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59" w:type="dxa"/>
        <w:tblInd w:w="-32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050390" w:rsidRPr="00A73E06" w14:paraId="688B25BD" w14:textId="77777777" w:rsidTr="00050390">
        <w:trPr>
          <w:trHeight w:val="14346"/>
        </w:trPr>
        <w:tc>
          <w:tcPr>
            <w:tcW w:w="9759" w:type="dxa"/>
          </w:tcPr>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050390" w:rsidRPr="00A73E06" w14:paraId="406E066F" w14:textId="77777777" w:rsidTr="00476AC2">
              <w:tc>
                <w:tcPr>
                  <w:tcW w:w="1951" w:type="dxa"/>
                </w:tcPr>
                <w:p w14:paraId="1669D236" w14:textId="6C0CC1B8" w:rsidR="00050390" w:rsidRPr="00A73E06" w:rsidRDefault="00050390" w:rsidP="00050390">
                  <w:pPr>
                    <w:widowControl w:val="0"/>
                    <w:spacing w:line="240" w:lineRule="auto"/>
                    <w:jc w:val="left"/>
                    <w:rPr>
                      <w:rFonts w:eastAsia="Calibri" w:cs="Times New Roman"/>
                      <w:sz w:val="120"/>
                      <w:szCs w:val="120"/>
                    </w:rPr>
                  </w:pPr>
                  <w:r w:rsidRPr="00A73E06">
                    <w:rPr>
                      <w:rFonts w:eastAsia="Calibri" w:cs="Times New Roman"/>
                      <w:noProof/>
                      <w:lang w:eastAsia="ru-RU"/>
                    </w:rPr>
                    <w:drawing>
                      <wp:anchor distT="0" distB="0" distL="114300" distR="114300" simplePos="0" relativeHeight="251660288" behindDoc="0" locked="0" layoutInCell="1" allowOverlap="1" wp14:anchorId="0B391DB5" wp14:editId="29356825">
                        <wp:simplePos x="0" y="0"/>
                        <wp:positionH relativeFrom="column">
                          <wp:posOffset>32385</wp:posOffset>
                        </wp:positionH>
                        <wp:positionV relativeFrom="paragraph">
                          <wp:posOffset>-62865</wp:posOffset>
                        </wp:positionV>
                        <wp:extent cx="1000125" cy="981075"/>
                        <wp:effectExtent l="0" t="0" r="9525" b="9525"/>
                        <wp:wrapNone/>
                        <wp:docPr id="1" name="Рисунок 1"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0493" w:rsidRPr="00A73E06">
                    <w:rPr>
                      <w:rFonts w:eastAsia="Calibri" w:cs="Times New Roman"/>
                      <w:sz w:val="120"/>
                      <w:szCs w:val="120"/>
                    </w:rPr>
                    <w:t xml:space="preserve">                   </w:t>
                  </w:r>
                </w:p>
                <w:p w14:paraId="74B21610" w14:textId="77777777" w:rsidR="00050390" w:rsidRPr="00A73E06" w:rsidRDefault="00050390" w:rsidP="00050390">
                  <w:pPr>
                    <w:widowControl w:val="0"/>
                    <w:spacing w:line="240" w:lineRule="auto"/>
                    <w:jc w:val="left"/>
                    <w:rPr>
                      <w:rFonts w:eastAsia="Calibri" w:cs="Times New Roman"/>
                      <w:szCs w:val="24"/>
                    </w:rPr>
                  </w:pPr>
                </w:p>
              </w:tc>
              <w:tc>
                <w:tcPr>
                  <w:tcW w:w="7620" w:type="dxa"/>
                </w:tcPr>
                <w:p w14:paraId="6F0569B5" w14:textId="77777777" w:rsidR="00050390" w:rsidRPr="00A73E06" w:rsidRDefault="00050390" w:rsidP="00050390">
                  <w:pPr>
                    <w:widowControl w:val="0"/>
                    <w:spacing w:line="240" w:lineRule="auto"/>
                    <w:ind w:firstLine="0"/>
                    <w:jc w:val="center"/>
                    <w:rPr>
                      <w:rFonts w:eastAsia="Calibri" w:cs="Times New Roman"/>
                      <w:sz w:val="100"/>
                      <w:szCs w:val="100"/>
                    </w:rPr>
                  </w:pPr>
                  <w:r w:rsidRPr="00A73E06">
                    <w:rPr>
                      <w:rFonts w:eastAsia="Calibri" w:cs="Times New Roman"/>
                      <w:noProof/>
                      <w:lang w:eastAsia="ru-RU"/>
                    </w:rPr>
                    <mc:AlternateContent>
                      <mc:Choice Requires="wps">
                        <w:drawing>
                          <wp:anchor distT="0" distB="0" distL="114300" distR="114300" simplePos="0" relativeHeight="251659264" behindDoc="0" locked="0" layoutInCell="1" allowOverlap="1" wp14:anchorId="00E9208C" wp14:editId="0A924AD1">
                            <wp:simplePos x="0" y="0"/>
                            <wp:positionH relativeFrom="column">
                              <wp:posOffset>-42545</wp:posOffset>
                            </wp:positionH>
                            <wp:positionV relativeFrom="paragraph">
                              <wp:posOffset>712470</wp:posOffset>
                            </wp:positionV>
                            <wp:extent cx="4543425" cy="0"/>
                            <wp:effectExtent l="0" t="0" r="9525" b="19050"/>
                            <wp:wrapNone/>
                            <wp:docPr id="3"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xmlns:oel="http://schemas.microsoft.com/office/2019/extlst">
                        <w:pict>
                          <v:line w14:anchorId="47995668" id="Прямая соединительная линия 6"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" strokecolor="windowText"/>
                        </w:pict>
                      </mc:Fallback>
                    </mc:AlternateContent>
                  </w:r>
                  <w:r w:rsidRPr="00A73E06">
                    <w:rPr>
                      <w:rFonts w:eastAsia="Calibri" w:cs="Times New Roman"/>
                      <w:sz w:val="100"/>
                      <w:szCs w:val="100"/>
                    </w:rPr>
                    <w:t>КОРПУС</w:t>
                  </w:r>
                </w:p>
                <w:p w14:paraId="3DB5355F" w14:textId="77777777" w:rsidR="00050390" w:rsidRPr="00A73E06" w:rsidRDefault="00050390" w:rsidP="00050390">
                  <w:pPr>
                    <w:widowControl w:val="0"/>
                    <w:spacing w:line="240" w:lineRule="auto"/>
                    <w:ind w:firstLine="0"/>
                    <w:jc w:val="center"/>
                    <w:rPr>
                      <w:rFonts w:eastAsia="Calibri" w:cs="Times New Roman"/>
                      <w:szCs w:val="24"/>
                    </w:rPr>
                  </w:pPr>
                  <w:r w:rsidRPr="00A73E06">
                    <w:rPr>
                      <w:rFonts w:eastAsia="Calibri" w:cs="Times New Roman"/>
                      <w:szCs w:val="24"/>
                    </w:rPr>
                    <w:t>ОБЩЕСТВО С ОГРАНИЧЕННОЙ ОТВЕТСТВЕННОСТЬЮ</w:t>
                  </w:r>
                </w:p>
                <w:p w14:paraId="6BCD57A6" w14:textId="77777777" w:rsidR="00050390" w:rsidRPr="00A73E06" w:rsidRDefault="00050390" w:rsidP="00050390">
                  <w:pPr>
                    <w:widowControl w:val="0"/>
                    <w:spacing w:line="240" w:lineRule="auto"/>
                    <w:ind w:firstLine="0"/>
                    <w:jc w:val="center"/>
                    <w:rPr>
                      <w:rFonts w:eastAsia="Calibri" w:cs="Times New Roman"/>
                      <w:sz w:val="10"/>
                      <w:szCs w:val="10"/>
                    </w:rPr>
                  </w:pPr>
                  <w:r w:rsidRPr="00A73E06">
                    <w:rPr>
                      <w:rFonts w:eastAsia="Calibri" w:cs="Times New Roman"/>
                      <w:szCs w:val="24"/>
                    </w:rPr>
                    <w:t>основано в 1992 году</w:t>
                  </w:r>
                </w:p>
                <w:p w14:paraId="3FA868DA" w14:textId="77777777" w:rsidR="00050390" w:rsidRPr="00A73E06" w:rsidRDefault="00050390" w:rsidP="00050390">
                  <w:pPr>
                    <w:widowControl w:val="0"/>
                    <w:spacing w:line="240" w:lineRule="auto"/>
                    <w:jc w:val="left"/>
                    <w:rPr>
                      <w:rFonts w:eastAsia="Calibri" w:cs="Times New Roman"/>
                      <w:sz w:val="10"/>
                      <w:szCs w:val="10"/>
                    </w:rPr>
                  </w:pPr>
                </w:p>
                <w:p w14:paraId="3ACB3C40" w14:textId="77777777" w:rsidR="00050390" w:rsidRPr="00A73E06" w:rsidRDefault="00050390" w:rsidP="00050390">
                  <w:pPr>
                    <w:widowControl w:val="0"/>
                    <w:spacing w:line="240" w:lineRule="auto"/>
                    <w:jc w:val="left"/>
                    <w:rPr>
                      <w:rFonts w:eastAsia="Calibri" w:cs="Times New Roman"/>
                      <w:sz w:val="10"/>
                      <w:szCs w:val="10"/>
                    </w:rPr>
                  </w:pPr>
                </w:p>
                <w:p w14:paraId="21D340EA" w14:textId="286AE1D0" w:rsidR="00050390" w:rsidRPr="00A73E06" w:rsidRDefault="009E5E72" w:rsidP="00406EBA">
                  <w:pPr>
                    <w:widowControl w:val="0"/>
                    <w:spacing w:line="240" w:lineRule="auto"/>
                    <w:ind w:firstLine="0"/>
                    <w:jc w:val="center"/>
                    <w:rPr>
                      <w:rFonts w:eastAsia="Calibri" w:cs="Times New Roman"/>
                      <w:szCs w:val="24"/>
                    </w:rPr>
                  </w:pPr>
                  <w:hyperlink r:id="rId9" w:history="1">
                    <w:r w:rsidR="00050390" w:rsidRPr="00A73E06">
                      <w:rPr>
                        <w:rFonts w:eastAsia="Calibri" w:cs="Times New Roman"/>
                        <w:color w:val="0000FF"/>
                        <w:szCs w:val="24"/>
                        <w:u w:val="single"/>
                        <w:lang w:val="en-US"/>
                      </w:rPr>
                      <w:t>www</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korpus</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rf</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ru</w:t>
                    </w:r>
                  </w:hyperlink>
                  <w:r w:rsidR="00050390" w:rsidRPr="00A73E06">
                    <w:rPr>
                      <w:rFonts w:eastAsia="Calibri" w:cs="Times New Roman"/>
                      <w:szCs w:val="24"/>
                    </w:rPr>
                    <w:t xml:space="preserve">                         +7 (383) 351-66-00 </w:t>
                  </w:r>
                  <w:hyperlink r:id="rId10" w:history="1">
                    <w:r w:rsidR="00050390" w:rsidRPr="00A73E06">
                      <w:rPr>
                        <w:rFonts w:eastAsia="Calibri" w:cs="Times New Roman"/>
                        <w:color w:val="0000FF"/>
                        <w:szCs w:val="24"/>
                        <w:u w:val="single"/>
                        <w:lang w:val="en-US"/>
                      </w:rPr>
                      <w:t>info</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korpus</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rf</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ru</w:t>
                    </w:r>
                  </w:hyperlink>
                </w:p>
              </w:tc>
            </w:tr>
          </w:tbl>
          <w:p w14:paraId="57F9975B"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u w:val="single"/>
                <w:lang w:eastAsia="ru-RU"/>
              </w:rPr>
            </w:pPr>
          </w:p>
          <w:p w14:paraId="1D305F65"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63C8574B"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17C9BB87"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312BF75F"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7EBDBC5E"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15590CEA" w14:textId="5DEBACB2" w:rsidR="002D05D1" w:rsidRPr="00A73E06" w:rsidRDefault="002D05D1" w:rsidP="002D05D1">
            <w:pPr>
              <w:spacing w:line="240" w:lineRule="auto"/>
              <w:ind w:firstLine="0"/>
              <w:jc w:val="center"/>
              <w:rPr>
                <w:rFonts w:ascii="Times New Roman" w:eastAsia="Times New Roman" w:hAnsi="Times New Roman" w:cs="Times New Roman"/>
                <w:b/>
                <w:sz w:val="40"/>
                <w:szCs w:val="48"/>
                <w:lang w:eastAsia="ru-RU"/>
              </w:rPr>
            </w:pPr>
            <w:r w:rsidRPr="00A73E06">
              <w:rPr>
                <w:rFonts w:ascii="Times New Roman" w:eastAsia="Times New Roman" w:hAnsi="Times New Roman" w:cs="Times New Roman"/>
                <w:b/>
                <w:sz w:val="40"/>
                <w:szCs w:val="48"/>
                <w:lang w:eastAsia="ru-RU"/>
              </w:rPr>
              <w:t>Схема водоснабжения и водоотведения</w:t>
            </w:r>
            <w:r w:rsidR="00271DD7" w:rsidRPr="00A73E06">
              <w:rPr>
                <w:rFonts w:ascii="Times New Roman" w:eastAsia="Times New Roman" w:hAnsi="Times New Roman" w:cs="Times New Roman"/>
                <w:b/>
                <w:sz w:val="40"/>
                <w:szCs w:val="48"/>
                <w:lang w:eastAsia="ru-RU"/>
              </w:rPr>
              <w:t xml:space="preserve"> Татарского</w:t>
            </w:r>
          </w:p>
          <w:p w14:paraId="14512F8C" w14:textId="592F9E50" w:rsidR="002D05D1" w:rsidRPr="00A73E06" w:rsidRDefault="002D05D1" w:rsidP="002D05D1">
            <w:pPr>
              <w:spacing w:line="240" w:lineRule="auto"/>
              <w:ind w:firstLine="0"/>
              <w:jc w:val="center"/>
              <w:rPr>
                <w:rFonts w:ascii="Times New Roman" w:eastAsia="Times New Roman" w:hAnsi="Times New Roman" w:cs="Times New Roman"/>
                <w:b/>
                <w:color w:val="000000"/>
                <w:sz w:val="36"/>
                <w:szCs w:val="36"/>
                <w:lang w:eastAsia="ru-RU"/>
              </w:rPr>
            </w:pPr>
            <w:r w:rsidRPr="00A73E06">
              <w:rPr>
                <w:rFonts w:ascii="Times New Roman" w:eastAsia="Times New Roman" w:hAnsi="Times New Roman" w:cs="Times New Roman"/>
                <w:b/>
                <w:sz w:val="40"/>
                <w:szCs w:val="48"/>
                <w:lang w:eastAsia="ru-RU"/>
              </w:rPr>
              <w:t xml:space="preserve">муниципального </w:t>
            </w:r>
            <w:r w:rsidR="00271DD7" w:rsidRPr="00A73E06">
              <w:rPr>
                <w:rFonts w:ascii="Times New Roman" w:eastAsia="Times New Roman" w:hAnsi="Times New Roman" w:cs="Times New Roman"/>
                <w:b/>
                <w:sz w:val="40"/>
                <w:szCs w:val="48"/>
                <w:lang w:eastAsia="ru-RU"/>
              </w:rPr>
              <w:t>округа</w:t>
            </w:r>
            <w:r w:rsidRPr="00A73E06">
              <w:rPr>
                <w:rFonts w:ascii="Times New Roman" w:eastAsia="Times New Roman" w:hAnsi="Times New Roman" w:cs="Times New Roman"/>
                <w:b/>
                <w:sz w:val="40"/>
                <w:szCs w:val="48"/>
                <w:lang w:eastAsia="ru-RU"/>
              </w:rPr>
              <w:t xml:space="preserve"> </w:t>
            </w:r>
            <w:r w:rsidR="00271DD7" w:rsidRPr="00A73E06">
              <w:rPr>
                <w:rFonts w:ascii="Times New Roman" w:eastAsia="Times New Roman" w:hAnsi="Times New Roman" w:cs="Times New Roman"/>
                <w:b/>
                <w:sz w:val="40"/>
                <w:szCs w:val="48"/>
                <w:lang w:eastAsia="ru-RU"/>
              </w:rPr>
              <w:t>Новосибирской области до 2040 года</w:t>
            </w:r>
          </w:p>
          <w:p w14:paraId="14C04FEE" w14:textId="77777777" w:rsidR="00050390" w:rsidRPr="00A73E06" w:rsidRDefault="00050390" w:rsidP="00050390">
            <w:pPr>
              <w:spacing w:line="240" w:lineRule="auto"/>
              <w:ind w:firstLine="0"/>
              <w:jc w:val="center"/>
              <w:rPr>
                <w:rFonts w:ascii="Times New Roman" w:eastAsia="Times New Roman" w:hAnsi="Times New Roman" w:cs="Times New Roman"/>
                <w:b/>
                <w:color w:val="000000"/>
                <w:sz w:val="36"/>
                <w:szCs w:val="36"/>
                <w:lang w:eastAsia="ru-RU"/>
              </w:rPr>
            </w:pPr>
          </w:p>
          <w:p w14:paraId="30C71D87" w14:textId="77777777" w:rsidR="00050390" w:rsidRPr="00A73E06" w:rsidRDefault="00050390" w:rsidP="00050390">
            <w:pPr>
              <w:spacing w:line="240" w:lineRule="auto"/>
              <w:ind w:firstLine="0"/>
              <w:jc w:val="center"/>
              <w:rPr>
                <w:rFonts w:ascii="Times New Roman" w:eastAsia="Times New Roman" w:hAnsi="Times New Roman" w:cs="Times New Roman"/>
                <w:b/>
                <w:color w:val="000000"/>
                <w:sz w:val="36"/>
                <w:szCs w:val="36"/>
                <w:lang w:eastAsia="ru-RU"/>
              </w:rPr>
            </w:pPr>
          </w:p>
          <w:p w14:paraId="4AE786F1" w14:textId="77777777" w:rsidR="00050390" w:rsidRPr="00A73E06" w:rsidRDefault="00050390" w:rsidP="00050390">
            <w:pPr>
              <w:spacing w:line="240" w:lineRule="auto"/>
              <w:ind w:firstLine="0"/>
              <w:jc w:val="center"/>
              <w:rPr>
                <w:rFonts w:ascii="Times New Roman" w:eastAsia="Times New Roman" w:hAnsi="Times New Roman" w:cs="Times New Roman"/>
                <w:b/>
                <w:sz w:val="36"/>
                <w:szCs w:val="36"/>
                <w:lang w:eastAsia="ru-RU"/>
              </w:rPr>
            </w:pPr>
          </w:p>
          <w:p w14:paraId="2F30B25B" w14:textId="7777777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7A3708A0" w14:textId="7777777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2C52CB7A" w14:textId="11DD6BE2"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7680682F" w14:textId="77777777" w:rsidR="00882094" w:rsidRPr="00A73E06" w:rsidRDefault="00882094" w:rsidP="00050390">
            <w:pPr>
              <w:spacing w:line="240" w:lineRule="auto"/>
              <w:ind w:firstLine="0"/>
              <w:jc w:val="center"/>
              <w:rPr>
                <w:rFonts w:ascii="Times New Roman" w:eastAsia="Times New Roman" w:hAnsi="Times New Roman" w:cs="Times New Roman"/>
                <w:b/>
                <w:szCs w:val="24"/>
                <w:lang w:eastAsia="ru-RU"/>
              </w:rPr>
            </w:pPr>
          </w:p>
          <w:p w14:paraId="7F54C9C7" w14:textId="7777777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r w:rsidRPr="00A73E06">
              <w:rPr>
                <w:rFonts w:ascii="Times New Roman" w:eastAsia="Times New Roman" w:hAnsi="Times New Roman" w:cs="Times New Roman"/>
                <w:b/>
                <w:sz w:val="32"/>
                <w:szCs w:val="20"/>
                <w:lang w:eastAsia="ru-RU"/>
              </w:rPr>
              <w:t>Исполнитель: ООО «КОРПУС»</w:t>
            </w:r>
          </w:p>
          <w:p w14:paraId="72CDDBEA" w14:textId="77777777" w:rsidR="00050390" w:rsidRPr="00A73E06" w:rsidRDefault="00050390" w:rsidP="00050390">
            <w:pPr>
              <w:spacing w:line="240" w:lineRule="auto"/>
              <w:ind w:firstLine="0"/>
              <w:jc w:val="left"/>
              <w:rPr>
                <w:rFonts w:ascii="Times New Roman" w:eastAsia="Times New Roman" w:hAnsi="Times New Roman" w:cs="Times New Roman"/>
                <w:b/>
                <w:sz w:val="32"/>
                <w:szCs w:val="20"/>
                <w:lang w:eastAsia="ru-RU"/>
              </w:rPr>
            </w:pPr>
          </w:p>
          <w:p w14:paraId="5E7A8D54" w14:textId="77777777" w:rsidR="00050390" w:rsidRPr="00A73E06" w:rsidRDefault="00050390" w:rsidP="00050390">
            <w:pPr>
              <w:spacing w:line="240" w:lineRule="auto"/>
              <w:ind w:firstLine="0"/>
              <w:jc w:val="center"/>
              <w:rPr>
                <w:rFonts w:ascii="Times New Roman" w:eastAsia="Times New Roman" w:hAnsi="Times New Roman" w:cs="Times New Roman"/>
                <w:b/>
                <w:sz w:val="48"/>
                <w:szCs w:val="48"/>
                <w:lang w:eastAsia="ru-RU"/>
              </w:rPr>
            </w:pPr>
          </w:p>
          <w:p w14:paraId="1E8CA9F5" w14:textId="77777777" w:rsidR="00050390" w:rsidRPr="00A73E06" w:rsidRDefault="00050390" w:rsidP="00050390">
            <w:pPr>
              <w:spacing w:line="240" w:lineRule="auto"/>
              <w:ind w:firstLine="0"/>
              <w:jc w:val="center"/>
              <w:rPr>
                <w:rFonts w:ascii="Times New Roman" w:eastAsia="Times New Roman" w:hAnsi="Times New Roman" w:cs="Times New Roman"/>
                <w:b/>
                <w:sz w:val="48"/>
                <w:szCs w:val="48"/>
                <w:lang w:eastAsia="ru-RU"/>
              </w:rPr>
            </w:pPr>
          </w:p>
          <w:p w14:paraId="1560D8B3" w14:textId="77777777" w:rsidR="00050390" w:rsidRPr="00A73E06" w:rsidRDefault="00050390" w:rsidP="00050390">
            <w:pPr>
              <w:spacing w:line="240" w:lineRule="auto"/>
              <w:ind w:firstLine="0"/>
              <w:jc w:val="center"/>
              <w:rPr>
                <w:rFonts w:ascii="Times New Roman" w:eastAsia="Times New Roman" w:hAnsi="Times New Roman" w:cs="Times New Roman"/>
                <w:b/>
                <w:sz w:val="48"/>
                <w:szCs w:val="48"/>
                <w:lang w:eastAsia="ru-RU"/>
              </w:rPr>
            </w:pPr>
          </w:p>
          <w:p w14:paraId="3F660373"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8"/>
                <w:lang w:eastAsia="ru-RU"/>
              </w:rPr>
            </w:pPr>
          </w:p>
          <w:p w14:paraId="479F2400"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8"/>
                <w:lang w:eastAsia="ru-RU"/>
              </w:rPr>
            </w:pPr>
          </w:p>
          <w:p w14:paraId="3F34E9F1" w14:textId="33B32333" w:rsidR="00050390" w:rsidRPr="00A73E06" w:rsidRDefault="00050390" w:rsidP="00050390">
            <w:pPr>
              <w:spacing w:line="240" w:lineRule="auto"/>
              <w:ind w:firstLine="0"/>
              <w:jc w:val="center"/>
              <w:rPr>
                <w:rFonts w:ascii="Times New Roman" w:eastAsia="Times New Roman" w:hAnsi="Times New Roman" w:cs="Times New Roman"/>
                <w:b/>
                <w:sz w:val="44"/>
                <w:szCs w:val="48"/>
                <w:lang w:eastAsia="ru-RU"/>
              </w:rPr>
            </w:pPr>
          </w:p>
          <w:p w14:paraId="7A5A22EE" w14:textId="77777777" w:rsidR="0070481D" w:rsidRPr="00A73E06" w:rsidRDefault="0070481D" w:rsidP="00050390">
            <w:pPr>
              <w:spacing w:line="240" w:lineRule="auto"/>
              <w:ind w:firstLine="0"/>
              <w:jc w:val="center"/>
              <w:rPr>
                <w:rFonts w:ascii="Times New Roman" w:eastAsia="Times New Roman" w:hAnsi="Times New Roman" w:cs="Times New Roman"/>
                <w:b/>
                <w:sz w:val="40"/>
                <w:szCs w:val="44"/>
                <w:lang w:eastAsia="ru-RU"/>
              </w:rPr>
            </w:pPr>
          </w:p>
          <w:p w14:paraId="6BFFA980" w14:textId="2080220C" w:rsidR="00050390" w:rsidRPr="00A73E06" w:rsidRDefault="00050390" w:rsidP="00050390">
            <w:pPr>
              <w:spacing w:line="240" w:lineRule="auto"/>
              <w:ind w:firstLine="0"/>
              <w:jc w:val="center"/>
              <w:rPr>
                <w:rFonts w:ascii="Times New Roman" w:eastAsia="Times New Roman" w:hAnsi="Times New Roman" w:cs="Times New Roman"/>
                <w:b/>
                <w:sz w:val="32"/>
                <w:szCs w:val="32"/>
                <w:lang w:eastAsia="ru-RU"/>
              </w:rPr>
            </w:pPr>
            <w:r w:rsidRPr="00A73E06">
              <w:rPr>
                <w:rFonts w:ascii="Times New Roman" w:eastAsia="Times New Roman" w:hAnsi="Times New Roman" w:cs="Times New Roman"/>
                <w:b/>
                <w:sz w:val="32"/>
                <w:szCs w:val="32"/>
                <w:lang w:eastAsia="ru-RU"/>
              </w:rPr>
              <w:t>г. Новосибирск, 202</w:t>
            </w:r>
            <w:r w:rsidR="0061044D" w:rsidRPr="00A73E06">
              <w:rPr>
                <w:rFonts w:ascii="Times New Roman" w:eastAsia="Times New Roman" w:hAnsi="Times New Roman" w:cs="Times New Roman"/>
                <w:b/>
                <w:sz w:val="32"/>
                <w:szCs w:val="32"/>
                <w:lang w:eastAsia="ru-RU"/>
              </w:rPr>
              <w:t>5</w:t>
            </w:r>
            <w:r w:rsidRPr="00A73E06">
              <w:rPr>
                <w:rFonts w:ascii="Times New Roman" w:eastAsia="Times New Roman" w:hAnsi="Times New Roman" w:cs="Times New Roman"/>
                <w:b/>
                <w:sz w:val="32"/>
                <w:szCs w:val="32"/>
                <w:lang w:eastAsia="ru-RU"/>
              </w:rPr>
              <w:t xml:space="preserve"> г.</w:t>
            </w: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050390" w:rsidRPr="00A73E06" w14:paraId="4B066875" w14:textId="77777777" w:rsidTr="00476AC2">
              <w:tc>
                <w:tcPr>
                  <w:tcW w:w="1951" w:type="dxa"/>
                </w:tcPr>
                <w:p w14:paraId="4A16835E" w14:textId="77777777" w:rsidR="00050390" w:rsidRPr="00A73E06" w:rsidRDefault="00050390" w:rsidP="00050390">
                  <w:pPr>
                    <w:widowControl w:val="0"/>
                    <w:spacing w:line="240" w:lineRule="auto"/>
                    <w:jc w:val="left"/>
                    <w:rPr>
                      <w:rFonts w:eastAsia="Calibri" w:cs="Times New Roman"/>
                      <w:sz w:val="120"/>
                      <w:szCs w:val="120"/>
                    </w:rPr>
                  </w:pPr>
                  <w:r w:rsidRPr="00A73E06">
                    <w:rPr>
                      <w:rFonts w:eastAsia="Calibri" w:cs="Times New Roman"/>
                      <w:noProof/>
                      <w:lang w:eastAsia="ru-RU"/>
                    </w:rPr>
                    <w:lastRenderedPageBreak/>
                    <w:drawing>
                      <wp:anchor distT="0" distB="0" distL="114300" distR="114300" simplePos="0" relativeHeight="251662336" behindDoc="0" locked="0" layoutInCell="1" allowOverlap="1" wp14:anchorId="294CF0FF" wp14:editId="07C6270B">
                        <wp:simplePos x="0" y="0"/>
                        <wp:positionH relativeFrom="column">
                          <wp:posOffset>32385</wp:posOffset>
                        </wp:positionH>
                        <wp:positionV relativeFrom="paragraph">
                          <wp:posOffset>-62865</wp:posOffset>
                        </wp:positionV>
                        <wp:extent cx="1000125" cy="981075"/>
                        <wp:effectExtent l="0" t="0" r="9525" b="9525"/>
                        <wp:wrapNone/>
                        <wp:docPr id="2" name="Рисунок 2"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BA8E54" w14:textId="77777777" w:rsidR="00050390" w:rsidRPr="00A73E06" w:rsidRDefault="00050390" w:rsidP="00050390">
                  <w:pPr>
                    <w:widowControl w:val="0"/>
                    <w:spacing w:line="240" w:lineRule="auto"/>
                    <w:jc w:val="left"/>
                    <w:rPr>
                      <w:rFonts w:eastAsia="Calibri" w:cs="Times New Roman"/>
                      <w:szCs w:val="24"/>
                    </w:rPr>
                  </w:pPr>
                </w:p>
              </w:tc>
              <w:tc>
                <w:tcPr>
                  <w:tcW w:w="7620" w:type="dxa"/>
                </w:tcPr>
                <w:p w14:paraId="7BF31CE8" w14:textId="77777777" w:rsidR="00050390" w:rsidRPr="00A73E06" w:rsidRDefault="00050390" w:rsidP="00050390">
                  <w:pPr>
                    <w:widowControl w:val="0"/>
                    <w:spacing w:line="240" w:lineRule="auto"/>
                    <w:ind w:firstLine="0"/>
                    <w:jc w:val="center"/>
                    <w:rPr>
                      <w:rFonts w:eastAsia="Calibri" w:cs="Times New Roman"/>
                      <w:sz w:val="100"/>
                      <w:szCs w:val="100"/>
                    </w:rPr>
                  </w:pPr>
                  <w:r w:rsidRPr="00A73E06">
                    <w:rPr>
                      <w:rFonts w:eastAsia="Calibri" w:cs="Times New Roman"/>
                      <w:noProof/>
                      <w:lang w:eastAsia="ru-RU"/>
                    </w:rPr>
                    <mc:AlternateContent>
                      <mc:Choice Requires="wps">
                        <w:drawing>
                          <wp:anchor distT="0" distB="0" distL="114300" distR="114300" simplePos="0" relativeHeight="251661312" behindDoc="0" locked="0" layoutInCell="1" allowOverlap="1" wp14:anchorId="57D475E6" wp14:editId="0CBBD0C9">
                            <wp:simplePos x="0" y="0"/>
                            <wp:positionH relativeFrom="column">
                              <wp:posOffset>-42545</wp:posOffset>
                            </wp:positionH>
                            <wp:positionV relativeFrom="paragraph">
                              <wp:posOffset>712470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xmlns:oel="http://schemas.microsoft.com/office/2019/extlst">
                        <w:pict>
                          <v:line w14:anchorId="64315659" id="Прямая соединительная линия 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" strokecolor="windowText"/>
                        </w:pict>
                      </mc:Fallback>
                    </mc:AlternateContent>
                  </w:r>
                  <w:r w:rsidRPr="00A73E06">
                    <w:rPr>
                      <w:rFonts w:eastAsia="Calibri" w:cs="Times New Roman"/>
                      <w:sz w:val="100"/>
                      <w:szCs w:val="100"/>
                    </w:rPr>
                    <w:t>КОРПУС</w:t>
                  </w:r>
                </w:p>
                <w:p w14:paraId="38A8DBCE" w14:textId="77777777" w:rsidR="00050390" w:rsidRPr="00A73E06" w:rsidRDefault="00050390" w:rsidP="00050390">
                  <w:pPr>
                    <w:widowControl w:val="0"/>
                    <w:spacing w:line="240" w:lineRule="auto"/>
                    <w:ind w:firstLine="0"/>
                    <w:jc w:val="center"/>
                    <w:rPr>
                      <w:rFonts w:eastAsia="Calibri" w:cs="Times New Roman"/>
                      <w:szCs w:val="24"/>
                    </w:rPr>
                  </w:pPr>
                  <w:r w:rsidRPr="00A73E06">
                    <w:rPr>
                      <w:rFonts w:eastAsia="Calibri" w:cs="Times New Roman"/>
                      <w:szCs w:val="24"/>
                    </w:rPr>
                    <w:t>ОБЩЕСТВО С ОГРАНИЧЕННОЙ ОТВЕТСТВЕННОСТЬЮ</w:t>
                  </w:r>
                </w:p>
                <w:p w14:paraId="41053A7D" w14:textId="77777777" w:rsidR="00050390" w:rsidRPr="00A73E06" w:rsidRDefault="00050390" w:rsidP="00050390">
                  <w:pPr>
                    <w:widowControl w:val="0"/>
                    <w:spacing w:line="240" w:lineRule="auto"/>
                    <w:ind w:firstLine="0"/>
                    <w:jc w:val="center"/>
                    <w:rPr>
                      <w:rFonts w:eastAsia="Calibri" w:cs="Times New Roman"/>
                      <w:sz w:val="10"/>
                      <w:szCs w:val="10"/>
                    </w:rPr>
                  </w:pPr>
                  <w:r w:rsidRPr="00A73E06">
                    <w:rPr>
                      <w:rFonts w:eastAsia="Calibri" w:cs="Times New Roman"/>
                      <w:szCs w:val="24"/>
                    </w:rPr>
                    <w:t>основано в 1992 году</w:t>
                  </w:r>
                </w:p>
                <w:p w14:paraId="00A1A049" w14:textId="77777777" w:rsidR="00050390" w:rsidRPr="00A73E06" w:rsidRDefault="00050390" w:rsidP="00050390">
                  <w:pPr>
                    <w:widowControl w:val="0"/>
                    <w:spacing w:line="240" w:lineRule="auto"/>
                    <w:jc w:val="left"/>
                    <w:rPr>
                      <w:rFonts w:eastAsia="Calibri" w:cs="Times New Roman"/>
                      <w:sz w:val="10"/>
                      <w:szCs w:val="10"/>
                    </w:rPr>
                  </w:pPr>
                </w:p>
                <w:p w14:paraId="538EBFF3" w14:textId="77777777" w:rsidR="00050390" w:rsidRPr="00A73E06" w:rsidRDefault="00050390" w:rsidP="00050390">
                  <w:pPr>
                    <w:widowControl w:val="0"/>
                    <w:spacing w:line="240" w:lineRule="auto"/>
                    <w:jc w:val="left"/>
                    <w:rPr>
                      <w:rFonts w:eastAsia="Calibri" w:cs="Times New Roman"/>
                      <w:sz w:val="10"/>
                      <w:szCs w:val="10"/>
                    </w:rPr>
                  </w:pPr>
                </w:p>
                <w:p w14:paraId="2666A64C" w14:textId="02CEFE66" w:rsidR="00050390" w:rsidRPr="00A73E06" w:rsidRDefault="009E5E72" w:rsidP="00050390">
                  <w:pPr>
                    <w:widowControl w:val="0"/>
                    <w:spacing w:line="240" w:lineRule="auto"/>
                    <w:ind w:firstLine="0"/>
                    <w:jc w:val="left"/>
                    <w:rPr>
                      <w:rFonts w:eastAsia="Calibri" w:cs="Times New Roman"/>
                      <w:szCs w:val="24"/>
                    </w:rPr>
                  </w:pPr>
                  <w:hyperlink r:id="rId11" w:history="1">
                    <w:r w:rsidR="00050390" w:rsidRPr="00A73E06">
                      <w:rPr>
                        <w:rFonts w:eastAsia="Calibri" w:cs="Times New Roman"/>
                        <w:color w:val="0000FF"/>
                        <w:szCs w:val="24"/>
                        <w:u w:val="single"/>
                        <w:lang w:val="en-US"/>
                      </w:rPr>
                      <w:t>www</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korpus</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rf</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ru</w:t>
                    </w:r>
                  </w:hyperlink>
                  <w:r w:rsidR="00050390" w:rsidRPr="00A73E06">
                    <w:rPr>
                      <w:rFonts w:eastAsia="Calibri" w:cs="Times New Roman"/>
                      <w:szCs w:val="24"/>
                    </w:rPr>
                    <w:t xml:space="preserve">                         +7 (383) 351-66-00 </w:t>
                  </w:r>
                  <w:hyperlink r:id="rId12" w:history="1">
                    <w:r w:rsidR="00050390" w:rsidRPr="00A73E06">
                      <w:rPr>
                        <w:rFonts w:eastAsia="Calibri" w:cs="Times New Roman"/>
                        <w:color w:val="0000FF"/>
                        <w:szCs w:val="24"/>
                        <w:u w:val="single"/>
                        <w:lang w:val="en-US"/>
                      </w:rPr>
                      <w:t>info</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korpus</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rf</w:t>
                    </w:r>
                    <w:r w:rsidR="00050390" w:rsidRPr="00A73E06">
                      <w:rPr>
                        <w:rFonts w:eastAsia="Calibri" w:cs="Times New Roman"/>
                        <w:color w:val="0000FF"/>
                        <w:szCs w:val="24"/>
                        <w:u w:val="single"/>
                      </w:rPr>
                      <w:t>.</w:t>
                    </w:r>
                    <w:r w:rsidR="00050390" w:rsidRPr="00A73E06">
                      <w:rPr>
                        <w:rFonts w:eastAsia="Calibri" w:cs="Times New Roman"/>
                        <w:color w:val="0000FF"/>
                        <w:szCs w:val="24"/>
                        <w:u w:val="single"/>
                        <w:lang w:val="en-US"/>
                      </w:rPr>
                      <w:t>ru</w:t>
                    </w:r>
                  </w:hyperlink>
                </w:p>
              </w:tc>
            </w:tr>
          </w:tbl>
          <w:p w14:paraId="4FE228D8"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3245C63A"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39D27E28"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5B3E8B43"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0971752A" w14:textId="77777777" w:rsidR="00050390" w:rsidRPr="00A73E06" w:rsidRDefault="00050390" w:rsidP="00050390">
            <w:pPr>
              <w:spacing w:line="240" w:lineRule="auto"/>
              <w:ind w:firstLine="0"/>
              <w:jc w:val="center"/>
              <w:rPr>
                <w:rFonts w:ascii="Times New Roman" w:eastAsia="Times New Roman" w:hAnsi="Times New Roman" w:cs="Times New Roman"/>
                <w:b/>
                <w:sz w:val="44"/>
                <w:szCs w:val="44"/>
                <w:lang w:eastAsia="ru-RU"/>
              </w:rPr>
            </w:pPr>
          </w:p>
          <w:p w14:paraId="7D428562" w14:textId="77777777" w:rsidR="00271DD7" w:rsidRPr="00A73E06" w:rsidRDefault="00271DD7" w:rsidP="00271DD7">
            <w:pPr>
              <w:spacing w:line="240" w:lineRule="auto"/>
              <w:ind w:firstLine="0"/>
              <w:jc w:val="center"/>
              <w:rPr>
                <w:rFonts w:ascii="Times New Roman" w:eastAsia="Times New Roman" w:hAnsi="Times New Roman" w:cs="Times New Roman"/>
                <w:b/>
                <w:sz w:val="40"/>
                <w:szCs w:val="48"/>
                <w:lang w:eastAsia="ru-RU"/>
              </w:rPr>
            </w:pPr>
            <w:r w:rsidRPr="00A73E06">
              <w:rPr>
                <w:rFonts w:ascii="Times New Roman" w:eastAsia="Times New Roman" w:hAnsi="Times New Roman" w:cs="Times New Roman"/>
                <w:b/>
                <w:sz w:val="40"/>
                <w:szCs w:val="48"/>
                <w:lang w:eastAsia="ru-RU"/>
              </w:rPr>
              <w:t>Схема водоснабжения и водоотведения Татарского</w:t>
            </w:r>
          </w:p>
          <w:p w14:paraId="7C03FEB4" w14:textId="77777777" w:rsidR="00271DD7" w:rsidRPr="00A73E06" w:rsidRDefault="00271DD7" w:rsidP="00271DD7">
            <w:pPr>
              <w:spacing w:line="240" w:lineRule="auto"/>
              <w:ind w:firstLine="0"/>
              <w:jc w:val="center"/>
              <w:rPr>
                <w:rFonts w:ascii="Times New Roman" w:eastAsia="Times New Roman" w:hAnsi="Times New Roman" w:cs="Times New Roman"/>
                <w:b/>
                <w:color w:val="000000"/>
                <w:sz w:val="36"/>
                <w:szCs w:val="36"/>
                <w:lang w:eastAsia="ru-RU"/>
              </w:rPr>
            </w:pPr>
            <w:r w:rsidRPr="00A73E06">
              <w:rPr>
                <w:rFonts w:ascii="Times New Roman" w:eastAsia="Times New Roman" w:hAnsi="Times New Roman" w:cs="Times New Roman"/>
                <w:b/>
                <w:sz w:val="40"/>
                <w:szCs w:val="48"/>
                <w:lang w:eastAsia="ru-RU"/>
              </w:rPr>
              <w:t>муниципального округа Новосибирской области до 2040 года</w:t>
            </w:r>
          </w:p>
          <w:p w14:paraId="7857B1CF" w14:textId="77777777" w:rsidR="00050390" w:rsidRPr="00A73E06" w:rsidRDefault="00050390" w:rsidP="00050390">
            <w:pPr>
              <w:spacing w:line="240" w:lineRule="auto"/>
              <w:ind w:firstLine="0"/>
              <w:jc w:val="center"/>
              <w:rPr>
                <w:rFonts w:ascii="Times New Roman" w:eastAsia="Times New Roman" w:hAnsi="Times New Roman" w:cs="Times New Roman"/>
                <w:b/>
                <w:sz w:val="48"/>
                <w:szCs w:val="48"/>
                <w:lang w:eastAsia="ru-RU"/>
              </w:rPr>
            </w:pPr>
          </w:p>
          <w:p w14:paraId="4AD53CF5" w14:textId="0883E46C" w:rsidR="00050390" w:rsidRPr="00A73E06" w:rsidRDefault="00050390" w:rsidP="00050390">
            <w:pPr>
              <w:spacing w:line="240" w:lineRule="auto"/>
              <w:ind w:firstLine="0"/>
              <w:jc w:val="center"/>
              <w:rPr>
                <w:rFonts w:ascii="Times New Roman" w:eastAsia="Times New Roman" w:hAnsi="Times New Roman" w:cs="Times New Roman"/>
                <w:b/>
                <w:sz w:val="36"/>
                <w:szCs w:val="20"/>
                <w:lang w:eastAsia="ru-RU"/>
              </w:rPr>
            </w:pPr>
          </w:p>
          <w:p w14:paraId="46DEBF54" w14:textId="736D4199" w:rsidR="00882094" w:rsidRPr="00A73E06" w:rsidRDefault="00EF4215" w:rsidP="00050390">
            <w:pPr>
              <w:spacing w:line="240" w:lineRule="auto"/>
              <w:ind w:firstLine="0"/>
              <w:jc w:val="center"/>
              <w:rPr>
                <w:rFonts w:ascii="Times New Roman" w:eastAsia="Times New Roman" w:hAnsi="Times New Roman" w:cs="Times New Roman"/>
                <w:b/>
                <w:sz w:val="32"/>
                <w:szCs w:val="32"/>
                <w:lang w:eastAsia="ru-RU"/>
              </w:rPr>
            </w:pPr>
            <w:r w:rsidRPr="00A73E06">
              <w:rPr>
                <w:rFonts w:ascii="Times New Roman" w:eastAsia="Times New Roman" w:hAnsi="Times New Roman" w:cs="Times New Roman"/>
                <w:b/>
                <w:sz w:val="32"/>
                <w:szCs w:val="32"/>
                <w:lang w:eastAsia="ru-RU"/>
              </w:rPr>
              <w:t>Глава 1. Схема водоснабжения</w:t>
            </w:r>
          </w:p>
          <w:p w14:paraId="71905F76" w14:textId="77777777" w:rsidR="00050390" w:rsidRPr="00A73E06" w:rsidRDefault="00050390" w:rsidP="00050390">
            <w:pPr>
              <w:spacing w:line="240" w:lineRule="auto"/>
              <w:ind w:firstLine="0"/>
              <w:jc w:val="center"/>
              <w:rPr>
                <w:rFonts w:ascii="Times New Roman" w:eastAsia="Times New Roman" w:hAnsi="Times New Roman" w:cs="Times New Roman"/>
                <w:b/>
                <w:sz w:val="36"/>
                <w:szCs w:val="20"/>
                <w:lang w:eastAsia="ru-RU"/>
              </w:rPr>
            </w:pPr>
          </w:p>
          <w:p w14:paraId="4AAB379D" w14:textId="7777777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r w:rsidRPr="00A73E06">
              <w:rPr>
                <w:rFonts w:ascii="Times New Roman" w:eastAsia="Times New Roman" w:hAnsi="Times New Roman" w:cs="Times New Roman"/>
                <w:b/>
                <w:sz w:val="32"/>
                <w:szCs w:val="20"/>
                <w:lang w:eastAsia="ru-RU"/>
              </w:rPr>
              <w:t>Исполнитель: ООО «КОРПУС»</w:t>
            </w:r>
          </w:p>
          <w:p w14:paraId="258164B8" w14:textId="7777777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7001A2C9" w14:textId="19FC3AC7"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09CEDEDA" w14:textId="24E15133" w:rsidR="00050390" w:rsidRPr="00A73E06" w:rsidRDefault="00050390" w:rsidP="00050390">
            <w:pPr>
              <w:spacing w:line="240" w:lineRule="auto"/>
              <w:ind w:firstLine="0"/>
              <w:jc w:val="center"/>
              <w:rPr>
                <w:rFonts w:ascii="Times New Roman" w:eastAsia="Times New Roman" w:hAnsi="Times New Roman" w:cs="Times New Roman"/>
                <w:b/>
                <w:sz w:val="32"/>
                <w:szCs w:val="20"/>
                <w:lang w:eastAsia="ru-RU"/>
              </w:rPr>
            </w:pPr>
          </w:p>
          <w:p w14:paraId="450D95FC" w14:textId="6E6E4E5C" w:rsidR="001E171E" w:rsidRPr="00A73E06" w:rsidRDefault="001E171E" w:rsidP="00050390">
            <w:pPr>
              <w:spacing w:line="240" w:lineRule="auto"/>
              <w:ind w:firstLine="0"/>
              <w:jc w:val="center"/>
              <w:rPr>
                <w:rFonts w:ascii="Times New Roman" w:eastAsia="Times New Roman" w:hAnsi="Times New Roman" w:cs="Times New Roman"/>
                <w:b/>
                <w:sz w:val="32"/>
                <w:szCs w:val="20"/>
                <w:lang w:eastAsia="ru-RU"/>
              </w:rPr>
            </w:pPr>
          </w:p>
          <w:tbl>
            <w:tblPr>
              <w:tblW w:w="8889" w:type="dxa"/>
              <w:jc w:val="center"/>
              <w:tblLook w:val="00A0" w:firstRow="1" w:lastRow="0" w:firstColumn="1" w:lastColumn="0" w:noHBand="0" w:noVBand="0"/>
            </w:tblPr>
            <w:tblGrid>
              <w:gridCol w:w="4646"/>
              <w:gridCol w:w="1984"/>
              <w:gridCol w:w="2259"/>
            </w:tblGrid>
            <w:tr w:rsidR="001B016E" w:rsidRPr="00A73E06" w14:paraId="48C16313" w14:textId="77777777" w:rsidTr="00CC3A7B">
              <w:trPr>
                <w:trHeight w:val="454"/>
                <w:jc w:val="center"/>
              </w:trPr>
              <w:tc>
                <w:tcPr>
                  <w:tcW w:w="4646" w:type="dxa"/>
                  <w:vAlign w:val="center"/>
                </w:tcPr>
                <w:p w14:paraId="353FC43B" w14:textId="673289DD" w:rsidR="001B016E" w:rsidRPr="00A73E06" w:rsidRDefault="001B016E" w:rsidP="001B016E">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Директор ООО «Корпус»</w:t>
                  </w:r>
                </w:p>
              </w:tc>
              <w:tc>
                <w:tcPr>
                  <w:tcW w:w="1984" w:type="dxa"/>
                  <w:vAlign w:val="center"/>
                </w:tcPr>
                <w:p w14:paraId="4FB5AAFC" w14:textId="3DFCD3F6" w:rsidR="001B016E" w:rsidRPr="00A73E06" w:rsidRDefault="001B016E" w:rsidP="001B016E">
                  <w:pPr>
                    <w:spacing w:line="240" w:lineRule="auto"/>
                    <w:ind w:firstLine="0"/>
                    <w:jc w:val="left"/>
                    <w:rPr>
                      <w:rFonts w:ascii="Times New Roman" w:eastAsia="Times New Roman" w:hAnsi="Times New Roman" w:cs="Times New Roman"/>
                      <w:b/>
                      <w:szCs w:val="24"/>
                      <w:lang w:eastAsia="ru-RU"/>
                    </w:rPr>
                  </w:pPr>
                </w:p>
              </w:tc>
              <w:tc>
                <w:tcPr>
                  <w:tcW w:w="2259" w:type="dxa"/>
                  <w:vAlign w:val="center"/>
                </w:tcPr>
                <w:p w14:paraId="6A57E38C" w14:textId="0217376B" w:rsidR="001B016E" w:rsidRPr="00A73E06" w:rsidRDefault="001B016E" w:rsidP="00050390">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Ю.П. Воронов</w:t>
                  </w:r>
                </w:p>
              </w:tc>
            </w:tr>
            <w:tr w:rsidR="001B016E" w:rsidRPr="00A73E06" w14:paraId="12A24D5D" w14:textId="77777777" w:rsidTr="00CC3A7B">
              <w:trPr>
                <w:trHeight w:val="454"/>
                <w:jc w:val="center"/>
              </w:trPr>
              <w:tc>
                <w:tcPr>
                  <w:tcW w:w="4646" w:type="dxa"/>
                  <w:vAlign w:val="center"/>
                </w:tcPr>
                <w:p w14:paraId="3E02BB5A" w14:textId="37C99EE3" w:rsidR="001B016E" w:rsidRPr="00A73E06" w:rsidRDefault="001B016E" w:rsidP="00050390">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Исполнительный директор ООО «Корпус»</w:t>
                  </w:r>
                </w:p>
              </w:tc>
              <w:tc>
                <w:tcPr>
                  <w:tcW w:w="1984" w:type="dxa"/>
                  <w:vAlign w:val="center"/>
                </w:tcPr>
                <w:p w14:paraId="567476AC" w14:textId="275C682C" w:rsidR="001B016E" w:rsidRPr="00A73E06" w:rsidRDefault="001B016E" w:rsidP="001B016E">
                  <w:pPr>
                    <w:spacing w:line="240" w:lineRule="auto"/>
                    <w:ind w:firstLine="0"/>
                    <w:jc w:val="left"/>
                    <w:rPr>
                      <w:rFonts w:ascii="Times New Roman" w:eastAsia="Times New Roman" w:hAnsi="Times New Roman" w:cs="Times New Roman"/>
                      <w:b/>
                      <w:szCs w:val="24"/>
                      <w:lang w:eastAsia="ru-RU"/>
                    </w:rPr>
                  </w:pPr>
                </w:p>
              </w:tc>
              <w:tc>
                <w:tcPr>
                  <w:tcW w:w="2259" w:type="dxa"/>
                  <w:vAlign w:val="center"/>
                </w:tcPr>
                <w:p w14:paraId="09DA314F" w14:textId="6549ACBB" w:rsidR="001B016E" w:rsidRPr="00A73E06" w:rsidRDefault="001B016E" w:rsidP="00050390">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Л.А. Куприянов</w:t>
                  </w:r>
                </w:p>
              </w:tc>
            </w:tr>
            <w:tr w:rsidR="001B016E" w:rsidRPr="00A73E06" w14:paraId="4D7E0D11" w14:textId="77777777" w:rsidTr="00CC3A7B">
              <w:trPr>
                <w:trHeight w:val="454"/>
                <w:jc w:val="center"/>
              </w:trPr>
              <w:tc>
                <w:tcPr>
                  <w:tcW w:w="4646" w:type="dxa"/>
                  <w:vAlign w:val="center"/>
                </w:tcPr>
                <w:p w14:paraId="777E9BF5" w14:textId="58412301" w:rsidR="001B016E" w:rsidRPr="00A73E06" w:rsidRDefault="001B016E" w:rsidP="00050390">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Главный инженер проекта</w:t>
                  </w:r>
                </w:p>
              </w:tc>
              <w:tc>
                <w:tcPr>
                  <w:tcW w:w="1984" w:type="dxa"/>
                  <w:vAlign w:val="center"/>
                </w:tcPr>
                <w:p w14:paraId="37BE15C6" w14:textId="1F1537BA" w:rsidR="001B016E" w:rsidRPr="00A73E06" w:rsidRDefault="001B016E" w:rsidP="001B016E">
                  <w:pPr>
                    <w:spacing w:line="240" w:lineRule="auto"/>
                    <w:ind w:firstLine="0"/>
                    <w:jc w:val="left"/>
                    <w:rPr>
                      <w:rFonts w:ascii="Times New Roman" w:eastAsia="Times New Roman" w:hAnsi="Times New Roman" w:cs="Times New Roman"/>
                      <w:b/>
                      <w:szCs w:val="24"/>
                      <w:lang w:eastAsia="ru-RU"/>
                    </w:rPr>
                  </w:pPr>
                </w:p>
              </w:tc>
              <w:tc>
                <w:tcPr>
                  <w:tcW w:w="2259" w:type="dxa"/>
                  <w:vAlign w:val="center"/>
                </w:tcPr>
                <w:p w14:paraId="4F320887" w14:textId="087626E0" w:rsidR="001B016E" w:rsidRPr="00A73E06" w:rsidRDefault="001B016E" w:rsidP="00050390">
                  <w:pPr>
                    <w:spacing w:line="240" w:lineRule="auto"/>
                    <w:ind w:firstLine="0"/>
                    <w:jc w:val="left"/>
                    <w:rPr>
                      <w:rFonts w:ascii="Times New Roman" w:eastAsia="Times New Roman" w:hAnsi="Times New Roman" w:cs="Times New Roman"/>
                      <w:b/>
                      <w:szCs w:val="24"/>
                      <w:lang w:eastAsia="ru-RU"/>
                    </w:rPr>
                  </w:pPr>
                  <w:r w:rsidRPr="00A73E06">
                    <w:rPr>
                      <w:rFonts w:ascii="Times New Roman" w:eastAsia="Times New Roman" w:hAnsi="Times New Roman" w:cs="Times New Roman"/>
                      <w:szCs w:val="24"/>
                      <w:lang w:eastAsia="ru-RU"/>
                    </w:rPr>
                    <w:t>М.П. Дерид</w:t>
                  </w:r>
                </w:p>
              </w:tc>
            </w:tr>
          </w:tbl>
          <w:p w14:paraId="77C81FD6" w14:textId="687C5A7E" w:rsidR="00050390" w:rsidRPr="00A73E06" w:rsidRDefault="00050390" w:rsidP="00050390">
            <w:pPr>
              <w:spacing w:line="240" w:lineRule="auto"/>
              <w:ind w:firstLine="0"/>
              <w:jc w:val="center"/>
              <w:rPr>
                <w:rFonts w:ascii="Times New Roman" w:eastAsia="Times New Roman" w:hAnsi="Times New Roman" w:cs="Times New Roman"/>
                <w:sz w:val="28"/>
                <w:szCs w:val="20"/>
                <w:lang w:eastAsia="ru-RU"/>
              </w:rPr>
            </w:pPr>
          </w:p>
          <w:p w14:paraId="537A4CB4" w14:textId="5F126D1D" w:rsidR="00050390" w:rsidRPr="00A73E06" w:rsidRDefault="00050390" w:rsidP="00050390">
            <w:pPr>
              <w:spacing w:line="240" w:lineRule="auto"/>
              <w:ind w:firstLine="0"/>
              <w:jc w:val="center"/>
              <w:rPr>
                <w:rFonts w:ascii="Times New Roman" w:eastAsia="Times New Roman" w:hAnsi="Times New Roman" w:cs="Times New Roman"/>
                <w:sz w:val="28"/>
                <w:szCs w:val="20"/>
                <w:lang w:eastAsia="ru-RU"/>
              </w:rPr>
            </w:pPr>
          </w:p>
          <w:p w14:paraId="15DD67E4" w14:textId="77777777" w:rsidR="00050390" w:rsidRPr="00A73E06" w:rsidRDefault="00050390" w:rsidP="00050390">
            <w:pPr>
              <w:spacing w:line="240" w:lineRule="auto"/>
              <w:ind w:firstLine="0"/>
              <w:jc w:val="center"/>
              <w:rPr>
                <w:rFonts w:ascii="Times New Roman" w:eastAsia="Times New Roman" w:hAnsi="Times New Roman" w:cs="Times New Roman"/>
                <w:sz w:val="28"/>
                <w:szCs w:val="20"/>
                <w:lang w:eastAsia="ru-RU"/>
              </w:rPr>
            </w:pPr>
          </w:p>
          <w:p w14:paraId="69E748C7" w14:textId="0C07A8F3" w:rsidR="001E171E" w:rsidRPr="00A73E06" w:rsidRDefault="001E171E" w:rsidP="00050390">
            <w:pPr>
              <w:spacing w:line="240" w:lineRule="auto"/>
              <w:ind w:firstLine="0"/>
              <w:jc w:val="center"/>
              <w:rPr>
                <w:rFonts w:ascii="Times New Roman" w:eastAsia="Times New Roman" w:hAnsi="Times New Roman" w:cs="Times New Roman"/>
                <w:sz w:val="28"/>
                <w:szCs w:val="20"/>
                <w:lang w:eastAsia="ru-RU"/>
              </w:rPr>
            </w:pPr>
          </w:p>
          <w:p w14:paraId="1CE9259B" w14:textId="77777777" w:rsidR="00CC3A7B" w:rsidRPr="00A73E06" w:rsidRDefault="00CC3A7B" w:rsidP="00050390">
            <w:pPr>
              <w:spacing w:line="240" w:lineRule="auto"/>
              <w:ind w:firstLine="0"/>
              <w:jc w:val="center"/>
              <w:rPr>
                <w:rFonts w:ascii="Times New Roman" w:eastAsia="Times New Roman" w:hAnsi="Times New Roman" w:cs="Times New Roman"/>
                <w:sz w:val="28"/>
                <w:szCs w:val="20"/>
                <w:lang w:eastAsia="ru-RU"/>
              </w:rPr>
            </w:pPr>
          </w:p>
          <w:p w14:paraId="026AED4D" w14:textId="6EFB08A2" w:rsidR="00882094" w:rsidRPr="00A73E06" w:rsidRDefault="00882094" w:rsidP="00050390">
            <w:pPr>
              <w:spacing w:line="240" w:lineRule="auto"/>
              <w:ind w:firstLine="0"/>
              <w:jc w:val="center"/>
              <w:rPr>
                <w:rFonts w:ascii="Times New Roman" w:eastAsia="Times New Roman" w:hAnsi="Times New Roman" w:cs="Times New Roman"/>
                <w:sz w:val="40"/>
                <w:szCs w:val="40"/>
                <w:lang w:eastAsia="ru-RU"/>
              </w:rPr>
            </w:pPr>
          </w:p>
          <w:p w14:paraId="2F871894" w14:textId="77777777" w:rsidR="0070481D" w:rsidRPr="00A73E06" w:rsidRDefault="0070481D" w:rsidP="00050390">
            <w:pPr>
              <w:spacing w:line="240" w:lineRule="auto"/>
              <w:ind w:firstLine="0"/>
              <w:jc w:val="center"/>
              <w:rPr>
                <w:rFonts w:ascii="Times New Roman" w:eastAsia="Times New Roman" w:hAnsi="Times New Roman" w:cs="Times New Roman"/>
                <w:sz w:val="40"/>
                <w:szCs w:val="40"/>
                <w:lang w:eastAsia="ru-RU"/>
              </w:rPr>
            </w:pPr>
          </w:p>
          <w:p w14:paraId="16FFA5DF" w14:textId="758366E5" w:rsidR="00050390" w:rsidRPr="00A73E06" w:rsidRDefault="00050390" w:rsidP="00050390">
            <w:pPr>
              <w:spacing w:line="240" w:lineRule="auto"/>
              <w:ind w:firstLine="0"/>
              <w:jc w:val="center"/>
              <w:rPr>
                <w:rFonts w:ascii="Times New Roman" w:eastAsia="Times New Roman" w:hAnsi="Times New Roman" w:cs="Times New Roman"/>
                <w:sz w:val="28"/>
                <w:szCs w:val="20"/>
                <w:lang w:eastAsia="ru-RU"/>
              </w:rPr>
            </w:pPr>
            <w:r w:rsidRPr="00A73E06">
              <w:rPr>
                <w:rFonts w:ascii="Times New Roman" w:eastAsia="Times New Roman" w:hAnsi="Times New Roman" w:cs="Times New Roman"/>
                <w:sz w:val="28"/>
                <w:szCs w:val="20"/>
                <w:lang w:eastAsia="ru-RU"/>
              </w:rPr>
              <w:t>г. Новосибирск, 202</w:t>
            </w:r>
            <w:r w:rsidR="001B016E" w:rsidRPr="00A73E06">
              <w:rPr>
                <w:rFonts w:ascii="Times New Roman" w:eastAsia="Times New Roman" w:hAnsi="Times New Roman" w:cs="Times New Roman"/>
                <w:sz w:val="28"/>
                <w:szCs w:val="20"/>
                <w:lang w:eastAsia="ru-RU"/>
              </w:rPr>
              <w:t>5</w:t>
            </w:r>
            <w:r w:rsidRPr="00A73E06">
              <w:rPr>
                <w:rFonts w:ascii="Times New Roman" w:eastAsia="Times New Roman" w:hAnsi="Times New Roman" w:cs="Times New Roman"/>
                <w:sz w:val="28"/>
                <w:szCs w:val="20"/>
                <w:lang w:eastAsia="ru-RU"/>
              </w:rPr>
              <w:t xml:space="preserve"> г.</w:t>
            </w:r>
          </w:p>
        </w:tc>
      </w:tr>
    </w:tbl>
    <w:p w14:paraId="3D33B9AC" w14:textId="77777777" w:rsidR="00575FF4" w:rsidRPr="00A73E06" w:rsidRDefault="00575FF4">
      <w:pPr>
        <w:rPr>
          <w:rFonts w:ascii="Times New Roman" w:hAnsi="Times New Roman" w:cs="Times New Roman"/>
        </w:rPr>
        <w:sectPr w:rsidR="00575FF4" w:rsidRPr="00A73E06" w:rsidSect="00050390">
          <w:footerReference w:type="default" r:id="rId13"/>
          <w:pgSz w:w="11906" w:h="16838"/>
          <w:pgMar w:top="1134" w:right="850" w:bottom="1134" w:left="1701" w:header="708" w:footer="545" w:gutter="0"/>
          <w:cols w:space="708"/>
          <w:titlePg/>
          <w:docGrid w:linePitch="360"/>
        </w:sectPr>
      </w:pPr>
    </w:p>
    <w:p w14:paraId="0466D88D" w14:textId="77777777" w:rsidR="008067E5" w:rsidRPr="00A73E06" w:rsidRDefault="008067E5" w:rsidP="008067E5">
      <w:pPr>
        <w:pStyle w:val="1"/>
        <w:numPr>
          <w:ilvl w:val="0"/>
          <w:numId w:val="0"/>
        </w:numPr>
        <w:jc w:val="center"/>
        <w:rPr>
          <w:rFonts w:ascii="Times New Roman" w:hAnsi="Times New Roman" w:cs="Times New Roman"/>
          <w:b w:val="0"/>
        </w:rPr>
      </w:pPr>
      <w:bookmarkStart w:id="0" w:name="_Toc204087030"/>
      <w:r w:rsidRPr="00A73E06">
        <w:rPr>
          <w:rFonts w:ascii="Times New Roman" w:hAnsi="Times New Roman" w:cs="Times New Roman"/>
          <w:b w:val="0"/>
        </w:rPr>
        <w:lastRenderedPageBreak/>
        <w:t>ОГЛАВЛЕНИЕ</w:t>
      </w:r>
      <w:bookmarkEnd w:id="0"/>
    </w:p>
    <w:p w14:paraId="0B426144" w14:textId="31E98460" w:rsidR="00460AD7" w:rsidRPr="00460AD7" w:rsidRDefault="00232C9C">
      <w:pPr>
        <w:pStyle w:val="12"/>
        <w:rPr>
          <w:rFonts w:ascii="Times" w:eastAsiaTheme="minorEastAsia" w:hAnsi="Times"/>
          <w:b w:val="0"/>
          <w:bCs/>
          <w:noProof/>
          <w:sz w:val="22"/>
          <w:lang w:eastAsia="ru-RU"/>
        </w:rPr>
      </w:pPr>
      <w:r w:rsidRPr="00460AD7">
        <w:rPr>
          <w:rFonts w:ascii="Times" w:hAnsi="Times" w:cs="Times New Roman"/>
          <w:b w:val="0"/>
          <w:bCs/>
        </w:rPr>
        <w:fldChar w:fldCharType="begin"/>
      </w:r>
      <w:r w:rsidRPr="00460AD7">
        <w:rPr>
          <w:rFonts w:ascii="Times" w:hAnsi="Times" w:cs="Times New Roman"/>
          <w:b w:val="0"/>
          <w:bCs/>
        </w:rPr>
        <w:instrText xml:space="preserve"> TOC \o "1-3" \h \z \u </w:instrText>
      </w:r>
      <w:r w:rsidRPr="00460AD7">
        <w:rPr>
          <w:rFonts w:ascii="Times" w:hAnsi="Times" w:cs="Times New Roman"/>
          <w:b w:val="0"/>
          <w:bCs/>
        </w:rPr>
        <w:fldChar w:fldCharType="separate"/>
      </w:r>
      <w:hyperlink w:anchor="_Toc204087030" w:history="1">
        <w:r w:rsidR="00460AD7" w:rsidRPr="00460AD7">
          <w:rPr>
            <w:rStyle w:val="a9"/>
            <w:rFonts w:ascii="Times" w:hAnsi="Times" w:cs="Times New Roman"/>
            <w:b w:val="0"/>
            <w:bCs/>
            <w:noProof/>
          </w:rPr>
          <w:t>ОГЛАВЛЕНИЕ</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_Toc204087030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sidR="009E5E72">
          <w:rPr>
            <w:rFonts w:ascii="Times" w:hAnsi="Times"/>
            <w:b w:val="0"/>
            <w:bCs/>
            <w:noProof/>
            <w:webHidden/>
          </w:rPr>
          <w:t>3</w:t>
        </w:r>
        <w:r w:rsidR="00460AD7" w:rsidRPr="00460AD7">
          <w:rPr>
            <w:rFonts w:ascii="Times" w:hAnsi="Times"/>
            <w:b w:val="0"/>
            <w:bCs/>
            <w:noProof/>
            <w:webHidden/>
          </w:rPr>
          <w:fldChar w:fldCharType="end"/>
        </w:r>
      </w:hyperlink>
    </w:p>
    <w:p w14:paraId="0C9A16FE" w14:textId="73367948" w:rsidR="00460AD7" w:rsidRPr="00460AD7" w:rsidRDefault="009E5E72">
      <w:pPr>
        <w:pStyle w:val="12"/>
        <w:rPr>
          <w:rFonts w:ascii="Times" w:eastAsiaTheme="minorEastAsia" w:hAnsi="Times"/>
          <w:b w:val="0"/>
          <w:bCs/>
          <w:noProof/>
          <w:sz w:val="22"/>
          <w:lang w:eastAsia="ru-RU"/>
        </w:rPr>
      </w:pPr>
      <w:hyperlink w:anchor="_Toc204087031" w:history="1">
        <w:r w:rsidR="00460AD7" w:rsidRPr="00460AD7">
          <w:rPr>
            <w:rStyle w:val="a9"/>
            <w:rFonts w:ascii="Times" w:hAnsi="Times" w:cs="Times New Roman"/>
            <w:b w:val="0"/>
            <w:bCs/>
            <w:noProof/>
          </w:rPr>
          <w:t>ПЕРЕЧЕНЬ ТАБЛИЦ</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_Toc204087031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6</w:t>
        </w:r>
        <w:r w:rsidR="00460AD7" w:rsidRPr="00460AD7">
          <w:rPr>
            <w:rFonts w:ascii="Times" w:hAnsi="Times"/>
            <w:b w:val="0"/>
            <w:bCs/>
            <w:noProof/>
            <w:webHidden/>
          </w:rPr>
          <w:fldChar w:fldCharType="end"/>
        </w:r>
      </w:hyperlink>
    </w:p>
    <w:p w14:paraId="0E70C4F9" w14:textId="6E8481CA" w:rsidR="00460AD7" w:rsidRPr="00460AD7" w:rsidRDefault="009E5E72">
      <w:pPr>
        <w:pStyle w:val="12"/>
        <w:rPr>
          <w:rFonts w:ascii="Times" w:eastAsiaTheme="minorEastAsia" w:hAnsi="Times"/>
          <w:b w:val="0"/>
          <w:bCs/>
          <w:noProof/>
          <w:sz w:val="22"/>
          <w:lang w:eastAsia="ru-RU"/>
        </w:rPr>
      </w:pPr>
      <w:hyperlink w:anchor="_Toc204087032" w:history="1">
        <w:r w:rsidR="00460AD7" w:rsidRPr="00460AD7">
          <w:rPr>
            <w:rStyle w:val="a9"/>
            <w:rFonts w:ascii="Times" w:hAnsi="Times" w:cs="Times New Roman"/>
            <w:b w:val="0"/>
            <w:bCs/>
            <w:noProof/>
          </w:rPr>
          <w:t>ПЕРЕЧЕНЬ РИСУНКОВ</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_Toc204087032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7</w:t>
        </w:r>
        <w:r w:rsidR="00460AD7" w:rsidRPr="00460AD7">
          <w:rPr>
            <w:rFonts w:ascii="Times" w:hAnsi="Times"/>
            <w:b w:val="0"/>
            <w:bCs/>
            <w:noProof/>
            <w:webHidden/>
          </w:rPr>
          <w:fldChar w:fldCharType="end"/>
        </w:r>
      </w:hyperlink>
    </w:p>
    <w:p w14:paraId="17414EDD" w14:textId="39A57CC3" w:rsidR="00460AD7" w:rsidRPr="00460AD7" w:rsidRDefault="009E5E72">
      <w:pPr>
        <w:pStyle w:val="12"/>
        <w:rPr>
          <w:rFonts w:ascii="Times" w:eastAsiaTheme="minorEastAsia" w:hAnsi="Times"/>
          <w:b w:val="0"/>
          <w:bCs/>
          <w:noProof/>
          <w:sz w:val="22"/>
          <w:lang w:eastAsia="ru-RU"/>
        </w:rPr>
      </w:pPr>
      <w:hyperlink w:anchor="_Toc204087033" w:history="1">
        <w:r w:rsidR="00460AD7" w:rsidRPr="00460AD7">
          <w:rPr>
            <w:rStyle w:val="a9"/>
            <w:rFonts w:ascii="Times" w:hAnsi="Times" w:cs="Times New Roman"/>
            <w:b w:val="0"/>
            <w:bCs/>
            <w:noProof/>
          </w:rPr>
          <w:t>1 Технико-экономическое состояние централизованных систем водоснабжения поселения, муниципального округа, городского округа</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_Toc204087033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8</w:t>
        </w:r>
        <w:r w:rsidR="00460AD7" w:rsidRPr="00460AD7">
          <w:rPr>
            <w:rFonts w:ascii="Times" w:hAnsi="Times"/>
            <w:b w:val="0"/>
            <w:bCs/>
            <w:noProof/>
            <w:webHidden/>
          </w:rPr>
          <w:fldChar w:fldCharType="end"/>
        </w:r>
      </w:hyperlink>
    </w:p>
    <w:p w14:paraId="3F7B35EC" w14:textId="2928E6D2" w:rsidR="00460AD7" w:rsidRPr="00460AD7" w:rsidRDefault="009E5E72">
      <w:pPr>
        <w:pStyle w:val="21"/>
        <w:tabs>
          <w:tab w:val="right" w:leader="dot" w:pos="9344"/>
        </w:tabs>
        <w:rPr>
          <w:rFonts w:ascii="Times" w:eastAsiaTheme="minorEastAsia" w:hAnsi="Times"/>
          <w:bCs/>
          <w:noProof/>
          <w:sz w:val="22"/>
          <w:lang w:eastAsia="ru-RU"/>
        </w:rPr>
      </w:pPr>
      <w:hyperlink w:anchor="_Toc204087034" w:history="1">
        <w:r w:rsidR="00460AD7" w:rsidRPr="00460AD7">
          <w:rPr>
            <w:rStyle w:val="a9"/>
            <w:rFonts w:ascii="Times" w:hAnsi="Times" w:cs="Times New Roman"/>
            <w:bCs/>
            <w:noProof/>
          </w:rPr>
          <w:t>1.1 Описание системы и структуры водоснабжения поселения, муниципального округа, городского округа и деление территории поселения, муниципального округа, городского округа на эксплуатационные зоны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_Toc204087034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8</w:t>
        </w:r>
        <w:r w:rsidR="00460AD7" w:rsidRPr="00460AD7">
          <w:rPr>
            <w:rFonts w:ascii="Times" w:hAnsi="Times"/>
            <w:bCs/>
            <w:noProof/>
            <w:webHidden/>
          </w:rPr>
          <w:fldChar w:fldCharType="end"/>
        </w:r>
      </w:hyperlink>
    </w:p>
    <w:p w14:paraId="74D07D11" w14:textId="269C1934" w:rsidR="00460AD7" w:rsidRPr="00460AD7" w:rsidRDefault="009E5E72">
      <w:pPr>
        <w:pStyle w:val="21"/>
        <w:tabs>
          <w:tab w:val="right" w:leader="dot" w:pos="9344"/>
        </w:tabs>
        <w:rPr>
          <w:rFonts w:ascii="Times" w:eastAsiaTheme="minorEastAsia" w:hAnsi="Times"/>
          <w:bCs/>
          <w:noProof/>
          <w:sz w:val="22"/>
          <w:lang w:eastAsia="ru-RU"/>
        </w:rPr>
      </w:pPr>
      <w:hyperlink w:anchor="_Toc204087035" w:history="1">
        <w:r w:rsidR="00460AD7" w:rsidRPr="00460AD7">
          <w:rPr>
            <w:rStyle w:val="a9"/>
            <w:rFonts w:ascii="Times" w:hAnsi="Times" w:cs="Times New Roman"/>
            <w:bCs/>
            <w:noProof/>
          </w:rPr>
          <w:t>1.2 Описание территорий поселения, муниципального округа, городского округа, не охваченных централизованными системами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_Toc204087035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14</w:t>
        </w:r>
        <w:r w:rsidR="00460AD7" w:rsidRPr="00460AD7">
          <w:rPr>
            <w:rFonts w:ascii="Times" w:hAnsi="Times"/>
            <w:bCs/>
            <w:noProof/>
            <w:webHidden/>
          </w:rPr>
          <w:fldChar w:fldCharType="end"/>
        </w:r>
      </w:hyperlink>
    </w:p>
    <w:p w14:paraId="7D5AE950" w14:textId="34EBB04D" w:rsidR="00460AD7" w:rsidRPr="00460AD7" w:rsidRDefault="009E5E72">
      <w:pPr>
        <w:pStyle w:val="21"/>
        <w:tabs>
          <w:tab w:val="right" w:leader="dot" w:pos="9344"/>
        </w:tabs>
        <w:rPr>
          <w:rFonts w:ascii="Times" w:eastAsiaTheme="minorEastAsia" w:hAnsi="Times"/>
          <w:bCs/>
          <w:noProof/>
          <w:sz w:val="22"/>
          <w:lang w:eastAsia="ru-RU"/>
        </w:rPr>
      </w:pPr>
      <w:hyperlink w:anchor="_Toc204087036" w:history="1">
        <w:r w:rsidR="00460AD7" w:rsidRPr="00460AD7">
          <w:rPr>
            <w:rStyle w:val="a9"/>
            <w:rFonts w:ascii="Times" w:hAnsi="Times" w:cs="Times New Roman"/>
            <w:bCs/>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_Toc204087036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15</w:t>
        </w:r>
        <w:r w:rsidR="00460AD7" w:rsidRPr="00460AD7">
          <w:rPr>
            <w:rFonts w:ascii="Times" w:hAnsi="Times"/>
            <w:bCs/>
            <w:noProof/>
            <w:webHidden/>
          </w:rPr>
          <w:fldChar w:fldCharType="end"/>
        </w:r>
      </w:hyperlink>
    </w:p>
    <w:p w14:paraId="23B590E2" w14:textId="6DA07C49" w:rsidR="00460AD7" w:rsidRPr="00460AD7" w:rsidRDefault="009E5E72">
      <w:pPr>
        <w:pStyle w:val="21"/>
        <w:tabs>
          <w:tab w:val="right" w:leader="dot" w:pos="9344"/>
        </w:tabs>
        <w:rPr>
          <w:rFonts w:ascii="Times" w:eastAsiaTheme="minorEastAsia" w:hAnsi="Times"/>
          <w:bCs/>
          <w:noProof/>
          <w:sz w:val="22"/>
          <w:lang w:eastAsia="ru-RU"/>
        </w:rPr>
      </w:pPr>
      <w:hyperlink w:anchor="_Toc204087037" w:history="1">
        <w:r w:rsidR="00460AD7" w:rsidRPr="00460AD7">
          <w:rPr>
            <w:rStyle w:val="a9"/>
            <w:rFonts w:ascii="Times" w:hAnsi="Times" w:cs="Times New Roman"/>
            <w:bCs/>
            <w:noProof/>
          </w:rPr>
          <w:t>1.4 Описание результатов технического обследования централизованных систем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_Toc204087037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17</w:t>
        </w:r>
        <w:r w:rsidR="00460AD7" w:rsidRPr="00460AD7">
          <w:rPr>
            <w:rFonts w:ascii="Times" w:hAnsi="Times"/>
            <w:bCs/>
            <w:noProof/>
            <w:webHidden/>
          </w:rPr>
          <w:fldChar w:fldCharType="end"/>
        </w:r>
      </w:hyperlink>
    </w:p>
    <w:p w14:paraId="0783FA75" w14:textId="12DA1907" w:rsidR="00460AD7" w:rsidRPr="00460AD7" w:rsidRDefault="009E5E72">
      <w:pPr>
        <w:pStyle w:val="31"/>
        <w:tabs>
          <w:tab w:val="right" w:leader="dot" w:pos="9344"/>
        </w:tabs>
        <w:rPr>
          <w:rFonts w:ascii="Times" w:eastAsiaTheme="minorEastAsia" w:hAnsi="Times"/>
          <w:bCs/>
          <w:noProof/>
          <w:sz w:val="22"/>
          <w:lang w:eastAsia="ru-RU"/>
        </w:rPr>
      </w:pPr>
      <w:hyperlink w:anchor="_Toc204087038" w:history="1">
        <w:r w:rsidR="00460AD7" w:rsidRPr="00460AD7">
          <w:rPr>
            <w:rStyle w:val="a9"/>
            <w:rFonts w:ascii="Times" w:hAnsi="Times" w:cs="Times New Roman"/>
            <w:bCs/>
            <w:noProof/>
          </w:rPr>
          <w:t>1.4.1 Описание состояния существующих источников водоснабжения и водозаборных сооружений</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_Toc204087038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17</w:t>
        </w:r>
        <w:r w:rsidR="00460AD7" w:rsidRPr="00460AD7">
          <w:rPr>
            <w:rFonts w:ascii="Times" w:hAnsi="Times"/>
            <w:bCs/>
            <w:noProof/>
            <w:webHidden/>
          </w:rPr>
          <w:fldChar w:fldCharType="end"/>
        </w:r>
      </w:hyperlink>
    </w:p>
    <w:p w14:paraId="6D2C1180" w14:textId="719B19DB" w:rsidR="00460AD7" w:rsidRPr="00460AD7" w:rsidRDefault="009E5E72">
      <w:pPr>
        <w:pStyle w:val="31"/>
        <w:tabs>
          <w:tab w:val="right" w:leader="dot" w:pos="9344"/>
        </w:tabs>
        <w:rPr>
          <w:rFonts w:ascii="Times" w:eastAsiaTheme="minorEastAsia" w:hAnsi="Times"/>
          <w:bCs/>
          <w:noProof/>
          <w:sz w:val="22"/>
          <w:lang w:eastAsia="ru-RU"/>
        </w:rPr>
      </w:pPr>
      <w:hyperlink w:anchor="_Toc204087039" w:history="1">
        <w:r w:rsidR="00460AD7" w:rsidRPr="00460AD7">
          <w:rPr>
            <w:rStyle w:val="a9"/>
            <w:rFonts w:ascii="Times" w:hAnsi="Times" w:cs="Times New Roman"/>
            <w:bCs/>
            <w:noProof/>
          </w:rPr>
          <w:t>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_Toc204087039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20</w:t>
        </w:r>
        <w:r w:rsidR="00460AD7" w:rsidRPr="00460AD7">
          <w:rPr>
            <w:rFonts w:ascii="Times" w:hAnsi="Times"/>
            <w:bCs/>
            <w:noProof/>
            <w:webHidden/>
          </w:rPr>
          <w:fldChar w:fldCharType="end"/>
        </w:r>
      </w:hyperlink>
    </w:p>
    <w:p w14:paraId="4EA841C7" w14:textId="23B47124" w:rsidR="00460AD7" w:rsidRPr="00460AD7" w:rsidRDefault="009E5E72">
      <w:pPr>
        <w:pStyle w:val="31"/>
        <w:tabs>
          <w:tab w:val="right" w:leader="dot" w:pos="9344"/>
        </w:tabs>
        <w:rPr>
          <w:rFonts w:ascii="Times" w:eastAsiaTheme="minorEastAsia" w:hAnsi="Times"/>
          <w:bCs/>
          <w:noProof/>
          <w:sz w:val="22"/>
          <w:lang w:eastAsia="ru-RU"/>
        </w:rPr>
      </w:pPr>
      <w:hyperlink w:anchor="_Toc204087040" w:history="1">
        <w:r w:rsidR="00460AD7" w:rsidRPr="00460AD7">
          <w:rPr>
            <w:rStyle w:val="a9"/>
            <w:rFonts w:ascii="Times" w:hAnsi="Times" w:cs="Times New Roman"/>
            <w:bCs/>
            <w:noProof/>
          </w:rPr>
          <w:t>1.4.3 Описание состояния и функционирования существующих насосных централизованных станций, в том числе оценку энергоэффективности подачи воды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_Toc204087040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22</w:t>
        </w:r>
        <w:r w:rsidR="00460AD7" w:rsidRPr="00460AD7">
          <w:rPr>
            <w:rFonts w:ascii="Times" w:hAnsi="Times"/>
            <w:bCs/>
            <w:noProof/>
            <w:webHidden/>
          </w:rPr>
          <w:fldChar w:fldCharType="end"/>
        </w:r>
      </w:hyperlink>
    </w:p>
    <w:p w14:paraId="27F046E3" w14:textId="3457F0F8" w:rsidR="00460AD7" w:rsidRPr="00460AD7" w:rsidRDefault="009E5E72">
      <w:pPr>
        <w:pStyle w:val="31"/>
        <w:tabs>
          <w:tab w:val="right" w:leader="dot" w:pos="9344"/>
        </w:tabs>
        <w:rPr>
          <w:rFonts w:ascii="Times" w:eastAsiaTheme="minorEastAsia" w:hAnsi="Times"/>
          <w:bCs/>
          <w:noProof/>
          <w:sz w:val="22"/>
          <w:lang w:eastAsia="ru-RU"/>
        </w:rPr>
      </w:pPr>
      <w:hyperlink w:anchor="_Toc204087041" w:history="1">
        <w:r w:rsidR="00460AD7" w:rsidRPr="00460AD7">
          <w:rPr>
            <w:rStyle w:val="a9"/>
            <w:rFonts w:ascii="Times" w:hAnsi="Times" w:cs="Times New Roman"/>
            <w:bCs/>
            <w:noProof/>
          </w:rPr>
          <w:t>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_Toc204087041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23</w:t>
        </w:r>
        <w:r w:rsidR="00460AD7" w:rsidRPr="00460AD7">
          <w:rPr>
            <w:rFonts w:ascii="Times" w:hAnsi="Times"/>
            <w:bCs/>
            <w:noProof/>
            <w:webHidden/>
          </w:rPr>
          <w:fldChar w:fldCharType="end"/>
        </w:r>
      </w:hyperlink>
    </w:p>
    <w:p w14:paraId="47DC32E7" w14:textId="7A96B132" w:rsidR="00460AD7" w:rsidRPr="00460AD7" w:rsidRDefault="009E5E72">
      <w:pPr>
        <w:pStyle w:val="31"/>
        <w:tabs>
          <w:tab w:val="right" w:leader="dot" w:pos="9344"/>
        </w:tabs>
        <w:rPr>
          <w:rFonts w:ascii="Times" w:eastAsiaTheme="minorEastAsia" w:hAnsi="Times"/>
          <w:bCs/>
          <w:noProof/>
          <w:sz w:val="22"/>
          <w:lang w:eastAsia="ru-RU"/>
        </w:rPr>
      </w:pPr>
      <w:hyperlink w:anchor="_Toc204087042" w:history="1">
        <w:r w:rsidR="00460AD7" w:rsidRPr="00460AD7">
          <w:rPr>
            <w:rStyle w:val="a9"/>
            <w:rFonts w:ascii="Times" w:hAnsi="Times" w:cs="Times New Roman"/>
            <w:bCs/>
            <w:noProof/>
          </w:rPr>
          <w:t>1.4.5 Описание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_Toc204087042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24</w:t>
        </w:r>
        <w:r w:rsidR="00460AD7" w:rsidRPr="00460AD7">
          <w:rPr>
            <w:rFonts w:ascii="Times" w:hAnsi="Times"/>
            <w:bCs/>
            <w:noProof/>
            <w:webHidden/>
          </w:rPr>
          <w:fldChar w:fldCharType="end"/>
        </w:r>
      </w:hyperlink>
    </w:p>
    <w:p w14:paraId="6599A9D9" w14:textId="0C0DC92C" w:rsidR="00460AD7" w:rsidRPr="00460AD7" w:rsidRDefault="009E5E72">
      <w:pPr>
        <w:pStyle w:val="31"/>
        <w:tabs>
          <w:tab w:val="right" w:leader="dot" w:pos="9344"/>
        </w:tabs>
        <w:rPr>
          <w:rFonts w:ascii="Times" w:eastAsiaTheme="minorEastAsia" w:hAnsi="Times"/>
          <w:bCs/>
          <w:noProof/>
          <w:sz w:val="22"/>
          <w:lang w:eastAsia="ru-RU"/>
        </w:rPr>
      </w:pPr>
      <w:hyperlink w:anchor="_Toc204087043" w:history="1">
        <w:r w:rsidR="00460AD7" w:rsidRPr="00460AD7">
          <w:rPr>
            <w:rStyle w:val="a9"/>
            <w:rFonts w:ascii="Times" w:hAnsi="Times" w:cs="Times New Roman"/>
            <w:bCs/>
            <w:noProof/>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_Toc204087043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25</w:t>
        </w:r>
        <w:r w:rsidR="00460AD7" w:rsidRPr="00460AD7">
          <w:rPr>
            <w:rFonts w:ascii="Times" w:hAnsi="Times"/>
            <w:bCs/>
            <w:noProof/>
            <w:webHidden/>
          </w:rPr>
          <w:fldChar w:fldCharType="end"/>
        </w:r>
      </w:hyperlink>
    </w:p>
    <w:p w14:paraId="5315D32E" w14:textId="6A803BC3" w:rsidR="00460AD7" w:rsidRPr="00460AD7" w:rsidRDefault="009E5E72">
      <w:pPr>
        <w:pStyle w:val="21"/>
        <w:tabs>
          <w:tab w:val="right" w:leader="dot" w:pos="9344"/>
        </w:tabs>
        <w:rPr>
          <w:rFonts w:ascii="Times" w:eastAsiaTheme="minorEastAsia" w:hAnsi="Times"/>
          <w:bCs/>
          <w:noProof/>
          <w:sz w:val="22"/>
          <w:lang w:eastAsia="ru-RU"/>
        </w:rPr>
      </w:pPr>
      <w:hyperlink w:anchor="_Toc204087044" w:history="1">
        <w:r w:rsidR="00460AD7" w:rsidRPr="00460AD7">
          <w:rPr>
            <w:rStyle w:val="a9"/>
            <w:rFonts w:ascii="Times" w:hAnsi="Times" w:cs="Times New Roman"/>
            <w:bCs/>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_Toc204087044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25</w:t>
        </w:r>
        <w:r w:rsidR="00460AD7" w:rsidRPr="00460AD7">
          <w:rPr>
            <w:rFonts w:ascii="Times" w:hAnsi="Times"/>
            <w:bCs/>
            <w:noProof/>
            <w:webHidden/>
          </w:rPr>
          <w:fldChar w:fldCharType="end"/>
        </w:r>
      </w:hyperlink>
    </w:p>
    <w:p w14:paraId="07537464" w14:textId="0AACAF91" w:rsidR="00460AD7" w:rsidRPr="00460AD7" w:rsidRDefault="009E5E72">
      <w:pPr>
        <w:pStyle w:val="21"/>
        <w:tabs>
          <w:tab w:val="right" w:leader="dot" w:pos="9344"/>
        </w:tabs>
        <w:rPr>
          <w:rFonts w:ascii="Times" w:eastAsiaTheme="minorEastAsia" w:hAnsi="Times"/>
          <w:bCs/>
          <w:noProof/>
          <w:sz w:val="22"/>
          <w:lang w:eastAsia="ru-RU"/>
        </w:rPr>
      </w:pPr>
      <w:hyperlink w:anchor="_Toc204087045" w:history="1">
        <w:r w:rsidR="00460AD7" w:rsidRPr="00460AD7">
          <w:rPr>
            <w:rStyle w:val="a9"/>
            <w:rFonts w:ascii="Times" w:hAnsi="Times" w:cs="Times New Roman"/>
            <w:bCs/>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_Toc204087045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26</w:t>
        </w:r>
        <w:r w:rsidR="00460AD7" w:rsidRPr="00460AD7">
          <w:rPr>
            <w:rFonts w:ascii="Times" w:hAnsi="Times"/>
            <w:bCs/>
            <w:noProof/>
            <w:webHidden/>
          </w:rPr>
          <w:fldChar w:fldCharType="end"/>
        </w:r>
      </w:hyperlink>
    </w:p>
    <w:p w14:paraId="27A4CA4A" w14:textId="03B0DB55" w:rsidR="00460AD7" w:rsidRPr="00460AD7" w:rsidRDefault="009E5E72">
      <w:pPr>
        <w:pStyle w:val="12"/>
        <w:rPr>
          <w:rFonts w:ascii="Times" w:eastAsiaTheme="minorEastAsia" w:hAnsi="Times"/>
          <w:b w:val="0"/>
          <w:bCs/>
          <w:noProof/>
          <w:sz w:val="22"/>
          <w:lang w:eastAsia="ru-RU"/>
        </w:rPr>
      </w:pPr>
      <w:hyperlink w:anchor="_Toc204087046" w:history="1">
        <w:r w:rsidR="00460AD7" w:rsidRPr="00460AD7">
          <w:rPr>
            <w:rStyle w:val="a9"/>
            <w:rFonts w:ascii="Times" w:hAnsi="Times" w:cs="Times New Roman"/>
            <w:b w:val="0"/>
            <w:bCs/>
            <w:noProof/>
          </w:rPr>
          <w:t>2 Направления развития централизованных систем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_Toc204087046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29</w:t>
        </w:r>
        <w:r w:rsidR="00460AD7" w:rsidRPr="00460AD7">
          <w:rPr>
            <w:rFonts w:ascii="Times" w:hAnsi="Times"/>
            <w:b w:val="0"/>
            <w:bCs/>
            <w:noProof/>
            <w:webHidden/>
          </w:rPr>
          <w:fldChar w:fldCharType="end"/>
        </w:r>
      </w:hyperlink>
    </w:p>
    <w:p w14:paraId="77F147EE" w14:textId="18F89B69" w:rsidR="00460AD7" w:rsidRPr="00460AD7" w:rsidRDefault="009E5E72">
      <w:pPr>
        <w:pStyle w:val="21"/>
        <w:tabs>
          <w:tab w:val="right" w:leader="dot" w:pos="9344"/>
        </w:tabs>
        <w:rPr>
          <w:rFonts w:ascii="Times" w:eastAsiaTheme="minorEastAsia" w:hAnsi="Times"/>
          <w:bCs/>
          <w:noProof/>
          <w:sz w:val="22"/>
          <w:lang w:eastAsia="ru-RU"/>
        </w:rPr>
      </w:pPr>
      <w:hyperlink w:anchor="_Toc204087047" w:history="1">
        <w:r w:rsidR="00460AD7" w:rsidRPr="00460AD7">
          <w:rPr>
            <w:rStyle w:val="a9"/>
            <w:rFonts w:ascii="Times" w:hAnsi="Times" w:cs="Times New Roman"/>
            <w:bCs/>
            <w:noProof/>
          </w:rPr>
          <w:t>2.1 Основные направления, принципы, задачи и плановые значения показателей развития централизованных систем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_Toc204087047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29</w:t>
        </w:r>
        <w:r w:rsidR="00460AD7" w:rsidRPr="00460AD7">
          <w:rPr>
            <w:rFonts w:ascii="Times" w:hAnsi="Times"/>
            <w:bCs/>
            <w:noProof/>
            <w:webHidden/>
          </w:rPr>
          <w:fldChar w:fldCharType="end"/>
        </w:r>
      </w:hyperlink>
    </w:p>
    <w:p w14:paraId="7E616780" w14:textId="7A3CECC8" w:rsidR="00460AD7" w:rsidRPr="00460AD7" w:rsidRDefault="009E5E72">
      <w:pPr>
        <w:pStyle w:val="21"/>
        <w:tabs>
          <w:tab w:val="right" w:leader="dot" w:pos="9344"/>
        </w:tabs>
        <w:rPr>
          <w:rFonts w:ascii="Times" w:eastAsiaTheme="minorEastAsia" w:hAnsi="Times"/>
          <w:bCs/>
          <w:noProof/>
          <w:sz w:val="22"/>
          <w:lang w:eastAsia="ru-RU"/>
        </w:rPr>
      </w:pPr>
      <w:hyperlink w:anchor="_Toc204087048" w:history="1">
        <w:r w:rsidR="00460AD7" w:rsidRPr="00460AD7">
          <w:rPr>
            <w:rStyle w:val="a9"/>
            <w:rFonts w:ascii="Times" w:hAnsi="Times" w:cs="Times New Roman"/>
            <w:bCs/>
            <w:noProof/>
          </w:rPr>
          <w:t>2.2 Различные сценарии развития централизованных систем водоснабжения в зависимости от различных сценариев развития поселений, муниципальных округов, городских округов</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_Toc204087048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30</w:t>
        </w:r>
        <w:r w:rsidR="00460AD7" w:rsidRPr="00460AD7">
          <w:rPr>
            <w:rFonts w:ascii="Times" w:hAnsi="Times"/>
            <w:bCs/>
            <w:noProof/>
            <w:webHidden/>
          </w:rPr>
          <w:fldChar w:fldCharType="end"/>
        </w:r>
      </w:hyperlink>
    </w:p>
    <w:p w14:paraId="79CC8505" w14:textId="5FF66CE9" w:rsidR="00460AD7" w:rsidRPr="00460AD7" w:rsidRDefault="009E5E72">
      <w:pPr>
        <w:pStyle w:val="12"/>
        <w:rPr>
          <w:rFonts w:ascii="Times" w:eastAsiaTheme="minorEastAsia" w:hAnsi="Times"/>
          <w:b w:val="0"/>
          <w:bCs/>
          <w:noProof/>
          <w:sz w:val="22"/>
          <w:lang w:eastAsia="ru-RU"/>
        </w:rPr>
      </w:pPr>
      <w:hyperlink w:anchor="_Toc204087049" w:history="1">
        <w:r w:rsidR="00460AD7" w:rsidRPr="00460AD7">
          <w:rPr>
            <w:rStyle w:val="a9"/>
            <w:rFonts w:ascii="Times" w:hAnsi="Times" w:cs="Times New Roman"/>
            <w:b w:val="0"/>
            <w:bCs/>
            <w:noProof/>
          </w:rPr>
          <w:t>3 Баланс водоснабжения и потребления горячей, питьевой, технической воды</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_Toc204087049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31</w:t>
        </w:r>
        <w:r w:rsidR="00460AD7" w:rsidRPr="00460AD7">
          <w:rPr>
            <w:rFonts w:ascii="Times" w:hAnsi="Times"/>
            <w:b w:val="0"/>
            <w:bCs/>
            <w:noProof/>
            <w:webHidden/>
          </w:rPr>
          <w:fldChar w:fldCharType="end"/>
        </w:r>
      </w:hyperlink>
    </w:p>
    <w:p w14:paraId="361803D5" w14:textId="6E29F6CF" w:rsidR="00460AD7" w:rsidRPr="00460AD7" w:rsidRDefault="009E5E72">
      <w:pPr>
        <w:pStyle w:val="21"/>
        <w:tabs>
          <w:tab w:val="right" w:leader="dot" w:pos="9344"/>
        </w:tabs>
        <w:rPr>
          <w:rFonts w:ascii="Times" w:eastAsiaTheme="minorEastAsia" w:hAnsi="Times"/>
          <w:bCs/>
          <w:noProof/>
          <w:sz w:val="22"/>
          <w:lang w:eastAsia="ru-RU"/>
        </w:rPr>
      </w:pPr>
      <w:hyperlink w:anchor="_Toc204087050" w:history="1">
        <w:r w:rsidR="00460AD7" w:rsidRPr="00460AD7">
          <w:rPr>
            <w:rStyle w:val="a9"/>
            <w:rFonts w:ascii="Times" w:hAnsi="Times" w:cs="Times New Roman"/>
            <w:bCs/>
            <w:noProof/>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_Toc204087050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31</w:t>
        </w:r>
        <w:r w:rsidR="00460AD7" w:rsidRPr="00460AD7">
          <w:rPr>
            <w:rFonts w:ascii="Times" w:hAnsi="Times"/>
            <w:bCs/>
            <w:noProof/>
            <w:webHidden/>
          </w:rPr>
          <w:fldChar w:fldCharType="end"/>
        </w:r>
      </w:hyperlink>
    </w:p>
    <w:p w14:paraId="5257D553" w14:textId="051DA6F7" w:rsidR="00460AD7" w:rsidRPr="00460AD7" w:rsidRDefault="009E5E72">
      <w:pPr>
        <w:pStyle w:val="21"/>
        <w:tabs>
          <w:tab w:val="right" w:leader="dot" w:pos="9344"/>
        </w:tabs>
        <w:rPr>
          <w:rFonts w:ascii="Times" w:eastAsiaTheme="minorEastAsia" w:hAnsi="Times"/>
          <w:bCs/>
          <w:noProof/>
          <w:sz w:val="22"/>
          <w:lang w:eastAsia="ru-RU"/>
        </w:rPr>
      </w:pPr>
      <w:hyperlink w:anchor="_Toc204087051" w:history="1">
        <w:r w:rsidR="00460AD7" w:rsidRPr="00460AD7">
          <w:rPr>
            <w:rStyle w:val="a9"/>
            <w:rFonts w:ascii="Times" w:hAnsi="Times" w:cs="Times New Roman"/>
            <w:bCs/>
            <w:noProof/>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_Toc204087051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34</w:t>
        </w:r>
        <w:r w:rsidR="00460AD7" w:rsidRPr="00460AD7">
          <w:rPr>
            <w:rFonts w:ascii="Times" w:hAnsi="Times"/>
            <w:bCs/>
            <w:noProof/>
            <w:webHidden/>
          </w:rPr>
          <w:fldChar w:fldCharType="end"/>
        </w:r>
      </w:hyperlink>
    </w:p>
    <w:p w14:paraId="0E9FADEB" w14:textId="211A9D4C" w:rsidR="00460AD7" w:rsidRPr="00460AD7" w:rsidRDefault="009E5E72">
      <w:pPr>
        <w:pStyle w:val="21"/>
        <w:tabs>
          <w:tab w:val="right" w:leader="dot" w:pos="9344"/>
        </w:tabs>
        <w:rPr>
          <w:rFonts w:ascii="Times" w:eastAsiaTheme="minorEastAsia" w:hAnsi="Times"/>
          <w:bCs/>
          <w:noProof/>
          <w:sz w:val="22"/>
          <w:lang w:eastAsia="ru-RU"/>
        </w:rPr>
      </w:pPr>
      <w:hyperlink w:anchor="_Toc204087052" w:history="1">
        <w:r w:rsidR="00460AD7" w:rsidRPr="00460AD7">
          <w:rPr>
            <w:rStyle w:val="a9"/>
            <w:rFonts w:ascii="Times" w:hAnsi="Times" w:cs="Times New Roman"/>
            <w:bCs/>
            <w:noProof/>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муниципальных округов и городских округов (пожаротушение, полив и др.)</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_Toc204087052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35</w:t>
        </w:r>
        <w:r w:rsidR="00460AD7" w:rsidRPr="00460AD7">
          <w:rPr>
            <w:rFonts w:ascii="Times" w:hAnsi="Times"/>
            <w:bCs/>
            <w:noProof/>
            <w:webHidden/>
          </w:rPr>
          <w:fldChar w:fldCharType="end"/>
        </w:r>
      </w:hyperlink>
    </w:p>
    <w:p w14:paraId="1EDFBEE7" w14:textId="4E1F911E" w:rsidR="00460AD7" w:rsidRPr="00460AD7" w:rsidRDefault="009E5E72">
      <w:pPr>
        <w:pStyle w:val="21"/>
        <w:tabs>
          <w:tab w:val="right" w:leader="dot" w:pos="9344"/>
        </w:tabs>
        <w:rPr>
          <w:rFonts w:ascii="Times" w:eastAsiaTheme="minorEastAsia" w:hAnsi="Times"/>
          <w:bCs/>
          <w:noProof/>
          <w:sz w:val="22"/>
          <w:lang w:eastAsia="ru-RU"/>
        </w:rPr>
      </w:pPr>
      <w:hyperlink w:anchor="_Toc204087053" w:history="1">
        <w:r w:rsidR="00460AD7" w:rsidRPr="00460AD7">
          <w:rPr>
            <w:rStyle w:val="a9"/>
            <w:rFonts w:ascii="Times" w:hAnsi="Times" w:cs="Times New Roman"/>
            <w:bCs/>
            <w:noProof/>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_Toc204087053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36</w:t>
        </w:r>
        <w:r w:rsidR="00460AD7" w:rsidRPr="00460AD7">
          <w:rPr>
            <w:rFonts w:ascii="Times" w:hAnsi="Times"/>
            <w:bCs/>
            <w:noProof/>
            <w:webHidden/>
          </w:rPr>
          <w:fldChar w:fldCharType="end"/>
        </w:r>
      </w:hyperlink>
    </w:p>
    <w:p w14:paraId="08AB760B" w14:textId="5AA06FB2" w:rsidR="00460AD7" w:rsidRPr="00460AD7" w:rsidRDefault="009E5E72">
      <w:pPr>
        <w:pStyle w:val="21"/>
        <w:tabs>
          <w:tab w:val="right" w:leader="dot" w:pos="9344"/>
        </w:tabs>
        <w:rPr>
          <w:rFonts w:ascii="Times" w:eastAsiaTheme="minorEastAsia" w:hAnsi="Times"/>
          <w:bCs/>
          <w:noProof/>
          <w:sz w:val="22"/>
          <w:lang w:eastAsia="ru-RU"/>
        </w:rPr>
      </w:pPr>
      <w:hyperlink w:anchor="_Toc204087054" w:history="1">
        <w:r w:rsidR="00460AD7" w:rsidRPr="00460AD7">
          <w:rPr>
            <w:rStyle w:val="a9"/>
            <w:rFonts w:ascii="Times" w:hAnsi="Times" w:cs="Times New Roman"/>
            <w:bCs/>
            <w:noProof/>
          </w:rPr>
          <w:t>3.5 Описание существующей системы коммерческого учета горячей, питьевой, технической воды и планов по установке приборов учета</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_Toc204087054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37</w:t>
        </w:r>
        <w:r w:rsidR="00460AD7" w:rsidRPr="00460AD7">
          <w:rPr>
            <w:rFonts w:ascii="Times" w:hAnsi="Times"/>
            <w:bCs/>
            <w:noProof/>
            <w:webHidden/>
          </w:rPr>
          <w:fldChar w:fldCharType="end"/>
        </w:r>
      </w:hyperlink>
    </w:p>
    <w:p w14:paraId="34DC3A78" w14:textId="457A2B4C" w:rsidR="00460AD7" w:rsidRPr="00460AD7" w:rsidRDefault="009E5E72">
      <w:pPr>
        <w:pStyle w:val="21"/>
        <w:tabs>
          <w:tab w:val="right" w:leader="dot" w:pos="9344"/>
        </w:tabs>
        <w:rPr>
          <w:rFonts w:ascii="Times" w:eastAsiaTheme="minorEastAsia" w:hAnsi="Times"/>
          <w:bCs/>
          <w:noProof/>
          <w:sz w:val="22"/>
          <w:lang w:eastAsia="ru-RU"/>
        </w:rPr>
      </w:pPr>
      <w:hyperlink w:anchor="_Toc204087055" w:history="1">
        <w:r w:rsidR="00460AD7" w:rsidRPr="00460AD7">
          <w:rPr>
            <w:rStyle w:val="a9"/>
            <w:rFonts w:ascii="Times" w:hAnsi="Times" w:cs="Times New Roman"/>
            <w:bCs/>
            <w:noProof/>
          </w:rPr>
          <w:t>3.6 Анализ резервов и дефицитов производственных мощностей системы водоснабжения поселения, муниципального округа, городского округа</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_Toc204087055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37</w:t>
        </w:r>
        <w:r w:rsidR="00460AD7" w:rsidRPr="00460AD7">
          <w:rPr>
            <w:rFonts w:ascii="Times" w:hAnsi="Times"/>
            <w:bCs/>
            <w:noProof/>
            <w:webHidden/>
          </w:rPr>
          <w:fldChar w:fldCharType="end"/>
        </w:r>
      </w:hyperlink>
    </w:p>
    <w:p w14:paraId="7FBBE974" w14:textId="5F2F1EC0" w:rsidR="00460AD7" w:rsidRPr="00460AD7" w:rsidRDefault="009E5E72">
      <w:pPr>
        <w:pStyle w:val="21"/>
        <w:tabs>
          <w:tab w:val="right" w:leader="dot" w:pos="9344"/>
        </w:tabs>
        <w:rPr>
          <w:rFonts w:ascii="Times" w:eastAsiaTheme="minorEastAsia" w:hAnsi="Times"/>
          <w:bCs/>
          <w:noProof/>
          <w:sz w:val="22"/>
          <w:lang w:eastAsia="ru-RU"/>
        </w:rPr>
      </w:pPr>
      <w:hyperlink w:anchor="_Toc204087056" w:history="1">
        <w:r w:rsidR="00460AD7" w:rsidRPr="00460AD7">
          <w:rPr>
            <w:rStyle w:val="a9"/>
            <w:rFonts w:ascii="Times" w:hAnsi="Times" w:cs="Times New Roman"/>
            <w:bCs/>
            <w:noProof/>
          </w:rPr>
          <w:t>3.7 Прогнозные балансы потребления горячей, питьевой, технической воды на срок не менее 10 лет с учетом различных сценариев развития поселений, муниципальных округов, городских округов, рассчитанные на основании расхода горячей, питьевой, технической воды в соответствии с СП 31.13330.2021 и СП 32.13330.2018,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_Toc204087056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40</w:t>
        </w:r>
        <w:r w:rsidR="00460AD7" w:rsidRPr="00460AD7">
          <w:rPr>
            <w:rFonts w:ascii="Times" w:hAnsi="Times"/>
            <w:bCs/>
            <w:noProof/>
            <w:webHidden/>
          </w:rPr>
          <w:fldChar w:fldCharType="end"/>
        </w:r>
      </w:hyperlink>
    </w:p>
    <w:p w14:paraId="66F7FB81" w14:textId="10456968" w:rsidR="00460AD7" w:rsidRPr="00460AD7" w:rsidRDefault="009E5E72">
      <w:pPr>
        <w:pStyle w:val="21"/>
        <w:tabs>
          <w:tab w:val="right" w:leader="dot" w:pos="9344"/>
        </w:tabs>
        <w:rPr>
          <w:rFonts w:ascii="Times" w:eastAsiaTheme="minorEastAsia" w:hAnsi="Times"/>
          <w:bCs/>
          <w:noProof/>
          <w:sz w:val="22"/>
          <w:lang w:eastAsia="ru-RU"/>
        </w:rPr>
      </w:pPr>
      <w:hyperlink w:anchor="_Toc204087057" w:history="1">
        <w:r w:rsidR="00460AD7" w:rsidRPr="00460AD7">
          <w:rPr>
            <w:rStyle w:val="a9"/>
            <w:rFonts w:ascii="Times" w:hAnsi="Times" w:cs="Times New Roman"/>
            <w:bCs/>
            <w:noProof/>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_Toc204087057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40</w:t>
        </w:r>
        <w:r w:rsidR="00460AD7" w:rsidRPr="00460AD7">
          <w:rPr>
            <w:rFonts w:ascii="Times" w:hAnsi="Times"/>
            <w:bCs/>
            <w:noProof/>
            <w:webHidden/>
          </w:rPr>
          <w:fldChar w:fldCharType="end"/>
        </w:r>
      </w:hyperlink>
    </w:p>
    <w:p w14:paraId="52786126" w14:textId="04E11883" w:rsidR="00460AD7" w:rsidRPr="00460AD7" w:rsidRDefault="009E5E72">
      <w:pPr>
        <w:pStyle w:val="21"/>
        <w:tabs>
          <w:tab w:val="right" w:leader="dot" w:pos="9344"/>
        </w:tabs>
        <w:rPr>
          <w:rFonts w:ascii="Times" w:eastAsiaTheme="minorEastAsia" w:hAnsi="Times"/>
          <w:bCs/>
          <w:noProof/>
          <w:sz w:val="22"/>
          <w:lang w:eastAsia="ru-RU"/>
        </w:rPr>
      </w:pPr>
      <w:hyperlink w:anchor="_Toc204087058" w:history="1">
        <w:r w:rsidR="00460AD7" w:rsidRPr="00460AD7">
          <w:rPr>
            <w:rStyle w:val="a9"/>
            <w:rFonts w:ascii="Times" w:hAnsi="Times" w:cs="Times New Roman"/>
            <w:bCs/>
            <w:noProof/>
          </w:rPr>
          <w:t>3.9 Сведения о фактическом и ожидаемом потреблении горячей, питьевой, технической воды (годовое, среднесуточное, максимальное суточное)</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_Toc204087058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40</w:t>
        </w:r>
        <w:r w:rsidR="00460AD7" w:rsidRPr="00460AD7">
          <w:rPr>
            <w:rFonts w:ascii="Times" w:hAnsi="Times"/>
            <w:bCs/>
            <w:noProof/>
            <w:webHidden/>
          </w:rPr>
          <w:fldChar w:fldCharType="end"/>
        </w:r>
      </w:hyperlink>
    </w:p>
    <w:p w14:paraId="6F33CE1C" w14:textId="2E6450E6" w:rsidR="00460AD7" w:rsidRPr="00460AD7" w:rsidRDefault="009E5E72">
      <w:pPr>
        <w:pStyle w:val="21"/>
        <w:tabs>
          <w:tab w:val="right" w:leader="dot" w:pos="9344"/>
        </w:tabs>
        <w:rPr>
          <w:rFonts w:ascii="Times" w:eastAsiaTheme="minorEastAsia" w:hAnsi="Times"/>
          <w:bCs/>
          <w:noProof/>
          <w:sz w:val="22"/>
          <w:lang w:eastAsia="ru-RU"/>
        </w:rPr>
      </w:pPr>
      <w:hyperlink w:anchor="_Toc204087059" w:history="1">
        <w:r w:rsidR="00460AD7" w:rsidRPr="00460AD7">
          <w:rPr>
            <w:rStyle w:val="a9"/>
            <w:rFonts w:ascii="Times" w:hAnsi="Times" w:cs="Times New Roman"/>
            <w:bCs/>
            <w:noProof/>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_Toc204087059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41</w:t>
        </w:r>
        <w:r w:rsidR="00460AD7" w:rsidRPr="00460AD7">
          <w:rPr>
            <w:rFonts w:ascii="Times" w:hAnsi="Times"/>
            <w:bCs/>
            <w:noProof/>
            <w:webHidden/>
          </w:rPr>
          <w:fldChar w:fldCharType="end"/>
        </w:r>
      </w:hyperlink>
    </w:p>
    <w:p w14:paraId="31770A2C" w14:textId="2D6A2E43" w:rsidR="00460AD7" w:rsidRPr="00460AD7" w:rsidRDefault="009E5E72">
      <w:pPr>
        <w:pStyle w:val="21"/>
        <w:tabs>
          <w:tab w:val="right" w:leader="dot" w:pos="9344"/>
        </w:tabs>
        <w:rPr>
          <w:rFonts w:ascii="Times" w:eastAsiaTheme="minorEastAsia" w:hAnsi="Times"/>
          <w:bCs/>
          <w:noProof/>
          <w:sz w:val="22"/>
          <w:lang w:eastAsia="ru-RU"/>
        </w:rPr>
      </w:pPr>
      <w:hyperlink w:anchor="_Toc204087060" w:history="1">
        <w:r w:rsidR="00460AD7" w:rsidRPr="00460AD7">
          <w:rPr>
            <w:rStyle w:val="a9"/>
            <w:rFonts w:ascii="Times" w:hAnsi="Times" w:cs="Times New Roman"/>
            <w:bCs/>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_Toc204087060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42</w:t>
        </w:r>
        <w:r w:rsidR="00460AD7" w:rsidRPr="00460AD7">
          <w:rPr>
            <w:rFonts w:ascii="Times" w:hAnsi="Times"/>
            <w:bCs/>
            <w:noProof/>
            <w:webHidden/>
          </w:rPr>
          <w:fldChar w:fldCharType="end"/>
        </w:r>
      </w:hyperlink>
    </w:p>
    <w:p w14:paraId="3ECE1985" w14:textId="332C8F71" w:rsidR="00460AD7" w:rsidRPr="00460AD7" w:rsidRDefault="009E5E72">
      <w:pPr>
        <w:pStyle w:val="21"/>
        <w:tabs>
          <w:tab w:val="right" w:leader="dot" w:pos="9344"/>
        </w:tabs>
        <w:rPr>
          <w:rFonts w:ascii="Times" w:eastAsiaTheme="minorEastAsia" w:hAnsi="Times"/>
          <w:bCs/>
          <w:noProof/>
          <w:sz w:val="22"/>
          <w:lang w:eastAsia="ru-RU"/>
        </w:rPr>
      </w:pPr>
      <w:hyperlink w:anchor="_Toc204087061" w:history="1">
        <w:r w:rsidR="00460AD7" w:rsidRPr="00460AD7">
          <w:rPr>
            <w:rStyle w:val="a9"/>
            <w:rFonts w:ascii="Times" w:hAnsi="Times" w:cs="Times New Roman"/>
            <w:bCs/>
            <w:noProof/>
          </w:rPr>
          <w:t>3.12 Сведения о фактических и планируемых потерях горячей, питьевой, технической воды при ее транспортировке (годовые, среднесуточные значения)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_Toc204087061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48</w:t>
        </w:r>
        <w:r w:rsidR="00460AD7" w:rsidRPr="00460AD7">
          <w:rPr>
            <w:rFonts w:ascii="Times" w:hAnsi="Times"/>
            <w:bCs/>
            <w:noProof/>
            <w:webHidden/>
          </w:rPr>
          <w:fldChar w:fldCharType="end"/>
        </w:r>
      </w:hyperlink>
    </w:p>
    <w:p w14:paraId="03B5CD80" w14:textId="21F89144" w:rsidR="00460AD7" w:rsidRPr="00460AD7" w:rsidRDefault="009E5E72">
      <w:pPr>
        <w:pStyle w:val="21"/>
        <w:tabs>
          <w:tab w:val="right" w:leader="dot" w:pos="9344"/>
        </w:tabs>
        <w:rPr>
          <w:rFonts w:ascii="Times" w:eastAsiaTheme="minorEastAsia" w:hAnsi="Times"/>
          <w:bCs/>
          <w:noProof/>
          <w:sz w:val="22"/>
          <w:lang w:eastAsia="ru-RU"/>
        </w:rPr>
      </w:pPr>
      <w:hyperlink w:anchor="_Toc204087062" w:history="1">
        <w:r w:rsidR="00460AD7" w:rsidRPr="00460AD7">
          <w:rPr>
            <w:rStyle w:val="a9"/>
            <w:rFonts w:ascii="Times" w:hAnsi="Times" w:cs="Times New Roman"/>
            <w:bCs/>
            <w:noProof/>
          </w:rPr>
          <w:t>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_Toc204087062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51</w:t>
        </w:r>
        <w:r w:rsidR="00460AD7" w:rsidRPr="00460AD7">
          <w:rPr>
            <w:rFonts w:ascii="Times" w:hAnsi="Times"/>
            <w:bCs/>
            <w:noProof/>
            <w:webHidden/>
          </w:rPr>
          <w:fldChar w:fldCharType="end"/>
        </w:r>
      </w:hyperlink>
    </w:p>
    <w:p w14:paraId="7099543B" w14:textId="387E8BD9" w:rsidR="00460AD7" w:rsidRPr="00460AD7" w:rsidRDefault="009E5E72">
      <w:pPr>
        <w:pStyle w:val="21"/>
        <w:tabs>
          <w:tab w:val="right" w:leader="dot" w:pos="9344"/>
        </w:tabs>
        <w:rPr>
          <w:rFonts w:ascii="Times" w:eastAsiaTheme="minorEastAsia" w:hAnsi="Times"/>
          <w:bCs/>
          <w:noProof/>
          <w:sz w:val="22"/>
          <w:lang w:eastAsia="ru-RU"/>
        </w:rPr>
      </w:pPr>
      <w:hyperlink w:anchor="_Toc204087063" w:history="1">
        <w:r w:rsidR="00460AD7" w:rsidRPr="00460AD7">
          <w:rPr>
            <w:rStyle w:val="a9"/>
            <w:rFonts w:ascii="Times" w:hAnsi="Times" w:cs="Times New Roman"/>
            <w:bCs/>
            <w:noProof/>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_Toc204087063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60</w:t>
        </w:r>
        <w:r w:rsidR="00460AD7" w:rsidRPr="00460AD7">
          <w:rPr>
            <w:rFonts w:ascii="Times" w:hAnsi="Times"/>
            <w:bCs/>
            <w:noProof/>
            <w:webHidden/>
          </w:rPr>
          <w:fldChar w:fldCharType="end"/>
        </w:r>
      </w:hyperlink>
    </w:p>
    <w:p w14:paraId="45414622" w14:textId="30540667" w:rsidR="00460AD7" w:rsidRPr="00460AD7" w:rsidRDefault="009E5E72">
      <w:pPr>
        <w:pStyle w:val="21"/>
        <w:tabs>
          <w:tab w:val="right" w:leader="dot" w:pos="9344"/>
        </w:tabs>
        <w:rPr>
          <w:rFonts w:ascii="Times" w:eastAsiaTheme="minorEastAsia" w:hAnsi="Times"/>
          <w:bCs/>
          <w:noProof/>
          <w:sz w:val="22"/>
          <w:lang w:eastAsia="ru-RU"/>
        </w:rPr>
      </w:pPr>
      <w:hyperlink w:anchor="_Toc204087064" w:history="1">
        <w:r w:rsidR="00460AD7" w:rsidRPr="00460AD7">
          <w:rPr>
            <w:rStyle w:val="a9"/>
            <w:rFonts w:ascii="Times" w:hAnsi="Times" w:cs="Times New Roman"/>
            <w:bCs/>
            <w:noProof/>
          </w:rPr>
          <w:t>3.15 Наименование организации, которая наделена статусом гарантирующей организации</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_Toc204087064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65</w:t>
        </w:r>
        <w:r w:rsidR="00460AD7" w:rsidRPr="00460AD7">
          <w:rPr>
            <w:rFonts w:ascii="Times" w:hAnsi="Times"/>
            <w:bCs/>
            <w:noProof/>
            <w:webHidden/>
          </w:rPr>
          <w:fldChar w:fldCharType="end"/>
        </w:r>
      </w:hyperlink>
    </w:p>
    <w:p w14:paraId="742C5300" w14:textId="1B2CB591" w:rsidR="00460AD7" w:rsidRPr="00460AD7" w:rsidRDefault="009E5E72">
      <w:pPr>
        <w:pStyle w:val="12"/>
        <w:rPr>
          <w:rFonts w:ascii="Times" w:eastAsiaTheme="minorEastAsia" w:hAnsi="Times"/>
          <w:b w:val="0"/>
          <w:bCs/>
          <w:noProof/>
          <w:sz w:val="22"/>
          <w:lang w:eastAsia="ru-RU"/>
        </w:rPr>
      </w:pPr>
      <w:hyperlink w:anchor="_Toc204087065" w:history="1">
        <w:r w:rsidR="00460AD7" w:rsidRPr="00460AD7">
          <w:rPr>
            <w:rStyle w:val="a9"/>
            <w:rFonts w:ascii="Times" w:hAnsi="Times" w:cs="Times New Roman"/>
            <w:b w:val="0"/>
            <w:bCs/>
            <w:noProof/>
          </w:rPr>
          <w:t>4 Предложения по строительству, реконструкции и модернизации объектов централизованных систем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_Toc204087065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66</w:t>
        </w:r>
        <w:r w:rsidR="00460AD7" w:rsidRPr="00460AD7">
          <w:rPr>
            <w:rFonts w:ascii="Times" w:hAnsi="Times"/>
            <w:b w:val="0"/>
            <w:bCs/>
            <w:noProof/>
            <w:webHidden/>
          </w:rPr>
          <w:fldChar w:fldCharType="end"/>
        </w:r>
      </w:hyperlink>
    </w:p>
    <w:p w14:paraId="6379203B" w14:textId="760B382E" w:rsidR="00460AD7" w:rsidRPr="00460AD7" w:rsidRDefault="009E5E72">
      <w:pPr>
        <w:pStyle w:val="21"/>
        <w:tabs>
          <w:tab w:val="right" w:leader="dot" w:pos="9344"/>
        </w:tabs>
        <w:rPr>
          <w:rFonts w:ascii="Times" w:eastAsiaTheme="minorEastAsia" w:hAnsi="Times"/>
          <w:bCs/>
          <w:noProof/>
          <w:sz w:val="22"/>
          <w:lang w:eastAsia="ru-RU"/>
        </w:rPr>
      </w:pPr>
      <w:hyperlink w:anchor="_Toc204087066" w:history="1">
        <w:r w:rsidR="00460AD7" w:rsidRPr="00460AD7">
          <w:rPr>
            <w:rStyle w:val="a9"/>
            <w:rFonts w:ascii="Times" w:hAnsi="Times" w:cs="Times New Roman"/>
            <w:bCs/>
            <w:noProof/>
          </w:rPr>
          <w:t>4.1 Перечень основных мероприятий по реализации схем водоснабжения с разбивкой по годам</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_Toc204087066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66</w:t>
        </w:r>
        <w:r w:rsidR="00460AD7" w:rsidRPr="00460AD7">
          <w:rPr>
            <w:rFonts w:ascii="Times" w:hAnsi="Times"/>
            <w:bCs/>
            <w:noProof/>
            <w:webHidden/>
          </w:rPr>
          <w:fldChar w:fldCharType="end"/>
        </w:r>
      </w:hyperlink>
    </w:p>
    <w:p w14:paraId="38D673BE" w14:textId="251AE6BD" w:rsidR="00460AD7" w:rsidRPr="00460AD7" w:rsidRDefault="009E5E72">
      <w:pPr>
        <w:pStyle w:val="21"/>
        <w:tabs>
          <w:tab w:val="right" w:leader="dot" w:pos="9344"/>
        </w:tabs>
        <w:rPr>
          <w:rFonts w:ascii="Times" w:eastAsiaTheme="minorEastAsia" w:hAnsi="Times"/>
          <w:bCs/>
          <w:noProof/>
          <w:sz w:val="22"/>
          <w:lang w:eastAsia="ru-RU"/>
        </w:rPr>
      </w:pPr>
      <w:hyperlink w:anchor="_Toc204087067" w:history="1">
        <w:r w:rsidR="00460AD7" w:rsidRPr="00460AD7">
          <w:rPr>
            <w:rStyle w:val="a9"/>
            <w:rFonts w:ascii="Times" w:hAnsi="Times" w:cs="Times New Roman"/>
            <w:bCs/>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_Toc204087067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68</w:t>
        </w:r>
        <w:r w:rsidR="00460AD7" w:rsidRPr="00460AD7">
          <w:rPr>
            <w:rFonts w:ascii="Times" w:hAnsi="Times"/>
            <w:bCs/>
            <w:noProof/>
            <w:webHidden/>
          </w:rPr>
          <w:fldChar w:fldCharType="end"/>
        </w:r>
      </w:hyperlink>
    </w:p>
    <w:p w14:paraId="1623009D" w14:textId="2AB812A2" w:rsidR="00460AD7" w:rsidRPr="00460AD7" w:rsidRDefault="009E5E72">
      <w:pPr>
        <w:pStyle w:val="21"/>
        <w:tabs>
          <w:tab w:val="right" w:leader="dot" w:pos="9344"/>
        </w:tabs>
        <w:rPr>
          <w:rFonts w:ascii="Times" w:eastAsiaTheme="minorEastAsia" w:hAnsi="Times"/>
          <w:bCs/>
          <w:noProof/>
          <w:sz w:val="22"/>
          <w:lang w:eastAsia="ru-RU"/>
        </w:rPr>
      </w:pPr>
      <w:hyperlink w:anchor="_Toc204087068" w:history="1">
        <w:r w:rsidR="00460AD7" w:rsidRPr="00460AD7">
          <w:rPr>
            <w:rStyle w:val="a9"/>
            <w:rFonts w:ascii="Times" w:hAnsi="Times" w:cs="Times New Roman"/>
            <w:bCs/>
            <w:noProof/>
          </w:rPr>
          <w:t>4.3 Сведения о вновь строящихся, реконструируемых и предлагаемых к выводу из эксплуатации объектах системы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_Toc204087068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73</w:t>
        </w:r>
        <w:r w:rsidR="00460AD7" w:rsidRPr="00460AD7">
          <w:rPr>
            <w:rFonts w:ascii="Times" w:hAnsi="Times"/>
            <w:bCs/>
            <w:noProof/>
            <w:webHidden/>
          </w:rPr>
          <w:fldChar w:fldCharType="end"/>
        </w:r>
      </w:hyperlink>
    </w:p>
    <w:p w14:paraId="57DB508A" w14:textId="57EC3D34" w:rsidR="00460AD7" w:rsidRPr="00460AD7" w:rsidRDefault="009E5E72">
      <w:pPr>
        <w:pStyle w:val="21"/>
        <w:tabs>
          <w:tab w:val="right" w:leader="dot" w:pos="9344"/>
        </w:tabs>
        <w:rPr>
          <w:rFonts w:ascii="Times" w:eastAsiaTheme="minorEastAsia" w:hAnsi="Times"/>
          <w:bCs/>
          <w:noProof/>
          <w:sz w:val="22"/>
          <w:lang w:eastAsia="ru-RU"/>
        </w:rPr>
      </w:pPr>
      <w:hyperlink w:anchor="_Toc204087069" w:history="1">
        <w:r w:rsidR="00460AD7" w:rsidRPr="00460AD7">
          <w:rPr>
            <w:rStyle w:val="a9"/>
            <w:rFonts w:ascii="Times" w:hAnsi="Times" w:cs="Times New Roman"/>
            <w:bCs/>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_Toc204087069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78</w:t>
        </w:r>
        <w:r w:rsidR="00460AD7" w:rsidRPr="00460AD7">
          <w:rPr>
            <w:rFonts w:ascii="Times" w:hAnsi="Times"/>
            <w:bCs/>
            <w:noProof/>
            <w:webHidden/>
          </w:rPr>
          <w:fldChar w:fldCharType="end"/>
        </w:r>
      </w:hyperlink>
    </w:p>
    <w:p w14:paraId="13AD9F3E" w14:textId="7A67E3DB" w:rsidR="00460AD7" w:rsidRPr="00460AD7" w:rsidRDefault="009E5E72">
      <w:pPr>
        <w:pStyle w:val="21"/>
        <w:tabs>
          <w:tab w:val="right" w:leader="dot" w:pos="9344"/>
        </w:tabs>
        <w:rPr>
          <w:rFonts w:ascii="Times" w:eastAsiaTheme="minorEastAsia" w:hAnsi="Times"/>
          <w:bCs/>
          <w:noProof/>
          <w:sz w:val="22"/>
          <w:lang w:eastAsia="ru-RU"/>
        </w:rPr>
      </w:pPr>
      <w:hyperlink w:anchor="_Toc204087070" w:history="1">
        <w:r w:rsidR="00460AD7" w:rsidRPr="00460AD7">
          <w:rPr>
            <w:rStyle w:val="a9"/>
            <w:rFonts w:ascii="Times" w:hAnsi="Times" w:cs="Times New Roman"/>
            <w:bCs/>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_Toc204087070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78</w:t>
        </w:r>
        <w:r w:rsidR="00460AD7" w:rsidRPr="00460AD7">
          <w:rPr>
            <w:rFonts w:ascii="Times" w:hAnsi="Times"/>
            <w:bCs/>
            <w:noProof/>
            <w:webHidden/>
          </w:rPr>
          <w:fldChar w:fldCharType="end"/>
        </w:r>
      </w:hyperlink>
    </w:p>
    <w:p w14:paraId="06C2D097" w14:textId="71F4BE7B" w:rsidR="00460AD7" w:rsidRPr="00460AD7" w:rsidRDefault="009E5E72">
      <w:pPr>
        <w:pStyle w:val="21"/>
        <w:tabs>
          <w:tab w:val="right" w:leader="dot" w:pos="9344"/>
        </w:tabs>
        <w:rPr>
          <w:rFonts w:ascii="Times" w:eastAsiaTheme="minorEastAsia" w:hAnsi="Times"/>
          <w:bCs/>
          <w:noProof/>
          <w:sz w:val="22"/>
          <w:lang w:eastAsia="ru-RU"/>
        </w:rPr>
      </w:pPr>
      <w:hyperlink w:anchor="_Toc204087071" w:history="1">
        <w:r w:rsidR="00460AD7" w:rsidRPr="00460AD7">
          <w:rPr>
            <w:rStyle w:val="a9"/>
            <w:rFonts w:ascii="Times" w:hAnsi="Times" w:cs="Times New Roman"/>
            <w:bCs/>
            <w:noProof/>
          </w:rPr>
          <w:t>4.6 Описание вариантов маршрутов прохождения трубопроводов (трасс) по территории поселения, муниципального округа, городского округа и их обоснование</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_Toc204087071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79</w:t>
        </w:r>
        <w:r w:rsidR="00460AD7" w:rsidRPr="00460AD7">
          <w:rPr>
            <w:rFonts w:ascii="Times" w:hAnsi="Times"/>
            <w:bCs/>
            <w:noProof/>
            <w:webHidden/>
          </w:rPr>
          <w:fldChar w:fldCharType="end"/>
        </w:r>
      </w:hyperlink>
    </w:p>
    <w:p w14:paraId="7AC8D3C5" w14:textId="0BAD7698" w:rsidR="00460AD7" w:rsidRPr="00460AD7" w:rsidRDefault="009E5E72">
      <w:pPr>
        <w:pStyle w:val="21"/>
        <w:tabs>
          <w:tab w:val="right" w:leader="dot" w:pos="9344"/>
        </w:tabs>
        <w:rPr>
          <w:rFonts w:ascii="Times" w:eastAsiaTheme="minorEastAsia" w:hAnsi="Times"/>
          <w:bCs/>
          <w:noProof/>
          <w:sz w:val="22"/>
          <w:lang w:eastAsia="ru-RU"/>
        </w:rPr>
      </w:pPr>
      <w:hyperlink w:anchor="_Toc204087072" w:history="1">
        <w:r w:rsidR="00460AD7" w:rsidRPr="00460AD7">
          <w:rPr>
            <w:rStyle w:val="a9"/>
            <w:rFonts w:ascii="Times" w:hAnsi="Times" w:cs="Times New Roman"/>
            <w:bCs/>
            <w:noProof/>
          </w:rPr>
          <w:t>4.7 Рекомендации о месте размещения насосных станций, резервуаров, водонапорных башен</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_Toc204087072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79</w:t>
        </w:r>
        <w:r w:rsidR="00460AD7" w:rsidRPr="00460AD7">
          <w:rPr>
            <w:rFonts w:ascii="Times" w:hAnsi="Times"/>
            <w:bCs/>
            <w:noProof/>
            <w:webHidden/>
          </w:rPr>
          <w:fldChar w:fldCharType="end"/>
        </w:r>
      </w:hyperlink>
    </w:p>
    <w:p w14:paraId="05711F23" w14:textId="01650B9B" w:rsidR="00460AD7" w:rsidRPr="00460AD7" w:rsidRDefault="009E5E72">
      <w:pPr>
        <w:pStyle w:val="21"/>
        <w:tabs>
          <w:tab w:val="right" w:leader="dot" w:pos="9344"/>
        </w:tabs>
        <w:rPr>
          <w:rFonts w:ascii="Times" w:eastAsiaTheme="minorEastAsia" w:hAnsi="Times"/>
          <w:bCs/>
          <w:noProof/>
          <w:sz w:val="22"/>
          <w:lang w:eastAsia="ru-RU"/>
        </w:rPr>
      </w:pPr>
      <w:hyperlink w:anchor="_Toc204087073" w:history="1">
        <w:r w:rsidR="00460AD7" w:rsidRPr="00460AD7">
          <w:rPr>
            <w:rStyle w:val="a9"/>
            <w:rFonts w:ascii="Times" w:hAnsi="Times" w:cs="Times New Roman"/>
            <w:bCs/>
            <w:noProof/>
          </w:rPr>
          <w:t>4.8 Границы планируемых зон размещения объектов централизованных систем горячего водоснабжения, холодного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_Toc204087073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79</w:t>
        </w:r>
        <w:r w:rsidR="00460AD7" w:rsidRPr="00460AD7">
          <w:rPr>
            <w:rFonts w:ascii="Times" w:hAnsi="Times"/>
            <w:bCs/>
            <w:noProof/>
            <w:webHidden/>
          </w:rPr>
          <w:fldChar w:fldCharType="end"/>
        </w:r>
      </w:hyperlink>
    </w:p>
    <w:p w14:paraId="5FC42AD9" w14:textId="334507E9" w:rsidR="00460AD7" w:rsidRPr="00460AD7" w:rsidRDefault="009E5E72">
      <w:pPr>
        <w:pStyle w:val="21"/>
        <w:tabs>
          <w:tab w:val="right" w:leader="dot" w:pos="9344"/>
        </w:tabs>
        <w:rPr>
          <w:rFonts w:ascii="Times" w:eastAsiaTheme="minorEastAsia" w:hAnsi="Times"/>
          <w:bCs/>
          <w:noProof/>
          <w:sz w:val="22"/>
          <w:lang w:eastAsia="ru-RU"/>
        </w:rPr>
      </w:pPr>
      <w:hyperlink w:anchor="_Toc204087074" w:history="1">
        <w:r w:rsidR="00460AD7" w:rsidRPr="00460AD7">
          <w:rPr>
            <w:rStyle w:val="a9"/>
            <w:rFonts w:ascii="Times" w:hAnsi="Times" w:cs="Times New Roman"/>
            <w:bCs/>
            <w:noProof/>
          </w:rPr>
          <w:t>4.9 Карты (схемы) существующего и планируемого размещения объектов централизованных систем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_Toc204087074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84</w:t>
        </w:r>
        <w:r w:rsidR="00460AD7" w:rsidRPr="00460AD7">
          <w:rPr>
            <w:rFonts w:ascii="Times" w:hAnsi="Times"/>
            <w:bCs/>
            <w:noProof/>
            <w:webHidden/>
          </w:rPr>
          <w:fldChar w:fldCharType="end"/>
        </w:r>
      </w:hyperlink>
    </w:p>
    <w:p w14:paraId="03ACBC53" w14:textId="7EFCB72C" w:rsidR="00460AD7" w:rsidRPr="00460AD7" w:rsidRDefault="009E5E72">
      <w:pPr>
        <w:pStyle w:val="12"/>
        <w:rPr>
          <w:rFonts w:ascii="Times" w:eastAsiaTheme="minorEastAsia" w:hAnsi="Times"/>
          <w:b w:val="0"/>
          <w:bCs/>
          <w:noProof/>
          <w:sz w:val="22"/>
          <w:lang w:eastAsia="ru-RU"/>
        </w:rPr>
      </w:pPr>
      <w:hyperlink w:anchor="_Toc204087075" w:history="1">
        <w:r w:rsidR="00460AD7" w:rsidRPr="00460AD7">
          <w:rPr>
            <w:rStyle w:val="a9"/>
            <w:rFonts w:ascii="Times" w:hAnsi="Times" w:cs="Times New Roman"/>
            <w:b w:val="0"/>
            <w:bCs/>
            <w:noProof/>
          </w:rPr>
          <w:t>5 Экологические аспекты мероприятий по строительству, реконструкции и модернизации объектов централизованных систем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_Toc204087075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89</w:t>
        </w:r>
        <w:r w:rsidR="00460AD7" w:rsidRPr="00460AD7">
          <w:rPr>
            <w:rFonts w:ascii="Times" w:hAnsi="Times"/>
            <w:b w:val="0"/>
            <w:bCs/>
            <w:noProof/>
            <w:webHidden/>
          </w:rPr>
          <w:fldChar w:fldCharType="end"/>
        </w:r>
      </w:hyperlink>
    </w:p>
    <w:p w14:paraId="14C16870" w14:textId="2BB8D9A2" w:rsidR="00460AD7" w:rsidRPr="00460AD7" w:rsidRDefault="009E5E72">
      <w:pPr>
        <w:pStyle w:val="21"/>
        <w:tabs>
          <w:tab w:val="right" w:leader="dot" w:pos="9344"/>
        </w:tabs>
        <w:rPr>
          <w:rFonts w:ascii="Times" w:eastAsiaTheme="minorEastAsia" w:hAnsi="Times"/>
          <w:bCs/>
          <w:noProof/>
          <w:sz w:val="22"/>
          <w:lang w:eastAsia="ru-RU"/>
        </w:rPr>
      </w:pPr>
      <w:hyperlink w:anchor="_Toc204087076" w:history="1">
        <w:r w:rsidR="00460AD7" w:rsidRPr="00460AD7">
          <w:rPr>
            <w:rStyle w:val="a9"/>
            <w:rFonts w:ascii="Times" w:hAnsi="Times" w:cs="Times New Roman"/>
            <w:bCs/>
            <w:noProof/>
          </w:rPr>
          <w:t>5.1 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_Toc204087076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89</w:t>
        </w:r>
        <w:r w:rsidR="00460AD7" w:rsidRPr="00460AD7">
          <w:rPr>
            <w:rFonts w:ascii="Times" w:hAnsi="Times"/>
            <w:bCs/>
            <w:noProof/>
            <w:webHidden/>
          </w:rPr>
          <w:fldChar w:fldCharType="end"/>
        </w:r>
      </w:hyperlink>
    </w:p>
    <w:p w14:paraId="5AD05193" w14:textId="2A659F62" w:rsidR="00460AD7" w:rsidRPr="00460AD7" w:rsidRDefault="009E5E72">
      <w:pPr>
        <w:pStyle w:val="21"/>
        <w:tabs>
          <w:tab w:val="right" w:leader="dot" w:pos="9344"/>
        </w:tabs>
        <w:rPr>
          <w:rFonts w:ascii="Times" w:eastAsiaTheme="minorEastAsia" w:hAnsi="Times"/>
          <w:bCs/>
          <w:noProof/>
          <w:sz w:val="22"/>
          <w:lang w:eastAsia="ru-RU"/>
        </w:rPr>
      </w:pPr>
      <w:hyperlink w:anchor="_Toc204087077" w:history="1">
        <w:r w:rsidR="00460AD7" w:rsidRPr="00460AD7">
          <w:rPr>
            <w:rStyle w:val="a9"/>
            <w:rFonts w:ascii="Times" w:hAnsi="Times" w:cs="Times New Roman"/>
            <w:bCs/>
            <w:noProof/>
          </w:rPr>
          <w:t>5.2 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_Toc204087077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89</w:t>
        </w:r>
        <w:r w:rsidR="00460AD7" w:rsidRPr="00460AD7">
          <w:rPr>
            <w:rFonts w:ascii="Times" w:hAnsi="Times"/>
            <w:bCs/>
            <w:noProof/>
            <w:webHidden/>
          </w:rPr>
          <w:fldChar w:fldCharType="end"/>
        </w:r>
      </w:hyperlink>
    </w:p>
    <w:p w14:paraId="04D659C9" w14:textId="7B0623B4" w:rsidR="00460AD7" w:rsidRPr="00460AD7" w:rsidRDefault="009E5E72">
      <w:pPr>
        <w:pStyle w:val="12"/>
        <w:rPr>
          <w:rFonts w:ascii="Times" w:eastAsiaTheme="minorEastAsia" w:hAnsi="Times"/>
          <w:b w:val="0"/>
          <w:bCs/>
          <w:noProof/>
          <w:sz w:val="22"/>
          <w:lang w:eastAsia="ru-RU"/>
        </w:rPr>
      </w:pPr>
      <w:hyperlink w:anchor="_Toc204087078" w:history="1">
        <w:r w:rsidR="00460AD7" w:rsidRPr="00460AD7">
          <w:rPr>
            <w:rStyle w:val="a9"/>
            <w:rFonts w:ascii="Times" w:hAnsi="Times" w:cs="Times New Roman"/>
            <w:b w:val="0"/>
            <w:bCs/>
            <w:noProof/>
          </w:rPr>
          <w:t>6 Оценка объемов капитальных вложений в строительство, реконструкцию и модернизацию объектов централизованных систем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_Toc204087078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91</w:t>
        </w:r>
        <w:r w:rsidR="00460AD7" w:rsidRPr="00460AD7">
          <w:rPr>
            <w:rFonts w:ascii="Times" w:hAnsi="Times"/>
            <w:b w:val="0"/>
            <w:bCs/>
            <w:noProof/>
            <w:webHidden/>
          </w:rPr>
          <w:fldChar w:fldCharType="end"/>
        </w:r>
      </w:hyperlink>
    </w:p>
    <w:p w14:paraId="2E3F1E48" w14:textId="231116EF" w:rsidR="00460AD7" w:rsidRPr="00460AD7" w:rsidRDefault="009E5E72">
      <w:pPr>
        <w:pStyle w:val="21"/>
        <w:tabs>
          <w:tab w:val="right" w:leader="dot" w:pos="9344"/>
        </w:tabs>
        <w:rPr>
          <w:rFonts w:ascii="Times" w:eastAsiaTheme="minorEastAsia" w:hAnsi="Times"/>
          <w:bCs/>
          <w:noProof/>
          <w:sz w:val="22"/>
          <w:lang w:eastAsia="ru-RU"/>
        </w:rPr>
      </w:pPr>
      <w:hyperlink w:anchor="_Toc204087079" w:history="1">
        <w:r w:rsidR="00460AD7" w:rsidRPr="00460AD7">
          <w:rPr>
            <w:rStyle w:val="a9"/>
            <w:rFonts w:ascii="Times" w:hAnsi="Times" w:cs="Times New Roman"/>
            <w:bCs/>
            <w:noProof/>
          </w:rPr>
          <w:t>6.1 Оценка стоимости основных мероприятий по реализации схемы водоснабжения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_Toc204087079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91</w:t>
        </w:r>
        <w:r w:rsidR="00460AD7" w:rsidRPr="00460AD7">
          <w:rPr>
            <w:rFonts w:ascii="Times" w:hAnsi="Times"/>
            <w:bCs/>
            <w:noProof/>
            <w:webHidden/>
          </w:rPr>
          <w:fldChar w:fldCharType="end"/>
        </w:r>
      </w:hyperlink>
    </w:p>
    <w:p w14:paraId="467974B7" w14:textId="43680290" w:rsidR="00460AD7" w:rsidRPr="00460AD7" w:rsidRDefault="009E5E72">
      <w:pPr>
        <w:pStyle w:val="21"/>
        <w:tabs>
          <w:tab w:val="right" w:leader="dot" w:pos="9344"/>
        </w:tabs>
        <w:rPr>
          <w:rFonts w:ascii="Times" w:eastAsiaTheme="minorEastAsia" w:hAnsi="Times"/>
          <w:bCs/>
          <w:noProof/>
          <w:sz w:val="22"/>
          <w:lang w:eastAsia="ru-RU"/>
        </w:rPr>
      </w:pPr>
      <w:hyperlink w:anchor="_Toc204087080" w:history="1">
        <w:r w:rsidR="00460AD7" w:rsidRPr="00460AD7">
          <w:rPr>
            <w:rStyle w:val="a9"/>
            <w:rFonts w:ascii="Times" w:hAnsi="Times" w:cs="Times New Roman"/>
            <w:bCs/>
            <w:noProof/>
          </w:rPr>
          <w:t>6.2 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либо принятую по объектам – аналогам по видам капитального строительства и видам работ, с указанием источников финансирования</w:t>
        </w:r>
        <w:r w:rsidR="00460AD7" w:rsidRPr="00460AD7">
          <w:rPr>
            <w:rFonts w:ascii="Times" w:hAnsi="Times"/>
            <w:bCs/>
            <w:noProof/>
            <w:webHidden/>
          </w:rPr>
          <w:tab/>
        </w:r>
        <w:r w:rsidR="00460AD7" w:rsidRPr="00460AD7">
          <w:rPr>
            <w:rFonts w:ascii="Times" w:hAnsi="Times"/>
            <w:bCs/>
            <w:noProof/>
            <w:webHidden/>
          </w:rPr>
          <w:fldChar w:fldCharType="begin"/>
        </w:r>
        <w:r w:rsidR="00460AD7" w:rsidRPr="00460AD7">
          <w:rPr>
            <w:rFonts w:ascii="Times" w:hAnsi="Times"/>
            <w:bCs/>
            <w:noProof/>
            <w:webHidden/>
          </w:rPr>
          <w:instrText xml:space="preserve"> PAGEREF _Toc204087080 \h </w:instrText>
        </w:r>
        <w:r w:rsidR="00460AD7" w:rsidRPr="00460AD7">
          <w:rPr>
            <w:rFonts w:ascii="Times" w:hAnsi="Times"/>
            <w:bCs/>
            <w:noProof/>
            <w:webHidden/>
          </w:rPr>
        </w:r>
        <w:r w:rsidR="00460AD7" w:rsidRPr="00460AD7">
          <w:rPr>
            <w:rFonts w:ascii="Times" w:hAnsi="Times"/>
            <w:bCs/>
            <w:noProof/>
            <w:webHidden/>
          </w:rPr>
          <w:fldChar w:fldCharType="separate"/>
        </w:r>
        <w:r>
          <w:rPr>
            <w:rFonts w:ascii="Times" w:hAnsi="Times"/>
            <w:bCs/>
            <w:noProof/>
            <w:webHidden/>
          </w:rPr>
          <w:t>91</w:t>
        </w:r>
        <w:r w:rsidR="00460AD7" w:rsidRPr="00460AD7">
          <w:rPr>
            <w:rFonts w:ascii="Times" w:hAnsi="Times"/>
            <w:bCs/>
            <w:noProof/>
            <w:webHidden/>
          </w:rPr>
          <w:fldChar w:fldCharType="end"/>
        </w:r>
      </w:hyperlink>
    </w:p>
    <w:p w14:paraId="3C7F720A" w14:textId="447FAF32" w:rsidR="00460AD7" w:rsidRPr="00460AD7" w:rsidRDefault="009E5E72">
      <w:pPr>
        <w:pStyle w:val="12"/>
        <w:rPr>
          <w:rFonts w:ascii="Times" w:eastAsiaTheme="minorEastAsia" w:hAnsi="Times"/>
          <w:b w:val="0"/>
          <w:bCs/>
          <w:noProof/>
          <w:sz w:val="22"/>
          <w:lang w:eastAsia="ru-RU"/>
        </w:rPr>
      </w:pPr>
      <w:hyperlink w:anchor="_Toc204087081" w:history="1">
        <w:r w:rsidR="00460AD7" w:rsidRPr="00460AD7">
          <w:rPr>
            <w:rStyle w:val="a9"/>
            <w:rFonts w:ascii="Times" w:hAnsi="Times" w:cs="Times New Roman"/>
            <w:b w:val="0"/>
            <w:bCs/>
            <w:noProof/>
          </w:rPr>
          <w:t>7 Плановые значения показателей развития централизованных систем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_Toc204087081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97</w:t>
        </w:r>
        <w:r w:rsidR="00460AD7" w:rsidRPr="00460AD7">
          <w:rPr>
            <w:rFonts w:ascii="Times" w:hAnsi="Times"/>
            <w:b w:val="0"/>
            <w:bCs/>
            <w:noProof/>
            <w:webHidden/>
          </w:rPr>
          <w:fldChar w:fldCharType="end"/>
        </w:r>
      </w:hyperlink>
    </w:p>
    <w:p w14:paraId="0046B025" w14:textId="16195E56" w:rsidR="00460AD7" w:rsidRPr="00460AD7" w:rsidRDefault="009E5E72">
      <w:pPr>
        <w:pStyle w:val="12"/>
        <w:rPr>
          <w:rFonts w:ascii="Times" w:eastAsiaTheme="minorEastAsia" w:hAnsi="Times"/>
          <w:b w:val="0"/>
          <w:bCs/>
          <w:noProof/>
          <w:sz w:val="22"/>
          <w:lang w:eastAsia="ru-RU"/>
        </w:rPr>
      </w:pPr>
      <w:hyperlink w:anchor="_Toc204087082" w:history="1">
        <w:r w:rsidR="00460AD7" w:rsidRPr="00460AD7">
          <w:rPr>
            <w:rStyle w:val="a9"/>
            <w:rFonts w:ascii="Times" w:hAnsi="Times" w:cs="Times New Roman"/>
            <w:b w:val="0"/>
            <w:bCs/>
            <w:noProof/>
          </w:rPr>
          <w:t>7.1 Показатели качества воды</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_Toc204087082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97</w:t>
        </w:r>
        <w:r w:rsidR="00460AD7" w:rsidRPr="00460AD7">
          <w:rPr>
            <w:rFonts w:ascii="Times" w:hAnsi="Times"/>
            <w:b w:val="0"/>
            <w:bCs/>
            <w:noProof/>
            <w:webHidden/>
          </w:rPr>
          <w:fldChar w:fldCharType="end"/>
        </w:r>
      </w:hyperlink>
    </w:p>
    <w:p w14:paraId="32E02BFF" w14:textId="78C05137" w:rsidR="00460AD7" w:rsidRPr="00460AD7" w:rsidRDefault="009E5E72">
      <w:pPr>
        <w:pStyle w:val="12"/>
        <w:rPr>
          <w:rFonts w:ascii="Times" w:eastAsiaTheme="minorEastAsia" w:hAnsi="Times"/>
          <w:b w:val="0"/>
          <w:bCs/>
          <w:noProof/>
          <w:sz w:val="22"/>
          <w:lang w:eastAsia="ru-RU"/>
        </w:rPr>
      </w:pPr>
      <w:hyperlink w:anchor="_Toc204087083" w:history="1">
        <w:r w:rsidR="00460AD7" w:rsidRPr="00460AD7">
          <w:rPr>
            <w:rStyle w:val="a9"/>
            <w:rFonts w:ascii="Times" w:hAnsi="Times" w:cs="Times New Roman"/>
            <w:b w:val="0"/>
            <w:bCs/>
            <w:noProof/>
          </w:rPr>
          <w:t>7.2 Показатели надёжности и бесперебойности водоснабжения</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_Toc204087083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98</w:t>
        </w:r>
        <w:r w:rsidR="00460AD7" w:rsidRPr="00460AD7">
          <w:rPr>
            <w:rFonts w:ascii="Times" w:hAnsi="Times"/>
            <w:b w:val="0"/>
            <w:bCs/>
            <w:noProof/>
            <w:webHidden/>
          </w:rPr>
          <w:fldChar w:fldCharType="end"/>
        </w:r>
      </w:hyperlink>
    </w:p>
    <w:p w14:paraId="5D04A416" w14:textId="52C07C56" w:rsidR="00460AD7" w:rsidRPr="00460AD7" w:rsidRDefault="009E5E72">
      <w:pPr>
        <w:pStyle w:val="12"/>
        <w:rPr>
          <w:rFonts w:ascii="Times" w:eastAsiaTheme="minorEastAsia" w:hAnsi="Times"/>
          <w:b w:val="0"/>
          <w:bCs/>
          <w:noProof/>
          <w:sz w:val="22"/>
          <w:lang w:eastAsia="ru-RU"/>
        </w:rPr>
      </w:pPr>
      <w:hyperlink w:anchor="_Toc204087084" w:history="1">
        <w:r w:rsidR="00460AD7" w:rsidRPr="00460AD7">
          <w:rPr>
            <w:rStyle w:val="a9"/>
            <w:rFonts w:ascii="Times" w:hAnsi="Times" w:cs="Times New Roman"/>
            <w:b w:val="0"/>
            <w:bCs/>
            <w:noProof/>
          </w:rPr>
          <w:t>7.3 Показатели эффективности использования ресурсов</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_Toc204087084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99</w:t>
        </w:r>
        <w:r w:rsidR="00460AD7" w:rsidRPr="00460AD7">
          <w:rPr>
            <w:rFonts w:ascii="Times" w:hAnsi="Times"/>
            <w:b w:val="0"/>
            <w:bCs/>
            <w:noProof/>
            <w:webHidden/>
          </w:rPr>
          <w:fldChar w:fldCharType="end"/>
        </w:r>
      </w:hyperlink>
    </w:p>
    <w:p w14:paraId="1617CF0A" w14:textId="61977499" w:rsidR="00460AD7" w:rsidRPr="00460AD7" w:rsidRDefault="009E5E72">
      <w:pPr>
        <w:pStyle w:val="12"/>
        <w:rPr>
          <w:rFonts w:ascii="Times" w:eastAsiaTheme="minorEastAsia" w:hAnsi="Times"/>
          <w:b w:val="0"/>
          <w:bCs/>
          <w:noProof/>
          <w:sz w:val="22"/>
          <w:lang w:eastAsia="ru-RU"/>
        </w:rPr>
      </w:pPr>
      <w:hyperlink w:anchor="_Toc204087085" w:history="1">
        <w:r w:rsidR="00460AD7" w:rsidRPr="00460AD7">
          <w:rPr>
            <w:rStyle w:val="a9"/>
            <w:rFonts w:ascii="Times" w:hAnsi="Times" w:cs="Times New Roman"/>
            <w:b w:val="0"/>
            <w:bCs/>
            <w:noProof/>
          </w:rPr>
          <w:t>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регулирования в сфере жилищно-коммунального хозяйства</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_Toc204087085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99</w:t>
        </w:r>
        <w:r w:rsidR="00460AD7" w:rsidRPr="00460AD7">
          <w:rPr>
            <w:rFonts w:ascii="Times" w:hAnsi="Times"/>
            <w:b w:val="0"/>
            <w:bCs/>
            <w:noProof/>
            <w:webHidden/>
          </w:rPr>
          <w:fldChar w:fldCharType="end"/>
        </w:r>
      </w:hyperlink>
    </w:p>
    <w:p w14:paraId="2A6E6D74" w14:textId="4342BF42" w:rsidR="00460AD7" w:rsidRPr="00460AD7" w:rsidRDefault="009E5E72">
      <w:pPr>
        <w:pStyle w:val="12"/>
        <w:rPr>
          <w:rFonts w:ascii="Times" w:eastAsiaTheme="minorEastAsia" w:hAnsi="Times"/>
          <w:b w:val="0"/>
          <w:bCs/>
          <w:noProof/>
          <w:sz w:val="22"/>
          <w:lang w:eastAsia="ru-RU"/>
        </w:rPr>
      </w:pPr>
      <w:hyperlink w:anchor="_Toc204087086" w:history="1">
        <w:r w:rsidR="00460AD7" w:rsidRPr="00460AD7">
          <w:rPr>
            <w:rStyle w:val="a9"/>
            <w:rFonts w:ascii="Times" w:hAnsi="Times" w:cs="Times New Roman"/>
            <w:b w:val="0"/>
            <w:bCs/>
            <w:noProof/>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_Toc204087086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101</w:t>
        </w:r>
        <w:r w:rsidR="00460AD7" w:rsidRPr="00460AD7">
          <w:rPr>
            <w:rFonts w:ascii="Times" w:hAnsi="Times"/>
            <w:b w:val="0"/>
            <w:bCs/>
            <w:noProof/>
            <w:webHidden/>
          </w:rPr>
          <w:fldChar w:fldCharType="end"/>
        </w:r>
      </w:hyperlink>
    </w:p>
    <w:p w14:paraId="6969C52B" w14:textId="6C7FC5B9" w:rsidR="00460AD7" w:rsidRPr="00460AD7" w:rsidRDefault="009E5E72">
      <w:pPr>
        <w:pStyle w:val="12"/>
        <w:rPr>
          <w:rFonts w:ascii="Times" w:eastAsiaTheme="minorEastAsia" w:hAnsi="Times"/>
          <w:b w:val="0"/>
          <w:bCs/>
          <w:noProof/>
          <w:sz w:val="22"/>
          <w:lang w:eastAsia="ru-RU"/>
        </w:rPr>
      </w:pPr>
      <w:hyperlink w:anchor="_Toc204087087" w:history="1">
        <w:r w:rsidR="00460AD7" w:rsidRPr="00460AD7">
          <w:rPr>
            <w:rStyle w:val="a9"/>
            <w:rFonts w:ascii="Times" w:hAnsi="Times" w:cs="Times New Roman"/>
            <w:b w:val="0"/>
            <w:bCs/>
            <w:noProof/>
          </w:rPr>
          <w:t>8.1 Перечень выявленных бесхозяйных объектов централизованных систем водоснабжения и перечень организаций, уполномоченных на их эксплуатацию</w:t>
        </w:r>
        <w:r w:rsidR="00460AD7" w:rsidRPr="00460AD7">
          <w:rPr>
            <w:rFonts w:ascii="Times" w:hAnsi="Times"/>
            <w:b w:val="0"/>
            <w:bCs/>
            <w:noProof/>
            <w:webHidden/>
          </w:rPr>
          <w:tab/>
        </w:r>
        <w:r w:rsidR="00460AD7" w:rsidRPr="00460AD7">
          <w:rPr>
            <w:rFonts w:ascii="Times" w:hAnsi="Times"/>
            <w:b w:val="0"/>
            <w:bCs/>
            <w:noProof/>
            <w:webHidden/>
          </w:rPr>
          <w:fldChar w:fldCharType="begin"/>
        </w:r>
        <w:r w:rsidR="00460AD7" w:rsidRPr="00460AD7">
          <w:rPr>
            <w:rFonts w:ascii="Times" w:hAnsi="Times"/>
            <w:b w:val="0"/>
            <w:bCs/>
            <w:noProof/>
            <w:webHidden/>
          </w:rPr>
          <w:instrText xml:space="preserve"> PAGEREF _Toc204087087 \h </w:instrText>
        </w:r>
        <w:r w:rsidR="00460AD7" w:rsidRPr="00460AD7">
          <w:rPr>
            <w:rFonts w:ascii="Times" w:hAnsi="Times"/>
            <w:b w:val="0"/>
            <w:bCs/>
            <w:noProof/>
            <w:webHidden/>
          </w:rPr>
        </w:r>
        <w:r w:rsidR="00460AD7" w:rsidRPr="00460AD7">
          <w:rPr>
            <w:rFonts w:ascii="Times" w:hAnsi="Times"/>
            <w:b w:val="0"/>
            <w:bCs/>
            <w:noProof/>
            <w:webHidden/>
          </w:rPr>
          <w:fldChar w:fldCharType="separate"/>
        </w:r>
        <w:r>
          <w:rPr>
            <w:rFonts w:ascii="Times" w:hAnsi="Times"/>
            <w:b w:val="0"/>
            <w:bCs/>
            <w:noProof/>
            <w:webHidden/>
          </w:rPr>
          <w:t>101</w:t>
        </w:r>
        <w:r w:rsidR="00460AD7" w:rsidRPr="00460AD7">
          <w:rPr>
            <w:rFonts w:ascii="Times" w:hAnsi="Times"/>
            <w:b w:val="0"/>
            <w:bCs/>
            <w:noProof/>
            <w:webHidden/>
          </w:rPr>
          <w:fldChar w:fldCharType="end"/>
        </w:r>
      </w:hyperlink>
    </w:p>
    <w:p w14:paraId="1A0414E6" w14:textId="19BDEE25" w:rsidR="00232C9C" w:rsidRPr="00A73E06" w:rsidRDefault="00232C9C" w:rsidP="00BE59F5">
      <w:pPr>
        <w:pStyle w:val="12"/>
      </w:pPr>
      <w:r w:rsidRPr="00460AD7">
        <w:rPr>
          <w:rFonts w:ascii="Times" w:hAnsi="Times" w:cs="Times New Roman"/>
          <w:b w:val="0"/>
          <w:bCs/>
        </w:rPr>
        <w:fldChar w:fldCharType="end"/>
      </w:r>
    </w:p>
    <w:p w14:paraId="29A27B78" w14:textId="77777777" w:rsidR="00575FF4" w:rsidRPr="00A73E06" w:rsidRDefault="00575FF4" w:rsidP="008067E5">
      <w:pPr>
        <w:ind w:firstLine="0"/>
        <w:rPr>
          <w:rFonts w:ascii="Times New Roman" w:hAnsi="Times New Roman" w:cs="Times New Roman"/>
        </w:rPr>
        <w:sectPr w:rsidR="00575FF4" w:rsidRPr="00A73E06" w:rsidSect="00750FA8">
          <w:pgSz w:w="11906" w:h="16838"/>
          <w:pgMar w:top="1134" w:right="851" w:bottom="1134" w:left="1701" w:header="708" w:footer="708" w:gutter="0"/>
          <w:cols w:space="708"/>
          <w:docGrid w:linePitch="360"/>
        </w:sectPr>
      </w:pPr>
    </w:p>
    <w:p w14:paraId="5967821C" w14:textId="42C915B1" w:rsidR="00575FF4" w:rsidRPr="002C16CD" w:rsidRDefault="00575FF4" w:rsidP="00575FF4">
      <w:pPr>
        <w:pStyle w:val="1"/>
        <w:numPr>
          <w:ilvl w:val="0"/>
          <w:numId w:val="0"/>
        </w:numPr>
        <w:jc w:val="center"/>
        <w:rPr>
          <w:rFonts w:ascii="Times New Roman" w:hAnsi="Times New Roman" w:cs="Times New Roman"/>
          <w:b w:val="0"/>
        </w:rPr>
      </w:pPr>
      <w:bookmarkStart w:id="1" w:name="_Toc204087031"/>
      <w:r w:rsidRPr="002C16CD">
        <w:rPr>
          <w:rFonts w:ascii="Times New Roman" w:hAnsi="Times New Roman" w:cs="Times New Roman"/>
          <w:b w:val="0"/>
        </w:rPr>
        <w:lastRenderedPageBreak/>
        <w:t>ПЕРЕЧЕНЬ ТАБЛИЦ</w:t>
      </w:r>
      <w:bookmarkEnd w:id="1"/>
    </w:p>
    <w:p w14:paraId="6E5AB98A" w14:textId="2B6445CC" w:rsidR="00460AD7" w:rsidRPr="00460AD7" w:rsidRDefault="00A65198">
      <w:pPr>
        <w:pStyle w:val="ac"/>
        <w:tabs>
          <w:tab w:val="right" w:leader="dot" w:pos="9344"/>
        </w:tabs>
        <w:rPr>
          <w:rFonts w:ascii="Times New Roman" w:eastAsiaTheme="minorEastAsia" w:hAnsi="Times New Roman" w:cs="Times New Roman"/>
          <w:noProof/>
          <w:sz w:val="22"/>
          <w:lang w:eastAsia="ru-RU"/>
        </w:rPr>
      </w:pPr>
      <w:r w:rsidRPr="007E7E28">
        <w:rPr>
          <w:rFonts w:ascii="Times New Roman" w:hAnsi="Times New Roman" w:cs="Times New Roman"/>
          <w:noProof/>
          <w:highlight w:val="yellow"/>
          <w:lang w:eastAsia="ru-RU"/>
        </w:rPr>
        <w:fldChar w:fldCharType="begin"/>
      </w:r>
      <w:r w:rsidRPr="007E7E28">
        <w:rPr>
          <w:rFonts w:ascii="Times New Roman" w:hAnsi="Times New Roman" w:cs="Times New Roman"/>
          <w:noProof/>
          <w:highlight w:val="yellow"/>
          <w:lang w:eastAsia="ru-RU"/>
        </w:rPr>
        <w:instrText xml:space="preserve"> TOC \h \z \c "Таблица" </w:instrText>
      </w:r>
      <w:r w:rsidRPr="007E7E28">
        <w:rPr>
          <w:rFonts w:ascii="Times New Roman" w:hAnsi="Times New Roman" w:cs="Times New Roman"/>
          <w:noProof/>
          <w:highlight w:val="yellow"/>
          <w:lang w:eastAsia="ru-RU"/>
        </w:rPr>
        <w:fldChar w:fldCharType="separate"/>
      </w:r>
      <w:hyperlink w:anchor="_Toc204087088" w:history="1">
        <w:r w:rsidR="00460AD7" w:rsidRPr="00460AD7">
          <w:rPr>
            <w:rStyle w:val="a9"/>
            <w:rFonts w:ascii="Times New Roman" w:hAnsi="Times New Roman" w:cs="Times New Roman"/>
            <w:noProof/>
          </w:rPr>
          <w:t>Таблица 1.1 – Численность населения населенных пунктов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_Toc204087088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sidR="009E5E72">
          <w:rPr>
            <w:rFonts w:ascii="Times New Roman" w:hAnsi="Times New Roman" w:cs="Times New Roman"/>
            <w:noProof/>
            <w:webHidden/>
          </w:rPr>
          <w:t>10</w:t>
        </w:r>
        <w:r w:rsidR="00460AD7" w:rsidRPr="00460AD7">
          <w:rPr>
            <w:rFonts w:ascii="Times New Roman" w:hAnsi="Times New Roman" w:cs="Times New Roman"/>
            <w:noProof/>
            <w:webHidden/>
          </w:rPr>
          <w:fldChar w:fldCharType="end"/>
        </w:r>
      </w:hyperlink>
    </w:p>
    <w:p w14:paraId="298CD5C6" w14:textId="7F61C97F"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89" w:history="1">
        <w:r w:rsidR="00460AD7" w:rsidRPr="00460AD7">
          <w:rPr>
            <w:rStyle w:val="a9"/>
            <w:rFonts w:ascii="Times New Roman" w:hAnsi="Times New Roman" w:cs="Times New Roman"/>
            <w:noProof/>
          </w:rPr>
          <w:t>Таблица 1.2 – Эксплуатирующие организации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_Toc204087089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12</w:t>
        </w:r>
        <w:r w:rsidR="00460AD7" w:rsidRPr="00460AD7">
          <w:rPr>
            <w:rFonts w:ascii="Times New Roman" w:hAnsi="Times New Roman" w:cs="Times New Roman"/>
            <w:noProof/>
            <w:webHidden/>
          </w:rPr>
          <w:fldChar w:fldCharType="end"/>
        </w:r>
      </w:hyperlink>
    </w:p>
    <w:p w14:paraId="1AF1E379" w14:textId="64B0C1FC"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0" w:history="1">
        <w:r w:rsidR="00460AD7" w:rsidRPr="00460AD7">
          <w:rPr>
            <w:rStyle w:val="a9"/>
            <w:rFonts w:ascii="Times New Roman" w:hAnsi="Times New Roman" w:cs="Times New Roman"/>
            <w:noProof/>
          </w:rPr>
          <w:t>Таблица 1.3 – Системы водоснабжения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_Toc204087090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17</w:t>
        </w:r>
        <w:r w:rsidR="00460AD7" w:rsidRPr="00460AD7">
          <w:rPr>
            <w:rFonts w:ascii="Times New Roman" w:hAnsi="Times New Roman" w:cs="Times New Roman"/>
            <w:noProof/>
            <w:webHidden/>
          </w:rPr>
          <w:fldChar w:fldCharType="end"/>
        </w:r>
      </w:hyperlink>
    </w:p>
    <w:p w14:paraId="4CB06AEE" w14:textId="11555CFC"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1" w:history="1">
        <w:r w:rsidR="00460AD7" w:rsidRPr="00460AD7">
          <w:rPr>
            <w:rStyle w:val="a9"/>
            <w:rFonts w:ascii="Times New Roman" w:hAnsi="Times New Roman" w:cs="Times New Roman"/>
            <w:noProof/>
          </w:rPr>
          <w:t>Таблица 1.4 – Характеристика водозаборных сооружений г. Татарска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_Toc204087091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18</w:t>
        </w:r>
        <w:r w:rsidR="00460AD7" w:rsidRPr="00460AD7">
          <w:rPr>
            <w:rFonts w:ascii="Times New Roman" w:hAnsi="Times New Roman" w:cs="Times New Roman"/>
            <w:noProof/>
            <w:webHidden/>
          </w:rPr>
          <w:fldChar w:fldCharType="end"/>
        </w:r>
      </w:hyperlink>
    </w:p>
    <w:p w14:paraId="2702FB5D" w14:textId="427F0681"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2" w:history="1">
        <w:r w:rsidR="00460AD7" w:rsidRPr="00460AD7">
          <w:rPr>
            <w:rStyle w:val="a9"/>
            <w:rFonts w:ascii="Times New Roman" w:hAnsi="Times New Roman" w:cs="Times New Roman"/>
            <w:noProof/>
          </w:rPr>
          <w:t>Таблица 1.10 – Информация о правах собственности на объекты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_Toc204087092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26</w:t>
        </w:r>
        <w:r w:rsidR="00460AD7" w:rsidRPr="00460AD7">
          <w:rPr>
            <w:rFonts w:ascii="Times New Roman" w:hAnsi="Times New Roman" w:cs="Times New Roman"/>
            <w:noProof/>
            <w:webHidden/>
          </w:rPr>
          <w:fldChar w:fldCharType="end"/>
        </w:r>
      </w:hyperlink>
    </w:p>
    <w:p w14:paraId="3871DC87" w14:textId="30CE19FB"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3" w:history="1">
        <w:r w:rsidR="00460AD7" w:rsidRPr="00460AD7">
          <w:rPr>
            <w:rStyle w:val="a9"/>
            <w:rFonts w:ascii="Times New Roman" w:hAnsi="Times New Roman" w:cs="Times New Roman"/>
            <w:noProof/>
          </w:rPr>
          <w:t>Таблица 3.1 – Общий баланс подачи и реализации питьевой воды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_Toc204087093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32</w:t>
        </w:r>
        <w:r w:rsidR="00460AD7" w:rsidRPr="00460AD7">
          <w:rPr>
            <w:rFonts w:ascii="Times New Roman" w:hAnsi="Times New Roman" w:cs="Times New Roman"/>
            <w:noProof/>
            <w:webHidden/>
          </w:rPr>
          <w:fldChar w:fldCharType="end"/>
        </w:r>
      </w:hyperlink>
    </w:p>
    <w:p w14:paraId="0325F44C" w14:textId="1B48145F"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4" w:history="1">
        <w:r w:rsidR="00460AD7" w:rsidRPr="00460AD7">
          <w:rPr>
            <w:rStyle w:val="a9"/>
            <w:rFonts w:ascii="Times New Roman" w:hAnsi="Times New Roman" w:cs="Times New Roman"/>
            <w:noProof/>
          </w:rPr>
          <w:t>Таблица 3.2 – Территориальный баланс подачи питьевой воды по технологическим зонам за 2024 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_Toc204087094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34</w:t>
        </w:r>
        <w:r w:rsidR="00460AD7" w:rsidRPr="00460AD7">
          <w:rPr>
            <w:rFonts w:ascii="Times New Roman" w:hAnsi="Times New Roman" w:cs="Times New Roman"/>
            <w:noProof/>
            <w:webHidden/>
          </w:rPr>
          <w:fldChar w:fldCharType="end"/>
        </w:r>
      </w:hyperlink>
    </w:p>
    <w:p w14:paraId="6219C580" w14:textId="043E26A7"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5" w:history="1">
        <w:r w:rsidR="00460AD7" w:rsidRPr="00460AD7">
          <w:rPr>
            <w:rStyle w:val="a9"/>
            <w:rFonts w:ascii="Times New Roman" w:hAnsi="Times New Roman" w:cs="Times New Roman"/>
            <w:noProof/>
          </w:rPr>
          <w:t>Таблица 3.3 – Структурный баланс реализации питьевой воды по группам абонентов Татарского муниципального округа за 2024 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_Toc204087095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35</w:t>
        </w:r>
        <w:r w:rsidR="00460AD7" w:rsidRPr="00460AD7">
          <w:rPr>
            <w:rFonts w:ascii="Times New Roman" w:hAnsi="Times New Roman" w:cs="Times New Roman"/>
            <w:noProof/>
            <w:webHidden/>
          </w:rPr>
          <w:fldChar w:fldCharType="end"/>
        </w:r>
      </w:hyperlink>
    </w:p>
    <w:p w14:paraId="11BA9AB1" w14:textId="21009357"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6" w:history="1">
        <w:r w:rsidR="00460AD7" w:rsidRPr="00460AD7">
          <w:rPr>
            <w:rStyle w:val="a9"/>
            <w:rFonts w:ascii="Times New Roman" w:hAnsi="Times New Roman" w:cs="Times New Roman"/>
            <w:noProof/>
          </w:rPr>
          <w:t>Таблица 3.4 – Нормативы потребления коммунальных услуг по холодному (горячему) водоснабжению и водоотведению в жилых помещениях на территории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_Toc204087096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36</w:t>
        </w:r>
        <w:r w:rsidR="00460AD7" w:rsidRPr="00460AD7">
          <w:rPr>
            <w:rFonts w:ascii="Times New Roman" w:hAnsi="Times New Roman" w:cs="Times New Roman"/>
            <w:noProof/>
            <w:webHidden/>
          </w:rPr>
          <w:fldChar w:fldCharType="end"/>
        </w:r>
      </w:hyperlink>
    </w:p>
    <w:p w14:paraId="3ECD44F4" w14:textId="4D125605"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7" w:history="1">
        <w:r w:rsidR="00460AD7" w:rsidRPr="00460AD7">
          <w:rPr>
            <w:rStyle w:val="a9"/>
            <w:rFonts w:ascii="Times New Roman" w:hAnsi="Times New Roman" w:cs="Times New Roman"/>
            <w:noProof/>
          </w:rPr>
          <w:t>Таблица 3.5 – Анализ резервов и дефицитов производственных мощностей системы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_Toc204087097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39</w:t>
        </w:r>
        <w:r w:rsidR="00460AD7" w:rsidRPr="00460AD7">
          <w:rPr>
            <w:rFonts w:ascii="Times New Roman" w:hAnsi="Times New Roman" w:cs="Times New Roman"/>
            <w:noProof/>
            <w:webHidden/>
          </w:rPr>
          <w:fldChar w:fldCharType="end"/>
        </w:r>
      </w:hyperlink>
    </w:p>
    <w:p w14:paraId="63DB1782" w14:textId="29236B8D"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8" w:history="1">
        <w:r w:rsidR="00460AD7" w:rsidRPr="00460AD7">
          <w:rPr>
            <w:rStyle w:val="a9"/>
            <w:rFonts w:ascii="Times New Roman" w:hAnsi="Times New Roman" w:cs="Times New Roman"/>
            <w:noProof/>
          </w:rPr>
          <w:t>Таблица 3.6 – Территориальный баланс подачи воды в системы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_Toc204087098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41</w:t>
        </w:r>
        <w:r w:rsidR="00460AD7" w:rsidRPr="00460AD7">
          <w:rPr>
            <w:rFonts w:ascii="Times New Roman" w:hAnsi="Times New Roman" w:cs="Times New Roman"/>
            <w:noProof/>
            <w:webHidden/>
          </w:rPr>
          <w:fldChar w:fldCharType="end"/>
        </w:r>
      </w:hyperlink>
    </w:p>
    <w:p w14:paraId="6721D261" w14:textId="486375E6"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099" w:history="1">
        <w:r w:rsidR="00460AD7" w:rsidRPr="00460AD7">
          <w:rPr>
            <w:rStyle w:val="a9"/>
            <w:rFonts w:ascii="Times New Roman" w:hAnsi="Times New Roman" w:cs="Times New Roman"/>
            <w:noProof/>
          </w:rPr>
          <w:t>Таблица 3.7 – Прогноз распределения расходов воды на водоснабжение по типам абонентов в Татарском муниципальном округе 2025-2040 гг.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_Toc204087099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43</w:t>
        </w:r>
        <w:r w:rsidR="00460AD7" w:rsidRPr="00460AD7">
          <w:rPr>
            <w:rFonts w:ascii="Times New Roman" w:hAnsi="Times New Roman" w:cs="Times New Roman"/>
            <w:noProof/>
            <w:webHidden/>
          </w:rPr>
          <w:fldChar w:fldCharType="end"/>
        </w:r>
      </w:hyperlink>
    </w:p>
    <w:p w14:paraId="1790D29F" w14:textId="1184EA73"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0" w:history="1">
        <w:r w:rsidR="00460AD7" w:rsidRPr="00460AD7">
          <w:rPr>
            <w:rStyle w:val="a9"/>
            <w:rFonts w:ascii="Times New Roman" w:hAnsi="Times New Roman" w:cs="Times New Roman"/>
            <w:noProof/>
          </w:rPr>
          <w:t>Таблица 3.8 – Прогнозные балансы потерь в сети при транспортировке в Татарском муниципальном округе 2024-2040 гг.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_Toc204087100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49</w:t>
        </w:r>
        <w:r w:rsidR="00460AD7" w:rsidRPr="00460AD7">
          <w:rPr>
            <w:rFonts w:ascii="Times New Roman" w:hAnsi="Times New Roman" w:cs="Times New Roman"/>
            <w:noProof/>
            <w:webHidden/>
          </w:rPr>
          <w:fldChar w:fldCharType="end"/>
        </w:r>
      </w:hyperlink>
    </w:p>
    <w:p w14:paraId="29ECC926" w14:textId="611D7ECC"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1" w:history="1">
        <w:r w:rsidR="00460AD7" w:rsidRPr="00460AD7">
          <w:rPr>
            <w:rStyle w:val="a9"/>
            <w:rFonts w:ascii="Times New Roman" w:hAnsi="Times New Roman" w:cs="Times New Roman"/>
            <w:noProof/>
          </w:rPr>
          <w:t>Таблица 3.9 – Перспективный общий, территориальный и структурный балансы водоснабжения Татарского муниципального округа на период с 2024–2040 гг.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_Toc204087101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52</w:t>
        </w:r>
        <w:r w:rsidR="00460AD7" w:rsidRPr="00460AD7">
          <w:rPr>
            <w:rFonts w:ascii="Times New Roman" w:hAnsi="Times New Roman" w:cs="Times New Roman"/>
            <w:noProof/>
            <w:webHidden/>
          </w:rPr>
          <w:fldChar w:fldCharType="end"/>
        </w:r>
      </w:hyperlink>
    </w:p>
    <w:p w14:paraId="7BED70CC" w14:textId="76E12819"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2" w:history="1">
        <w:r w:rsidR="00460AD7" w:rsidRPr="00460AD7">
          <w:rPr>
            <w:rStyle w:val="a9"/>
            <w:rFonts w:ascii="Times New Roman" w:hAnsi="Times New Roman" w:cs="Times New Roman"/>
            <w:noProof/>
          </w:rPr>
          <w:t>Таблица 3.10 – Расчёт требуемой мощности водозаборных сооружений Татарского муниципального округа на период с 2024–2040 гг.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_Toc204087102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61</w:t>
        </w:r>
        <w:r w:rsidR="00460AD7" w:rsidRPr="00460AD7">
          <w:rPr>
            <w:rFonts w:ascii="Times New Roman" w:hAnsi="Times New Roman" w:cs="Times New Roman"/>
            <w:noProof/>
            <w:webHidden/>
          </w:rPr>
          <w:fldChar w:fldCharType="end"/>
        </w:r>
      </w:hyperlink>
    </w:p>
    <w:p w14:paraId="5F0D3293" w14:textId="5422A0EC"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3" w:history="1">
        <w:r w:rsidR="00460AD7" w:rsidRPr="00460AD7">
          <w:rPr>
            <w:rStyle w:val="a9"/>
            <w:rFonts w:ascii="Times New Roman" w:hAnsi="Times New Roman" w:cs="Times New Roman"/>
            <w:noProof/>
          </w:rPr>
          <w:t>Таблица 4.1 – Перечень основных мероприятий по реализации схемы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_Toc204087103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66</w:t>
        </w:r>
        <w:r w:rsidR="00460AD7" w:rsidRPr="00460AD7">
          <w:rPr>
            <w:rFonts w:ascii="Times New Roman" w:hAnsi="Times New Roman" w:cs="Times New Roman"/>
            <w:noProof/>
            <w:webHidden/>
          </w:rPr>
          <w:fldChar w:fldCharType="end"/>
        </w:r>
      </w:hyperlink>
    </w:p>
    <w:p w14:paraId="185A23F8" w14:textId="25FD7319"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4" w:history="1">
        <w:r w:rsidR="00460AD7" w:rsidRPr="00460AD7">
          <w:rPr>
            <w:rStyle w:val="a9"/>
            <w:rFonts w:ascii="Times New Roman" w:hAnsi="Times New Roman" w:cs="Times New Roman"/>
            <w:noProof/>
          </w:rPr>
          <w:t>Таблица 4.2 – Технические обоснования по реализации схемы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_Toc204087104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69</w:t>
        </w:r>
        <w:r w:rsidR="00460AD7" w:rsidRPr="00460AD7">
          <w:rPr>
            <w:rFonts w:ascii="Times New Roman" w:hAnsi="Times New Roman" w:cs="Times New Roman"/>
            <w:noProof/>
            <w:webHidden/>
          </w:rPr>
          <w:fldChar w:fldCharType="end"/>
        </w:r>
      </w:hyperlink>
    </w:p>
    <w:p w14:paraId="5522B084" w14:textId="235AAD2E"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5" w:history="1">
        <w:r w:rsidR="00460AD7" w:rsidRPr="00460AD7">
          <w:rPr>
            <w:rStyle w:val="a9"/>
            <w:rFonts w:ascii="Times New Roman" w:hAnsi="Times New Roman" w:cs="Times New Roman"/>
            <w:noProof/>
          </w:rPr>
          <w:t>Таблица 4.3 – Сведения о строительстве и реконструкции объектов системы водоснабжения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_Toc204087105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74</w:t>
        </w:r>
        <w:r w:rsidR="00460AD7" w:rsidRPr="00460AD7">
          <w:rPr>
            <w:rFonts w:ascii="Times New Roman" w:hAnsi="Times New Roman" w:cs="Times New Roman"/>
            <w:noProof/>
            <w:webHidden/>
          </w:rPr>
          <w:fldChar w:fldCharType="end"/>
        </w:r>
      </w:hyperlink>
    </w:p>
    <w:p w14:paraId="2EDAA679" w14:textId="21F7A13D"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6" w:history="1">
        <w:r w:rsidR="00460AD7" w:rsidRPr="00460AD7">
          <w:rPr>
            <w:rStyle w:val="a9"/>
            <w:rFonts w:ascii="Times New Roman" w:hAnsi="Times New Roman" w:cs="Times New Roman"/>
            <w:noProof/>
          </w:rPr>
          <w:t>Таблица 6.1 – Капитальные вложения в строительство, реконструкцию и модернизацию объектов централизованных систем водоснабжения</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_Toc204087106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93</w:t>
        </w:r>
        <w:r w:rsidR="00460AD7" w:rsidRPr="00460AD7">
          <w:rPr>
            <w:rFonts w:ascii="Times New Roman" w:hAnsi="Times New Roman" w:cs="Times New Roman"/>
            <w:noProof/>
            <w:webHidden/>
          </w:rPr>
          <w:fldChar w:fldCharType="end"/>
        </w:r>
      </w:hyperlink>
    </w:p>
    <w:p w14:paraId="153146BA" w14:textId="4FEEF8DB" w:rsidR="00460AD7" w:rsidRDefault="009E5E72">
      <w:pPr>
        <w:pStyle w:val="ac"/>
        <w:tabs>
          <w:tab w:val="right" w:leader="dot" w:pos="9344"/>
        </w:tabs>
        <w:rPr>
          <w:rFonts w:eastAsiaTheme="minorEastAsia"/>
          <w:noProof/>
          <w:sz w:val="22"/>
          <w:lang w:eastAsia="ru-RU"/>
        </w:rPr>
      </w:pPr>
      <w:hyperlink w:anchor="_Toc204087107" w:history="1">
        <w:r w:rsidR="00460AD7" w:rsidRPr="00460AD7">
          <w:rPr>
            <w:rStyle w:val="a9"/>
            <w:rFonts w:ascii="Times New Roman" w:hAnsi="Times New Roman" w:cs="Times New Roman"/>
            <w:noProof/>
          </w:rPr>
          <w:t>Таблица 7.1 – Плановые значения показателей развития централизованной системы водоснабжения Татарского муниципального округа на период с 2024-2040 гг.</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_Toc204087107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100</w:t>
        </w:r>
        <w:r w:rsidR="00460AD7" w:rsidRPr="00460AD7">
          <w:rPr>
            <w:rFonts w:ascii="Times New Roman" w:hAnsi="Times New Roman" w:cs="Times New Roman"/>
            <w:noProof/>
            <w:webHidden/>
          </w:rPr>
          <w:fldChar w:fldCharType="end"/>
        </w:r>
      </w:hyperlink>
    </w:p>
    <w:p w14:paraId="720FCD72" w14:textId="1E730E16" w:rsidR="00575FF4" w:rsidRPr="007E7E28" w:rsidRDefault="00A65198" w:rsidP="00E83A37">
      <w:pPr>
        <w:ind w:firstLine="0"/>
        <w:rPr>
          <w:rFonts w:ascii="Times New Roman" w:hAnsi="Times New Roman" w:cs="Times New Roman"/>
        </w:rPr>
        <w:sectPr w:rsidR="00575FF4" w:rsidRPr="007E7E28" w:rsidSect="00750FA8">
          <w:pgSz w:w="11906" w:h="16838"/>
          <w:pgMar w:top="1134" w:right="851" w:bottom="1134" w:left="1701" w:header="708" w:footer="708" w:gutter="0"/>
          <w:cols w:space="708"/>
          <w:docGrid w:linePitch="360"/>
        </w:sectPr>
      </w:pPr>
      <w:r w:rsidRPr="007E7E28">
        <w:rPr>
          <w:rFonts w:ascii="Times New Roman" w:hAnsi="Times New Roman" w:cs="Times New Roman"/>
          <w:noProof/>
          <w:highlight w:val="yellow"/>
          <w:lang w:eastAsia="ru-RU"/>
        </w:rPr>
        <w:fldChar w:fldCharType="end"/>
      </w:r>
    </w:p>
    <w:p w14:paraId="634982B3" w14:textId="77777777" w:rsidR="00575FF4" w:rsidRPr="009F7CA7" w:rsidRDefault="00575FF4" w:rsidP="008067E5">
      <w:pPr>
        <w:pStyle w:val="1"/>
        <w:numPr>
          <w:ilvl w:val="0"/>
          <w:numId w:val="0"/>
        </w:numPr>
        <w:ind w:hanging="6"/>
        <w:jc w:val="center"/>
        <w:rPr>
          <w:rFonts w:ascii="Times New Roman" w:hAnsi="Times New Roman" w:cs="Times New Roman"/>
          <w:b w:val="0"/>
          <w:highlight w:val="yellow"/>
        </w:rPr>
      </w:pPr>
      <w:bookmarkStart w:id="2" w:name="_Toc204087032"/>
      <w:r w:rsidRPr="005C51BC">
        <w:rPr>
          <w:rFonts w:ascii="Times New Roman" w:hAnsi="Times New Roman" w:cs="Times New Roman"/>
          <w:b w:val="0"/>
        </w:rPr>
        <w:lastRenderedPageBreak/>
        <w:t>ПЕРЕЧЕНЬ РИСУНКОВ</w:t>
      </w:r>
      <w:bookmarkEnd w:id="2"/>
    </w:p>
    <w:p w14:paraId="6C6B2C7E" w14:textId="7A3E0CAE" w:rsidR="00460AD7" w:rsidRPr="00460AD7" w:rsidRDefault="00F11F7F">
      <w:pPr>
        <w:pStyle w:val="ac"/>
        <w:tabs>
          <w:tab w:val="right" w:leader="dot" w:pos="9344"/>
        </w:tabs>
        <w:rPr>
          <w:rFonts w:ascii="Times New Roman" w:eastAsiaTheme="minorEastAsia" w:hAnsi="Times New Roman" w:cs="Times New Roman"/>
          <w:noProof/>
          <w:sz w:val="22"/>
          <w:lang w:eastAsia="ru-RU"/>
        </w:rPr>
      </w:pPr>
      <w:r w:rsidRPr="00460AD7">
        <w:rPr>
          <w:rFonts w:ascii="Times New Roman" w:hAnsi="Times New Roman" w:cs="Times New Roman"/>
          <w:highlight w:val="yellow"/>
        </w:rPr>
        <w:fldChar w:fldCharType="begin"/>
      </w:r>
      <w:r w:rsidRPr="00460AD7">
        <w:rPr>
          <w:rFonts w:ascii="Times New Roman" w:hAnsi="Times New Roman" w:cs="Times New Roman"/>
          <w:highlight w:val="yellow"/>
        </w:rPr>
        <w:instrText xml:space="preserve"> TOC \h \z \c "Рисунок" </w:instrText>
      </w:r>
      <w:r w:rsidRPr="00460AD7">
        <w:rPr>
          <w:rFonts w:ascii="Times New Roman" w:hAnsi="Times New Roman" w:cs="Times New Roman"/>
          <w:highlight w:val="yellow"/>
        </w:rPr>
        <w:fldChar w:fldCharType="separate"/>
      </w:r>
      <w:hyperlink w:anchor="_Toc204087108" w:history="1">
        <w:r w:rsidR="00460AD7" w:rsidRPr="00460AD7">
          <w:rPr>
            <w:rStyle w:val="a9"/>
            <w:rFonts w:ascii="Times New Roman" w:hAnsi="Times New Roman" w:cs="Times New Roman"/>
            <w:noProof/>
          </w:rPr>
          <w:t>Рисунок 1.1 – Границы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_Toc204087108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sidR="009E5E72">
          <w:rPr>
            <w:rFonts w:ascii="Times New Roman" w:hAnsi="Times New Roman" w:cs="Times New Roman"/>
            <w:noProof/>
            <w:webHidden/>
          </w:rPr>
          <w:t>9</w:t>
        </w:r>
        <w:r w:rsidR="00460AD7" w:rsidRPr="00460AD7">
          <w:rPr>
            <w:rFonts w:ascii="Times New Roman" w:hAnsi="Times New Roman" w:cs="Times New Roman"/>
            <w:noProof/>
            <w:webHidden/>
          </w:rPr>
          <w:fldChar w:fldCharType="end"/>
        </w:r>
      </w:hyperlink>
    </w:p>
    <w:p w14:paraId="6696BD4E" w14:textId="018BF481"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09" w:history="1">
        <w:r w:rsidR="00460AD7" w:rsidRPr="00460AD7">
          <w:rPr>
            <w:rStyle w:val="a9"/>
            <w:rFonts w:ascii="Times New Roman" w:hAnsi="Times New Roman" w:cs="Times New Roman"/>
            <w:noProof/>
          </w:rPr>
          <w:t>Рисунок 1.2 – Границы эксплуатационных зон водоснабжения Татарского муниципального округа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_Toc204087109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14</w:t>
        </w:r>
        <w:r w:rsidR="00460AD7" w:rsidRPr="00460AD7">
          <w:rPr>
            <w:rFonts w:ascii="Times New Roman" w:hAnsi="Times New Roman" w:cs="Times New Roman"/>
            <w:noProof/>
            <w:webHidden/>
          </w:rPr>
          <w:fldChar w:fldCharType="end"/>
        </w:r>
      </w:hyperlink>
    </w:p>
    <w:p w14:paraId="3FE949F4" w14:textId="4D40F3C9"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0" w:history="1">
        <w:r w:rsidR="00460AD7" w:rsidRPr="00460AD7">
          <w:rPr>
            <w:rStyle w:val="a9"/>
            <w:rFonts w:ascii="Times New Roman" w:hAnsi="Times New Roman" w:cs="Times New Roman"/>
            <w:noProof/>
          </w:rPr>
          <w:t>Рисунок 1.3 – Границы централизованного и нецентрализованного водоснабжения Татарского муниципального округа</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_Toc204087110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16</w:t>
        </w:r>
        <w:r w:rsidR="00460AD7" w:rsidRPr="00460AD7">
          <w:rPr>
            <w:rFonts w:ascii="Times New Roman" w:hAnsi="Times New Roman" w:cs="Times New Roman"/>
            <w:noProof/>
            <w:webHidden/>
          </w:rPr>
          <w:fldChar w:fldCharType="end"/>
        </w:r>
      </w:hyperlink>
    </w:p>
    <w:p w14:paraId="73C6EFB4" w14:textId="453E92BB"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1" w:history="1">
        <w:r w:rsidR="00460AD7" w:rsidRPr="00460AD7">
          <w:rPr>
            <w:rStyle w:val="a9"/>
            <w:rFonts w:ascii="Times New Roman" w:hAnsi="Times New Roman" w:cs="Times New Roman"/>
            <w:noProof/>
          </w:rPr>
          <w:t>Рисунок 1.5 – Границы распространения многолетней мерзлоты</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_Toc204087111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26</w:t>
        </w:r>
        <w:r w:rsidR="00460AD7" w:rsidRPr="00460AD7">
          <w:rPr>
            <w:rFonts w:ascii="Times New Roman" w:hAnsi="Times New Roman" w:cs="Times New Roman"/>
            <w:noProof/>
            <w:webHidden/>
          </w:rPr>
          <w:fldChar w:fldCharType="end"/>
        </w:r>
      </w:hyperlink>
    </w:p>
    <w:p w14:paraId="31E6B2F8" w14:textId="052E0374"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2" w:history="1">
        <w:r w:rsidR="00460AD7" w:rsidRPr="00460AD7">
          <w:rPr>
            <w:rStyle w:val="a9"/>
            <w:rFonts w:ascii="Times New Roman" w:hAnsi="Times New Roman" w:cs="Times New Roman"/>
            <w:noProof/>
          </w:rPr>
          <w:t>Рисунок 4.1 – Границы планируемых зон размещения объектов централизованной системы водоснабжения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_Toc204087112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80</w:t>
        </w:r>
        <w:r w:rsidR="00460AD7" w:rsidRPr="00460AD7">
          <w:rPr>
            <w:rFonts w:ascii="Times New Roman" w:hAnsi="Times New Roman" w:cs="Times New Roman"/>
            <w:noProof/>
            <w:webHidden/>
          </w:rPr>
          <w:fldChar w:fldCharType="end"/>
        </w:r>
      </w:hyperlink>
    </w:p>
    <w:p w14:paraId="7A6CA131" w14:textId="3419E8F7"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3" w:history="1">
        <w:r w:rsidR="00460AD7" w:rsidRPr="00460AD7">
          <w:rPr>
            <w:rStyle w:val="a9"/>
            <w:rFonts w:ascii="Times New Roman" w:hAnsi="Times New Roman" w:cs="Times New Roman"/>
            <w:noProof/>
          </w:rPr>
          <w:t>Рисунок 4.2 – Границы планируемых зон размещения объектов централизованной системы водоснабжения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_Toc204087113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81</w:t>
        </w:r>
        <w:r w:rsidR="00460AD7" w:rsidRPr="00460AD7">
          <w:rPr>
            <w:rFonts w:ascii="Times New Roman" w:hAnsi="Times New Roman" w:cs="Times New Roman"/>
            <w:noProof/>
            <w:webHidden/>
          </w:rPr>
          <w:fldChar w:fldCharType="end"/>
        </w:r>
      </w:hyperlink>
    </w:p>
    <w:p w14:paraId="3470D17C" w14:textId="03626714"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4" w:history="1">
        <w:r w:rsidR="00460AD7" w:rsidRPr="00460AD7">
          <w:rPr>
            <w:rStyle w:val="a9"/>
            <w:rFonts w:ascii="Times New Roman" w:hAnsi="Times New Roman" w:cs="Times New Roman"/>
            <w:noProof/>
          </w:rPr>
          <w:t>Рисунок 4.3 – Границы планируемых зон размещения объектов централизованной системы водоснабжения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_Toc204087114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82</w:t>
        </w:r>
        <w:r w:rsidR="00460AD7" w:rsidRPr="00460AD7">
          <w:rPr>
            <w:rFonts w:ascii="Times New Roman" w:hAnsi="Times New Roman" w:cs="Times New Roman"/>
            <w:noProof/>
            <w:webHidden/>
          </w:rPr>
          <w:fldChar w:fldCharType="end"/>
        </w:r>
      </w:hyperlink>
    </w:p>
    <w:p w14:paraId="67213F1D" w14:textId="6A54E22D"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5" w:history="1">
        <w:r w:rsidR="00460AD7" w:rsidRPr="00460AD7">
          <w:rPr>
            <w:rStyle w:val="a9"/>
            <w:rFonts w:ascii="Times New Roman" w:hAnsi="Times New Roman" w:cs="Times New Roman"/>
            <w:noProof/>
          </w:rPr>
          <w:t>Рисунок 4.4 – Границы планируемых зон размещения объектов централизованной системы водоснабжения в Татарском муниципальном округе</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_Toc204087115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83</w:t>
        </w:r>
        <w:r w:rsidR="00460AD7" w:rsidRPr="00460AD7">
          <w:rPr>
            <w:rFonts w:ascii="Times New Roman" w:hAnsi="Times New Roman" w:cs="Times New Roman"/>
            <w:noProof/>
            <w:webHidden/>
          </w:rPr>
          <w:fldChar w:fldCharType="end"/>
        </w:r>
      </w:hyperlink>
    </w:p>
    <w:p w14:paraId="017F16CD" w14:textId="2523E958"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6" w:history="1">
        <w:r w:rsidR="00460AD7" w:rsidRPr="00460AD7">
          <w:rPr>
            <w:rStyle w:val="a9"/>
            <w:rFonts w:ascii="Times New Roman" w:hAnsi="Times New Roman" w:cs="Times New Roman"/>
            <w:noProof/>
          </w:rPr>
          <w:t>Рисунок 4.5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_Toc204087116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85</w:t>
        </w:r>
        <w:r w:rsidR="00460AD7" w:rsidRPr="00460AD7">
          <w:rPr>
            <w:rFonts w:ascii="Times New Roman" w:hAnsi="Times New Roman" w:cs="Times New Roman"/>
            <w:noProof/>
            <w:webHidden/>
          </w:rPr>
          <w:fldChar w:fldCharType="end"/>
        </w:r>
      </w:hyperlink>
    </w:p>
    <w:p w14:paraId="039A7318" w14:textId="527360C9"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7" w:history="1">
        <w:r w:rsidR="00460AD7" w:rsidRPr="00460AD7">
          <w:rPr>
            <w:rStyle w:val="a9"/>
            <w:rFonts w:ascii="Times New Roman" w:hAnsi="Times New Roman" w:cs="Times New Roman"/>
            <w:noProof/>
          </w:rPr>
          <w:t>Рисунок 4.6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_Toc204087117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86</w:t>
        </w:r>
        <w:r w:rsidR="00460AD7" w:rsidRPr="00460AD7">
          <w:rPr>
            <w:rFonts w:ascii="Times New Roman" w:hAnsi="Times New Roman" w:cs="Times New Roman"/>
            <w:noProof/>
            <w:webHidden/>
          </w:rPr>
          <w:fldChar w:fldCharType="end"/>
        </w:r>
      </w:hyperlink>
    </w:p>
    <w:p w14:paraId="573E112C" w14:textId="681E1E6A"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8" w:history="1">
        <w:r w:rsidR="00460AD7" w:rsidRPr="00460AD7">
          <w:rPr>
            <w:rStyle w:val="a9"/>
            <w:rFonts w:ascii="Times New Roman" w:hAnsi="Times New Roman" w:cs="Times New Roman"/>
            <w:noProof/>
          </w:rPr>
          <w:t>Рисунок 4.7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_Toc204087118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87</w:t>
        </w:r>
        <w:r w:rsidR="00460AD7" w:rsidRPr="00460AD7">
          <w:rPr>
            <w:rFonts w:ascii="Times New Roman" w:hAnsi="Times New Roman" w:cs="Times New Roman"/>
            <w:noProof/>
            <w:webHidden/>
          </w:rPr>
          <w:fldChar w:fldCharType="end"/>
        </w:r>
      </w:hyperlink>
    </w:p>
    <w:p w14:paraId="0325A5D4" w14:textId="1AAA8F0D" w:rsidR="00460AD7" w:rsidRPr="00460AD7" w:rsidRDefault="009E5E72">
      <w:pPr>
        <w:pStyle w:val="ac"/>
        <w:tabs>
          <w:tab w:val="right" w:leader="dot" w:pos="9344"/>
        </w:tabs>
        <w:rPr>
          <w:rFonts w:ascii="Times New Roman" w:eastAsiaTheme="minorEastAsia" w:hAnsi="Times New Roman" w:cs="Times New Roman"/>
          <w:noProof/>
          <w:sz w:val="22"/>
          <w:lang w:eastAsia="ru-RU"/>
        </w:rPr>
      </w:pPr>
      <w:hyperlink w:anchor="_Toc204087119" w:history="1">
        <w:r w:rsidR="00460AD7" w:rsidRPr="00460AD7">
          <w:rPr>
            <w:rStyle w:val="a9"/>
            <w:rFonts w:ascii="Times New Roman" w:hAnsi="Times New Roman" w:cs="Times New Roman"/>
            <w:noProof/>
          </w:rPr>
          <w:t>Рисунок 4.8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r w:rsidR="00460AD7" w:rsidRPr="00460AD7">
          <w:rPr>
            <w:rFonts w:ascii="Times New Roman" w:hAnsi="Times New Roman" w:cs="Times New Roman"/>
            <w:noProof/>
            <w:webHidden/>
          </w:rPr>
          <w:tab/>
        </w:r>
        <w:r w:rsidR="00460AD7" w:rsidRPr="00460AD7">
          <w:rPr>
            <w:rFonts w:ascii="Times New Roman" w:hAnsi="Times New Roman" w:cs="Times New Roman"/>
            <w:noProof/>
            <w:webHidden/>
          </w:rPr>
          <w:fldChar w:fldCharType="begin"/>
        </w:r>
        <w:r w:rsidR="00460AD7" w:rsidRPr="00460AD7">
          <w:rPr>
            <w:rFonts w:ascii="Times New Roman" w:hAnsi="Times New Roman" w:cs="Times New Roman"/>
            <w:noProof/>
            <w:webHidden/>
          </w:rPr>
          <w:instrText xml:space="preserve"> PAGEREF _Toc204087119 \h </w:instrText>
        </w:r>
        <w:r w:rsidR="00460AD7" w:rsidRPr="00460AD7">
          <w:rPr>
            <w:rFonts w:ascii="Times New Roman" w:hAnsi="Times New Roman" w:cs="Times New Roman"/>
            <w:noProof/>
            <w:webHidden/>
          </w:rPr>
        </w:r>
        <w:r w:rsidR="00460AD7" w:rsidRPr="00460AD7">
          <w:rPr>
            <w:rFonts w:ascii="Times New Roman" w:hAnsi="Times New Roman" w:cs="Times New Roman"/>
            <w:noProof/>
            <w:webHidden/>
          </w:rPr>
          <w:fldChar w:fldCharType="separate"/>
        </w:r>
        <w:r>
          <w:rPr>
            <w:rFonts w:ascii="Times New Roman" w:hAnsi="Times New Roman" w:cs="Times New Roman"/>
            <w:noProof/>
            <w:webHidden/>
          </w:rPr>
          <w:t>88</w:t>
        </w:r>
        <w:r w:rsidR="00460AD7" w:rsidRPr="00460AD7">
          <w:rPr>
            <w:rFonts w:ascii="Times New Roman" w:hAnsi="Times New Roman" w:cs="Times New Roman"/>
            <w:noProof/>
            <w:webHidden/>
          </w:rPr>
          <w:fldChar w:fldCharType="end"/>
        </w:r>
      </w:hyperlink>
    </w:p>
    <w:p w14:paraId="25DCA473" w14:textId="56576C43" w:rsidR="008667B1" w:rsidRPr="00460AD7" w:rsidRDefault="00F11F7F" w:rsidP="008067E5">
      <w:pPr>
        <w:ind w:firstLine="0"/>
        <w:rPr>
          <w:rFonts w:ascii="Times New Roman" w:hAnsi="Times New Roman" w:cs="Times New Roman"/>
        </w:rPr>
      </w:pPr>
      <w:r w:rsidRPr="00460AD7">
        <w:rPr>
          <w:rFonts w:ascii="Times New Roman" w:hAnsi="Times New Roman" w:cs="Times New Roman"/>
          <w:highlight w:val="yellow"/>
        </w:rPr>
        <w:fldChar w:fldCharType="end"/>
      </w:r>
    </w:p>
    <w:p w14:paraId="1C9D8C06" w14:textId="77777777" w:rsidR="00575FF4" w:rsidRPr="00A73E06" w:rsidRDefault="00575FF4" w:rsidP="00487234">
      <w:pPr>
        <w:rPr>
          <w:rFonts w:ascii="Times New Roman" w:hAnsi="Times New Roman" w:cs="Times New Roman"/>
        </w:rPr>
        <w:sectPr w:rsidR="00575FF4" w:rsidRPr="00A73E06" w:rsidSect="00750FA8">
          <w:pgSz w:w="11906" w:h="16838"/>
          <w:pgMar w:top="1134" w:right="851" w:bottom="1134" w:left="1701" w:header="708" w:footer="708" w:gutter="0"/>
          <w:cols w:space="708"/>
          <w:docGrid w:linePitch="360"/>
        </w:sectPr>
      </w:pPr>
    </w:p>
    <w:p w14:paraId="63117727" w14:textId="71524878" w:rsidR="00575FF4" w:rsidRPr="00B50D60" w:rsidRDefault="00BD2E93" w:rsidP="0077147B">
      <w:pPr>
        <w:pStyle w:val="1"/>
        <w:ind w:left="0"/>
        <w:rPr>
          <w:rFonts w:ascii="Times New Roman" w:hAnsi="Times New Roman" w:cs="Times New Roman"/>
          <w:szCs w:val="28"/>
        </w:rPr>
      </w:pPr>
      <w:bookmarkStart w:id="3" w:name="_Toc204087033"/>
      <w:r w:rsidRPr="00B50D60">
        <w:rPr>
          <w:rFonts w:ascii="Times New Roman" w:hAnsi="Times New Roman" w:cs="Times New Roman"/>
          <w:szCs w:val="28"/>
        </w:rPr>
        <w:lastRenderedPageBreak/>
        <w:t>Технико-экономическое состояние централизованных систем водоснабжения поселения, муниципального округа, городского округа</w:t>
      </w:r>
      <w:bookmarkEnd w:id="3"/>
    </w:p>
    <w:p w14:paraId="3014FD1E" w14:textId="7A61C594" w:rsidR="00575FF4" w:rsidRPr="00B50D60" w:rsidRDefault="00BD2E93" w:rsidP="0077147B">
      <w:pPr>
        <w:pStyle w:val="2"/>
        <w:spacing w:before="0"/>
        <w:rPr>
          <w:rFonts w:ascii="Times New Roman" w:hAnsi="Times New Roman" w:cs="Times New Roman"/>
          <w:sz w:val="24"/>
          <w:szCs w:val="24"/>
        </w:rPr>
      </w:pPr>
      <w:bookmarkStart w:id="4" w:name="_Toc204087034"/>
      <w:r w:rsidRPr="00B50D60">
        <w:rPr>
          <w:rFonts w:ascii="Times New Roman" w:hAnsi="Times New Roman" w:cs="Times New Roman"/>
          <w:sz w:val="24"/>
          <w:szCs w:val="24"/>
        </w:rPr>
        <w:t>Описание системы и структуры водоснабжения поселения, муниципального округа, городского округа и деление территории поселения, муниципального округа, городского округа на эксплуатационные зоны</w:t>
      </w:r>
      <w:bookmarkEnd w:id="4"/>
    </w:p>
    <w:p w14:paraId="5EDBB008" w14:textId="46449F8A" w:rsidR="006A34C3" w:rsidRPr="00B50D60" w:rsidRDefault="00833FD3"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Татарский муниципальный округ</w:t>
      </w:r>
      <w:r w:rsidR="002D05D1" w:rsidRPr="00B50D60">
        <w:rPr>
          <w:rFonts w:ascii="Times New Roman" w:hAnsi="Times New Roman" w:cs="Times New Roman"/>
          <w:sz w:val="24"/>
          <w:lang w:val="ru-RU"/>
        </w:rPr>
        <w:t xml:space="preserve"> расположен </w:t>
      </w:r>
      <w:r w:rsidRPr="00B50D60">
        <w:rPr>
          <w:rFonts w:ascii="Times New Roman" w:hAnsi="Times New Roman" w:cs="Times New Roman"/>
          <w:sz w:val="24"/>
          <w:lang w:val="ru-RU"/>
        </w:rPr>
        <w:t>на западе Новосибирской области</w:t>
      </w:r>
      <w:r w:rsidR="002D05D1" w:rsidRPr="00B50D60">
        <w:rPr>
          <w:rFonts w:ascii="Times New Roman" w:hAnsi="Times New Roman" w:cs="Times New Roman"/>
          <w:sz w:val="24"/>
          <w:lang w:val="ru-RU"/>
        </w:rPr>
        <w:t xml:space="preserve">. </w:t>
      </w:r>
      <w:r w:rsidRPr="00B50D60">
        <w:rPr>
          <w:rFonts w:ascii="Times New Roman" w:hAnsi="Times New Roman" w:cs="Times New Roman"/>
          <w:sz w:val="24"/>
          <w:lang w:val="ru-RU"/>
        </w:rPr>
        <w:t xml:space="preserve">Граничит с Омской областью на западе, с Усть-Таркским районом на севере, Чановским районом на востоке и Чистоозерным районом на юге. </w:t>
      </w:r>
      <w:r w:rsidR="002D05D1" w:rsidRPr="00B50D60">
        <w:rPr>
          <w:rFonts w:ascii="Times New Roman" w:hAnsi="Times New Roman" w:cs="Times New Roman"/>
          <w:sz w:val="24"/>
          <w:lang w:val="ru-RU"/>
        </w:rPr>
        <w:t xml:space="preserve">Площадь </w:t>
      </w:r>
      <w:r w:rsidR="00320864">
        <w:rPr>
          <w:rFonts w:ascii="Times New Roman" w:hAnsi="Times New Roman" w:cs="Times New Roman"/>
          <w:sz w:val="24"/>
          <w:lang w:val="ru-RU"/>
        </w:rPr>
        <w:t>округа</w:t>
      </w:r>
      <w:r w:rsidR="002D05D1" w:rsidRPr="00B50D60">
        <w:rPr>
          <w:rFonts w:ascii="Times New Roman" w:hAnsi="Times New Roman" w:cs="Times New Roman"/>
          <w:sz w:val="24"/>
          <w:lang w:val="ru-RU"/>
        </w:rPr>
        <w:t xml:space="preserve"> составляет </w:t>
      </w:r>
      <w:r w:rsidRPr="00B50D60">
        <w:rPr>
          <w:rFonts w:ascii="Times New Roman" w:hAnsi="Times New Roman" w:cs="Times New Roman"/>
          <w:sz w:val="24"/>
          <w:lang w:val="ru-RU"/>
        </w:rPr>
        <w:t xml:space="preserve">5 120 </w:t>
      </w:r>
      <w:r w:rsidR="002D05D1" w:rsidRPr="00B50D60">
        <w:rPr>
          <w:rFonts w:ascii="Times New Roman" w:hAnsi="Times New Roman" w:cs="Times New Roman"/>
          <w:sz w:val="24"/>
          <w:lang w:val="ru-RU"/>
        </w:rPr>
        <w:t xml:space="preserve">квадратных километров и включает в себя </w:t>
      </w:r>
      <w:r w:rsidR="002C098A" w:rsidRPr="00B50D60">
        <w:rPr>
          <w:rFonts w:ascii="Times New Roman" w:hAnsi="Times New Roman" w:cs="Times New Roman"/>
          <w:sz w:val="24"/>
          <w:lang w:val="ru-RU"/>
        </w:rPr>
        <w:t>63 населенных пункта</w:t>
      </w:r>
      <w:r w:rsidR="002D05D1" w:rsidRPr="00B50D60">
        <w:rPr>
          <w:rFonts w:ascii="Times New Roman" w:hAnsi="Times New Roman" w:cs="Times New Roman"/>
          <w:sz w:val="24"/>
          <w:lang w:val="ru-RU"/>
        </w:rPr>
        <w:t xml:space="preserve">: </w:t>
      </w:r>
      <w:r w:rsidRPr="00B50D60">
        <w:rPr>
          <w:rFonts w:ascii="Times New Roman" w:hAnsi="Times New Roman" w:cs="Times New Roman"/>
          <w:sz w:val="24"/>
          <w:lang w:val="ru-RU"/>
        </w:rPr>
        <w:t>г</w:t>
      </w:r>
      <w:r w:rsidR="004B5965" w:rsidRPr="00B50D60">
        <w:rPr>
          <w:rFonts w:ascii="Times New Roman" w:hAnsi="Times New Roman" w:cs="Times New Roman"/>
          <w:sz w:val="24"/>
          <w:lang w:val="ru-RU"/>
        </w:rPr>
        <w:t>.</w:t>
      </w:r>
      <w:r w:rsidRPr="00B50D60">
        <w:rPr>
          <w:rFonts w:ascii="Times New Roman" w:hAnsi="Times New Roman" w:cs="Times New Roman"/>
          <w:sz w:val="24"/>
          <w:lang w:val="ru-RU"/>
        </w:rPr>
        <w:t xml:space="preserve"> Татарск</w:t>
      </w:r>
      <w:r w:rsidR="002D05D1" w:rsidRPr="00B50D60">
        <w:rPr>
          <w:rFonts w:ascii="Times New Roman" w:hAnsi="Times New Roman" w:cs="Times New Roman"/>
          <w:sz w:val="24"/>
          <w:lang w:val="ru-RU"/>
        </w:rPr>
        <w:t xml:space="preserve">, </w:t>
      </w:r>
      <w:r w:rsidR="002C098A" w:rsidRPr="00B50D60">
        <w:rPr>
          <w:rFonts w:ascii="Times New Roman" w:hAnsi="Times New Roman" w:cs="Times New Roman"/>
          <w:sz w:val="24"/>
          <w:lang w:val="ru-RU"/>
        </w:rPr>
        <w:t>с. Дмитриевка, д. Безбожник, д. Евгеньевка, н.п. Забулга, д. Степановка 2-я, д.</w:t>
      </w:r>
      <w:r w:rsidR="001A7AFE" w:rsidRPr="00B50D60">
        <w:rPr>
          <w:rFonts w:ascii="Times New Roman" w:hAnsi="Times New Roman" w:cs="Times New Roman"/>
          <w:sz w:val="24"/>
          <w:lang w:val="ru-RU"/>
        </w:rPr>
        <w:t xml:space="preserve"> </w:t>
      </w:r>
      <w:r w:rsidR="002C098A" w:rsidRPr="00B50D60">
        <w:rPr>
          <w:rFonts w:ascii="Times New Roman" w:hAnsi="Times New Roman" w:cs="Times New Roman"/>
          <w:sz w:val="24"/>
          <w:lang w:val="ru-RU"/>
        </w:rPr>
        <w:t>Зубовка, с. Казаткуль,</w:t>
      </w:r>
      <w:r w:rsidR="001A7AFE" w:rsidRPr="00B50D60">
        <w:rPr>
          <w:rFonts w:ascii="Times New Roman" w:hAnsi="Times New Roman" w:cs="Times New Roman"/>
          <w:sz w:val="24"/>
          <w:lang w:val="ru-RU"/>
        </w:rPr>
        <w:t xml:space="preserve"> д. Лебяжье, д. Новоалександровка, с. Успенка, с. Казачий Мыс, с. Киевка, д. Богдановка, н.п. Тырышта, с. Козловка, д. Малый Ермак, д. Розенталь, с. Константиновка, д.</w:t>
      </w:r>
      <w:r w:rsidR="00E75F99" w:rsidRPr="00B50D60">
        <w:rPr>
          <w:rFonts w:ascii="Times New Roman" w:hAnsi="Times New Roman" w:cs="Times New Roman"/>
          <w:sz w:val="24"/>
          <w:lang w:val="ru-RU"/>
        </w:rPr>
        <w:t xml:space="preserve"> </w:t>
      </w:r>
      <w:r w:rsidR="001A7AFE" w:rsidRPr="00B50D60">
        <w:rPr>
          <w:rFonts w:ascii="Times New Roman" w:hAnsi="Times New Roman" w:cs="Times New Roman"/>
          <w:sz w:val="24"/>
          <w:lang w:val="ru-RU"/>
        </w:rPr>
        <w:t>Гор</w:t>
      </w:r>
      <w:r w:rsidR="00E75F99" w:rsidRPr="00B50D60">
        <w:rPr>
          <w:rFonts w:ascii="Times New Roman" w:hAnsi="Times New Roman" w:cs="Times New Roman"/>
          <w:sz w:val="24"/>
          <w:lang w:val="ru-RU"/>
        </w:rPr>
        <w:t>о</w:t>
      </w:r>
      <w:r w:rsidR="001A7AFE" w:rsidRPr="00B50D60">
        <w:rPr>
          <w:rFonts w:ascii="Times New Roman" w:hAnsi="Times New Roman" w:cs="Times New Roman"/>
          <w:sz w:val="24"/>
          <w:lang w:val="ru-RU"/>
        </w:rPr>
        <w:t>денка</w:t>
      </w:r>
      <w:r w:rsidR="00E75F99" w:rsidRPr="00B50D60">
        <w:rPr>
          <w:rFonts w:ascii="Times New Roman" w:hAnsi="Times New Roman" w:cs="Times New Roman"/>
          <w:sz w:val="24"/>
          <w:lang w:val="ru-RU"/>
        </w:rPr>
        <w:t xml:space="preserve">, с. Кочневка, д. Кабанка, д. Красноярка, д. Комбар, с. Лопатино, д. Тайлаково, д. Неудачино, н.п. 2850 км, с. Николаевка, п. Малая Старинка, с. Никулино, д. Варваровка, д. Моховая, д. Новотроицк, с. Новомихайловка, д. Дубровино, с. Новопервомайское, д. Кузнецово, н.п. Лагунака, д. Платоновка, п. Сибиряк, </w:t>
      </w:r>
      <w:r w:rsidR="00410768" w:rsidRPr="00B50D60">
        <w:rPr>
          <w:rFonts w:ascii="Times New Roman" w:hAnsi="Times New Roman" w:cs="Times New Roman"/>
          <w:sz w:val="24"/>
          <w:lang w:val="ru-RU"/>
        </w:rPr>
        <w:t>с. Новопокровка, ж. ст. Кабалы, д. Ивановка, д. Минино, п. Трактовый, с. Новотроицк, д. Нововознесенка, д. Чаны-Сакан, д. Орловка, д. Волово, д. Камышино, с. Северотатарское, п. Ваховский, д. Первомихайловка, д. Рождественка, п. Чернышевский, с. Увальское, п. Зеленая Грива, д. Рождественка, д. Чинявино, с. Ускюль, п. Воздвиженка</w:t>
      </w:r>
      <w:r w:rsidR="009A62B4" w:rsidRPr="00B50D60">
        <w:rPr>
          <w:rFonts w:ascii="Times New Roman" w:hAnsi="Times New Roman" w:cs="Times New Roman"/>
          <w:sz w:val="24"/>
          <w:lang w:val="ru-RU"/>
        </w:rPr>
        <w:t>.</w:t>
      </w:r>
      <w:r w:rsidR="00750FA8" w:rsidRPr="00B50D60">
        <w:rPr>
          <w:rFonts w:ascii="Times New Roman" w:hAnsi="Times New Roman" w:cs="Times New Roman"/>
          <w:sz w:val="24"/>
          <w:lang w:val="ru-RU"/>
        </w:rPr>
        <w:t xml:space="preserve"> Г</w:t>
      </w:r>
      <w:r w:rsidR="004B5965" w:rsidRPr="00B50D60">
        <w:rPr>
          <w:rFonts w:ascii="Times New Roman" w:hAnsi="Times New Roman" w:cs="Times New Roman"/>
          <w:sz w:val="24"/>
          <w:lang w:val="ru-RU"/>
        </w:rPr>
        <w:t>.</w:t>
      </w:r>
      <w:r w:rsidR="00750FA8" w:rsidRPr="00B50D60">
        <w:rPr>
          <w:rFonts w:ascii="Times New Roman" w:hAnsi="Times New Roman" w:cs="Times New Roman"/>
          <w:sz w:val="24"/>
          <w:lang w:val="ru-RU"/>
        </w:rPr>
        <w:t xml:space="preserve"> Татарск является административным центром Татарского </w:t>
      </w:r>
      <w:r w:rsidR="000766A7" w:rsidRPr="00B50D60">
        <w:rPr>
          <w:rFonts w:ascii="Times New Roman" w:hAnsi="Times New Roman" w:cs="Times New Roman"/>
          <w:sz w:val="24"/>
          <w:lang w:val="ru-RU"/>
        </w:rPr>
        <w:t xml:space="preserve">муниципального </w:t>
      </w:r>
      <w:r w:rsidR="002C3137" w:rsidRPr="00B50D60">
        <w:rPr>
          <w:rFonts w:ascii="Times New Roman" w:hAnsi="Times New Roman" w:cs="Times New Roman"/>
          <w:sz w:val="24"/>
          <w:lang w:val="ru-RU"/>
        </w:rPr>
        <w:t>округа</w:t>
      </w:r>
      <w:r w:rsidR="00750FA8" w:rsidRPr="00B50D60">
        <w:rPr>
          <w:rFonts w:ascii="Times New Roman" w:hAnsi="Times New Roman" w:cs="Times New Roman"/>
          <w:sz w:val="24"/>
          <w:lang w:val="ru-RU"/>
        </w:rPr>
        <w:t xml:space="preserve"> Новосибирской области.</w:t>
      </w:r>
      <w:r w:rsidR="00240FEF" w:rsidRPr="00B50D60">
        <w:rPr>
          <w:rFonts w:ascii="Times New Roman" w:hAnsi="Times New Roman" w:cs="Times New Roman"/>
          <w:sz w:val="24"/>
          <w:lang w:val="ru-RU"/>
        </w:rPr>
        <w:t xml:space="preserve"> Границы Татарского муниципального округа приведены на рисунке 1.1.</w:t>
      </w:r>
    </w:p>
    <w:p w14:paraId="7AAB3F73" w14:textId="433DC5C5" w:rsidR="0024732E" w:rsidRDefault="0024732E" w:rsidP="0024732E">
      <w:pPr>
        <w:pStyle w:val="aa"/>
        <w:rPr>
          <w:rFonts w:ascii="Times New Roman" w:hAnsi="Times New Roman" w:cs="Times New Roman"/>
        </w:rPr>
      </w:pPr>
      <w:r w:rsidRPr="00B50D60">
        <w:rPr>
          <w:rFonts w:ascii="Times New Roman" w:hAnsi="Times New Roman" w:cs="Times New Roman"/>
          <w:noProof/>
          <w:sz w:val="24"/>
          <w:lang w:eastAsia="ru-RU"/>
        </w:rPr>
        <w:lastRenderedPageBreak/>
        <w:drawing>
          <wp:inline distT="0" distB="0" distL="0" distR="0" wp14:anchorId="33D8E1CC" wp14:editId="5CF2A8B7">
            <wp:extent cx="5939790" cy="8258175"/>
            <wp:effectExtent l="0" t="0" r="3810" b="9525"/>
            <wp:docPr id="5" name="Рисунок 5"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карта, текст, атлас&#10;&#10;Автоматически созданное описание"/>
                    <pic:cNvPicPr/>
                  </pic:nvPicPr>
                  <pic:blipFill rotWithShape="1">
                    <a:blip r:embed="rId14" cstate="print">
                      <a:extLst>
                        <a:ext uri="{28A0092B-C50C-407E-A947-70E740481C1C}">
                          <a14:useLocalDpi xmlns:a14="http://schemas.microsoft.com/office/drawing/2010/main" val="0"/>
                        </a:ext>
                      </a:extLst>
                    </a:blip>
                    <a:srcRect b="1753"/>
                    <a:stretch/>
                  </pic:blipFill>
                  <pic:spPr bwMode="auto">
                    <a:xfrm>
                      <a:off x="0" y="0"/>
                      <a:ext cx="5939790" cy="8258175"/>
                    </a:xfrm>
                    <a:prstGeom prst="rect">
                      <a:avLst/>
                    </a:prstGeom>
                    <a:ln>
                      <a:noFill/>
                    </a:ln>
                    <a:extLst>
                      <a:ext uri="{53640926-AAD7-44D8-BBD7-CCE9431645EC}">
                        <a14:shadowObscured xmlns:a14="http://schemas.microsoft.com/office/drawing/2010/main"/>
                      </a:ext>
                    </a:extLst>
                  </pic:spPr>
                </pic:pic>
              </a:graphicData>
            </a:graphic>
          </wp:inline>
        </w:drawing>
      </w:r>
    </w:p>
    <w:p w14:paraId="4E349434" w14:textId="374C1969" w:rsidR="0024732E" w:rsidRPr="005C51BC" w:rsidRDefault="0024732E" w:rsidP="0024732E">
      <w:pPr>
        <w:pStyle w:val="aa"/>
        <w:rPr>
          <w:rFonts w:ascii="Times New Roman" w:eastAsia="Times New Roman" w:hAnsi="Times New Roman" w:cs="Times New Roman"/>
          <w:noProof/>
          <w:sz w:val="24"/>
          <w:szCs w:val="24"/>
        </w:rPr>
      </w:pPr>
      <w:bookmarkStart w:id="5" w:name="_Toc204087108"/>
      <w:r w:rsidRPr="005C51BC">
        <w:rPr>
          <w:rFonts w:ascii="Times New Roman" w:hAnsi="Times New Roman" w:cs="Times New Roman"/>
        </w:rPr>
        <w:t xml:space="preserve">Рисунок </w:t>
      </w:r>
      <w:r>
        <w:rPr>
          <w:rFonts w:ascii="Times New Roman" w:hAnsi="Times New Roman" w:cs="Times New Roman"/>
        </w:rPr>
        <w:fldChar w:fldCharType="begin"/>
      </w:r>
      <w:r>
        <w:rPr>
          <w:rFonts w:ascii="Times New Roman" w:hAnsi="Times New Roman" w:cs="Times New Roman"/>
        </w:rPr>
        <w:instrText xml:space="preserve"> STYLEREF 1 \s </w:instrText>
      </w:r>
      <w:r>
        <w:rPr>
          <w:rFonts w:ascii="Times New Roman" w:hAnsi="Times New Roman" w:cs="Times New Roman"/>
        </w:rPr>
        <w:fldChar w:fldCharType="separate"/>
      </w:r>
      <w:r w:rsidR="009E5E72">
        <w:rPr>
          <w:rFonts w:ascii="Times New Roman" w:hAnsi="Times New Roman" w:cs="Times New Roman"/>
          <w:noProof/>
        </w:rPr>
        <w:t>1</w: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 SEQ Рисунок \* ARABIC \s 1 </w:instrText>
      </w:r>
      <w:r>
        <w:rPr>
          <w:rFonts w:ascii="Times New Roman" w:hAnsi="Times New Roman" w:cs="Times New Roman"/>
        </w:rPr>
        <w:fldChar w:fldCharType="separate"/>
      </w:r>
      <w:r w:rsidR="009E5E72">
        <w:rPr>
          <w:rFonts w:ascii="Times New Roman" w:hAnsi="Times New Roman" w:cs="Times New Roman"/>
          <w:noProof/>
        </w:rPr>
        <w:t>1</w:t>
      </w:r>
      <w:r>
        <w:rPr>
          <w:rFonts w:ascii="Times New Roman" w:hAnsi="Times New Roman" w:cs="Times New Roman"/>
        </w:rPr>
        <w:fldChar w:fldCharType="end"/>
      </w:r>
      <w:r w:rsidRPr="005C51BC">
        <w:rPr>
          <w:rFonts w:ascii="Times New Roman" w:hAnsi="Times New Roman" w:cs="Times New Roman"/>
        </w:rPr>
        <w:t xml:space="preserve"> </w:t>
      </w:r>
      <w:r>
        <w:rPr>
          <w:rFonts w:ascii="Times New Roman" w:hAnsi="Times New Roman" w:cs="Times New Roman"/>
        </w:rPr>
        <w:t>–</w:t>
      </w:r>
      <w:r w:rsidRPr="005C51BC">
        <w:rPr>
          <w:rFonts w:ascii="Times New Roman" w:hAnsi="Times New Roman" w:cs="Times New Roman"/>
        </w:rPr>
        <w:t xml:space="preserve"> Границы Татарского муниципального округа Новосибирской области</w:t>
      </w:r>
      <w:bookmarkEnd w:id="5"/>
    </w:p>
    <w:p w14:paraId="47811314" w14:textId="643F5224" w:rsidR="00240FEF" w:rsidRPr="00B50D60" w:rsidRDefault="00240FEF" w:rsidP="0024732E">
      <w:pPr>
        <w:pStyle w:val="ad"/>
        <w:spacing w:line="276" w:lineRule="auto"/>
        <w:ind w:left="0" w:firstLine="0"/>
        <w:jc w:val="both"/>
        <w:rPr>
          <w:rFonts w:ascii="Times New Roman" w:hAnsi="Times New Roman" w:cs="Times New Roman"/>
          <w:sz w:val="24"/>
          <w:lang w:val="ru-RU"/>
        </w:rPr>
      </w:pPr>
    </w:p>
    <w:p w14:paraId="112187CC" w14:textId="759109C2" w:rsidR="002D05D1" w:rsidRPr="00B50D60" w:rsidRDefault="00D55839"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Согласно пред</w:t>
      </w:r>
      <w:r w:rsidR="00406EBA">
        <w:rPr>
          <w:rFonts w:ascii="Times New Roman" w:hAnsi="Times New Roman" w:cs="Times New Roman"/>
          <w:sz w:val="24"/>
          <w:lang w:val="ru-RU"/>
        </w:rPr>
        <w:t>о</w:t>
      </w:r>
      <w:r w:rsidRPr="00B50D60">
        <w:rPr>
          <w:rFonts w:ascii="Times New Roman" w:hAnsi="Times New Roman" w:cs="Times New Roman"/>
          <w:sz w:val="24"/>
          <w:lang w:val="ru-RU"/>
        </w:rPr>
        <w:t>ставленным исходным данным</w:t>
      </w:r>
      <w:r w:rsidR="00406EBA">
        <w:rPr>
          <w:rFonts w:ascii="Times New Roman" w:hAnsi="Times New Roman" w:cs="Times New Roman"/>
          <w:sz w:val="24"/>
          <w:lang w:val="ru-RU"/>
        </w:rPr>
        <w:t xml:space="preserve">, </w:t>
      </w:r>
      <w:r w:rsidRPr="00B50D60">
        <w:rPr>
          <w:rFonts w:ascii="Times New Roman" w:hAnsi="Times New Roman" w:cs="Times New Roman"/>
          <w:sz w:val="24"/>
          <w:lang w:val="ru-RU"/>
        </w:rPr>
        <w:t>о</w:t>
      </w:r>
      <w:r w:rsidR="002D05D1" w:rsidRPr="00B50D60">
        <w:rPr>
          <w:rFonts w:ascii="Times New Roman" w:hAnsi="Times New Roman" w:cs="Times New Roman"/>
          <w:sz w:val="24"/>
          <w:lang w:val="ru-RU"/>
        </w:rPr>
        <w:t xml:space="preserve">бщая численность населения </w:t>
      </w:r>
      <w:r w:rsidR="00125B61" w:rsidRPr="00B50D60">
        <w:rPr>
          <w:rFonts w:ascii="Times New Roman" w:hAnsi="Times New Roman" w:cs="Times New Roman"/>
          <w:sz w:val="24"/>
          <w:lang w:val="ru-RU"/>
        </w:rPr>
        <w:t>муниципального округа</w:t>
      </w:r>
      <w:r w:rsidR="002D05D1" w:rsidRPr="00B50D60">
        <w:rPr>
          <w:rFonts w:ascii="Times New Roman" w:hAnsi="Times New Roman" w:cs="Times New Roman"/>
          <w:sz w:val="24"/>
          <w:lang w:val="ru-RU"/>
        </w:rPr>
        <w:t xml:space="preserve"> </w:t>
      </w:r>
      <w:r w:rsidRPr="00B50D60">
        <w:rPr>
          <w:rFonts w:ascii="Times New Roman" w:hAnsi="Times New Roman" w:cs="Times New Roman"/>
          <w:sz w:val="24"/>
          <w:lang w:val="ru-RU"/>
        </w:rPr>
        <w:t xml:space="preserve">составляет </w:t>
      </w:r>
      <w:r w:rsidR="00364365" w:rsidRPr="00B50D60">
        <w:rPr>
          <w:rFonts w:ascii="Times New Roman" w:hAnsi="Times New Roman" w:cs="Times New Roman"/>
          <w:sz w:val="24"/>
          <w:lang w:val="ru-RU"/>
        </w:rPr>
        <w:t>36 123</w:t>
      </w:r>
      <w:r w:rsidR="00125B61" w:rsidRPr="00B50D60">
        <w:rPr>
          <w:rFonts w:ascii="Times New Roman" w:hAnsi="Times New Roman" w:cs="Times New Roman"/>
          <w:sz w:val="24"/>
          <w:lang w:val="ru-RU"/>
        </w:rPr>
        <w:t xml:space="preserve"> человек</w:t>
      </w:r>
      <w:r w:rsidR="002D05D1" w:rsidRPr="00B50D60">
        <w:rPr>
          <w:rFonts w:ascii="Times New Roman" w:hAnsi="Times New Roman" w:cs="Times New Roman"/>
          <w:sz w:val="24"/>
          <w:lang w:val="ru-RU"/>
        </w:rPr>
        <w:t xml:space="preserve">, численность населения </w:t>
      </w:r>
      <w:r w:rsidR="002C3137" w:rsidRPr="00B50D60">
        <w:rPr>
          <w:rFonts w:ascii="Times New Roman" w:hAnsi="Times New Roman" w:cs="Times New Roman"/>
          <w:sz w:val="24"/>
          <w:lang w:val="ru-RU"/>
        </w:rPr>
        <w:t xml:space="preserve">населенных </w:t>
      </w:r>
      <w:r w:rsidR="002C3137" w:rsidRPr="00B50D60">
        <w:rPr>
          <w:rFonts w:ascii="Times New Roman" w:hAnsi="Times New Roman" w:cs="Times New Roman"/>
          <w:sz w:val="24"/>
          <w:lang w:val="ru-RU"/>
        </w:rPr>
        <w:lastRenderedPageBreak/>
        <w:t>пунктов</w:t>
      </w:r>
      <w:r w:rsidR="005B0D68" w:rsidRPr="005B0D68">
        <w:rPr>
          <w:rFonts w:ascii="Times New Roman" w:hAnsi="Times New Roman" w:cs="Times New Roman"/>
          <w:sz w:val="24"/>
          <w:lang w:val="ru-RU"/>
        </w:rPr>
        <w:t xml:space="preserve"> </w:t>
      </w:r>
      <w:r w:rsidR="005B0D68">
        <w:rPr>
          <w:rFonts w:ascii="Times New Roman" w:hAnsi="Times New Roman" w:cs="Times New Roman"/>
          <w:sz w:val="24"/>
          <w:lang w:val="ru-RU"/>
        </w:rPr>
        <w:t>Татарского муниципального округа</w:t>
      </w:r>
      <w:r w:rsidR="002D05D1" w:rsidRPr="00B50D60">
        <w:rPr>
          <w:rFonts w:ascii="Times New Roman" w:hAnsi="Times New Roman" w:cs="Times New Roman"/>
          <w:sz w:val="24"/>
          <w:lang w:val="ru-RU"/>
        </w:rPr>
        <w:t xml:space="preserve"> </w:t>
      </w:r>
      <w:r w:rsidR="003A1C30" w:rsidRPr="00B50D60">
        <w:rPr>
          <w:rFonts w:ascii="Times New Roman" w:hAnsi="Times New Roman" w:cs="Times New Roman"/>
          <w:sz w:val="24"/>
          <w:lang w:val="ru-RU"/>
        </w:rPr>
        <w:t>представлена в таблице 1</w:t>
      </w:r>
      <w:r w:rsidR="003B7848" w:rsidRPr="00B50D60">
        <w:rPr>
          <w:rFonts w:ascii="Times New Roman" w:hAnsi="Times New Roman" w:cs="Times New Roman"/>
          <w:sz w:val="24"/>
          <w:lang w:val="ru-RU"/>
        </w:rPr>
        <w:t>.1</w:t>
      </w:r>
      <w:r w:rsidR="003A1C30" w:rsidRPr="00B50D60">
        <w:rPr>
          <w:rFonts w:ascii="Times New Roman" w:hAnsi="Times New Roman" w:cs="Times New Roman"/>
          <w:sz w:val="24"/>
          <w:lang w:val="ru-RU"/>
        </w:rPr>
        <w:t>.</w:t>
      </w:r>
    </w:p>
    <w:p w14:paraId="74B785AA" w14:textId="77777777" w:rsidR="00C66B29" w:rsidRPr="00B50D60" w:rsidRDefault="00C66B29" w:rsidP="0077147B">
      <w:pPr>
        <w:rPr>
          <w:rFonts w:ascii="Times New Roman" w:hAnsi="Times New Roman" w:cs="Times New Roman"/>
        </w:rPr>
      </w:pPr>
    </w:p>
    <w:p w14:paraId="6BDC3E27" w14:textId="74EB7855" w:rsidR="00C66B29" w:rsidRPr="00B50D60" w:rsidRDefault="00C66B29" w:rsidP="0077147B">
      <w:pPr>
        <w:pStyle w:val="aa"/>
        <w:keepNext/>
        <w:spacing w:before="0" w:after="0" w:line="276" w:lineRule="auto"/>
        <w:ind w:firstLine="709"/>
        <w:rPr>
          <w:rFonts w:ascii="Times New Roman" w:hAnsi="Times New Roman" w:cs="Times New Roman"/>
        </w:rPr>
      </w:pPr>
      <w:bookmarkStart w:id="6" w:name="_Toc204087088"/>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Pr="00B50D60">
        <w:rPr>
          <w:rFonts w:ascii="Times New Roman" w:hAnsi="Times New Roman" w:cs="Times New Roman"/>
        </w:rPr>
        <w:t xml:space="preserve"> </w:t>
      </w:r>
      <w:r w:rsidR="003C5B48" w:rsidRPr="00B50D60">
        <w:rPr>
          <w:rFonts w:ascii="Times New Roman" w:hAnsi="Times New Roman" w:cs="Times New Roman"/>
        </w:rPr>
        <w:t>–</w:t>
      </w:r>
      <w:r w:rsidR="008C1D86" w:rsidRPr="00B50D60">
        <w:rPr>
          <w:rFonts w:ascii="Times New Roman" w:hAnsi="Times New Roman" w:cs="Times New Roman"/>
        </w:rPr>
        <w:t xml:space="preserve"> </w:t>
      </w:r>
      <w:r w:rsidRPr="00B50D60">
        <w:rPr>
          <w:rFonts w:ascii="Times New Roman" w:hAnsi="Times New Roman" w:cs="Times New Roman"/>
        </w:rPr>
        <w:t xml:space="preserve">Численность населения </w:t>
      </w:r>
      <w:r w:rsidR="006D1F23">
        <w:rPr>
          <w:rFonts w:ascii="Times New Roman" w:hAnsi="Times New Roman" w:cs="Times New Roman"/>
        </w:rPr>
        <w:t>населенных пунктов</w:t>
      </w:r>
      <w:r w:rsidR="00125B61" w:rsidRPr="00B50D60">
        <w:rPr>
          <w:rFonts w:ascii="Times New Roman" w:hAnsi="Times New Roman" w:cs="Times New Roman"/>
        </w:rPr>
        <w:t xml:space="preserve"> Татарского муниципального округа Новосибирской области</w:t>
      </w:r>
      <w:bookmarkEnd w:id="6"/>
    </w:p>
    <w:tbl>
      <w:tblPr>
        <w:tblStyle w:val="a3"/>
        <w:tblW w:w="9351" w:type="dxa"/>
        <w:jc w:val="center"/>
        <w:tblLook w:val="04A0" w:firstRow="1" w:lastRow="0" w:firstColumn="1" w:lastColumn="0" w:noHBand="0" w:noVBand="1"/>
      </w:tblPr>
      <w:tblGrid>
        <w:gridCol w:w="5965"/>
        <w:gridCol w:w="3386"/>
      </w:tblGrid>
      <w:tr w:rsidR="002D05D1" w:rsidRPr="00C32020" w14:paraId="1575B8E4" w14:textId="77777777" w:rsidTr="00E81FE4">
        <w:trPr>
          <w:trHeight w:val="430"/>
          <w:tblHeader/>
          <w:jc w:val="center"/>
        </w:trPr>
        <w:tc>
          <w:tcPr>
            <w:tcW w:w="5965" w:type="dxa"/>
            <w:vAlign w:val="center"/>
          </w:tcPr>
          <w:p w14:paraId="548D0B5A" w14:textId="00B4E3F3" w:rsidR="002D05D1" w:rsidRPr="00E81FE4" w:rsidRDefault="002D05D1" w:rsidP="0077147B">
            <w:pPr>
              <w:ind w:firstLine="0"/>
              <w:jc w:val="center"/>
              <w:rPr>
                <w:rFonts w:ascii="Times New Roman" w:hAnsi="Times New Roman" w:cs="Times New Roman"/>
                <w:bCs/>
                <w:sz w:val="18"/>
                <w:szCs w:val="18"/>
              </w:rPr>
            </w:pPr>
            <w:r w:rsidRPr="00E81FE4">
              <w:rPr>
                <w:rFonts w:ascii="Times New Roman" w:hAnsi="Times New Roman" w:cs="Times New Roman"/>
                <w:bCs/>
                <w:sz w:val="18"/>
                <w:szCs w:val="18"/>
              </w:rPr>
              <w:t xml:space="preserve">Наименование </w:t>
            </w:r>
            <w:r w:rsidR="002C098A" w:rsidRPr="00E81FE4">
              <w:rPr>
                <w:rFonts w:ascii="Times New Roman" w:hAnsi="Times New Roman" w:cs="Times New Roman"/>
                <w:bCs/>
                <w:sz w:val="18"/>
                <w:szCs w:val="18"/>
              </w:rPr>
              <w:t>населенных пунктов</w:t>
            </w:r>
          </w:p>
        </w:tc>
        <w:tc>
          <w:tcPr>
            <w:tcW w:w="3386" w:type="dxa"/>
            <w:vAlign w:val="center"/>
          </w:tcPr>
          <w:p w14:paraId="41F9566F" w14:textId="77777777" w:rsidR="002D05D1" w:rsidRPr="00E81FE4" w:rsidRDefault="002D05D1" w:rsidP="0077147B">
            <w:pPr>
              <w:ind w:firstLine="0"/>
              <w:jc w:val="center"/>
              <w:rPr>
                <w:rFonts w:ascii="Times New Roman" w:hAnsi="Times New Roman" w:cs="Times New Roman"/>
                <w:bCs/>
                <w:sz w:val="18"/>
                <w:szCs w:val="18"/>
              </w:rPr>
            </w:pPr>
            <w:r w:rsidRPr="00E81FE4">
              <w:rPr>
                <w:rFonts w:ascii="Times New Roman" w:hAnsi="Times New Roman" w:cs="Times New Roman"/>
                <w:bCs/>
                <w:sz w:val="18"/>
                <w:szCs w:val="18"/>
              </w:rPr>
              <w:t>Численность населения, чел.</w:t>
            </w:r>
          </w:p>
        </w:tc>
      </w:tr>
      <w:tr w:rsidR="00B85141" w:rsidRPr="00C32020" w14:paraId="5C1BB4A0" w14:textId="77777777" w:rsidTr="002C098A">
        <w:trPr>
          <w:trHeight w:val="288"/>
          <w:jc w:val="center"/>
        </w:trPr>
        <w:tc>
          <w:tcPr>
            <w:tcW w:w="5965" w:type="dxa"/>
            <w:noWrap/>
            <w:vAlign w:val="center"/>
            <w:hideMark/>
          </w:tcPr>
          <w:p w14:paraId="491B83F8" w14:textId="4E63CD8B" w:rsidR="00B85141" w:rsidRPr="00C32020" w:rsidRDefault="0024732E" w:rsidP="0077147B">
            <w:pPr>
              <w:ind w:firstLine="0"/>
              <w:jc w:val="center"/>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г.</w:t>
            </w:r>
            <w:r w:rsidR="00B85141" w:rsidRPr="00C32020">
              <w:rPr>
                <w:rFonts w:ascii="Times New Roman" w:eastAsia="Times New Roman" w:hAnsi="Times New Roman" w:cs="Times New Roman"/>
                <w:bCs/>
                <w:color w:val="000000"/>
                <w:sz w:val="18"/>
                <w:szCs w:val="18"/>
                <w:lang w:eastAsia="ru-RU"/>
              </w:rPr>
              <w:t xml:space="preserve"> Татарск</w:t>
            </w:r>
          </w:p>
        </w:tc>
        <w:tc>
          <w:tcPr>
            <w:tcW w:w="3386" w:type="dxa"/>
            <w:noWrap/>
            <w:vAlign w:val="center"/>
            <w:hideMark/>
          </w:tcPr>
          <w:p w14:paraId="3FA29ADC" w14:textId="77777777" w:rsidR="00B85141" w:rsidRPr="00C32020" w:rsidRDefault="00B85141" w:rsidP="0077147B">
            <w:pPr>
              <w:ind w:firstLine="0"/>
              <w:jc w:val="center"/>
              <w:rPr>
                <w:rFonts w:ascii="Times New Roman" w:eastAsia="Times New Roman" w:hAnsi="Times New Roman" w:cs="Times New Roman"/>
                <w:bCs/>
                <w:color w:val="000000"/>
                <w:sz w:val="18"/>
                <w:szCs w:val="18"/>
                <w:lang w:eastAsia="ru-RU"/>
              </w:rPr>
            </w:pPr>
            <w:r w:rsidRPr="00C32020">
              <w:rPr>
                <w:rFonts w:ascii="Times New Roman" w:eastAsia="Times New Roman" w:hAnsi="Times New Roman" w:cs="Times New Roman"/>
                <w:bCs/>
                <w:color w:val="000000"/>
                <w:sz w:val="18"/>
                <w:szCs w:val="18"/>
                <w:lang w:eastAsia="ru-RU"/>
              </w:rPr>
              <w:t>23 210</w:t>
            </w:r>
          </w:p>
        </w:tc>
      </w:tr>
      <w:tr w:rsidR="00B85141" w:rsidRPr="00C32020" w14:paraId="753B1250" w14:textId="77777777" w:rsidTr="002C098A">
        <w:trPr>
          <w:trHeight w:val="288"/>
          <w:jc w:val="center"/>
        </w:trPr>
        <w:tc>
          <w:tcPr>
            <w:tcW w:w="5965" w:type="dxa"/>
            <w:noWrap/>
            <w:vAlign w:val="center"/>
            <w:hideMark/>
          </w:tcPr>
          <w:p w14:paraId="43D74035" w14:textId="2C3977EF"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Дмитриевка</w:t>
            </w:r>
          </w:p>
        </w:tc>
        <w:tc>
          <w:tcPr>
            <w:tcW w:w="3386" w:type="dxa"/>
            <w:noWrap/>
            <w:vAlign w:val="center"/>
            <w:hideMark/>
          </w:tcPr>
          <w:p w14:paraId="33C705ED"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793</w:t>
            </w:r>
          </w:p>
        </w:tc>
      </w:tr>
      <w:tr w:rsidR="00B85141" w:rsidRPr="00C32020" w14:paraId="60F0F8E7" w14:textId="77777777" w:rsidTr="002C098A">
        <w:trPr>
          <w:trHeight w:val="288"/>
          <w:jc w:val="center"/>
        </w:trPr>
        <w:tc>
          <w:tcPr>
            <w:tcW w:w="5965" w:type="dxa"/>
            <w:noWrap/>
            <w:vAlign w:val="center"/>
            <w:hideMark/>
          </w:tcPr>
          <w:p w14:paraId="763A7042" w14:textId="753EC705"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д. </w:t>
            </w:r>
            <w:r w:rsidR="00B85141" w:rsidRPr="00C32020">
              <w:rPr>
                <w:rFonts w:ascii="Times New Roman" w:eastAsia="Times New Roman" w:hAnsi="Times New Roman" w:cs="Times New Roman"/>
                <w:color w:val="000000"/>
                <w:sz w:val="18"/>
                <w:szCs w:val="18"/>
                <w:lang w:eastAsia="ru-RU"/>
              </w:rPr>
              <w:t>Безбожник</w:t>
            </w:r>
          </w:p>
        </w:tc>
        <w:tc>
          <w:tcPr>
            <w:tcW w:w="3386" w:type="dxa"/>
            <w:noWrap/>
            <w:vAlign w:val="center"/>
            <w:hideMark/>
          </w:tcPr>
          <w:p w14:paraId="3AF19514"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w:t>
            </w:r>
          </w:p>
        </w:tc>
      </w:tr>
      <w:tr w:rsidR="00B85141" w:rsidRPr="00C32020" w14:paraId="31C332E2" w14:textId="77777777" w:rsidTr="002C098A">
        <w:trPr>
          <w:trHeight w:val="288"/>
          <w:jc w:val="center"/>
        </w:trPr>
        <w:tc>
          <w:tcPr>
            <w:tcW w:w="5965" w:type="dxa"/>
            <w:noWrap/>
            <w:vAlign w:val="center"/>
            <w:hideMark/>
          </w:tcPr>
          <w:p w14:paraId="1789B18D" w14:textId="30D369D3"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Евгеньевка</w:t>
            </w:r>
          </w:p>
        </w:tc>
        <w:tc>
          <w:tcPr>
            <w:tcW w:w="3386" w:type="dxa"/>
            <w:noWrap/>
            <w:vAlign w:val="center"/>
            <w:hideMark/>
          </w:tcPr>
          <w:p w14:paraId="186D3CD3"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w:t>
            </w:r>
          </w:p>
        </w:tc>
      </w:tr>
      <w:tr w:rsidR="00B85141" w:rsidRPr="00C32020" w14:paraId="314C626A" w14:textId="77777777" w:rsidTr="002C098A">
        <w:trPr>
          <w:trHeight w:val="288"/>
          <w:jc w:val="center"/>
        </w:trPr>
        <w:tc>
          <w:tcPr>
            <w:tcW w:w="5965" w:type="dxa"/>
            <w:noWrap/>
            <w:vAlign w:val="center"/>
            <w:hideMark/>
          </w:tcPr>
          <w:p w14:paraId="2883E5D7" w14:textId="6B9B10D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н.п. </w:t>
            </w:r>
            <w:r w:rsidR="00B85141" w:rsidRPr="00C32020">
              <w:rPr>
                <w:rFonts w:ascii="Times New Roman" w:eastAsia="Times New Roman" w:hAnsi="Times New Roman" w:cs="Times New Roman"/>
                <w:color w:val="000000"/>
                <w:sz w:val="18"/>
                <w:szCs w:val="18"/>
                <w:lang w:eastAsia="ru-RU"/>
              </w:rPr>
              <w:t xml:space="preserve"> Забулга</w:t>
            </w:r>
          </w:p>
        </w:tc>
        <w:tc>
          <w:tcPr>
            <w:tcW w:w="3386" w:type="dxa"/>
            <w:noWrap/>
            <w:vAlign w:val="center"/>
            <w:hideMark/>
          </w:tcPr>
          <w:p w14:paraId="6715257F"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w:t>
            </w:r>
          </w:p>
        </w:tc>
      </w:tr>
      <w:tr w:rsidR="00B85141" w:rsidRPr="00C32020" w14:paraId="30F4B441" w14:textId="77777777" w:rsidTr="002C098A">
        <w:trPr>
          <w:trHeight w:val="288"/>
          <w:jc w:val="center"/>
        </w:trPr>
        <w:tc>
          <w:tcPr>
            <w:tcW w:w="5965" w:type="dxa"/>
            <w:noWrap/>
            <w:vAlign w:val="center"/>
            <w:hideMark/>
          </w:tcPr>
          <w:p w14:paraId="5A6837DA" w14:textId="7B565F23"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Степановка 2-я</w:t>
            </w:r>
          </w:p>
        </w:tc>
        <w:tc>
          <w:tcPr>
            <w:tcW w:w="3386" w:type="dxa"/>
            <w:noWrap/>
            <w:vAlign w:val="center"/>
            <w:hideMark/>
          </w:tcPr>
          <w:p w14:paraId="6B337AA3"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141</w:t>
            </w:r>
          </w:p>
        </w:tc>
      </w:tr>
      <w:tr w:rsidR="00B85141" w:rsidRPr="00C32020" w14:paraId="7390587E" w14:textId="77777777" w:rsidTr="002C098A">
        <w:trPr>
          <w:trHeight w:val="288"/>
          <w:jc w:val="center"/>
        </w:trPr>
        <w:tc>
          <w:tcPr>
            <w:tcW w:w="5965" w:type="dxa"/>
            <w:noWrap/>
            <w:vAlign w:val="center"/>
            <w:hideMark/>
          </w:tcPr>
          <w:p w14:paraId="6703E87A" w14:textId="6CDBE33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Зубовка</w:t>
            </w:r>
          </w:p>
        </w:tc>
        <w:tc>
          <w:tcPr>
            <w:tcW w:w="3386" w:type="dxa"/>
            <w:noWrap/>
            <w:vAlign w:val="center"/>
            <w:hideMark/>
          </w:tcPr>
          <w:p w14:paraId="1BFA7CBE"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404</w:t>
            </w:r>
          </w:p>
        </w:tc>
      </w:tr>
      <w:tr w:rsidR="00B85141" w:rsidRPr="00C32020" w14:paraId="4F8DE611" w14:textId="77777777" w:rsidTr="002C098A">
        <w:trPr>
          <w:trHeight w:val="288"/>
          <w:jc w:val="center"/>
        </w:trPr>
        <w:tc>
          <w:tcPr>
            <w:tcW w:w="5965" w:type="dxa"/>
            <w:noWrap/>
            <w:vAlign w:val="center"/>
            <w:hideMark/>
          </w:tcPr>
          <w:p w14:paraId="4C5B93A6" w14:textId="201CA84F"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Казаткуль</w:t>
            </w:r>
          </w:p>
        </w:tc>
        <w:tc>
          <w:tcPr>
            <w:tcW w:w="3386" w:type="dxa"/>
            <w:noWrap/>
            <w:vAlign w:val="center"/>
            <w:hideMark/>
          </w:tcPr>
          <w:p w14:paraId="703C2CC1"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429</w:t>
            </w:r>
          </w:p>
        </w:tc>
      </w:tr>
      <w:tr w:rsidR="00B85141" w:rsidRPr="00C32020" w14:paraId="138A10FE" w14:textId="77777777" w:rsidTr="002C098A">
        <w:trPr>
          <w:trHeight w:val="288"/>
          <w:jc w:val="center"/>
        </w:trPr>
        <w:tc>
          <w:tcPr>
            <w:tcW w:w="5965" w:type="dxa"/>
            <w:noWrap/>
            <w:vAlign w:val="center"/>
            <w:hideMark/>
          </w:tcPr>
          <w:p w14:paraId="11C0010E" w14:textId="0E3F9200"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Лебяжье</w:t>
            </w:r>
          </w:p>
        </w:tc>
        <w:tc>
          <w:tcPr>
            <w:tcW w:w="3386" w:type="dxa"/>
            <w:noWrap/>
            <w:vAlign w:val="center"/>
            <w:hideMark/>
          </w:tcPr>
          <w:p w14:paraId="0DF538A0"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32</w:t>
            </w:r>
          </w:p>
        </w:tc>
      </w:tr>
      <w:tr w:rsidR="00B85141" w:rsidRPr="00C32020" w14:paraId="577D466D" w14:textId="77777777" w:rsidTr="002C098A">
        <w:trPr>
          <w:trHeight w:val="288"/>
          <w:jc w:val="center"/>
        </w:trPr>
        <w:tc>
          <w:tcPr>
            <w:tcW w:w="5965" w:type="dxa"/>
            <w:noWrap/>
            <w:vAlign w:val="center"/>
            <w:hideMark/>
          </w:tcPr>
          <w:p w14:paraId="32BAA2F6" w14:textId="60C8B9DF"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Новоалександровка</w:t>
            </w:r>
          </w:p>
        </w:tc>
        <w:tc>
          <w:tcPr>
            <w:tcW w:w="3386" w:type="dxa"/>
            <w:noWrap/>
            <w:vAlign w:val="center"/>
            <w:hideMark/>
          </w:tcPr>
          <w:p w14:paraId="3D0A842B"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163</w:t>
            </w:r>
          </w:p>
        </w:tc>
      </w:tr>
      <w:tr w:rsidR="00B85141" w:rsidRPr="00C32020" w14:paraId="6E2ECBE9" w14:textId="77777777" w:rsidTr="002C098A">
        <w:trPr>
          <w:trHeight w:val="288"/>
          <w:jc w:val="center"/>
        </w:trPr>
        <w:tc>
          <w:tcPr>
            <w:tcW w:w="5965" w:type="dxa"/>
            <w:noWrap/>
            <w:vAlign w:val="center"/>
            <w:hideMark/>
          </w:tcPr>
          <w:p w14:paraId="7C03B782" w14:textId="77598FC8"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 </w:t>
            </w:r>
            <w:r w:rsidR="00B85141" w:rsidRPr="00C32020">
              <w:rPr>
                <w:rFonts w:ascii="Times New Roman" w:eastAsia="Times New Roman" w:hAnsi="Times New Roman" w:cs="Times New Roman"/>
                <w:color w:val="000000"/>
                <w:sz w:val="18"/>
                <w:szCs w:val="18"/>
                <w:lang w:eastAsia="ru-RU"/>
              </w:rPr>
              <w:t>Успенка</w:t>
            </w:r>
          </w:p>
        </w:tc>
        <w:tc>
          <w:tcPr>
            <w:tcW w:w="3386" w:type="dxa"/>
            <w:noWrap/>
            <w:vAlign w:val="center"/>
            <w:hideMark/>
          </w:tcPr>
          <w:p w14:paraId="35A3F65B"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w:t>
            </w:r>
          </w:p>
        </w:tc>
      </w:tr>
      <w:tr w:rsidR="00B85141" w:rsidRPr="00C32020" w14:paraId="66CAD88D" w14:textId="77777777" w:rsidTr="002C098A">
        <w:trPr>
          <w:trHeight w:val="288"/>
          <w:jc w:val="center"/>
        </w:trPr>
        <w:tc>
          <w:tcPr>
            <w:tcW w:w="5965" w:type="dxa"/>
            <w:noWrap/>
            <w:vAlign w:val="center"/>
            <w:hideMark/>
          </w:tcPr>
          <w:p w14:paraId="7D4C2073" w14:textId="054CAA5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Казачий Мыс</w:t>
            </w:r>
          </w:p>
        </w:tc>
        <w:tc>
          <w:tcPr>
            <w:tcW w:w="3386" w:type="dxa"/>
            <w:noWrap/>
            <w:vAlign w:val="center"/>
            <w:hideMark/>
          </w:tcPr>
          <w:p w14:paraId="6C85DF0D"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483</w:t>
            </w:r>
          </w:p>
        </w:tc>
      </w:tr>
      <w:tr w:rsidR="00B85141" w:rsidRPr="00C32020" w14:paraId="0E36A2D4" w14:textId="77777777" w:rsidTr="002C098A">
        <w:trPr>
          <w:trHeight w:val="288"/>
          <w:jc w:val="center"/>
        </w:trPr>
        <w:tc>
          <w:tcPr>
            <w:tcW w:w="5965" w:type="dxa"/>
            <w:noWrap/>
            <w:vAlign w:val="center"/>
            <w:hideMark/>
          </w:tcPr>
          <w:p w14:paraId="7E1BF7BD" w14:textId="22BE20FA"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Киевка</w:t>
            </w:r>
          </w:p>
        </w:tc>
        <w:tc>
          <w:tcPr>
            <w:tcW w:w="3386" w:type="dxa"/>
            <w:noWrap/>
            <w:vAlign w:val="center"/>
            <w:hideMark/>
          </w:tcPr>
          <w:p w14:paraId="11FC1176"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682</w:t>
            </w:r>
          </w:p>
        </w:tc>
      </w:tr>
      <w:tr w:rsidR="00B85141" w:rsidRPr="00C32020" w14:paraId="5C443D09" w14:textId="77777777" w:rsidTr="002C098A">
        <w:trPr>
          <w:trHeight w:val="288"/>
          <w:jc w:val="center"/>
        </w:trPr>
        <w:tc>
          <w:tcPr>
            <w:tcW w:w="5965" w:type="dxa"/>
            <w:noWrap/>
            <w:vAlign w:val="center"/>
            <w:hideMark/>
          </w:tcPr>
          <w:p w14:paraId="61115304"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деревня Богдановка</w:t>
            </w:r>
          </w:p>
        </w:tc>
        <w:tc>
          <w:tcPr>
            <w:tcW w:w="3386" w:type="dxa"/>
            <w:noWrap/>
            <w:vAlign w:val="center"/>
            <w:hideMark/>
          </w:tcPr>
          <w:p w14:paraId="70AA9C8A"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68</w:t>
            </w:r>
          </w:p>
        </w:tc>
      </w:tr>
      <w:tr w:rsidR="00B85141" w:rsidRPr="00C32020" w14:paraId="7D69AFFF" w14:textId="77777777" w:rsidTr="002C098A">
        <w:trPr>
          <w:trHeight w:val="288"/>
          <w:jc w:val="center"/>
        </w:trPr>
        <w:tc>
          <w:tcPr>
            <w:tcW w:w="5965" w:type="dxa"/>
            <w:noWrap/>
            <w:vAlign w:val="center"/>
            <w:hideMark/>
          </w:tcPr>
          <w:p w14:paraId="40E6797B" w14:textId="5179439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н.п.</w:t>
            </w:r>
            <w:r w:rsidR="00B85141" w:rsidRPr="00C32020">
              <w:rPr>
                <w:rFonts w:ascii="Times New Roman" w:eastAsia="Times New Roman" w:hAnsi="Times New Roman" w:cs="Times New Roman"/>
                <w:color w:val="000000"/>
                <w:sz w:val="18"/>
                <w:szCs w:val="18"/>
                <w:lang w:eastAsia="ru-RU"/>
              </w:rPr>
              <w:t xml:space="preserve"> Тарышта</w:t>
            </w:r>
          </w:p>
        </w:tc>
        <w:tc>
          <w:tcPr>
            <w:tcW w:w="3386" w:type="dxa"/>
            <w:noWrap/>
            <w:vAlign w:val="center"/>
            <w:hideMark/>
          </w:tcPr>
          <w:p w14:paraId="64CF3D2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w:t>
            </w:r>
          </w:p>
        </w:tc>
      </w:tr>
      <w:tr w:rsidR="00B85141" w:rsidRPr="00C32020" w14:paraId="549E32C8" w14:textId="77777777" w:rsidTr="002C098A">
        <w:trPr>
          <w:trHeight w:val="288"/>
          <w:jc w:val="center"/>
        </w:trPr>
        <w:tc>
          <w:tcPr>
            <w:tcW w:w="5965" w:type="dxa"/>
            <w:noWrap/>
            <w:vAlign w:val="center"/>
            <w:hideMark/>
          </w:tcPr>
          <w:p w14:paraId="4F7B0387" w14:textId="75A6AD4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 </w:t>
            </w:r>
            <w:r w:rsidR="00B85141" w:rsidRPr="00C32020">
              <w:rPr>
                <w:rFonts w:ascii="Times New Roman" w:eastAsia="Times New Roman" w:hAnsi="Times New Roman" w:cs="Times New Roman"/>
                <w:color w:val="000000"/>
                <w:sz w:val="18"/>
                <w:szCs w:val="18"/>
                <w:lang w:eastAsia="ru-RU"/>
              </w:rPr>
              <w:t>Козловка</w:t>
            </w:r>
          </w:p>
        </w:tc>
        <w:tc>
          <w:tcPr>
            <w:tcW w:w="3386" w:type="dxa"/>
            <w:noWrap/>
            <w:vAlign w:val="center"/>
            <w:hideMark/>
          </w:tcPr>
          <w:p w14:paraId="3D43298F"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389</w:t>
            </w:r>
          </w:p>
        </w:tc>
      </w:tr>
      <w:tr w:rsidR="00B85141" w:rsidRPr="00C32020" w14:paraId="7A98FBC3" w14:textId="77777777" w:rsidTr="002C098A">
        <w:trPr>
          <w:trHeight w:val="288"/>
          <w:jc w:val="center"/>
        </w:trPr>
        <w:tc>
          <w:tcPr>
            <w:tcW w:w="5965" w:type="dxa"/>
            <w:noWrap/>
            <w:vAlign w:val="center"/>
            <w:hideMark/>
          </w:tcPr>
          <w:p w14:paraId="540F08B5" w14:textId="7EAA93E9"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Малый Ермак</w:t>
            </w:r>
          </w:p>
        </w:tc>
        <w:tc>
          <w:tcPr>
            <w:tcW w:w="3386" w:type="dxa"/>
            <w:noWrap/>
            <w:vAlign w:val="center"/>
            <w:hideMark/>
          </w:tcPr>
          <w:p w14:paraId="5FCDF0BA"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98</w:t>
            </w:r>
          </w:p>
        </w:tc>
      </w:tr>
      <w:tr w:rsidR="00B85141" w:rsidRPr="00C32020" w14:paraId="271A7434" w14:textId="77777777" w:rsidTr="002C098A">
        <w:trPr>
          <w:trHeight w:val="288"/>
          <w:jc w:val="center"/>
        </w:trPr>
        <w:tc>
          <w:tcPr>
            <w:tcW w:w="5965" w:type="dxa"/>
            <w:noWrap/>
            <w:vAlign w:val="center"/>
            <w:hideMark/>
          </w:tcPr>
          <w:p w14:paraId="59FF7321" w14:textId="18AA8BBA"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Розенталь</w:t>
            </w:r>
          </w:p>
        </w:tc>
        <w:tc>
          <w:tcPr>
            <w:tcW w:w="3386" w:type="dxa"/>
            <w:noWrap/>
            <w:vAlign w:val="center"/>
            <w:hideMark/>
          </w:tcPr>
          <w:p w14:paraId="37F0AC9A"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w:t>
            </w:r>
          </w:p>
        </w:tc>
      </w:tr>
      <w:tr w:rsidR="00B85141" w:rsidRPr="00C32020" w14:paraId="690C0258" w14:textId="77777777" w:rsidTr="002C098A">
        <w:trPr>
          <w:trHeight w:val="288"/>
          <w:jc w:val="center"/>
        </w:trPr>
        <w:tc>
          <w:tcPr>
            <w:tcW w:w="5965" w:type="dxa"/>
            <w:noWrap/>
            <w:vAlign w:val="center"/>
            <w:hideMark/>
          </w:tcPr>
          <w:p w14:paraId="3C697B16" w14:textId="74F3E759"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Константиновка</w:t>
            </w:r>
          </w:p>
        </w:tc>
        <w:tc>
          <w:tcPr>
            <w:tcW w:w="3386" w:type="dxa"/>
            <w:noWrap/>
            <w:vAlign w:val="center"/>
            <w:hideMark/>
          </w:tcPr>
          <w:p w14:paraId="35A3D41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339</w:t>
            </w:r>
          </w:p>
        </w:tc>
      </w:tr>
      <w:tr w:rsidR="00B85141" w:rsidRPr="00C32020" w14:paraId="108E59E8" w14:textId="77777777" w:rsidTr="002C098A">
        <w:trPr>
          <w:trHeight w:val="288"/>
          <w:jc w:val="center"/>
        </w:trPr>
        <w:tc>
          <w:tcPr>
            <w:tcW w:w="5965" w:type="dxa"/>
            <w:noWrap/>
            <w:vAlign w:val="center"/>
            <w:hideMark/>
          </w:tcPr>
          <w:p w14:paraId="0CC2C635" w14:textId="2AA99DFA"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Городенка</w:t>
            </w:r>
          </w:p>
        </w:tc>
        <w:tc>
          <w:tcPr>
            <w:tcW w:w="3386" w:type="dxa"/>
            <w:noWrap/>
            <w:vAlign w:val="center"/>
            <w:hideMark/>
          </w:tcPr>
          <w:p w14:paraId="273AA9BC"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170</w:t>
            </w:r>
          </w:p>
        </w:tc>
      </w:tr>
      <w:tr w:rsidR="00B85141" w:rsidRPr="00C32020" w14:paraId="79524B23" w14:textId="77777777" w:rsidTr="002C098A">
        <w:trPr>
          <w:trHeight w:val="288"/>
          <w:jc w:val="center"/>
        </w:trPr>
        <w:tc>
          <w:tcPr>
            <w:tcW w:w="5965" w:type="dxa"/>
            <w:noWrap/>
            <w:vAlign w:val="center"/>
            <w:hideMark/>
          </w:tcPr>
          <w:p w14:paraId="3B135C67" w14:textId="4B39F429"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Кочневка</w:t>
            </w:r>
          </w:p>
        </w:tc>
        <w:tc>
          <w:tcPr>
            <w:tcW w:w="3386" w:type="dxa"/>
            <w:noWrap/>
            <w:vAlign w:val="center"/>
            <w:hideMark/>
          </w:tcPr>
          <w:p w14:paraId="70CCBBEC"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424</w:t>
            </w:r>
          </w:p>
        </w:tc>
      </w:tr>
      <w:tr w:rsidR="00B85141" w:rsidRPr="00C32020" w14:paraId="49D6012F" w14:textId="77777777" w:rsidTr="002C098A">
        <w:trPr>
          <w:trHeight w:val="288"/>
          <w:jc w:val="center"/>
        </w:trPr>
        <w:tc>
          <w:tcPr>
            <w:tcW w:w="5965" w:type="dxa"/>
            <w:noWrap/>
            <w:vAlign w:val="center"/>
            <w:hideMark/>
          </w:tcPr>
          <w:p w14:paraId="65196809" w14:textId="13A43E89"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Кабанка</w:t>
            </w:r>
          </w:p>
        </w:tc>
        <w:tc>
          <w:tcPr>
            <w:tcW w:w="3386" w:type="dxa"/>
            <w:noWrap/>
            <w:vAlign w:val="center"/>
            <w:hideMark/>
          </w:tcPr>
          <w:p w14:paraId="1AB917E2"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73</w:t>
            </w:r>
          </w:p>
        </w:tc>
      </w:tr>
      <w:tr w:rsidR="00B85141" w:rsidRPr="00C32020" w14:paraId="421DCD2D" w14:textId="77777777" w:rsidTr="002C098A">
        <w:trPr>
          <w:trHeight w:val="288"/>
          <w:jc w:val="center"/>
        </w:trPr>
        <w:tc>
          <w:tcPr>
            <w:tcW w:w="5965" w:type="dxa"/>
            <w:noWrap/>
            <w:vAlign w:val="center"/>
            <w:hideMark/>
          </w:tcPr>
          <w:p w14:paraId="55715A00" w14:textId="619D027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Красноярка</w:t>
            </w:r>
          </w:p>
        </w:tc>
        <w:tc>
          <w:tcPr>
            <w:tcW w:w="3386" w:type="dxa"/>
            <w:noWrap/>
            <w:vAlign w:val="center"/>
            <w:hideMark/>
          </w:tcPr>
          <w:p w14:paraId="7896894A"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w:t>
            </w:r>
          </w:p>
        </w:tc>
      </w:tr>
      <w:tr w:rsidR="00B85141" w:rsidRPr="00C32020" w14:paraId="52835FAE" w14:textId="77777777" w:rsidTr="002C098A">
        <w:trPr>
          <w:trHeight w:val="288"/>
          <w:jc w:val="center"/>
        </w:trPr>
        <w:tc>
          <w:tcPr>
            <w:tcW w:w="5965" w:type="dxa"/>
            <w:noWrap/>
            <w:vAlign w:val="center"/>
            <w:hideMark/>
          </w:tcPr>
          <w:p w14:paraId="0C550367" w14:textId="6517C95F"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Комбар</w:t>
            </w:r>
          </w:p>
        </w:tc>
        <w:tc>
          <w:tcPr>
            <w:tcW w:w="3386" w:type="dxa"/>
            <w:noWrap/>
            <w:vAlign w:val="center"/>
            <w:hideMark/>
          </w:tcPr>
          <w:p w14:paraId="347047E8"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116</w:t>
            </w:r>
          </w:p>
        </w:tc>
      </w:tr>
      <w:tr w:rsidR="00B85141" w:rsidRPr="00C32020" w14:paraId="3CF5E8D0" w14:textId="77777777" w:rsidTr="002C098A">
        <w:trPr>
          <w:trHeight w:val="288"/>
          <w:jc w:val="center"/>
        </w:trPr>
        <w:tc>
          <w:tcPr>
            <w:tcW w:w="5965" w:type="dxa"/>
            <w:noWrap/>
            <w:vAlign w:val="center"/>
            <w:hideMark/>
          </w:tcPr>
          <w:p w14:paraId="351E9984" w14:textId="259C42AF"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Лопатино</w:t>
            </w:r>
          </w:p>
        </w:tc>
        <w:tc>
          <w:tcPr>
            <w:tcW w:w="3386" w:type="dxa"/>
            <w:noWrap/>
            <w:vAlign w:val="center"/>
            <w:hideMark/>
          </w:tcPr>
          <w:p w14:paraId="71F41C7D"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423</w:t>
            </w:r>
          </w:p>
        </w:tc>
      </w:tr>
      <w:tr w:rsidR="00B85141" w:rsidRPr="00C32020" w14:paraId="095FD6CE" w14:textId="77777777" w:rsidTr="002C098A">
        <w:trPr>
          <w:trHeight w:val="288"/>
          <w:jc w:val="center"/>
        </w:trPr>
        <w:tc>
          <w:tcPr>
            <w:tcW w:w="5965" w:type="dxa"/>
            <w:noWrap/>
            <w:vAlign w:val="center"/>
            <w:hideMark/>
          </w:tcPr>
          <w:p w14:paraId="40F141B7" w14:textId="35D3C46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Тайлаково</w:t>
            </w:r>
          </w:p>
        </w:tc>
        <w:tc>
          <w:tcPr>
            <w:tcW w:w="3386" w:type="dxa"/>
            <w:noWrap/>
            <w:vAlign w:val="center"/>
            <w:hideMark/>
          </w:tcPr>
          <w:p w14:paraId="0272CE4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154</w:t>
            </w:r>
          </w:p>
        </w:tc>
      </w:tr>
      <w:tr w:rsidR="00B85141" w:rsidRPr="00C32020" w14:paraId="091FDF07" w14:textId="77777777" w:rsidTr="002C098A">
        <w:trPr>
          <w:trHeight w:val="288"/>
          <w:jc w:val="center"/>
        </w:trPr>
        <w:tc>
          <w:tcPr>
            <w:tcW w:w="5965" w:type="dxa"/>
            <w:noWrap/>
            <w:vAlign w:val="center"/>
            <w:hideMark/>
          </w:tcPr>
          <w:p w14:paraId="0CCC4A75" w14:textId="035D859B"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Неудачино</w:t>
            </w:r>
          </w:p>
        </w:tc>
        <w:tc>
          <w:tcPr>
            <w:tcW w:w="3386" w:type="dxa"/>
            <w:noWrap/>
            <w:vAlign w:val="center"/>
            <w:hideMark/>
          </w:tcPr>
          <w:p w14:paraId="14512C5E"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420</w:t>
            </w:r>
          </w:p>
        </w:tc>
      </w:tr>
      <w:tr w:rsidR="00B85141" w:rsidRPr="00C32020" w14:paraId="171F4C77" w14:textId="77777777" w:rsidTr="002C098A">
        <w:trPr>
          <w:trHeight w:val="288"/>
          <w:jc w:val="center"/>
        </w:trPr>
        <w:tc>
          <w:tcPr>
            <w:tcW w:w="5965" w:type="dxa"/>
            <w:noWrap/>
            <w:vAlign w:val="center"/>
            <w:hideMark/>
          </w:tcPr>
          <w:p w14:paraId="26BBD0F5" w14:textId="4EFB1B8B"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н.п.</w:t>
            </w:r>
            <w:r w:rsidR="00B85141" w:rsidRPr="00C32020">
              <w:rPr>
                <w:rFonts w:ascii="Times New Roman" w:eastAsia="Times New Roman" w:hAnsi="Times New Roman" w:cs="Times New Roman"/>
                <w:color w:val="000000"/>
                <w:sz w:val="18"/>
                <w:szCs w:val="18"/>
                <w:lang w:eastAsia="ru-RU"/>
              </w:rPr>
              <w:t xml:space="preserve"> 2850 км</w:t>
            </w:r>
          </w:p>
        </w:tc>
        <w:tc>
          <w:tcPr>
            <w:tcW w:w="3386" w:type="dxa"/>
            <w:noWrap/>
            <w:vAlign w:val="center"/>
            <w:hideMark/>
          </w:tcPr>
          <w:p w14:paraId="0E4C1070"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w:t>
            </w:r>
          </w:p>
        </w:tc>
      </w:tr>
      <w:tr w:rsidR="00B85141" w:rsidRPr="00C32020" w14:paraId="51E898F7" w14:textId="77777777" w:rsidTr="002C098A">
        <w:trPr>
          <w:trHeight w:val="288"/>
          <w:jc w:val="center"/>
        </w:trPr>
        <w:tc>
          <w:tcPr>
            <w:tcW w:w="5965" w:type="dxa"/>
            <w:noWrap/>
            <w:vAlign w:val="center"/>
            <w:hideMark/>
          </w:tcPr>
          <w:p w14:paraId="3D49C077" w14:textId="6BE26FFB"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Николаевка</w:t>
            </w:r>
          </w:p>
        </w:tc>
        <w:tc>
          <w:tcPr>
            <w:tcW w:w="3386" w:type="dxa"/>
            <w:noWrap/>
            <w:vAlign w:val="center"/>
            <w:hideMark/>
          </w:tcPr>
          <w:p w14:paraId="51695B83"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501</w:t>
            </w:r>
          </w:p>
        </w:tc>
      </w:tr>
      <w:tr w:rsidR="00B85141" w:rsidRPr="00C32020" w14:paraId="5C5CA715" w14:textId="77777777" w:rsidTr="002C098A">
        <w:trPr>
          <w:trHeight w:val="288"/>
          <w:jc w:val="center"/>
        </w:trPr>
        <w:tc>
          <w:tcPr>
            <w:tcW w:w="5965" w:type="dxa"/>
            <w:noWrap/>
            <w:vAlign w:val="center"/>
            <w:hideMark/>
          </w:tcPr>
          <w:p w14:paraId="6341168B" w14:textId="193896A0"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Малая Старинка</w:t>
            </w:r>
          </w:p>
        </w:tc>
        <w:tc>
          <w:tcPr>
            <w:tcW w:w="3386" w:type="dxa"/>
            <w:noWrap/>
            <w:vAlign w:val="center"/>
            <w:hideMark/>
          </w:tcPr>
          <w:p w14:paraId="530AB207"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w:t>
            </w:r>
          </w:p>
        </w:tc>
      </w:tr>
      <w:tr w:rsidR="00B85141" w:rsidRPr="00C32020" w14:paraId="2EABF05C" w14:textId="77777777" w:rsidTr="002C098A">
        <w:trPr>
          <w:trHeight w:val="288"/>
          <w:jc w:val="center"/>
        </w:trPr>
        <w:tc>
          <w:tcPr>
            <w:tcW w:w="5965" w:type="dxa"/>
            <w:noWrap/>
            <w:vAlign w:val="center"/>
            <w:hideMark/>
          </w:tcPr>
          <w:p w14:paraId="0B9C8584" w14:textId="710D4BE8"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Никулино</w:t>
            </w:r>
          </w:p>
        </w:tc>
        <w:tc>
          <w:tcPr>
            <w:tcW w:w="3386" w:type="dxa"/>
            <w:noWrap/>
            <w:vAlign w:val="center"/>
            <w:hideMark/>
          </w:tcPr>
          <w:p w14:paraId="0EBAC889"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345</w:t>
            </w:r>
          </w:p>
        </w:tc>
      </w:tr>
      <w:tr w:rsidR="00B85141" w:rsidRPr="00C32020" w14:paraId="0B29B751" w14:textId="77777777" w:rsidTr="002C098A">
        <w:trPr>
          <w:trHeight w:val="288"/>
          <w:jc w:val="center"/>
        </w:trPr>
        <w:tc>
          <w:tcPr>
            <w:tcW w:w="5965" w:type="dxa"/>
            <w:noWrap/>
            <w:vAlign w:val="center"/>
            <w:hideMark/>
          </w:tcPr>
          <w:p w14:paraId="1530C2EE" w14:textId="0D75252B"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w:t>
            </w:r>
            <w:r w:rsidR="0024732E">
              <w:rPr>
                <w:rFonts w:ascii="Times New Roman" w:eastAsia="Times New Roman" w:hAnsi="Times New Roman" w:cs="Times New Roman"/>
                <w:color w:val="000000"/>
                <w:sz w:val="18"/>
                <w:szCs w:val="18"/>
                <w:lang w:eastAsia="ru-RU"/>
              </w:rPr>
              <w:t xml:space="preserve">. </w:t>
            </w:r>
            <w:r w:rsidRPr="00C32020">
              <w:rPr>
                <w:rFonts w:ascii="Times New Roman" w:eastAsia="Times New Roman" w:hAnsi="Times New Roman" w:cs="Times New Roman"/>
                <w:color w:val="000000"/>
                <w:sz w:val="18"/>
                <w:szCs w:val="18"/>
                <w:lang w:eastAsia="ru-RU"/>
              </w:rPr>
              <w:t>Варваровка</w:t>
            </w:r>
          </w:p>
        </w:tc>
        <w:tc>
          <w:tcPr>
            <w:tcW w:w="3386" w:type="dxa"/>
            <w:noWrap/>
            <w:vAlign w:val="center"/>
            <w:hideMark/>
          </w:tcPr>
          <w:p w14:paraId="0AB2DF3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w:t>
            </w:r>
          </w:p>
        </w:tc>
      </w:tr>
      <w:tr w:rsidR="00B85141" w:rsidRPr="00C32020" w14:paraId="4A29C46D" w14:textId="77777777" w:rsidTr="002C098A">
        <w:trPr>
          <w:trHeight w:val="288"/>
          <w:jc w:val="center"/>
        </w:trPr>
        <w:tc>
          <w:tcPr>
            <w:tcW w:w="5965" w:type="dxa"/>
            <w:noWrap/>
            <w:vAlign w:val="center"/>
            <w:hideMark/>
          </w:tcPr>
          <w:p w14:paraId="5A6A67B4" w14:textId="1303E890"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Моховая</w:t>
            </w:r>
          </w:p>
        </w:tc>
        <w:tc>
          <w:tcPr>
            <w:tcW w:w="3386" w:type="dxa"/>
            <w:noWrap/>
            <w:vAlign w:val="center"/>
            <w:hideMark/>
          </w:tcPr>
          <w:p w14:paraId="3F1956F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57</w:t>
            </w:r>
          </w:p>
        </w:tc>
      </w:tr>
      <w:tr w:rsidR="00B85141" w:rsidRPr="00C32020" w14:paraId="442F79A2" w14:textId="77777777" w:rsidTr="002C098A">
        <w:trPr>
          <w:trHeight w:val="288"/>
          <w:jc w:val="center"/>
        </w:trPr>
        <w:tc>
          <w:tcPr>
            <w:tcW w:w="5965" w:type="dxa"/>
            <w:noWrap/>
            <w:vAlign w:val="center"/>
            <w:hideMark/>
          </w:tcPr>
          <w:p w14:paraId="3F61781E" w14:textId="252D0C5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Новотроицк</w:t>
            </w:r>
          </w:p>
        </w:tc>
        <w:tc>
          <w:tcPr>
            <w:tcW w:w="3386" w:type="dxa"/>
            <w:noWrap/>
            <w:vAlign w:val="center"/>
            <w:hideMark/>
          </w:tcPr>
          <w:p w14:paraId="1949EDAB"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237</w:t>
            </w:r>
          </w:p>
        </w:tc>
      </w:tr>
      <w:tr w:rsidR="00B85141" w:rsidRPr="00C32020" w14:paraId="5F94DE43" w14:textId="77777777" w:rsidTr="002C098A">
        <w:trPr>
          <w:trHeight w:val="288"/>
          <w:jc w:val="center"/>
        </w:trPr>
        <w:tc>
          <w:tcPr>
            <w:tcW w:w="5965" w:type="dxa"/>
            <w:noWrap/>
            <w:vAlign w:val="center"/>
            <w:hideMark/>
          </w:tcPr>
          <w:p w14:paraId="18B2C8B0" w14:textId="457DD57A"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Новомихайловка</w:t>
            </w:r>
          </w:p>
        </w:tc>
        <w:tc>
          <w:tcPr>
            <w:tcW w:w="3386" w:type="dxa"/>
            <w:noWrap/>
            <w:vAlign w:val="center"/>
            <w:hideMark/>
          </w:tcPr>
          <w:p w14:paraId="1DC9BE43"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603</w:t>
            </w:r>
          </w:p>
        </w:tc>
      </w:tr>
      <w:tr w:rsidR="00B85141" w:rsidRPr="00C32020" w14:paraId="2A8DEE69" w14:textId="77777777" w:rsidTr="002C098A">
        <w:trPr>
          <w:trHeight w:val="288"/>
          <w:jc w:val="center"/>
        </w:trPr>
        <w:tc>
          <w:tcPr>
            <w:tcW w:w="5965" w:type="dxa"/>
            <w:noWrap/>
            <w:vAlign w:val="center"/>
            <w:hideMark/>
          </w:tcPr>
          <w:p w14:paraId="6D1FACF1" w14:textId="4F22BF06"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w:t>
            </w:r>
            <w:r w:rsidR="0024732E">
              <w:rPr>
                <w:rFonts w:ascii="Times New Roman" w:eastAsia="Times New Roman" w:hAnsi="Times New Roman" w:cs="Times New Roman"/>
                <w:color w:val="000000"/>
                <w:sz w:val="18"/>
                <w:szCs w:val="18"/>
                <w:lang w:eastAsia="ru-RU"/>
              </w:rPr>
              <w:t>.</w:t>
            </w:r>
            <w:r w:rsidRPr="00C32020">
              <w:rPr>
                <w:rFonts w:ascii="Times New Roman" w:eastAsia="Times New Roman" w:hAnsi="Times New Roman" w:cs="Times New Roman"/>
                <w:color w:val="000000"/>
                <w:sz w:val="18"/>
                <w:szCs w:val="18"/>
                <w:lang w:eastAsia="ru-RU"/>
              </w:rPr>
              <w:t xml:space="preserve"> Дубровино</w:t>
            </w:r>
          </w:p>
        </w:tc>
        <w:tc>
          <w:tcPr>
            <w:tcW w:w="3386" w:type="dxa"/>
            <w:noWrap/>
            <w:vAlign w:val="center"/>
            <w:hideMark/>
          </w:tcPr>
          <w:p w14:paraId="733A9C5F"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B85141" w:rsidRPr="00C32020" w14:paraId="1CAC2AA8" w14:textId="77777777" w:rsidTr="002C098A">
        <w:trPr>
          <w:trHeight w:val="288"/>
          <w:jc w:val="center"/>
        </w:trPr>
        <w:tc>
          <w:tcPr>
            <w:tcW w:w="5965" w:type="dxa"/>
            <w:noWrap/>
            <w:vAlign w:val="center"/>
            <w:hideMark/>
          </w:tcPr>
          <w:p w14:paraId="0C3D2D6D" w14:textId="537D9D71"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Новопервомайское</w:t>
            </w:r>
          </w:p>
        </w:tc>
        <w:tc>
          <w:tcPr>
            <w:tcW w:w="3386" w:type="dxa"/>
            <w:noWrap/>
            <w:vAlign w:val="center"/>
            <w:hideMark/>
          </w:tcPr>
          <w:p w14:paraId="22045E8E"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717</w:t>
            </w:r>
          </w:p>
        </w:tc>
      </w:tr>
      <w:tr w:rsidR="00B85141" w:rsidRPr="00C32020" w14:paraId="05B67ADF" w14:textId="77777777" w:rsidTr="002C098A">
        <w:trPr>
          <w:trHeight w:val="288"/>
          <w:jc w:val="center"/>
        </w:trPr>
        <w:tc>
          <w:tcPr>
            <w:tcW w:w="5965" w:type="dxa"/>
            <w:noWrap/>
            <w:vAlign w:val="center"/>
            <w:hideMark/>
          </w:tcPr>
          <w:p w14:paraId="13ED23EF" w14:textId="53168310"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Кузнецово</w:t>
            </w:r>
          </w:p>
        </w:tc>
        <w:tc>
          <w:tcPr>
            <w:tcW w:w="3386" w:type="dxa"/>
            <w:noWrap/>
            <w:vAlign w:val="center"/>
            <w:hideMark/>
          </w:tcPr>
          <w:p w14:paraId="0B884472"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59</w:t>
            </w:r>
          </w:p>
        </w:tc>
      </w:tr>
      <w:tr w:rsidR="00B85141" w:rsidRPr="00C32020" w14:paraId="4B2F5694" w14:textId="77777777" w:rsidTr="002C098A">
        <w:trPr>
          <w:trHeight w:val="288"/>
          <w:jc w:val="center"/>
        </w:trPr>
        <w:tc>
          <w:tcPr>
            <w:tcW w:w="5965" w:type="dxa"/>
            <w:noWrap/>
            <w:vAlign w:val="center"/>
            <w:hideMark/>
          </w:tcPr>
          <w:p w14:paraId="44946BFE" w14:textId="1A4783AB"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н.п.</w:t>
            </w:r>
            <w:r w:rsidR="00B85141" w:rsidRPr="00C32020">
              <w:rPr>
                <w:rFonts w:ascii="Times New Roman" w:eastAsia="Times New Roman" w:hAnsi="Times New Roman" w:cs="Times New Roman"/>
                <w:color w:val="000000"/>
                <w:sz w:val="18"/>
                <w:szCs w:val="18"/>
                <w:lang w:eastAsia="ru-RU"/>
              </w:rPr>
              <w:t xml:space="preserve"> Лагунака</w:t>
            </w:r>
          </w:p>
        </w:tc>
        <w:tc>
          <w:tcPr>
            <w:tcW w:w="3386" w:type="dxa"/>
            <w:noWrap/>
            <w:vAlign w:val="center"/>
            <w:hideMark/>
          </w:tcPr>
          <w:p w14:paraId="0CFFC4D8"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w:t>
            </w:r>
          </w:p>
        </w:tc>
      </w:tr>
      <w:tr w:rsidR="00B85141" w:rsidRPr="00C32020" w14:paraId="1762366B" w14:textId="77777777" w:rsidTr="002C098A">
        <w:trPr>
          <w:trHeight w:val="288"/>
          <w:jc w:val="center"/>
        </w:trPr>
        <w:tc>
          <w:tcPr>
            <w:tcW w:w="5965" w:type="dxa"/>
            <w:noWrap/>
            <w:vAlign w:val="center"/>
            <w:hideMark/>
          </w:tcPr>
          <w:p w14:paraId="721949DF" w14:textId="1DFF847D"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Платоновка</w:t>
            </w:r>
          </w:p>
        </w:tc>
        <w:tc>
          <w:tcPr>
            <w:tcW w:w="3386" w:type="dxa"/>
            <w:noWrap/>
            <w:vAlign w:val="center"/>
            <w:hideMark/>
          </w:tcPr>
          <w:p w14:paraId="4F33F59C"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w:t>
            </w:r>
          </w:p>
        </w:tc>
      </w:tr>
      <w:tr w:rsidR="00B85141" w:rsidRPr="00C32020" w14:paraId="5A4A6F5F" w14:textId="77777777" w:rsidTr="002C098A">
        <w:trPr>
          <w:trHeight w:val="288"/>
          <w:jc w:val="center"/>
        </w:trPr>
        <w:tc>
          <w:tcPr>
            <w:tcW w:w="5965" w:type="dxa"/>
            <w:noWrap/>
            <w:vAlign w:val="center"/>
            <w:hideMark/>
          </w:tcPr>
          <w:p w14:paraId="2DCE6B0F" w14:textId="49A1314D"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Сибиряк</w:t>
            </w:r>
          </w:p>
        </w:tc>
        <w:tc>
          <w:tcPr>
            <w:tcW w:w="3386" w:type="dxa"/>
            <w:noWrap/>
            <w:vAlign w:val="center"/>
            <w:hideMark/>
          </w:tcPr>
          <w:p w14:paraId="62EDDD2A"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40</w:t>
            </w:r>
          </w:p>
        </w:tc>
      </w:tr>
      <w:tr w:rsidR="00B85141" w:rsidRPr="00C32020" w14:paraId="48827BB8" w14:textId="77777777" w:rsidTr="002C098A">
        <w:trPr>
          <w:trHeight w:val="288"/>
          <w:jc w:val="center"/>
        </w:trPr>
        <w:tc>
          <w:tcPr>
            <w:tcW w:w="5965" w:type="dxa"/>
            <w:noWrap/>
            <w:vAlign w:val="center"/>
            <w:hideMark/>
          </w:tcPr>
          <w:p w14:paraId="61B84D1F" w14:textId="7B11456E"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Новопокровка</w:t>
            </w:r>
          </w:p>
        </w:tc>
        <w:tc>
          <w:tcPr>
            <w:tcW w:w="3386" w:type="dxa"/>
            <w:noWrap/>
            <w:vAlign w:val="center"/>
            <w:hideMark/>
          </w:tcPr>
          <w:p w14:paraId="76738356"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601</w:t>
            </w:r>
          </w:p>
        </w:tc>
      </w:tr>
      <w:tr w:rsidR="00B85141" w:rsidRPr="00C32020" w14:paraId="2C6A0346" w14:textId="77777777" w:rsidTr="002C098A">
        <w:trPr>
          <w:trHeight w:val="288"/>
          <w:jc w:val="center"/>
        </w:trPr>
        <w:tc>
          <w:tcPr>
            <w:tcW w:w="5965" w:type="dxa"/>
            <w:noWrap/>
            <w:vAlign w:val="center"/>
            <w:hideMark/>
          </w:tcPr>
          <w:p w14:paraId="50D116E3" w14:textId="1965D59C"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ж/д ст.</w:t>
            </w:r>
            <w:r w:rsidR="00B85141" w:rsidRPr="00C32020">
              <w:rPr>
                <w:rFonts w:ascii="Times New Roman" w:eastAsia="Times New Roman" w:hAnsi="Times New Roman" w:cs="Times New Roman"/>
                <w:color w:val="000000"/>
                <w:sz w:val="18"/>
                <w:szCs w:val="18"/>
                <w:lang w:eastAsia="ru-RU"/>
              </w:rPr>
              <w:t xml:space="preserve"> Кабаклы</w:t>
            </w:r>
          </w:p>
        </w:tc>
        <w:tc>
          <w:tcPr>
            <w:tcW w:w="3386" w:type="dxa"/>
            <w:noWrap/>
            <w:vAlign w:val="center"/>
            <w:hideMark/>
          </w:tcPr>
          <w:p w14:paraId="0067E287"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31</w:t>
            </w:r>
          </w:p>
        </w:tc>
      </w:tr>
      <w:tr w:rsidR="00B85141" w:rsidRPr="00C32020" w14:paraId="67D0473F" w14:textId="77777777" w:rsidTr="002C098A">
        <w:trPr>
          <w:trHeight w:val="288"/>
          <w:jc w:val="center"/>
        </w:trPr>
        <w:tc>
          <w:tcPr>
            <w:tcW w:w="5965" w:type="dxa"/>
            <w:noWrap/>
            <w:vAlign w:val="center"/>
            <w:hideMark/>
          </w:tcPr>
          <w:p w14:paraId="7A0C710A" w14:textId="0DB892E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lastRenderedPageBreak/>
              <w:t>д.</w:t>
            </w:r>
            <w:r w:rsidR="00B85141" w:rsidRPr="00C32020">
              <w:rPr>
                <w:rFonts w:ascii="Times New Roman" w:eastAsia="Times New Roman" w:hAnsi="Times New Roman" w:cs="Times New Roman"/>
                <w:color w:val="000000"/>
                <w:sz w:val="18"/>
                <w:szCs w:val="18"/>
                <w:lang w:eastAsia="ru-RU"/>
              </w:rPr>
              <w:t xml:space="preserve"> Ивановка</w:t>
            </w:r>
          </w:p>
        </w:tc>
        <w:tc>
          <w:tcPr>
            <w:tcW w:w="3386" w:type="dxa"/>
            <w:noWrap/>
            <w:vAlign w:val="center"/>
            <w:hideMark/>
          </w:tcPr>
          <w:p w14:paraId="4A598857"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48</w:t>
            </w:r>
          </w:p>
        </w:tc>
      </w:tr>
      <w:tr w:rsidR="00B85141" w:rsidRPr="00C32020" w14:paraId="66743978" w14:textId="77777777" w:rsidTr="002C098A">
        <w:trPr>
          <w:trHeight w:val="288"/>
          <w:jc w:val="center"/>
        </w:trPr>
        <w:tc>
          <w:tcPr>
            <w:tcW w:w="5965" w:type="dxa"/>
            <w:noWrap/>
            <w:vAlign w:val="center"/>
            <w:hideMark/>
          </w:tcPr>
          <w:p w14:paraId="3C4A2D54" w14:textId="0BC59D14"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Минино</w:t>
            </w:r>
          </w:p>
        </w:tc>
        <w:tc>
          <w:tcPr>
            <w:tcW w:w="3386" w:type="dxa"/>
            <w:noWrap/>
            <w:vAlign w:val="center"/>
            <w:hideMark/>
          </w:tcPr>
          <w:p w14:paraId="04B9C982"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49</w:t>
            </w:r>
          </w:p>
        </w:tc>
      </w:tr>
      <w:tr w:rsidR="00B85141" w:rsidRPr="00C32020" w14:paraId="2A26FDBB" w14:textId="77777777" w:rsidTr="002C098A">
        <w:trPr>
          <w:trHeight w:val="288"/>
          <w:jc w:val="center"/>
        </w:trPr>
        <w:tc>
          <w:tcPr>
            <w:tcW w:w="5965" w:type="dxa"/>
            <w:noWrap/>
            <w:vAlign w:val="center"/>
            <w:hideMark/>
          </w:tcPr>
          <w:p w14:paraId="13CDA81B" w14:textId="7E46A9EB"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Трактовый</w:t>
            </w:r>
          </w:p>
        </w:tc>
        <w:tc>
          <w:tcPr>
            <w:tcW w:w="3386" w:type="dxa"/>
            <w:noWrap/>
            <w:vAlign w:val="center"/>
            <w:hideMark/>
          </w:tcPr>
          <w:p w14:paraId="53B6E2C8"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w:t>
            </w:r>
          </w:p>
        </w:tc>
      </w:tr>
      <w:tr w:rsidR="00B85141" w:rsidRPr="00C32020" w14:paraId="1066F42D" w14:textId="77777777" w:rsidTr="002C098A">
        <w:trPr>
          <w:trHeight w:val="288"/>
          <w:jc w:val="center"/>
        </w:trPr>
        <w:tc>
          <w:tcPr>
            <w:tcW w:w="5965" w:type="dxa"/>
            <w:noWrap/>
            <w:vAlign w:val="center"/>
            <w:hideMark/>
          </w:tcPr>
          <w:p w14:paraId="5F23FA40" w14:textId="4EDC2333"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Новотроицк</w:t>
            </w:r>
          </w:p>
        </w:tc>
        <w:tc>
          <w:tcPr>
            <w:tcW w:w="3386" w:type="dxa"/>
            <w:noWrap/>
            <w:vAlign w:val="center"/>
            <w:hideMark/>
          </w:tcPr>
          <w:p w14:paraId="02444710"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237</w:t>
            </w:r>
          </w:p>
        </w:tc>
      </w:tr>
      <w:tr w:rsidR="00B85141" w:rsidRPr="00C32020" w14:paraId="6A2C6454" w14:textId="77777777" w:rsidTr="002C098A">
        <w:trPr>
          <w:trHeight w:val="288"/>
          <w:jc w:val="center"/>
        </w:trPr>
        <w:tc>
          <w:tcPr>
            <w:tcW w:w="5965" w:type="dxa"/>
            <w:noWrap/>
            <w:vAlign w:val="center"/>
            <w:hideMark/>
          </w:tcPr>
          <w:p w14:paraId="58B22124" w14:textId="1F571166"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Нововознесенка</w:t>
            </w:r>
          </w:p>
        </w:tc>
        <w:tc>
          <w:tcPr>
            <w:tcW w:w="3386" w:type="dxa"/>
            <w:noWrap/>
            <w:vAlign w:val="center"/>
            <w:hideMark/>
          </w:tcPr>
          <w:p w14:paraId="44AE34CD"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32</w:t>
            </w:r>
          </w:p>
        </w:tc>
      </w:tr>
      <w:tr w:rsidR="00B85141" w:rsidRPr="00C32020" w14:paraId="51DEDA7F" w14:textId="77777777" w:rsidTr="002C098A">
        <w:trPr>
          <w:trHeight w:val="288"/>
          <w:jc w:val="center"/>
        </w:trPr>
        <w:tc>
          <w:tcPr>
            <w:tcW w:w="5965" w:type="dxa"/>
            <w:noWrap/>
            <w:vAlign w:val="center"/>
            <w:hideMark/>
          </w:tcPr>
          <w:p w14:paraId="4411CBC6" w14:textId="54A2FCC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Чаны-Сакан</w:t>
            </w:r>
          </w:p>
        </w:tc>
        <w:tc>
          <w:tcPr>
            <w:tcW w:w="3386" w:type="dxa"/>
            <w:noWrap/>
            <w:vAlign w:val="center"/>
            <w:hideMark/>
          </w:tcPr>
          <w:p w14:paraId="79C33BED"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76</w:t>
            </w:r>
          </w:p>
        </w:tc>
      </w:tr>
      <w:tr w:rsidR="00B85141" w:rsidRPr="00C32020" w14:paraId="761247C9" w14:textId="77777777" w:rsidTr="002C098A">
        <w:trPr>
          <w:trHeight w:val="288"/>
          <w:jc w:val="center"/>
        </w:trPr>
        <w:tc>
          <w:tcPr>
            <w:tcW w:w="5965" w:type="dxa"/>
            <w:noWrap/>
            <w:vAlign w:val="center"/>
            <w:hideMark/>
          </w:tcPr>
          <w:p w14:paraId="616C342A" w14:textId="43B0446E"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Орловка</w:t>
            </w:r>
          </w:p>
        </w:tc>
        <w:tc>
          <w:tcPr>
            <w:tcW w:w="3386" w:type="dxa"/>
            <w:noWrap/>
            <w:vAlign w:val="center"/>
            <w:hideMark/>
          </w:tcPr>
          <w:p w14:paraId="0F1A1131"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187</w:t>
            </w:r>
          </w:p>
        </w:tc>
      </w:tr>
      <w:tr w:rsidR="00B85141" w:rsidRPr="00C32020" w14:paraId="41BC86D5" w14:textId="77777777" w:rsidTr="002C098A">
        <w:trPr>
          <w:trHeight w:val="288"/>
          <w:jc w:val="center"/>
        </w:trPr>
        <w:tc>
          <w:tcPr>
            <w:tcW w:w="5965" w:type="dxa"/>
            <w:noWrap/>
            <w:vAlign w:val="center"/>
            <w:hideMark/>
          </w:tcPr>
          <w:p w14:paraId="3658D2B2" w14:textId="4BFBC84A"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д. </w:t>
            </w:r>
            <w:r w:rsidR="00B85141" w:rsidRPr="00C32020">
              <w:rPr>
                <w:rFonts w:ascii="Times New Roman" w:eastAsia="Times New Roman" w:hAnsi="Times New Roman" w:cs="Times New Roman"/>
                <w:color w:val="000000"/>
                <w:sz w:val="18"/>
                <w:szCs w:val="18"/>
                <w:lang w:eastAsia="ru-RU"/>
              </w:rPr>
              <w:t>Волово</w:t>
            </w:r>
          </w:p>
        </w:tc>
        <w:tc>
          <w:tcPr>
            <w:tcW w:w="3386" w:type="dxa"/>
            <w:noWrap/>
            <w:vAlign w:val="center"/>
            <w:hideMark/>
          </w:tcPr>
          <w:p w14:paraId="0897C711"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76</w:t>
            </w:r>
          </w:p>
        </w:tc>
      </w:tr>
      <w:tr w:rsidR="00B85141" w:rsidRPr="00C32020" w14:paraId="5E9F6EAB" w14:textId="77777777" w:rsidTr="002C098A">
        <w:trPr>
          <w:trHeight w:val="301"/>
          <w:jc w:val="center"/>
        </w:trPr>
        <w:tc>
          <w:tcPr>
            <w:tcW w:w="5965" w:type="dxa"/>
            <w:noWrap/>
            <w:vAlign w:val="center"/>
            <w:hideMark/>
          </w:tcPr>
          <w:p w14:paraId="788D60EF" w14:textId="06840497"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Камышино</w:t>
            </w:r>
          </w:p>
        </w:tc>
        <w:tc>
          <w:tcPr>
            <w:tcW w:w="3386" w:type="dxa"/>
            <w:noWrap/>
            <w:vAlign w:val="center"/>
            <w:hideMark/>
          </w:tcPr>
          <w:p w14:paraId="62CC9C92"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42</w:t>
            </w:r>
          </w:p>
        </w:tc>
      </w:tr>
      <w:tr w:rsidR="00B85141" w:rsidRPr="00C32020" w14:paraId="2C4DF449" w14:textId="77777777" w:rsidTr="002C098A">
        <w:trPr>
          <w:trHeight w:val="288"/>
          <w:jc w:val="center"/>
        </w:trPr>
        <w:tc>
          <w:tcPr>
            <w:tcW w:w="5965" w:type="dxa"/>
            <w:noWrap/>
            <w:vAlign w:val="center"/>
            <w:hideMark/>
          </w:tcPr>
          <w:p w14:paraId="18D351C4" w14:textId="26FF671E"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Северотатарское</w:t>
            </w:r>
          </w:p>
        </w:tc>
        <w:tc>
          <w:tcPr>
            <w:tcW w:w="3386" w:type="dxa"/>
            <w:noWrap/>
            <w:vAlign w:val="center"/>
            <w:hideMark/>
          </w:tcPr>
          <w:p w14:paraId="7DF49D92"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815</w:t>
            </w:r>
          </w:p>
        </w:tc>
      </w:tr>
      <w:tr w:rsidR="00B85141" w:rsidRPr="00C32020" w14:paraId="3405A3E0" w14:textId="77777777" w:rsidTr="002C098A">
        <w:trPr>
          <w:trHeight w:val="288"/>
          <w:jc w:val="center"/>
        </w:trPr>
        <w:tc>
          <w:tcPr>
            <w:tcW w:w="5965" w:type="dxa"/>
            <w:noWrap/>
            <w:vAlign w:val="center"/>
            <w:hideMark/>
          </w:tcPr>
          <w:p w14:paraId="45A14CF1" w14:textId="35FCDD35"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Ваховский</w:t>
            </w:r>
          </w:p>
        </w:tc>
        <w:tc>
          <w:tcPr>
            <w:tcW w:w="3386" w:type="dxa"/>
            <w:noWrap/>
            <w:vAlign w:val="center"/>
            <w:hideMark/>
          </w:tcPr>
          <w:p w14:paraId="58118AC6"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w:t>
            </w:r>
          </w:p>
        </w:tc>
      </w:tr>
      <w:tr w:rsidR="00B85141" w:rsidRPr="00C32020" w14:paraId="1D3A1FE8" w14:textId="77777777" w:rsidTr="002C098A">
        <w:trPr>
          <w:trHeight w:val="288"/>
          <w:jc w:val="center"/>
        </w:trPr>
        <w:tc>
          <w:tcPr>
            <w:tcW w:w="5965" w:type="dxa"/>
            <w:noWrap/>
            <w:vAlign w:val="center"/>
            <w:hideMark/>
          </w:tcPr>
          <w:p w14:paraId="576C88F6" w14:textId="0FA34606"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Первомихайловка</w:t>
            </w:r>
          </w:p>
        </w:tc>
        <w:tc>
          <w:tcPr>
            <w:tcW w:w="3386" w:type="dxa"/>
            <w:noWrap/>
            <w:vAlign w:val="center"/>
            <w:hideMark/>
          </w:tcPr>
          <w:p w14:paraId="79CF353B"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257</w:t>
            </w:r>
          </w:p>
        </w:tc>
      </w:tr>
      <w:tr w:rsidR="00B85141" w:rsidRPr="00C32020" w14:paraId="7DD27273" w14:textId="77777777" w:rsidTr="002C098A">
        <w:trPr>
          <w:trHeight w:val="288"/>
          <w:jc w:val="center"/>
        </w:trPr>
        <w:tc>
          <w:tcPr>
            <w:tcW w:w="5965" w:type="dxa"/>
            <w:noWrap/>
            <w:vAlign w:val="center"/>
            <w:hideMark/>
          </w:tcPr>
          <w:p w14:paraId="59E6CA57" w14:textId="29C0FF4C"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Рождественка</w:t>
            </w:r>
          </w:p>
        </w:tc>
        <w:tc>
          <w:tcPr>
            <w:tcW w:w="3386" w:type="dxa"/>
            <w:noWrap/>
            <w:vAlign w:val="center"/>
            <w:hideMark/>
          </w:tcPr>
          <w:p w14:paraId="05ED5B41"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248</w:t>
            </w:r>
          </w:p>
        </w:tc>
      </w:tr>
      <w:tr w:rsidR="00B85141" w:rsidRPr="00C32020" w14:paraId="0E0FAF26" w14:textId="77777777" w:rsidTr="002C098A">
        <w:trPr>
          <w:trHeight w:val="288"/>
          <w:jc w:val="center"/>
        </w:trPr>
        <w:tc>
          <w:tcPr>
            <w:tcW w:w="5965" w:type="dxa"/>
            <w:noWrap/>
            <w:vAlign w:val="center"/>
            <w:hideMark/>
          </w:tcPr>
          <w:p w14:paraId="0D7D9B91" w14:textId="7610995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Чернышевский</w:t>
            </w:r>
          </w:p>
        </w:tc>
        <w:tc>
          <w:tcPr>
            <w:tcW w:w="3386" w:type="dxa"/>
            <w:noWrap/>
            <w:vAlign w:val="center"/>
            <w:hideMark/>
          </w:tcPr>
          <w:p w14:paraId="26C5D1D5"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w:t>
            </w:r>
          </w:p>
        </w:tc>
      </w:tr>
      <w:tr w:rsidR="00B85141" w:rsidRPr="00C32020" w14:paraId="4CEE2975" w14:textId="77777777" w:rsidTr="002C098A">
        <w:trPr>
          <w:trHeight w:val="288"/>
          <w:jc w:val="center"/>
        </w:trPr>
        <w:tc>
          <w:tcPr>
            <w:tcW w:w="5965" w:type="dxa"/>
            <w:noWrap/>
            <w:vAlign w:val="center"/>
            <w:hideMark/>
          </w:tcPr>
          <w:p w14:paraId="7F16D849" w14:textId="14E1F63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Увальское</w:t>
            </w:r>
          </w:p>
        </w:tc>
        <w:tc>
          <w:tcPr>
            <w:tcW w:w="3386" w:type="dxa"/>
            <w:noWrap/>
            <w:vAlign w:val="center"/>
            <w:hideMark/>
          </w:tcPr>
          <w:p w14:paraId="2A745BB0"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531</w:t>
            </w:r>
          </w:p>
        </w:tc>
      </w:tr>
      <w:tr w:rsidR="00B85141" w:rsidRPr="00C32020" w14:paraId="6D1A2ABA" w14:textId="77777777" w:rsidTr="002C098A">
        <w:trPr>
          <w:trHeight w:val="288"/>
          <w:jc w:val="center"/>
        </w:trPr>
        <w:tc>
          <w:tcPr>
            <w:tcW w:w="5965" w:type="dxa"/>
            <w:noWrap/>
            <w:vAlign w:val="center"/>
            <w:hideMark/>
          </w:tcPr>
          <w:p w14:paraId="67B94205" w14:textId="400B2D04"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Зеленая Грива</w:t>
            </w:r>
          </w:p>
        </w:tc>
        <w:tc>
          <w:tcPr>
            <w:tcW w:w="3386" w:type="dxa"/>
            <w:noWrap/>
            <w:vAlign w:val="center"/>
            <w:hideMark/>
          </w:tcPr>
          <w:p w14:paraId="4926B5D3"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19</w:t>
            </w:r>
          </w:p>
        </w:tc>
      </w:tr>
      <w:tr w:rsidR="00B85141" w:rsidRPr="00C32020" w14:paraId="35BDF2FD" w14:textId="77777777" w:rsidTr="002C098A">
        <w:trPr>
          <w:trHeight w:val="288"/>
          <w:jc w:val="center"/>
        </w:trPr>
        <w:tc>
          <w:tcPr>
            <w:tcW w:w="5965" w:type="dxa"/>
            <w:noWrap/>
            <w:vAlign w:val="center"/>
            <w:hideMark/>
          </w:tcPr>
          <w:p w14:paraId="1FE621ED" w14:textId="4CF619B8"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Рождественка</w:t>
            </w:r>
          </w:p>
        </w:tc>
        <w:tc>
          <w:tcPr>
            <w:tcW w:w="3386" w:type="dxa"/>
            <w:noWrap/>
            <w:vAlign w:val="center"/>
            <w:hideMark/>
          </w:tcPr>
          <w:p w14:paraId="5AB03A6B"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59</w:t>
            </w:r>
          </w:p>
        </w:tc>
      </w:tr>
      <w:tr w:rsidR="00B85141" w:rsidRPr="00C32020" w14:paraId="3837FE7E" w14:textId="77777777" w:rsidTr="002C098A">
        <w:trPr>
          <w:trHeight w:val="288"/>
          <w:jc w:val="center"/>
        </w:trPr>
        <w:tc>
          <w:tcPr>
            <w:tcW w:w="5965" w:type="dxa"/>
            <w:noWrap/>
            <w:vAlign w:val="center"/>
            <w:hideMark/>
          </w:tcPr>
          <w:p w14:paraId="531F9EC3" w14:textId="06F7434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w:t>
            </w:r>
            <w:r w:rsidR="00B85141" w:rsidRPr="00C32020">
              <w:rPr>
                <w:rFonts w:ascii="Times New Roman" w:eastAsia="Times New Roman" w:hAnsi="Times New Roman" w:cs="Times New Roman"/>
                <w:color w:val="000000"/>
                <w:sz w:val="18"/>
                <w:szCs w:val="18"/>
                <w:lang w:eastAsia="ru-RU"/>
              </w:rPr>
              <w:t xml:space="preserve"> Чинявино</w:t>
            </w:r>
          </w:p>
        </w:tc>
        <w:tc>
          <w:tcPr>
            <w:tcW w:w="3386" w:type="dxa"/>
            <w:noWrap/>
            <w:vAlign w:val="center"/>
            <w:hideMark/>
          </w:tcPr>
          <w:p w14:paraId="7F1A8A49"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82</w:t>
            </w:r>
          </w:p>
        </w:tc>
      </w:tr>
      <w:tr w:rsidR="00B85141" w:rsidRPr="00C32020" w14:paraId="5723C584" w14:textId="77777777" w:rsidTr="002C098A">
        <w:trPr>
          <w:trHeight w:val="288"/>
          <w:jc w:val="center"/>
        </w:trPr>
        <w:tc>
          <w:tcPr>
            <w:tcW w:w="5965" w:type="dxa"/>
            <w:noWrap/>
            <w:vAlign w:val="center"/>
            <w:hideMark/>
          </w:tcPr>
          <w:p w14:paraId="26ED314F" w14:textId="60E44916"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w:t>
            </w:r>
            <w:r w:rsidR="00B85141" w:rsidRPr="00C32020">
              <w:rPr>
                <w:rFonts w:ascii="Times New Roman" w:eastAsia="Times New Roman" w:hAnsi="Times New Roman" w:cs="Times New Roman"/>
                <w:color w:val="000000"/>
                <w:sz w:val="18"/>
                <w:szCs w:val="18"/>
                <w:lang w:eastAsia="ru-RU"/>
              </w:rPr>
              <w:t xml:space="preserve"> Ускюль</w:t>
            </w:r>
          </w:p>
        </w:tc>
        <w:tc>
          <w:tcPr>
            <w:tcW w:w="3386" w:type="dxa"/>
            <w:noWrap/>
            <w:vAlign w:val="center"/>
            <w:hideMark/>
          </w:tcPr>
          <w:p w14:paraId="74896CE7"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271</w:t>
            </w:r>
          </w:p>
        </w:tc>
      </w:tr>
      <w:tr w:rsidR="00B85141" w:rsidRPr="00C32020" w14:paraId="3CDB8E72" w14:textId="77777777" w:rsidTr="002C098A">
        <w:trPr>
          <w:trHeight w:val="70"/>
          <w:jc w:val="center"/>
        </w:trPr>
        <w:tc>
          <w:tcPr>
            <w:tcW w:w="5965" w:type="dxa"/>
            <w:noWrap/>
            <w:vAlign w:val="center"/>
            <w:hideMark/>
          </w:tcPr>
          <w:p w14:paraId="125D2C80" w14:textId="3808C1C2" w:rsidR="00B85141" w:rsidRPr="00C32020" w:rsidRDefault="0024732E"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w:t>
            </w:r>
            <w:r w:rsidR="00B85141" w:rsidRPr="00C32020">
              <w:rPr>
                <w:rFonts w:ascii="Times New Roman" w:eastAsia="Times New Roman" w:hAnsi="Times New Roman" w:cs="Times New Roman"/>
                <w:color w:val="000000"/>
                <w:sz w:val="18"/>
                <w:szCs w:val="18"/>
                <w:lang w:eastAsia="ru-RU"/>
              </w:rPr>
              <w:t xml:space="preserve"> Воздвиженка</w:t>
            </w:r>
          </w:p>
        </w:tc>
        <w:tc>
          <w:tcPr>
            <w:tcW w:w="3386" w:type="dxa"/>
            <w:noWrap/>
            <w:vAlign w:val="center"/>
            <w:hideMark/>
          </w:tcPr>
          <w:p w14:paraId="1B80F249" w14:textId="77777777"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w:t>
            </w:r>
          </w:p>
        </w:tc>
      </w:tr>
      <w:tr w:rsidR="00B85141" w:rsidRPr="00C32020" w14:paraId="6E7FA5B9" w14:textId="77777777" w:rsidTr="002C098A">
        <w:trPr>
          <w:trHeight w:val="70"/>
          <w:jc w:val="center"/>
        </w:trPr>
        <w:tc>
          <w:tcPr>
            <w:tcW w:w="5965" w:type="dxa"/>
            <w:noWrap/>
            <w:vAlign w:val="center"/>
          </w:tcPr>
          <w:p w14:paraId="2816BF3B" w14:textId="11F247AE"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b/>
                <w:bCs/>
                <w:color w:val="000000"/>
                <w:sz w:val="18"/>
                <w:szCs w:val="18"/>
                <w:lang w:eastAsia="ru-RU"/>
              </w:rPr>
              <w:t>Татарский муниципальный округ</w:t>
            </w:r>
          </w:p>
        </w:tc>
        <w:tc>
          <w:tcPr>
            <w:tcW w:w="3386" w:type="dxa"/>
            <w:noWrap/>
            <w:vAlign w:val="center"/>
          </w:tcPr>
          <w:p w14:paraId="0BB3097D" w14:textId="16B493A3" w:rsidR="00B85141" w:rsidRPr="00C32020" w:rsidRDefault="00B85141"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b/>
                <w:bCs/>
                <w:color w:val="000000"/>
                <w:sz w:val="18"/>
                <w:szCs w:val="18"/>
                <w:lang w:eastAsia="ru-RU"/>
              </w:rPr>
              <w:t>36 123</w:t>
            </w:r>
          </w:p>
        </w:tc>
      </w:tr>
    </w:tbl>
    <w:p w14:paraId="439982DC" w14:textId="77777777" w:rsidR="002D05D1" w:rsidRPr="00B50D60" w:rsidRDefault="002D05D1" w:rsidP="0077147B">
      <w:pPr>
        <w:rPr>
          <w:rFonts w:ascii="Times New Roman" w:hAnsi="Times New Roman" w:cs="Times New Roman"/>
        </w:rPr>
      </w:pPr>
    </w:p>
    <w:p w14:paraId="5BC71666" w14:textId="2BFB13A8" w:rsidR="00BB7338" w:rsidRPr="00B50D60" w:rsidRDefault="00BB7338" w:rsidP="0077147B">
      <w:pPr>
        <w:rPr>
          <w:rFonts w:ascii="Times New Roman" w:hAnsi="Times New Roman" w:cs="Times New Roman"/>
          <w:sz w:val="24"/>
          <w:szCs w:val="24"/>
          <w:highlight w:val="yellow"/>
        </w:rPr>
      </w:pPr>
      <w:r w:rsidRPr="00B50D60">
        <w:rPr>
          <w:rFonts w:ascii="Times New Roman" w:hAnsi="Times New Roman" w:cs="Times New Roman"/>
          <w:sz w:val="24"/>
          <w:szCs w:val="24"/>
        </w:rPr>
        <w:t>Источником хозяйственно-питьевого водоснабжения Татарского муниципального округа являются подземные воды (артезианские скважины и колодцы).</w:t>
      </w:r>
    </w:p>
    <w:p w14:paraId="3D563CFA" w14:textId="169B9935" w:rsidR="00366FE6" w:rsidRPr="00B50D60" w:rsidRDefault="002D05D1" w:rsidP="0077147B">
      <w:pPr>
        <w:rPr>
          <w:rFonts w:ascii="Times New Roman" w:hAnsi="Times New Roman" w:cs="Times New Roman"/>
          <w:sz w:val="24"/>
          <w:szCs w:val="24"/>
        </w:rPr>
      </w:pPr>
      <w:r w:rsidRPr="00B50D60">
        <w:rPr>
          <w:rFonts w:ascii="Times New Roman" w:hAnsi="Times New Roman" w:cs="Times New Roman"/>
          <w:sz w:val="24"/>
          <w:szCs w:val="24"/>
        </w:rPr>
        <w:t xml:space="preserve">На территории </w:t>
      </w:r>
      <w:r w:rsidR="00366FE6"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 xml:space="preserve"> централизованной системой водоснабжения охваче</w:t>
      </w:r>
      <w:r w:rsidR="002C3137" w:rsidRPr="00B50D60">
        <w:rPr>
          <w:rFonts w:ascii="Times New Roman" w:hAnsi="Times New Roman" w:cs="Times New Roman"/>
          <w:sz w:val="24"/>
          <w:szCs w:val="24"/>
        </w:rPr>
        <w:t xml:space="preserve">ны следующие населенные пункты: г. Татарск, </w:t>
      </w:r>
      <w:r w:rsidR="00185B1E" w:rsidRPr="00B50D60">
        <w:rPr>
          <w:rFonts w:ascii="Times New Roman" w:hAnsi="Times New Roman" w:cs="Times New Roman"/>
          <w:sz w:val="24"/>
          <w:szCs w:val="24"/>
        </w:rPr>
        <w:t>д. Безбожник, с. Дмитриевка, д. Евгеньевка, д. Степановка 2-я</w:t>
      </w:r>
      <w:r w:rsidR="002C3137" w:rsidRPr="00B50D60">
        <w:rPr>
          <w:rFonts w:ascii="Times New Roman" w:hAnsi="Times New Roman" w:cs="Times New Roman"/>
          <w:sz w:val="24"/>
          <w:szCs w:val="24"/>
        </w:rPr>
        <w:t xml:space="preserve">, </w:t>
      </w:r>
      <w:r w:rsidR="0070481D" w:rsidRPr="00B50D60">
        <w:rPr>
          <w:rFonts w:ascii="Times New Roman" w:hAnsi="Times New Roman" w:cs="Times New Roman"/>
          <w:sz w:val="24"/>
          <w:szCs w:val="24"/>
        </w:rPr>
        <w:t xml:space="preserve">с. </w:t>
      </w:r>
      <w:r w:rsidR="00185B1E" w:rsidRPr="00B50D60">
        <w:rPr>
          <w:rFonts w:ascii="Times New Roman" w:hAnsi="Times New Roman" w:cs="Times New Roman"/>
          <w:sz w:val="24"/>
          <w:szCs w:val="24"/>
        </w:rPr>
        <w:t>Зубовка</w:t>
      </w:r>
      <w:r w:rsidR="002C3137" w:rsidRPr="00B50D60">
        <w:rPr>
          <w:rFonts w:ascii="Times New Roman" w:hAnsi="Times New Roman" w:cs="Times New Roman"/>
          <w:sz w:val="24"/>
          <w:szCs w:val="24"/>
        </w:rPr>
        <w:t xml:space="preserve">, </w:t>
      </w:r>
      <w:r w:rsidR="00F820D8" w:rsidRPr="00B50D60">
        <w:rPr>
          <w:rFonts w:ascii="Times New Roman" w:hAnsi="Times New Roman" w:cs="Times New Roman"/>
          <w:sz w:val="24"/>
          <w:szCs w:val="24"/>
        </w:rPr>
        <w:t>д. Лебяжье, с. Казаткуль, д. Новоалександровка, с. Успенка</w:t>
      </w:r>
      <w:r w:rsidR="002C3137" w:rsidRPr="00B50D60">
        <w:rPr>
          <w:rFonts w:ascii="Times New Roman" w:hAnsi="Times New Roman" w:cs="Times New Roman"/>
          <w:sz w:val="24"/>
          <w:szCs w:val="24"/>
        </w:rPr>
        <w:t xml:space="preserve">, </w:t>
      </w:r>
      <w:r w:rsidR="00EF162D" w:rsidRPr="00B50D60">
        <w:rPr>
          <w:rFonts w:ascii="Times New Roman" w:hAnsi="Times New Roman" w:cs="Times New Roman"/>
          <w:sz w:val="24"/>
          <w:szCs w:val="24"/>
        </w:rPr>
        <w:t>с. Казачий М</w:t>
      </w:r>
      <w:r w:rsidR="009457AC" w:rsidRPr="00B50D60">
        <w:rPr>
          <w:rFonts w:ascii="Times New Roman" w:hAnsi="Times New Roman" w:cs="Times New Roman"/>
          <w:sz w:val="24"/>
          <w:szCs w:val="24"/>
        </w:rPr>
        <w:t>ыс</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с. Киевка</w:t>
      </w:r>
      <w:r w:rsidR="001A6A66"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с. Козловка, д. Розенталь</w:t>
      </w:r>
      <w:r w:rsidR="002C3137" w:rsidRPr="00B50D60">
        <w:rPr>
          <w:rFonts w:ascii="Times New Roman" w:hAnsi="Times New Roman" w:cs="Times New Roman"/>
          <w:sz w:val="24"/>
          <w:szCs w:val="24"/>
        </w:rPr>
        <w:t>,</w:t>
      </w:r>
      <w:r w:rsidR="00EF162D"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 xml:space="preserve">д. </w:t>
      </w:r>
      <w:r w:rsidR="00CB2DF6" w:rsidRPr="00B50D60">
        <w:rPr>
          <w:rFonts w:ascii="Times New Roman" w:hAnsi="Times New Roman" w:cs="Times New Roman"/>
          <w:sz w:val="24"/>
          <w:szCs w:val="24"/>
        </w:rPr>
        <w:t>Городенка</w:t>
      </w:r>
      <w:r w:rsidR="009457AC" w:rsidRPr="00B50D60">
        <w:rPr>
          <w:rFonts w:ascii="Times New Roman" w:hAnsi="Times New Roman" w:cs="Times New Roman"/>
          <w:sz w:val="24"/>
          <w:szCs w:val="24"/>
        </w:rPr>
        <w:t>, с. Константиновка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Кабанка, с. Кочневка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Красноярка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с. Лопатино, д. Тайлаково</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Неудачино</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с. Николаевка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Варваровка, д. Моховая, с. Никулино, с. Новомихайловка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Кузнецово, с. Новопервомайское, д. Платоновка</w:t>
      </w:r>
      <w:r w:rsidR="002C3137" w:rsidRPr="00B50D60">
        <w:rPr>
          <w:rFonts w:ascii="Times New Roman" w:hAnsi="Times New Roman" w:cs="Times New Roman"/>
          <w:sz w:val="24"/>
          <w:szCs w:val="24"/>
        </w:rPr>
        <w:t xml:space="preserve">, </w:t>
      </w:r>
      <w:r w:rsidR="009457AC" w:rsidRPr="00B50D60">
        <w:rPr>
          <w:rFonts w:ascii="Times New Roman" w:hAnsi="Times New Roman" w:cs="Times New Roman"/>
          <w:sz w:val="24"/>
          <w:szCs w:val="24"/>
        </w:rPr>
        <w:t>д. Ивановка, д. Минино,</w:t>
      </w:r>
      <w:r w:rsidR="00EF162D" w:rsidRPr="00B50D60">
        <w:rPr>
          <w:rFonts w:ascii="Times New Roman" w:hAnsi="Times New Roman" w:cs="Times New Roman"/>
          <w:sz w:val="24"/>
          <w:szCs w:val="24"/>
        </w:rPr>
        <w:t xml:space="preserve"> с. Новопокровка</w:t>
      </w:r>
      <w:r w:rsidR="002C3137" w:rsidRPr="00B50D60">
        <w:rPr>
          <w:rFonts w:ascii="Times New Roman" w:hAnsi="Times New Roman" w:cs="Times New Roman"/>
          <w:sz w:val="24"/>
          <w:szCs w:val="24"/>
        </w:rPr>
        <w:t xml:space="preserve">, </w:t>
      </w:r>
      <w:r w:rsidR="000F7E22" w:rsidRPr="00B50D60">
        <w:rPr>
          <w:rFonts w:ascii="Times New Roman" w:hAnsi="Times New Roman" w:cs="Times New Roman"/>
          <w:sz w:val="24"/>
          <w:szCs w:val="24"/>
        </w:rPr>
        <w:t>д. Нововознесенка</w:t>
      </w:r>
      <w:r w:rsidR="002C3137" w:rsidRPr="00B50D60">
        <w:rPr>
          <w:rFonts w:ascii="Times New Roman" w:hAnsi="Times New Roman" w:cs="Times New Roman"/>
          <w:sz w:val="24"/>
          <w:szCs w:val="24"/>
        </w:rPr>
        <w:t xml:space="preserve">, с. Новотроицк, д. Чаны-Сакан, </w:t>
      </w:r>
      <w:r w:rsidR="000F7E22" w:rsidRPr="00B50D60">
        <w:rPr>
          <w:rFonts w:ascii="Times New Roman" w:hAnsi="Times New Roman" w:cs="Times New Roman"/>
          <w:sz w:val="24"/>
          <w:szCs w:val="24"/>
        </w:rPr>
        <w:t>д. В</w:t>
      </w:r>
      <w:r w:rsidR="002C3137" w:rsidRPr="00B50D60">
        <w:rPr>
          <w:rFonts w:ascii="Times New Roman" w:hAnsi="Times New Roman" w:cs="Times New Roman"/>
          <w:sz w:val="24"/>
          <w:szCs w:val="24"/>
        </w:rPr>
        <w:t xml:space="preserve">олово, д. Камышино, д. Орловка, </w:t>
      </w:r>
      <w:r w:rsidR="000F7E22" w:rsidRPr="00B50D60">
        <w:rPr>
          <w:rFonts w:ascii="Times New Roman" w:hAnsi="Times New Roman" w:cs="Times New Roman"/>
          <w:sz w:val="24"/>
          <w:szCs w:val="24"/>
        </w:rPr>
        <w:t>п. Ваховский, д. Первомихайловка, д. Рождественка, с. Се</w:t>
      </w:r>
      <w:r w:rsidR="002C3137" w:rsidRPr="00B50D60">
        <w:rPr>
          <w:rFonts w:ascii="Times New Roman" w:hAnsi="Times New Roman" w:cs="Times New Roman"/>
          <w:sz w:val="24"/>
          <w:szCs w:val="24"/>
        </w:rPr>
        <w:t xml:space="preserve">веротатарское, п. Чернышевский, </w:t>
      </w:r>
      <w:r w:rsidR="000F7E22" w:rsidRPr="00B50D60">
        <w:rPr>
          <w:rFonts w:ascii="Times New Roman" w:hAnsi="Times New Roman" w:cs="Times New Roman"/>
          <w:sz w:val="24"/>
          <w:szCs w:val="24"/>
        </w:rPr>
        <w:t>д. Зеленая Гр</w:t>
      </w:r>
      <w:r w:rsidR="002C3137" w:rsidRPr="00B50D60">
        <w:rPr>
          <w:rFonts w:ascii="Times New Roman" w:hAnsi="Times New Roman" w:cs="Times New Roman"/>
          <w:sz w:val="24"/>
          <w:szCs w:val="24"/>
        </w:rPr>
        <w:t>ива, с. Увальское, д. Чинявино, п. Воздвиженка, с. Ускюль.</w:t>
      </w:r>
    </w:p>
    <w:p w14:paraId="43074367" w14:textId="5C474C36" w:rsidR="00BB7338" w:rsidRPr="00B50D60" w:rsidRDefault="00BB7338" w:rsidP="0077147B">
      <w:pPr>
        <w:rPr>
          <w:rFonts w:ascii="Times New Roman" w:hAnsi="Times New Roman" w:cs="Times New Roman"/>
          <w:sz w:val="24"/>
          <w:szCs w:val="24"/>
        </w:rPr>
      </w:pPr>
      <w:r w:rsidRPr="00B50D60">
        <w:rPr>
          <w:rFonts w:ascii="Times New Roman" w:hAnsi="Times New Roman" w:cs="Times New Roman"/>
          <w:sz w:val="24"/>
          <w:szCs w:val="24"/>
        </w:rPr>
        <w:t xml:space="preserve">Водоснабжение </w:t>
      </w:r>
      <w:r w:rsidR="002C3137" w:rsidRPr="00B50D60">
        <w:rPr>
          <w:rFonts w:ascii="Times New Roman" w:hAnsi="Times New Roman" w:cs="Times New Roman"/>
          <w:sz w:val="24"/>
          <w:szCs w:val="24"/>
        </w:rPr>
        <w:t xml:space="preserve">сельских </w:t>
      </w:r>
      <w:r w:rsidRPr="00B50D60">
        <w:rPr>
          <w:rFonts w:ascii="Times New Roman" w:hAnsi="Times New Roman" w:cs="Times New Roman"/>
          <w:sz w:val="24"/>
          <w:szCs w:val="24"/>
        </w:rPr>
        <w:t>населенных пунктов</w:t>
      </w:r>
      <w:r w:rsidR="0026771A" w:rsidRPr="00B50D60">
        <w:rPr>
          <w:rFonts w:ascii="Times New Roman" w:hAnsi="Times New Roman" w:cs="Times New Roman"/>
          <w:sz w:val="24"/>
          <w:szCs w:val="24"/>
        </w:rPr>
        <w:t xml:space="preserve"> </w:t>
      </w:r>
      <w:r w:rsidRPr="00B50D60">
        <w:rPr>
          <w:rFonts w:ascii="Times New Roman" w:hAnsi="Times New Roman" w:cs="Times New Roman"/>
          <w:sz w:val="24"/>
          <w:szCs w:val="24"/>
        </w:rPr>
        <w:t>осуществляется от скважин насоса</w:t>
      </w:r>
      <w:r w:rsidR="0026771A" w:rsidRPr="00B50D60">
        <w:rPr>
          <w:rFonts w:ascii="Times New Roman" w:hAnsi="Times New Roman" w:cs="Times New Roman"/>
          <w:sz w:val="24"/>
          <w:szCs w:val="24"/>
        </w:rPr>
        <w:t>ми I</w:t>
      </w:r>
      <w:r w:rsidR="00623EB0">
        <w:rPr>
          <w:rFonts w:ascii="Times New Roman" w:hAnsi="Times New Roman" w:cs="Times New Roman"/>
          <w:sz w:val="24"/>
          <w:szCs w:val="24"/>
        </w:rPr>
        <w:t>-го</w:t>
      </w:r>
      <w:r w:rsidR="000E4C24" w:rsidRPr="00B50D60">
        <w:rPr>
          <w:rFonts w:ascii="Times New Roman" w:hAnsi="Times New Roman" w:cs="Times New Roman"/>
          <w:sz w:val="24"/>
          <w:szCs w:val="24"/>
        </w:rPr>
        <w:t xml:space="preserve"> </w:t>
      </w:r>
      <w:r w:rsidR="0026771A" w:rsidRPr="00B50D60">
        <w:rPr>
          <w:rFonts w:ascii="Times New Roman" w:hAnsi="Times New Roman" w:cs="Times New Roman"/>
          <w:sz w:val="24"/>
          <w:szCs w:val="24"/>
        </w:rPr>
        <w:t>подъема по ниткам водовода.</w:t>
      </w:r>
      <w:r w:rsidRPr="00B50D60">
        <w:rPr>
          <w:rFonts w:ascii="Times New Roman" w:hAnsi="Times New Roman" w:cs="Times New Roman"/>
          <w:sz w:val="24"/>
          <w:szCs w:val="24"/>
        </w:rPr>
        <w:t xml:space="preserve"> В качестве регулирующей емкости используется накопительный бак (водонапорная башня).</w:t>
      </w:r>
    </w:p>
    <w:p w14:paraId="7BAA91AC" w14:textId="5CD1C368" w:rsidR="0026771A" w:rsidRPr="00B50D60" w:rsidRDefault="001A6A66" w:rsidP="0077147B">
      <w:pPr>
        <w:rPr>
          <w:rFonts w:ascii="Times New Roman" w:hAnsi="Times New Roman" w:cs="Times New Roman"/>
          <w:sz w:val="24"/>
          <w:szCs w:val="24"/>
        </w:rPr>
      </w:pPr>
      <w:r w:rsidRPr="00B50D60">
        <w:rPr>
          <w:rFonts w:ascii="Times New Roman" w:hAnsi="Times New Roman" w:cs="Times New Roman"/>
          <w:sz w:val="24"/>
          <w:szCs w:val="24"/>
        </w:rPr>
        <w:t>В состав систе</w:t>
      </w:r>
      <w:r w:rsidR="008D1C23" w:rsidRPr="00B50D60">
        <w:rPr>
          <w:rFonts w:ascii="Times New Roman" w:hAnsi="Times New Roman" w:cs="Times New Roman"/>
          <w:sz w:val="24"/>
          <w:szCs w:val="24"/>
        </w:rPr>
        <w:t>мы водоснабжения г</w:t>
      </w:r>
      <w:r w:rsidR="00320864">
        <w:rPr>
          <w:rFonts w:ascii="Times New Roman" w:hAnsi="Times New Roman" w:cs="Times New Roman"/>
          <w:sz w:val="24"/>
          <w:szCs w:val="24"/>
        </w:rPr>
        <w:t xml:space="preserve">. </w:t>
      </w:r>
      <w:r w:rsidR="008D1C23" w:rsidRPr="00B50D60">
        <w:rPr>
          <w:rFonts w:ascii="Times New Roman" w:hAnsi="Times New Roman" w:cs="Times New Roman"/>
          <w:sz w:val="24"/>
          <w:szCs w:val="24"/>
        </w:rPr>
        <w:t>Татарск</w:t>
      </w:r>
      <w:r w:rsidRPr="00B50D60">
        <w:rPr>
          <w:rFonts w:ascii="Times New Roman" w:hAnsi="Times New Roman" w:cs="Times New Roman"/>
          <w:sz w:val="24"/>
          <w:szCs w:val="24"/>
        </w:rPr>
        <w:t xml:space="preserve"> входят: 10 водозаборных скважин, 1 водонапорная башня, 7 насосных станций</w:t>
      </w:r>
      <w:r w:rsidR="00406EBA" w:rsidRPr="00406EBA">
        <w:rPr>
          <w:rFonts w:ascii="Times New Roman" w:hAnsi="Times New Roman" w:cs="Times New Roman"/>
          <w:sz w:val="24"/>
          <w:szCs w:val="24"/>
        </w:rPr>
        <w:t xml:space="preserve"> </w:t>
      </w:r>
      <w:r w:rsidR="00406EBA">
        <w:rPr>
          <w:rFonts w:ascii="Times New Roman" w:hAnsi="Times New Roman" w:cs="Times New Roman"/>
          <w:sz w:val="24"/>
          <w:szCs w:val="24"/>
          <w:lang w:val="en-US"/>
        </w:rPr>
        <w:t>II</w:t>
      </w:r>
      <w:r w:rsidR="00623EB0">
        <w:rPr>
          <w:rFonts w:ascii="Times New Roman" w:hAnsi="Times New Roman" w:cs="Times New Roman"/>
          <w:sz w:val="24"/>
          <w:szCs w:val="24"/>
        </w:rPr>
        <w:t>-го</w:t>
      </w:r>
      <w:r w:rsidRPr="00B50D60">
        <w:rPr>
          <w:rFonts w:ascii="Times New Roman" w:hAnsi="Times New Roman" w:cs="Times New Roman"/>
          <w:sz w:val="24"/>
          <w:szCs w:val="24"/>
        </w:rPr>
        <w:t xml:space="preserve"> подъема. Поступающая из скважин вода подается в разводящие сети на территории города.</w:t>
      </w:r>
    </w:p>
    <w:p w14:paraId="07BDF203" w14:textId="4C3CE49A" w:rsidR="001A6A66" w:rsidRPr="00B50D60" w:rsidRDefault="001A6A66" w:rsidP="0077147B">
      <w:pPr>
        <w:rPr>
          <w:rFonts w:ascii="Times New Roman" w:hAnsi="Times New Roman" w:cs="Times New Roman"/>
          <w:sz w:val="24"/>
          <w:szCs w:val="24"/>
        </w:rPr>
      </w:pPr>
      <w:r w:rsidRPr="00B50D60">
        <w:rPr>
          <w:rFonts w:ascii="Times New Roman" w:hAnsi="Times New Roman" w:cs="Times New Roman"/>
          <w:sz w:val="24"/>
          <w:szCs w:val="24"/>
        </w:rPr>
        <w:t>На территории города действуют системы теплоснабжени</w:t>
      </w:r>
      <w:r w:rsidR="000E4C24" w:rsidRPr="00B50D60">
        <w:rPr>
          <w:rFonts w:ascii="Times New Roman" w:hAnsi="Times New Roman" w:cs="Times New Roman"/>
          <w:sz w:val="24"/>
          <w:szCs w:val="24"/>
        </w:rPr>
        <w:t>я открытого типа. Получение го</w:t>
      </w:r>
      <w:r w:rsidRPr="00B50D60">
        <w:rPr>
          <w:rFonts w:ascii="Times New Roman" w:hAnsi="Times New Roman" w:cs="Times New Roman"/>
          <w:sz w:val="24"/>
          <w:szCs w:val="24"/>
        </w:rPr>
        <w:t>рячего водоснабжения потребителям осуществляется непосредст</w:t>
      </w:r>
      <w:r w:rsidR="000E4C24" w:rsidRPr="00B50D60">
        <w:rPr>
          <w:rFonts w:ascii="Times New Roman" w:hAnsi="Times New Roman" w:cs="Times New Roman"/>
          <w:sz w:val="24"/>
          <w:szCs w:val="24"/>
        </w:rPr>
        <w:t>венно из системы отопления. По</w:t>
      </w:r>
      <w:r w:rsidRPr="00B50D60">
        <w:rPr>
          <w:rFonts w:ascii="Times New Roman" w:hAnsi="Times New Roman" w:cs="Times New Roman"/>
          <w:sz w:val="24"/>
          <w:szCs w:val="24"/>
        </w:rPr>
        <w:t>требители централизованного горячего водоснабжения обеспеч</w:t>
      </w:r>
      <w:r w:rsidR="000E4C24" w:rsidRPr="00B50D60">
        <w:rPr>
          <w:rFonts w:ascii="Times New Roman" w:hAnsi="Times New Roman" w:cs="Times New Roman"/>
          <w:sz w:val="24"/>
          <w:szCs w:val="24"/>
        </w:rPr>
        <w:t>ены услугами круглогодично. Схе</w:t>
      </w:r>
      <w:r w:rsidRPr="00B50D60">
        <w:rPr>
          <w:rFonts w:ascii="Times New Roman" w:hAnsi="Times New Roman" w:cs="Times New Roman"/>
          <w:sz w:val="24"/>
          <w:szCs w:val="24"/>
        </w:rPr>
        <w:t>мой теплоснабжения города не предусмотрены</w:t>
      </w:r>
      <w:r w:rsidR="000E4C24" w:rsidRPr="00B50D60">
        <w:rPr>
          <w:rFonts w:ascii="Times New Roman" w:hAnsi="Times New Roman" w:cs="Times New Roman"/>
          <w:sz w:val="24"/>
          <w:szCs w:val="24"/>
        </w:rPr>
        <w:t xml:space="preserve"> мероприятия по переводу открыты</w:t>
      </w:r>
      <w:r w:rsidRPr="00B50D60">
        <w:rPr>
          <w:rFonts w:ascii="Times New Roman" w:hAnsi="Times New Roman" w:cs="Times New Roman"/>
          <w:sz w:val="24"/>
          <w:szCs w:val="24"/>
        </w:rPr>
        <w:t>х</w:t>
      </w:r>
      <w:r w:rsidR="000E4C24" w:rsidRPr="00B50D60">
        <w:rPr>
          <w:rFonts w:ascii="Times New Roman" w:hAnsi="Times New Roman" w:cs="Times New Roman"/>
          <w:sz w:val="24"/>
          <w:szCs w:val="24"/>
        </w:rPr>
        <w:t xml:space="preserve"> се</w:t>
      </w:r>
      <w:r w:rsidR="000766A7" w:rsidRPr="00B50D60">
        <w:rPr>
          <w:rFonts w:ascii="Times New Roman" w:hAnsi="Times New Roman" w:cs="Times New Roman"/>
          <w:sz w:val="24"/>
          <w:szCs w:val="24"/>
        </w:rPr>
        <w:t>тей тепло</w:t>
      </w:r>
      <w:r w:rsidR="000E4C24" w:rsidRPr="00B50D60">
        <w:rPr>
          <w:rFonts w:ascii="Times New Roman" w:hAnsi="Times New Roman" w:cs="Times New Roman"/>
          <w:sz w:val="24"/>
          <w:szCs w:val="24"/>
        </w:rPr>
        <w:t>снабжения в закрыты</w:t>
      </w:r>
      <w:r w:rsidRPr="00B50D60">
        <w:rPr>
          <w:rFonts w:ascii="Times New Roman" w:hAnsi="Times New Roman" w:cs="Times New Roman"/>
          <w:sz w:val="24"/>
          <w:szCs w:val="24"/>
        </w:rPr>
        <w:t>е.</w:t>
      </w:r>
    </w:p>
    <w:p w14:paraId="3DFEB782" w14:textId="67C1A83A" w:rsidR="001A6A66" w:rsidRPr="00B50D60" w:rsidRDefault="001A6A66"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 xml:space="preserve">Действующие водозаборы </w:t>
      </w:r>
      <w:r w:rsidR="00721F04">
        <w:rPr>
          <w:rFonts w:ascii="Times New Roman" w:hAnsi="Times New Roman" w:cs="Times New Roman"/>
          <w:sz w:val="24"/>
          <w:szCs w:val="24"/>
        </w:rPr>
        <w:t xml:space="preserve">г. </w:t>
      </w:r>
      <w:r w:rsidRPr="00B50D60">
        <w:rPr>
          <w:rFonts w:ascii="Times New Roman" w:hAnsi="Times New Roman" w:cs="Times New Roman"/>
          <w:sz w:val="24"/>
          <w:szCs w:val="24"/>
        </w:rPr>
        <w:t>Татарск расположены в городской черт</w:t>
      </w:r>
      <w:r w:rsidR="000766A7" w:rsidRPr="00B50D60">
        <w:rPr>
          <w:rFonts w:ascii="Times New Roman" w:hAnsi="Times New Roman" w:cs="Times New Roman"/>
          <w:sz w:val="24"/>
          <w:szCs w:val="24"/>
        </w:rPr>
        <w:t>е. Водонос</w:t>
      </w:r>
      <w:r w:rsidRPr="00B50D60">
        <w:rPr>
          <w:rFonts w:ascii="Times New Roman" w:hAnsi="Times New Roman" w:cs="Times New Roman"/>
          <w:sz w:val="24"/>
          <w:szCs w:val="24"/>
        </w:rPr>
        <w:t>ные горизонты каждого водозабора гидравлически связаны между собой и с поверхност</w:t>
      </w:r>
      <w:r w:rsidR="000E4C24" w:rsidRPr="00B50D60">
        <w:rPr>
          <w:rFonts w:ascii="Times New Roman" w:hAnsi="Times New Roman" w:cs="Times New Roman"/>
          <w:sz w:val="24"/>
          <w:szCs w:val="24"/>
        </w:rPr>
        <w:t>ными водами. Питание водоносно</w:t>
      </w:r>
      <w:r w:rsidRPr="00B50D60">
        <w:rPr>
          <w:rFonts w:ascii="Times New Roman" w:hAnsi="Times New Roman" w:cs="Times New Roman"/>
          <w:sz w:val="24"/>
          <w:szCs w:val="24"/>
        </w:rPr>
        <w:t>го горизонта осуществляется за счет инфильтрации атмосферных осадков и поверхностных вод.</w:t>
      </w:r>
    </w:p>
    <w:p w14:paraId="7F0F7D24" w14:textId="18E78BD1" w:rsidR="001A6A66" w:rsidRPr="00B50D60" w:rsidRDefault="001A6A66" w:rsidP="0077147B">
      <w:pPr>
        <w:rPr>
          <w:rFonts w:ascii="Times New Roman" w:hAnsi="Times New Roman" w:cs="Times New Roman"/>
          <w:sz w:val="24"/>
          <w:szCs w:val="24"/>
        </w:rPr>
      </w:pPr>
      <w:r w:rsidRPr="00B50D60">
        <w:rPr>
          <w:rFonts w:ascii="Times New Roman" w:hAnsi="Times New Roman" w:cs="Times New Roman"/>
          <w:sz w:val="24"/>
          <w:szCs w:val="24"/>
        </w:rPr>
        <w:t>Подъем воды из скважин осуществляется насосными а</w:t>
      </w:r>
      <w:r w:rsidR="000E4C24" w:rsidRPr="00B50D60">
        <w:rPr>
          <w:rFonts w:ascii="Times New Roman" w:hAnsi="Times New Roman" w:cs="Times New Roman"/>
          <w:sz w:val="24"/>
          <w:szCs w:val="24"/>
        </w:rPr>
        <w:t>грегатами, оборудованными асин</w:t>
      </w:r>
      <w:r w:rsidRPr="00B50D60">
        <w:rPr>
          <w:rFonts w:ascii="Times New Roman" w:hAnsi="Times New Roman" w:cs="Times New Roman"/>
          <w:sz w:val="24"/>
          <w:szCs w:val="24"/>
        </w:rPr>
        <w:t>хронными двигателями.</w:t>
      </w:r>
    </w:p>
    <w:p w14:paraId="774237F8" w14:textId="3FE7973F" w:rsidR="0026771A" w:rsidRPr="00B50D60" w:rsidRDefault="001A6A66" w:rsidP="0077147B">
      <w:pPr>
        <w:rPr>
          <w:rFonts w:ascii="Times New Roman" w:hAnsi="Times New Roman" w:cs="Times New Roman"/>
          <w:sz w:val="24"/>
          <w:szCs w:val="24"/>
        </w:rPr>
      </w:pPr>
      <w:r w:rsidRPr="00B50D60">
        <w:rPr>
          <w:rFonts w:ascii="Times New Roman" w:hAnsi="Times New Roman" w:cs="Times New Roman"/>
          <w:sz w:val="24"/>
          <w:szCs w:val="24"/>
        </w:rPr>
        <w:t>Общая протяженность водопроводных сетей на Татарский муниципальный округ составляет</w:t>
      </w:r>
      <w:r w:rsidR="0026771A" w:rsidRPr="00B50D60">
        <w:rPr>
          <w:rFonts w:ascii="Times New Roman" w:hAnsi="Times New Roman" w:cs="Times New Roman"/>
          <w:sz w:val="24"/>
          <w:szCs w:val="24"/>
        </w:rPr>
        <w:t xml:space="preserve"> 322,91 км.</w:t>
      </w:r>
    </w:p>
    <w:p w14:paraId="006F8D50" w14:textId="6B767D9F" w:rsidR="002D05D1" w:rsidRPr="00B50D60" w:rsidRDefault="002D05D1" w:rsidP="0077147B">
      <w:pPr>
        <w:rPr>
          <w:rFonts w:ascii="Times New Roman" w:hAnsi="Times New Roman" w:cs="Times New Roman"/>
          <w:sz w:val="24"/>
          <w:szCs w:val="24"/>
        </w:rPr>
      </w:pPr>
      <w:r w:rsidRPr="00B50D60">
        <w:rPr>
          <w:rFonts w:ascii="Times New Roman" w:hAnsi="Times New Roman" w:cs="Times New Roman"/>
          <w:sz w:val="24"/>
          <w:szCs w:val="24"/>
        </w:rPr>
        <w:t>Основны</w:t>
      </w:r>
      <w:r w:rsidR="002A5E82" w:rsidRPr="00B50D60">
        <w:rPr>
          <w:rFonts w:ascii="Times New Roman" w:hAnsi="Times New Roman" w:cs="Times New Roman"/>
          <w:sz w:val="24"/>
          <w:szCs w:val="24"/>
        </w:rPr>
        <w:t xml:space="preserve">е потребители воды: </w:t>
      </w:r>
      <w:r w:rsidRPr="00B50D60">
        <w:rPr>
          <w:rFonts w:ascii="Times New Roman" w:hAnsi="Times New Roman" w:cs="Times New Roman"/>
          <w:sz w:val="24"/>
          <w:szCs w:val="24"/>
        </w:rPr>
        <w:t>население, учреждения социального, культурного, бытового обслуживания, промышленные предприятия и коммерческие организации.</w:t>
      </w:r>
    </w:p>
    <w:p w14:paraId="1851F76D" w14:textId="2759C466" w:rsidR="00AF0C91" w:rsidRPr="00B50D60" w:rsidRDefault="00AF0C91" w:rsidP="0077147B">
      <w:pPr>
        <w:rPr>
          <w:rFonts w:ascii="Times New Roman" w:hAnsi="Times New Roman" w:cs="Times New Roman"/>
          <w:sz w:val="24"/>
          <w:szCs w:val="24"/>
        </w:rPr>
      </w:pPr>
      <w:r w:rsidRPr="00B50D60">
        <w:rPr>
          <w:rFonts w:ascii="Times New Roman" w:hAnsi="Times New Roman" w:cs="Times New Roman"/>
          <w:sz w:val="24"/>
          <w:szCs w:val="24"/>
        </w:rPr>
        <w:t>Водоснабжение потребителей г</w:t>
      </w:r>
      <w:r w:rsidR="00721F04">
        <w:rPr>
          <w:rFonts w:ascii="Times New Roman" w:hAnsi="Times New Roman" w:cs="Times New Roman"/>
          <w:sz w:val="24"/>
          <w:szCs w:val="24"/>
        </w:rPr>
        <w:t>.</w:t>
      </w:r>
      <w:r w:rsidRPr="00B50D60">
        <w:rPr>
          <w:rFonts w:ascii="Times New Roman" w:hAnsi="Times New Roman" w:cs="Times New Roman"/>
          <w:sz w:val="24"/>
          <w:szCs w:val="24"/>
        </w:rPr>
        <w:t xml:space="preserve"> Татарска осуществляет Муниципальное унитарное предприятие «Татарсктеплосервис» Татарского </w:t>
      </w:r>
      <w:r w:rsidR="0024732E">
        <w:rPr>
          <w:rFonts w:ascii="Times New Roman" w:hAnsi="Times New Roman" w:cs="Times New Roman"/>
          <w:sz w:val="24"/>
          <w:szCs w:val="24"/>
        </w:rPr>
        <w:t>муниципального округа</w:t>
      </w:r>
      <w:r w:rsidRPr="00B50D60">
        <w:rPr>
          <w:rFonts w:ascii="Times New Roman" w:hAnsi="Times New Roman" w:cs="Times New Roman"/>
          <w:sz w:val="24"/>
          <w:szCs w:val="24"/>
        </w:rPr>
        <w:t xml:space="preserve"> Новосибирской области (далее МУП «ТТС»).</w:t>
      </w:r>
      <w:r w:rsidR="0015437C" w:rsidRPr="00B50D60">
        <w:rPr>
          <w:rFonts w:ascii="Times New Roman" w:hAnsi="Times New Roman" w:cs="Times New Roman"/>
          <w:sz w:val="24"/>
          <w:szCs w:val="24"/>
        </w:rPr>
        <w:t xml:space="preserve"> Ранее </w:t>
      </w:r>
      <w:r w:rsidR="00406EBA">
        <w:rPr>
          <w:rFonts w:ascii="Times New Roman" w:hAnsi="Times New Roman" w:cs="Times New Roman"/>
          <w:sz w:val="24"/>
          <w:szCs w:val="24"/>
        </w:rPr>
        <w:t xml:space="preserve">объектами водоснабжения владело </w:t>
      </w:r>
      <w:r w:rsidR="0015437C" w:rsidRPr="00B50D60">
        <w:rPr>
          <w:rFonts w:ascii="Times New Roman" w:hAnsi="Times New Roman" w:cs="Times New Roman"/>
          <w:sz w:val="24"/>
          <w:szCs w:val="24"/>
        </w:rPr>
        <w:t>Муниципально</w:t>
      </w:r>
      <w:r w:rsidR="00406EBA">
        <w:rPr>
          <w:rFonts w:ascii="Times New Roman" w:hAnsi="Times New Roman" w:cs="Times New Roman"/>
          <w:sz w:val="24"/>
          <w:szCs w:val="24"/>
        </w:rPr>
        <w:t>е</w:t>
      </w:r>
      <w:r w:rsidR="0015437C" w:rsidRPr="00B50D60">
        <w:rPr>
          <w:rFonts w:ascii="Times New Roman" w:hAnsi="Times New Roman" w:cs="Times New Roman"/>
          <w:sz w:val="24"/>
          <w:szCs w:val="24"/>
        </w:rPr>
        <w:t xml:space="preserve"> унитарно</w:t>
      </w:r>
      <w:r w:rsidR="00406EBA">
        <w:rPr>
          <w:rFonts w:ascii="Times New Roman" w:hAnsi="Times New Roman" w:cs="Times New Roman"/>
          <w:sz w:val="24"/>
          <w:szCs w:val="24"/>
        </w:rPr>
        <w:t>е</w:t>
      </w:r>
      <w:r w:rsidR="0015437C" w:rsidRPr="00B50D60">
        <w:rPr>
          <w:rFonts w:ascii="Times New Roman" w:hAnsi="Times New Roman" w:cs="Times New Roman"/>
          <w:sz w:val="24"/>
          <w:szCs w:val="24"/>
        </w:rPr>
        <w:t xml:space="preserve"> предприяти</w:t>
      </w:r>
      <w:r w:rsidR="00406EBA">
        <w:rPr>
          <w:rFonts w:ascii="Times New Roman" w:hAnsi="Times New Roman" w:cs="Times New Roman"/>
          <w:sz w:val="24"/>
          <w:szCs w:val="24"/>
        </w:rPr>
        <w:t>е</w:t>
      </w:r>
      <w:r w:rsidR="0015437C" w:rsidRPr="00B50D60">
        <w:rPr>
          <w:rFonts w:ascii="Times New Roman" w:hAnsi="Times New Roman" w:cs="Times New Roman"/>
          <w:sz w:val="24"/>
          <w:szCs w:val="24"/>
        </w:rPr>
        <w:t xml:space="preserve"> «Водоканал» (МУП «Водоканал»).</w:t>
      </w:r>
    </w:p>
    <w:p w14:paraId="1B8DD1F0" w14:textId="39D041EA" w:rsidR="00AF0C91" w:rsidRDefault="00AF0C91" w:rsidP="0077147B">
      <w:pPr>
        <w:rPr>
          <w:rFonts w:ascii="Times New Roman" w:hAnsi="Times New Roman" w:cs="Times New Roman"/>
          <w:sz w:val="24"/>
          <w:szCs w:val="24"/>
        </w:rPr>
      </w:pPr>
      <w:r w:rsidRPr="00B50D60">
        <w:rPr>
          <w:rFonts w:ascii="Times New Roman" w:hAnsi="Times New Roman" w:cs="Times New Roman"/>
          <w:sz w:val="24"/>
          <w:szCs w:val="24"/>
        </w:rPr>
        <w:t xml:space="preserve">Водоснабжение потребителей сельских населенных пунктов Татарского муниципального округа осуществляет </w:t>
      </w:r>
      <w:r w:rsidRPr="005E6144">
        <w:rPr>
          <w:rFonts w:ascii="Times New Roman" w:hAnsi="Times New Roman" w:cs="Times New Roman"/>
          <w:sz w:val="24"/>
          <w:szCs w:val="24"/>
        </w:rPr>
        <w:t xml:space="preserve">Муниципальное унитарное предприятие </w:t>
      </w:r>
      <w:r w:rsidR="00AE6D65" w:rsidRPr="005E6144">
        <w:rPr>
          <w:rFonts w:ascii="Times New Roman" w:hAnsi="Times New Roman" w:cs="Times New Roman"/>
          <w:sz w:val="24"/>
          <w:szCs w:val="24"/>
        </w:rPr>
        <w:t>«Жилищное коммунальное хозяйство» Татарского муниципального округа (далее МУП «ЖКХ»).</w:t>
      </w:r>
      <w:r w:rsidRPr="00B50D60">
        <w:rPr>
          <w:rFonts w:ascii="Times New Roman" w:hAnsi="Times New Roman" w:cs="Times New Roman"/>
          <w:sz w:val="24"/>
          <w:szCs w:val="24"/>
        </w:rPr>
        <w:t xml:space="preserve"> Полный список эксплуатирующих организаций </w:t>
      </w:r>
      <w:r w:rsidR="004B5965" w:rsidRPr="00B50D60">
        <w:rPr>
          <w:rFonts w:ascii="Times New Roman" w:hAnsi="Times New Roman" w:cs="Times New Roman"/>
          <w:sz w:val="24"/>
          <w:szCs w:val="24"/>
        </w:rPr>
        <w:t xml:space="preserve">по населенным пунктам </w:t>
      </w:r>
      <w:r w:rsidRPr="00B50D60">
        <w:rPr>
          <w:rFonts w:ascii="Times New Roman" w:hAnsi="Times New Roman" w:cs="Times New Roman"/>
          <w:sz w:val="24"/>
          <w:szCs w:val="24"/>
        </w:rPr>
        <w:t>Татарского муниципального округа приведен в таблице 1.2</w:t>
      </w:r>
      <w:r w:rsidR="006342C4">
        <w:rPr>
          <w:rFonts w:ascii="Times New Roman" w:hAnsi="Times New Roman" w:cs="Times New Roman"/>
          <w:sz w:val="24"/>
          <w:szCs w:val="24"/>
        </w:rPr>
        <w:t>.</w:t>
      </w:r>
    </w:p>
    <w:p w14:paraId="057D8514" w14:textId="77777777" w:rsidR="00721F04" w:rsidRPr="00B50D60" w:rsidRDefault="00721F04" w:rsidP="0077147B">
      <w:pPr>
        <w:rPr>
          <w:rFonts w:ascii="Times New Roman" w:hAnsi="Times New Roman" w:cs="Times New Roman"/>
          <w:sz w:val="24"/>
          <w:szCs w:val="24"/>
        </w:rPr>
      </w:pPr>
    </w:p>
    <w:p w14:paraId="19F977FA" w14:textId="28F6FCE1" w:rsidR="00240FEF" w:rsidRPr="00B50D60" w:rsidRDefault="00240FEF" w:rsidP="0077147B">
      <w:pPr>
        <w:pStyle w:val="aa"/>
        <w:keepNext/>
        <w:spacing w:before="0" w:after="0" w:line="276" w:lineRule="auto"/>
        <w:rPr>
          <w:rFonts w:ascii="Times New Roman" w:hAnsi="Times New Roman" w:cs="Times New Roman"/>
        </w:rPr>
      </w:pPr>
      <w:bookmarkStart w:id="7" w:name="_Toc204087089"/>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2</w:t>
      </w:r>
      <w:r w:rsidR="00F5084A" w:rsidRPr="00B50D60">
        <w:rPr>
          <w:rFonts w:ascii="Times New Roman" w:hAnsi="Times New Roman" w:cs="Times New Roman"/>
        </w:rPr>
        <w:fldChar w:fldCharType="end"/>
      </w:r>
      <w:r w:rsidRPr="00B50D60">
        <w:rPr>
          <w:rFonts w:ascii="Times New Roman" w:hAnsi="Times New Roman" w:cs="Times New Roman"/>
        </w:rPr>
        <w:t xml:space="preserve"> – Эксплуатирующие организации Татарского муниципального округа</w:t>
      </w:r>
      <w:r w:rsidR="003C5B48" w:rsidRPr="00B50D60">
        <w:rPr>
          <w:rFonts w:ascii="Times New Roman" w:hAnsi="Times New Roman" w:cs="Times New Roman"/>
        </w:rPr>
        <w:t xml:space="preserve"> Новосибирской области</w:t>
      </w:r>
      <w:bookmarkEnd w:id="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119"/>
        <w:gridCol w:w="3401"/>
        <w:gridCol w:w="2824"/>
      </w:tblGrid>
      <w:tr w:rsidR="00F41161" w:rsidRPr="00C32020" w14:paraId="1DABA968" w14:textId="19B778AF" w:rsidTr="00E81FE4">
        <w:trPr>
          <w:cantSplit/>
          <w:trHeight w:val="379"/>
          <w:tblHeader/>
        </w:trPr>
        <w:tc>
          <w:tcPr>
            <w:tcW w:w="1669" w:type="pct"/>
            <w:shd w:val="clear" w:color="auto" w:fill="auto"/>
            <w:tcMar>
              <w:top w:w="0" w:type="dxa"/>
              <w:left w:w="57" w:type="dxa"/>
              <w:bottom w:w="0" w:type="dxa"/>
              <w:right w:w="57" w:type="dxa"/>
            </w:tcMar>
            <w:vAlign w:val="center"/>
          </w:tcPr>
          <w:p w14:paraId="3DBB1DD7" w14:textId="77777777" w:rsidR="00F41161" w:rsidRPr="00E81FE4" w:rsidRDefault="00F41161" w:rsidP="0077147B">
            <w:pPr>
              <w:pStyle w:val="affa"/>
              <w:widowControl w:val="0"/>
              <w:spacing w:line="276" w:lineRule="auto"/>
              <w:rPr>
                <w:bCs/>
                <w:sz w:val="18"/>
                <w:szCs w:val="18"/>
              </w:rPr>
            </w:pPr>
            <w:r w:rsidRPr="00E81FE4">
              <w:rPr>
                <w:bCs/>
                <w:sz w:val="18"/>
                <w:szCs w:val="18"/>
              </w:rPr>
              <w:t>Населенный пункт</w:t>
            </w:r>
          </w:p>
        </w:tc>
        <w:tc>
          <w:tcPr>
            <w:tcW w:w="1820" w:type="pct"/>
            <w:shd w:val="clear" w:color="auto" w:fill="auto"/>
            <w:tcMar>
              <w:top w:w="0" w:type="dxa"/>
              <w:left w:w="57" w:type="dxa"/>
              <w:bottom w:w="0" w:type="dxa"/>
              <w:right w:w="57" w:type="dxa"/>
            </w:tcMar>
            <w:vAlign w:val="center"/>
          </w:tcPr>
          <w:p w14:paraId="4E748B82" w14:textId="77777777" w:rsidR="00F41161" w:rsidRPr="00E81FE4" w:rsidRDefault="00F41161" w:rsidP="0077147B">
            <w:pPr>
              <w:pStyle w:val="affa"/>
              <w:widowControl w:val="0"/>
              <w:spacing w:line="276" w:lineRule="auto"/>
              <w:rPr>
                <w:bCs/>
                <w:sz w:val="18"/>
                <w:szCs w:val="18"/>
              </w:rPr>
            </w:pPr>
            <w:r w:rsidRPr="00E81FE4">
              <w:rPr>
                <w:bCs/>
                <w:sz w:val="18"/>
                <w:szCs w:val="18"/>
              </w:rPr>
              <w:t>Эксплуатирующая организация</w:t>
            </w:r>
          </w:p>
        </w:tc>
        <w:tc>
          <w:tcPr>
            <w:tcW w:w="1511" w:type="pct"/>
            <w:vAlign w:val="center"/>
          </w:tcPr>
          <w:p w14:paraId="2E9D9DED" w14:textId="139BB6E1" w:rsidR="00F41161" w:rsidRPr="00E81FE4" w:rsidRDefault="00F41161" w:rsidP="0077147B">
            <w:pPr>
              <w:pStyle w:val="affa"/>
              <w:widowControl w:val="0"/>
              <w:spacing w:line="276" w:lineRule="auto"/>
              <w:rPr>
                <w:bCs/>
                <w:sz w:val="18"/>
                <w:szCs w:val="18"/>
              </w:rPr>
            </w:pPr>
            <w:r w:rsidRPr="00E81FE4">
              <w:rPr>
                <w:bCs/>
                <w:sz w:val="18"/>
                <w:szCs w:val="18"/>
              </w:rPr>
              <w:t>Количество абонентов</w:t>
            </w:r>
          </w:p>
        </w:tc>
      </w:tr>
      <w:tr w:rsidR="00F41161" w:rsidRPr="00C32020" w14:paraId="79651C3C" w14:textId="6FC06A75" w:rsidTr="003C5B48">
        <w:trPr>
          <w:cantSplit/>
          <w:trHeight w:val="244"/>
        </w:trPr>
        <w:tc>
          <w:tcPr>
            <w:tcW w:w="1669" w:type="pct"/>
            <w:shd w:val="clear" w:color="auto" w:fill="auto"/>
            <w:tcMar>
              <w:top w:w="0" w:type="dxa"/>
              <w:left w:w="57" w:type="dxa"/>
              <w:bottom w:w="0" w:type="dxa"/>
              <w:right w:w="57" w:type="dxa"/>
            </w:tcMar>
            <w:vAlign w:val="center"/>
          </w:tcPr>
          <w:p w14:paraId="4EEF5788" w14:textId="5343F2C3" w:rsidR="00F41161" w:rsidRPr="00C32020" w:rsidRDefault="00F41161" w:rsidP="0077147B">
            <w:pPr>
              <w:pStyle w:val="affa"/>
              <w:widowControl w:val="0"/>
              <w:spacing w:line="276" w:lineRule="auto"/>
              <w:rPr>
                <w:sz w:val="18"/>
                <w:szCs w:val="18"/>
              </w:rPr>
            </w:pPr>
            <w:r w:rsidRPr="00C32020">
              <w:rPr>
                <w:sz w:val="18"/>
                <w:szCs w:val="18"/>
              </w:rPr>
              <w:t>г. Татарск</w:t>
            </w:r>
          </w:p>
        </w:tc>
        <w:tc>
          <w:tcPr>
            <w:tcW w:w="1820" w:type="pct"/>
            <w:shd w:val="clear" w:color="auto" w:fill="auto"/>
            <w:tcMar>
              <w:top w:w="0" w:type="dxa"/>
              <w:left w:w="57" w:type="dxa"/>
              <w:bottom w:w="0" w:type="dxa"/>
              <w:right w:w="57" w:type="dxa"/>
            </w:tcMar>
            <w:vAlign w:val="center"/>
          </w:tcPr>
          <w:p w14:paraId="4EFDE4B5" w14:textId="7AD7F403" w:rsidR="00F41161" w:rsidRPr="00C32020" w:rsidRDefault="00F41161" w:rsidP="0077147B">
            <w:pPr>
              <w:pStyle w:val="affa"/>
              <w:widowControl w:val="0"/>
              <w:spacing w:line="276" w:lineRule="auto"/>
              <w:rPr>
                <w:sz w:val="18"/>
                <w:szCs w:val="18"/>
              </w:rPr>
            </w:pPr>
            <w:r w:rsidRPr="00C32020">
              <w:rPr>
                <w:sz w:val="18"/>
                <w:szCs w:val="18"/>
              </w:rPr>
              <w:t>МУП «ТТС»</w:t>
            </w:r>
          </w:p>
        </w:tc>
        <w:tc>
          <w:tcPr>
            <w:tcW w:w="1511" w:type="pct"/>
            <w:vAlign w:val="center"/>
          </w:tcPr>
          <w:p w14:paraId="43C0F0C8" w14:textId="0DD1BE3F" w:rsidR="00F41161" w:rsidRPr="00C32020" w:rsidRDefault="00F41161" w:rsidP="0077147B">
            <w:pPr>
              <w:pStyle w:val="affa"/>
              <w:widowControl w:val="0"/>
              <w:spacing w:line="276" w:lineRule="auto"/>
              <w:rPr>
                <w:sz w:val="18"/>
                <w:szCs w:val="18"/>
              </w:rPr>
            </w:pPr>
            <w:r w:rsidRPr="00C32020">
              <w:rPr>
                <w:sz w:val="18"/>
                <w:szCs w:val="18"/>
              </w:rPr>
              <w:t>19 814</w:t>
            </w:r>
          </w:p>
        </w:tc>
      </w:tr>
      <w:tr w:rsidR="00F41161" w:rsidRPr="00C32020" w14:paraId="19B46B1A" w14:textId="5BE2003F" w:rsidTr="003C5B48">
        <w:trPr>
          <w:cantSplit/>
          <w:trHeight w:val="305"/>
        </w:trPr>
        <w:tc>
          <w:tcPr>
            <w:tcW w:w="1669" w:type="pct"/>
            <w:shd w:val="clear" w:color="auto" w:fill="auto"/>
            <w:tcMar>
              <w:top w:w="0" w:type="dxa"/>
              <w:left w:w="57" w:type="dxa"/>
              <w:bottom w:w="0" w:type="dxa"/>
              <w:right w:w="57" w:type="dxa"/>
            </w:tcMar>
            <w:vAlign w:val="center"/>
          </w:tcPr>
          <w:p w14:paraId="49B0DE41" w14:textId="77777777"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Дмитриевка</w:t>
            </w:r>
          </w:p>
        </w:tc>
        <w:tc>
          <w:tcPr>
            <w:tcW w:w="1820" w:type="pct"/>
            <w:shd w:val="clear" w:color="auto" w:fill="auto"/>
            <w:tcMar>
              <w:top w:w="0" w:type="dxa"/>
              <w:left w:w="57" w:type="dxa"/>
              <w:bottom w:w="0" w:type="dxa"/>
              <w:right w:w="57" w:type="dxa"/>
            </w:tcMar>
            <w:vAlign w:val="center"/>
          </w:tcPr>
          <w:p w14:paraId="214B4852" w14:textId="77777777" w:rsidR="00F41161" w:rsidRPr="00C32020" w:rsidRDefault="00F41161" w:rsidP="0077147B">
            <w:pPr>
              <w:pStyle w:val="affa"/>
              <w:widowControl w:val="0"/>
              <w:spacing w:line="276" w:lineRule="auto"/>
              <w:rPr>
                <w:sz w:val="18"/>
                <w:szCs w:val="18"/>
              </w:rPr>
            </w:pPr>
            <w:r w:rsidRPr="00C32020">
              <w:rPr>
                <w:sz w:val="18"/>
                <w:szCs w:val="18"/>
              </w:rPr>
              <w:t>СПК колхоз «Дмитриевский»</w:t>
            </w:r>
          </w:p>
        </w:tc>
        <w:tc>
          <w:tcPr>
            <w:tcW w:w="1511" w:type="pct"/>
            <w:vAlign w:val="center"/>
          </w:tcPr>
          <w:p w14:paraId="083057B1" w14:textId="0B67EA29" w:rsidR="00F41161" w:rsidRPr="00C32020" w:rsidRDefault="00F41161" w:rsidP="0077147B">
            <w:pPr>
              <w:pStyle w:val="affa"/>
              <w:widowControl w:val="0"/>
              <w:spacing w:line="276" w:lineRule="auto"/>
              <w:rPr>
                <w:sz w:val="18"/>
                <w:szCs w:val="18"/>
              </w:rPr>
            </w:pPr>
            <w:r w:rsidRPr="00C32020">
              <w:rPr>
                <w:sz w:val="18"/>
                <w:szCs w:val="18"/>
              </w:rPr>
              <w:t>593</w:t>
            </w:r>
          </w:p>
        </w:tc>
      </w:tr>
      <w:tr w:rsidR="00F41161" w:rsidRPr="00C32020" w14:paraId="10287311" w14:textId="41A0DCDE" w:rsidTr="003C5B48">
        <w:trPr>
          <w:cantSplit/>
          <w:trHeight w:val="312"/>
        </w:trPr>
        <w:tc>
          <w:tcPr>
            <w:tcW w:w="1669" w:type="pct"/>
            <w:shd w:val="clear" w:color="auto" w:fill="auto"/>
            <w:tcMar>
              <w:top w:w="0" w:type="dxa"/>
              <w:left w:w="57" w:type="dxa"/>
              <w:bottom w:w="0" w:type="dxa"/>
              <w:right w:w="57" w:type="dxa"/>
            </w:tcMar>
            <w:vAlign w:val="center"/>
          </w:tcPr>
          <w:p w14:paraId="2BE8EED5" w14:textId="77777777"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Безбожник</w:t>
            </w:r>
          </w:p>
        </w:tc>
        <w:tc>
          <w:tcPr>
            <w:tcW w:w="1820" w:type="pct"/>
            <w:shd w:val="clear" w:color="auto" w:fill="auto"/>
            <w:tcMar>
              <w:top w:w="0" w:type="dxa"/>
              <w:left w:w="57" w:type="dxa"/>
              <w:bottom w:w="0" w:type="dxa"/>
              <w:right w:w="57" w:type="dxa"/>
            </w:tcMar>
            <w:vAlign w:val="center"/>
          </w:tcPr>
          <w:p w14:paraId="221F1EF9" w14:textId="4CDEE942" w:rsidR="00F41161" w:rsidRPr="00C32020" w:rsidRDefault="00F41161" w:rsidP="0077147B">
            <w:pPr>
              <w:pStyle w:val="affa"/>
              <w:widowControl w:val="0"/>
              <w:spacing w:line="276" w:lineRule="auto"/>
              <w:rPr>
                <w:sz w:val="18"/>
                <w:szCs w:val="18"/>
              </w:rPr>
            </w:pPr>
            <w:r w:rsidRPr="00C32020">
              <w:rPr>
                <w:sz w:val="18"/>
                <w:szCs w:val="18"/>
              </w:rPr>
              <w:t>МУП «ЖКХ»</w:t>
            </w:r>
          </w:p>
        </w:tc>
        <w:tc>
          <w:tcPr>
            <w:tcW w:w="1511" w:type="pct"/>
            <w:vAlign w:val="center"/>
          </w:tcPr>
          <w:p w14:paraId="534619FF" w14:textId="2C8EEE61" w:rsidR="00F41161" w:rsidRPr="00C32020" w:rsidRDefault="00F41161" w:rsidP="0077147B">
            <w:pPr>
              <w:pStyle w:val="affa"/>
              <w:widowControl w:val="0"/>
              <w:spacing w:line="276" w:lineRule="auto"/>
              <w:rPr>
                <w:sz w:val="18"/>
                <w:szCs w:val="18"/>
              </w:rPr>
            </w:pPr>
            <w:r w:rsidRPr="00C32020">
              <w:rPr>
                <w:sz w:val="18"/>
                <w:szCs w:val="18"/>
              </w:rPr>
              <w:t>18</w:t>
            </w:r>
          </w:p>
        </w:tc>
      </w:tr>
      <w:tr w:rsidR="00F41161" w:rsidRPr="00C32020" w14:paraId="41E87944" w14:textId="43603450" w:rsidTr="003C5B48">
        <w:trPr>
          <w:cantSplit/>
          <w:trHeight w:val="312"/>
        </w:trPr>
        <w:tc>
          <w:tcPr>
            <w:tcW w:w="1669" w:type="pct"/>
            <w:shd w:val="clear" w:color="auto" w:fill="auto"/>
            <w:tcMar>
              <w:top w:w="0" w:type="dxa"/>
              <w:left w:w="57" w:type="dxa"/>
              <w:bottom w:w="0" w:type="dxa"/>
              <w:right w:w="57" w:type="dxa"/>
            </w:tcMar>
            <w:vAlign w:val="center"/>
          </w:tcPr>
          <w:p w14:paraId="3D3A6045" w14:textId="77777777"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Евгеньевка</w:t>
            </w:r>
          </w:p>
        </w:tc>
        <w:tc>
          <w:tcPr>
            <w:tcW w:w="1820" w:type="pct"/>
            <w:shd w:val="clear" w:color="auto" w:fill="auto"/>
            <w:tcMar>
              <w:top w:w="0" w:type="dxa"/>
              <w:left w:w="57" w:type="dxa"/>
              <w:bottom w:w="0" w:type="dxa"/>
              <w:right w:w="57" w:type="dxa"/>
            </w:tcMar>
            <w:vAlign w:val="center"/>
          </w:tcPr>
          <w:p w14:paraId="038C163B" w14:textId="77777777" w:rsidR="00F41161" w:rsidRPr="00C32020" w:rsidRDefault="00F41161" w:rsidP="0077147B">
            <w:pPr>
              <w:pStyle w:val="affa"/>
              <w:widowControl w:val="0"/>
              <w:spacing w:line="276" w:lineRule="auto"/>
              <w:rPr>
                <w:sz w:val="18"/>
                <w:szCs w:val="18"/>
              </w:rPr>
            </w:pPr>
            <w:r w:rsidRPr="00C32020">
              <w:rPr>
                <w:sz w:val="18"/>
                <w:szCs w:val="18"/>
              </w:rPr>
              <w:t>СПК колхоз «Дмитриевский»</w:t>
            </w:r>
          </w:p>
        </w:tc>
        <w:tc>
          <w:tcPr>
            <w:tcW w:w="1511" w:type="pct"/>
            <w:vAlign w:val="center"/>
          </w:tcPr>
          <w:p w14:paraId="5CC3B162" w14:textId="025BBDA8" w:rsidR="00F41161" w:rsidRPr="00C32020" w:rsidRDefault="00F41161" w:rsidP="0077147B">
            <w:pPr>
              <w:pStyle w:val="affa"/>
              <w:widowControl w:val="0"/>
              <w:spacing w:line="276" w:lineRule="auto"/>
              <w:rPr>
                <w:sz w:val="18"/>
                <w:szCs w:val="18"/>
              </w:rPr>
            </w:pPr>
            <w:r w:rsidRPr="00C32020">
              <w:rPr>
                <w:sz w:val="18"/>
                <w:szCs w:val="18"/>
              </w:rPr>
              <w:t>94</w:t>
            </w:r>
          </w:p>
        </w:tc>
      </w:tr>
      <w:tr w:rsidR="00F41161" w:rsidRPr="00C32020" w14:paraId="11D0E1FB" w14:textId="5A78F203" w:rsidTr="003C5B48">
        <w:trPr>
          <w:cantSplit/>
          <w:trHeight w:val="305"/>
        </w:trPr>
        <w:tc>
          <w:tcPr>
            <w:tcW w:w="1669" w:type="pct"/>
            <w:shd w:val="clear" w:color="auto" w:fill="auto"/>
            <w:tcMar>
              <w:top w:w="0" w:type="dxa"/>
              <w:left w:w="57" w:type="dxa"/>
              <w:bottom w:w="0" w:type="dxa"/>
              <w:right w:w="57" w:type="dxa"/>
            </w:tcMar>
            <w:vAlign w:val="center"/>
          </w:tcPr>
          <w:p w14:paraId="7C7E8A24" w14:textId="77777777"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Степановка 2-я</w:t>
            </w:r>
          </w:p>
        </w:tc>
        <w:tc>
          <w:tcPr>
            <w:tcW w:w="1820" w:type="pct"/>
            <w:shd w:val="clear" w:color="auto" w:fill="auto"/>
            <w:tcMar>
              <w:top w:w="0" w:type="dxa"/>
              <w:left w:w="57" w:type="dxa"/>
              <w:bottom w:w="0" w:type="dxa"/>
              <w:right w:w="57" w:type="dxa"/>
            </w:tcMar>
            <w:vAlign w:val="center"/>
          </w:tcPr>
          <w:p w14:paraId="1D8679DF" w14:textId="77777777" w:rsidR="00F41161" w:rsidRPr="00C32020" w:rsidRDefault="00F41161" w:rsidP="0077147B">
            <w:pPr>
              <w:pStyle w:val="affa"/>
              <w:widowControl w:val="0"/>
              <w:spacing w:line="276" w:lineRule="auto"/>
              <w:rPr>
                <w:sz w:val="18"/>
                <w:szCs w:val="18"/>
              </w:rPr>
            </w:pPr>
            <w:r w:rsidRPr="00C32020">
              <w:rPr>
                <w:sz w:val="18"/>
                <w:szCs w:val="18"/>
              </w:rPr>
              <w:t>СПК колхоз «Дмитриевский»</w:t>
            </w:r>
          </w:p>
        </w:tc>
        <w:tc>
          <w:tcPr>
            <w:tcW w:w="1511" w:type="pct"/>
            <w:vAlign w:val="center"/>
          </w:tcPr>
          <w:p w14:paraId="6CE94F21" w14:textId="14879546" w:rsidR="00F41161" w:rsidRPr="00C32020" w:rsidRDefault="00F41161" w:rsidP="0077147B">
            <w:pPr>
              <w:pStyle w:val="affa"/>
              <w:widowControl w:val="0"/>
              <w:spacing w:line="276" w:lineRule="auto"/>
              <w:rPr>
                <w:sz w:val="18"/>
                <w:szCs w:val="18"/>
              </w:rPr>
            </w:pPr>
            <w:r w:rsidRPr="00C32020">
              <w:rPr>
                <w:sz w:val="18"/>
                <w:szCs w:val="18"/>
              </w:rPr>
              <w:t>115</w:t>
            </w:r>
          </w:p>
        </w:tc>
      </w:tr>
      <w:tr w:rsidR="00F41161" w:rsidRPr="00C32020" w14:paraId="4F8DA47C" w14:textId="4D8D905C" w:rsidTr="00AE6D65">
        <w:trPr>
          <w:cantSplit/>
          <w:trHeight w:val="305"/>
        </w:trPr>
        <w:tc>
          <w:tcPr>
            <w:tcW w:w="1669" w:type="pct"/>
            <w:shd w:val="clear" w:color="auto" w:fill="auto"/>
            <w:tcMar>
              <w:top w:w="0" w:type="dxa"/>
              <w:left w:w="57" w:type="dxa"/>
              <w:bottom w:w="0" w:type="dxa"/>
              <w:right w:w="57" w:type="dxa"/>
            </w:tcMar>
            <w:vAlign w:val="center"/>
          </w:tcPr>
          <w:p w14:paraId="137183EF" w14:textId="2EE2BC37"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Зубовка</w:t>
            </w:r>
          </w:p>
        </w:tc>
        <w:tc>
          <w:tcPr>
            <w:tcW w:w="1820" w:type="pct"/>
            <w:shd w:val="clear" w:color="auto" w:fill="auto"/>
            <w:tcMar>
              <w:top w:w="0" w:type="dxa"/>
              <w:left w:w="57" w:type="dxa"/>
              <w:bottom w:w="0" w:type="dxa"/>
              <w:right w:w="57" w:type="dxa"/>
            </w:tcMar>
            <w:vAlign w:val="center"/>
          </w:tcPr>
          <w:p w14:paraId="04DF13A9" w14:textId="7E933259" w:rsidR="00F41161" w:rsidRPr="005E6144" w:rsidRDefault="00F41161" w:rsidP="00AE6D65">
            <w:pPr>
              <w:pStyle w:val="affa"/>
              <w:widowControl w:val="0"/>
              <w:spacing w:line="276" w:lineRule="auto"/>
              <w:rPr>
                <w:sz w:val="18"/>
                <w:szCs w:val="18"/>
              </w:rPr>
            </w:pPr>
            <w:r w:rsidRPr="005E6144">
              <w:rPr>
                <w:sz w:val="18"/>
                <w:szCs w:val="18"/>
              </w:rPr>
              <w:t>МУП «ЖКХ</w:t>
            </w:r>
            <w:r w:rsidR="00AE6D65" w:rsidRPr="005E6144">
              <w:rPr>
                <w:sz w:val="18"/>
                <w:szCs w:val="18"/>
              </w:rPr>
              <w:t>»</w:t>
            </w:r>
          </w:p>
        </w:tc>
        <w:tc>
          <w:tcPr>
            <w:tcW w:w="1511" w:type="pct"/>
            <w:vAlign w:val="center"/>
          </w:tcPr>
          <w:p w14:paraId="4AE7FE80" w14:textId="7FADFE33" w:rsidR="00F41161" w:rsidRPr="00C32020" w:rsidRDefault="00F41161" w:rsidP="0077147B">
            <w:pPr>
              <w:pStyle w:val="affa"/>
              <w:widowControl w:val="0"/>
              <w:spacing w:line="276" w:lineRule="auto"/>
              <w:rPr>
                <w:sz w:val="18"/>
                <w:szCs w:val="18"/>
              </w:rPr>
            </w:pPr>
            <w:r w:rsidRPr="00C32020">
              <w:rPr>
                <w:sz w:val="18"/>
                <w:szCs w:val="18"/>
              </w:rPr>
              <w:t>284</w:t>
            </w:r>
          </w:p>
        </w:tc>
      </w:tr>
      <w:tr w:rsidR="00AE6D65" w:rsidRPr="00C32020" w14:paraId="6B96E591" w14:textId="411B4F9D" w:rsidTr="00AE6D65">
        <w:trPr>
          <w:cantSplit/>
          <w:trHeight w:val="136"/>
        </w:trPr>
        <w:tc>
          <w:tcPr>
            <w:tcW w:w="1669" w:type="pct"/>
            <w:shd w:val="clear" w:color="auto" w:fill="auto"/>
            <w:tcMar>
              <w:top w:w="0" w:type="dxa"/>
              <w:left w:w="57" w:type="dxa"/>
              <w:bottom w:w="0" w:type="dxa"/>
              <w:right w:w="57" w:type="dxa"/>
            </w:tcMar>
            <w:vAlign w:val="center"/>
          </w:tcPr>
          <w:p w14:paraId="0D03507F" w14:textId="7777777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Казаткуль</w:t>
            </w:r>
          </w:p>
        </w:tc>
        <w:tc>
          <w:tcPr>
            <w:tcW w:w="1820" w:type="pct"/>
            <w:shd w:val="clear" w:color="auto" w:fill="auto"/>
            <w:tcMar>
              <w:top w:w="0" w:type="dxa"/>
              <w:left w:w="57" w:type="dxa"/>
              <w:bottom w:w="0" w:type="dxa"/>
              <w:right w:w="57" w:type="dxa"/>
            </w:tcMar>
            <w:vAlign w:val="center"/>
          </w:tcPr>
          <w:p w14:paraId="5333D43A" w14:textId="3C5324B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FCA0F14" w14:textId="64C7D722" w:rsidR="00AE6D65" w:rsidRPr="00C32020" w:rsidRDefault="00AE6D65" w:rsidP="00AE6D65">
            <w:pPr>
              <w:pStyle w:val="affa"/>
              <w:widowControl w:val="0"/>
              <w:spacing w:line="276" w:lineRule="auto"/>
              <w:rPr>
                <w:sz w:val="18"/>
                <w:szCs w:val="18"/>
              </w:rPr>
            </w:pPr>
            <w:r w:rsidRPr="00C32020">
              <w:rPr>
                <w:sz w:val="18"/>
                <w:szCs w:val="18"/>
              </w:rPr>
              <w:t>371</w:t>
            </w:r>
          </w:p>
        </w:tc>
      </w:tr>
      <w:tr w:rsidR="00AE6D65" w:rsidRPr="00C32020" w14:paraId="3A5B5C48" w14:textId="15B15254" w:rsidTr="00AE6D65">
        <w:trPr>
          <w:cantSplit/>
          <w:trHeight w:val="142"/>
        </w:trPr>
        <w:tc>
          <w:tcPr>
            <w:tcW w:w="1669" w:type="pct"/>
            <w:shd w:val="clear" w:color="auto" w:fill="auto"/>
            <w:tcMar>
              <w:top w:w="0" w:type="dxa"/>
              <w:left w:w="57" w:type="dxa"/>
              <w:bottom w:w="0" w:type="dxa"/>
              <w:right w:w="57" w:type="dxa"/>
            </w:tcMar>
            <w:vAlign w:val="center"/>
          </w:tcPr>
          <w:p w14:paraId="357FAF77" w14:textId="7777777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Лебяжье</w:t>
            </w:r>
          </w:p>
        </w:tc>
        <w:tc>
          <w:tcPr>
            <w:tcW w:w="1820" w:type="pct"/>
            <w:shd w:val="clear" w:color="auto" w:fill="auto"/>
            <w:tcMar>
              <w:top w:w="0" w:type="dxa"/>
              <w:left w:w="57" w:type="dxa"/>
              <w:bottom w:w="0" w:type="dxa"/>
              <w:right w:w="57" w:type="dxa"/>
            </w:tcMar>
            <w:vAlign w:val="center"/>
          </w:tcPr>
          <w:p w14:paraId="7E7B363A" w14:textId="188D93A3"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EB00EBF" w14:textId="619514FB" w:rsidR="00AE6D65" w:rsidRPr="00C32020" w:rsidRDefault="00AE6D65" w:rsidP="00AE6D65">
            <w:pPr>
              <w:pStyle w:val="affa"/>
              <w:widowControl w:val="0"/>
              <w:spacing w:line="276" w:lineRule="auto"/>
              <w:rPr>
                <w:sz w:val="18"/>
                <w:szCs w:val="18"/>
              </w:rPr>
            </w:pPr>
            <w:r w:rsidRPr="00C32020">
              <w:rPr>
                <w:sz w:val="18"/>
                <w:szCs w:val="18"/>
              </w:rPr>
              <w:t>37</w:t>
            </w:r>
          </w:p>
        </w:tc>
      </w:tr>
      <w:tr w:rsidR="00AE6D65" w:rsidRPr="00C32020" w14:paraId="163AADB1" w14:textId="533291FF" w:rsidTr="00AE6D65">
        <w:trPr>
          <w:cantSplit/>
          <w:trHeight w:val="136"/>
        </w:trPr>
        <w:tc>
          <w:tcPr>
            <w:tcW w:w="1669" w:type="pct"/>
            <w:shd w:val="clear" w:color="auto" w:fill="auto"/>
            <w:tcMar>
              <w:top w:w="0" w:type="dxa"/>
              <w:left w:w="57" w:type="dxa"/>
              <w:bottom w:w="0" w:type="dxa"/>
              <w:right w:w="57" w:type="dxa"/>
            </w:tcMar>
            <w:vAlign w:val="center"/>
          </w:tcPr>
          <w:p w14:paraId="451C0C73" w14:textId="7777777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Новоалександровка</w:t>
            </w:r>
          </w:p>
        </w:tc>
        <w:tc>
          <w:tcPr>
            <w:tcW w:w="1820" w:type="pct"/>
            <w:shd w:val="clear" w:color="auto" w:fill="auto"/>
            <w:tcMar>
              <w:top w:w="0" w:type="dxa"/>
              <w:left w:w="57" w:type="dxa"/>
              <w:bottom w:w="0" w:type="dxa"/>
              <w:right w:w="57" w:type="dxa"/>
            </w:tcMar>
            <w:vAlign w:val="center"/>
          </w:tcPr>
          <w:p w14:paraId="60168399" w14:textId="78A82E34"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5617D0F5" w14:textId="2F52D506" w:rsidR="00AE6D65" w:rsidRPr="00C32020" w:rsidRDefault="00AE6D65" w:rsidP="00AE6D65">
            <w:pPr>
              <w:pStyle w:val="affa"/>
              <w:widowControl w:val="0"/>
              <w:spacing w:line="276" w:lineRule="auto"/>
              <w:rPr>
                <w:sz w:val="18"/>
                <w:szCs w:val="18"/>
              </w:rPr>
            </w:pPr>
            <w:r w:rsidRPr="00C32020">
              <w:rPr>
                <w:sz w:val="18"/>
                <w:szCs w:val="18"/>
              </w:rPr>
              <w:t>126</w:t>
            </w:r>
          </w:p>
        </w:tc>
      </w:tr>
      <w:tr w:rsidR="00AE6D65" w:rsidRPr="00C32020" w14:paraId="450AF845" w14:textId="6AB8215D" w:rsidTr="00AE6D65">
        <w:trPr>
          <w:cantSplit/>
          <w:trHeight w:val="142"/>
        </w:trPr>
        <w:tc>
          <w:tcPr>
            <w:tcW w:w="1669" w:type="pct"/>
            <w:shd w:val="clear" w:color="auto" w:fill="auto"/>
            <w:tcMar>
              <w:top w:w="0" w:type="dxa"/>
              <w:left w:w="57" w:type="dxa"/>
              <w:bottom w:w="0" w:type="dxa"/>
              <w:right w:w="57" w:type="dxa"/>
            </w:tcMar>
            <w:vAlign w:val="center"/>
          </w:tcPr>
          <w:p w14:paraId="04D5E5D4" w14:textId="7777777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Успенка</w:t>
            </w:r>
          </w:p>
        </w:tc>
        <w:tc>
          <w:tcPr>
            <w:tcW w:w="1820" w:type="pct"/>
            <w:shd w:val="clear" w:color="auto" w:fill="auto"/>
            <w:tcMar>
              <w:top w:w="0" w:type="dxa"/>
              <w:left w:w="57" w:type="dxa"/>
              <w:bottom w:w="0" w:type="dxa"/>
              <w:right w:w="57" w:type="dxa"/>
            </w:tcMar>
            <w:vAlign w:val="center"/>
          </w:tcPr>
          <w:p w14:paraId="1CDEA5BF" w14:textId="40ADFCDC"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4E4EF3C" w14:textId="17C319FA" w:rsidR="00AE6D65" w:rsidRPr="00C32020" w:rsidRDefault="00AE6D65" w:rsidP="00AE6D65">
            <w:pPr>
              <w:pStyle w:val="affa"/>
              <w:widowControl w:val="0"/>
              <w:spacing w:line="276" w:lineRule="auto"/>
              <w:rPr>
                <w:sz w:val="18"/>
                <w:szCs w:val="18"/>
              </w:rPr>
            </w:pPr>
            <w:r w:rsidRPr="00C32020">
              <w:rPr>
                <w:sz w:val="18"/>
                <w:szCs w:val="18"/>
              </w:rPr>
              <w:t>167</w:t>
            </w:r>
          </w:p>
        </w:tc>
      </w:tr>
      <w:tr w:rsidR="00AE6D65" w:rsidRPr="00C32020" w14:paraId="635BC0EE" w14:textId="4DBAB3B4" w:rsidTr="00AE6D65">
        <w:trPr>
          <w:cantSplit/>
          <w:trHeight w:val="305"/>
        </w:trPr>
        <w:tc>
          <w:tcPr>
            <w:tcW w:w="1669" w:type="pct"/>
            <w:shd w:val="clear" w:color="auto" w:fill="auto"/>
            <w:tcMar>
              <w:top w:w="0" w:type="dxa"/>
              <w:left w:w="57" w:type="dxa"/>
              <w:bottom w:w="0" w:type="dxa"/>
              <w:right w:w="57" w:type="dxa"/>
            </w:tcMar>
            <w:vAlign w:val="center"/>
          </w:tcPr>
          <w:p w14:paraId="4170211E" w14:textId="530F6C0B"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Казачий Мыс</w:t>
            </w:r>
          </w:p>
        </w:tc>
        <w:tc>
          <w:tcPr>
            <w:tcW w:w="1820" w:type="pct"/>
            <w:shd w:val="clear" w:color="auto" w:fill="auto"/>
            <w:tcMar>
              <w:top w:w="0" w:type="dxa"/>
              <w:left w:w="57" w:type="dxa"/>
              <w:bottom w:w="0" w:type="dxa"/>
              <w:right w:w="57" w:type="dxa"/>
            </w:tcMar>
            <w:vAlign w:val="center"/>
          </w:tcPr>
          <w:p w14:paraId="05B342C9" w14:textId="098F9B97"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E8CD13E" w14:textId="1B3C6E00" w:rsidR="00AE6D65" w:rsidRPr="00C32020" w:rsidRDefault="00AE6D65" w:rsidP="00AE6D65">
            <w:pPr>
              <w:pStyle w:val="affa"/>
              <w:widowControl w:val="0"/>
              <w:spacing w:line="276" w:lineRule="auto"/>
              <w:rPr>
                <w:sz w:val="18"/>
                <w:szCs w:val="18"/>
              </w:rPr>
            </w:pPr>
            <w:r w:rsidRPr="00C32020">
              <w:rPr>
                <w:bCs/>
                <w:sz w:val="18"/>
                <w:szCs w:val="18"/>
              </w:rPr>
              <w:t>437</w:t>
            </w:r>
          </w:p>
        </w:tc>
      </w:tr>
      <w:tr w:rsidR="00AE6D65" w:rsidRPr="00C32020" w14:paraId="7F1F8341" w14:textId="4B43EAA0" w:rsidTr="00AE6D65">
        <w:trPr>
          <w:cantSplit/>
          <w:trHeight w:val="305"/>
        </w:trPr>
        <w:tc>
          <w:tcPr>
            <w:tcW w:w="1669" w:type="pct"/>
            <w:shd w:val="clear" w:color="auto" w:fill="auto"/>
            <w:tcMar>
              <w:top w:w="0" w:type="dxa"/>
              <w:left w:w="57" w:type="dxa"/>
              <w:bottom w:w="0" w:type="dxa"/>
              <w:right w:w="57" w:type="dxa"/>
            </w:tcMar>
            <w:vAlign w:val="center"/>
          </w:tcPr>
          <w:p w14:paraId="535648AD" w14:textId="30675DDF"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Киевка</w:t>
            </w:r>
          </w:p>
        </w:tc>
        <w:tc>
          <w:tcPr>
            <w:tcW w:w="1820" w:type="pct"/>
            <w:shd w:val="clear" w:color="auto" w:fill="auto"/>
            <w:tcMar>
              <w:top w:w="0" w:type="dxa"/>
              <w:left w:w="57" w:type="dxa"/>
              <w:bottom w:w="0" w:type="dxa"/>
              <w:right w:w="57" w:type="dxa"/>
            </w:tcMar>
            <w:vAlign w:val="center"/>
          </w:tcPr>
          <w:p w14:paraId="302F005F" w14:textId="62433DCA"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78CD152" w14:textId="49FF3793" w:rsidR="00AE6D65" w:rsidRPr="00C32020" w:rsidRDefault="00AE6D65" w:rsidP="00AE6D65">
            <w:pPr>
              <w:pStyle w:val="affa"/>
              <w:widowControl w:val="0"/>
              <w:spacing w:line="276" w:lineRule="auto"/>
              <w:rPr>
                <w:sz w:val="18"/>
                <w:szCs w:val="18"/>
              </w:rPr>
            </w:pPr>
            <w:r w:rsidRPr="00C32020">
              <w:rPr>
                <w:sz w:val="18"/>
                <w:szCs w:val="18"/>
              </w:rPr>
              <w:t>534</w:t>
            </w:r>
          </w:p>
        </w:tc>
      </w:tr>
      <w:tr w:rsidR="00AE6D65" w:rsidRPr="00C32020" w14:paraId="06C950D6" w14:textId="4046FE6C" w:rsidTr="00AE6D65">
        <w:trPr>
          <w:cantSplit/>
          <w:trHeight w:val="305"/>
        </w:trPr>
        <w:tc>
          <w:tcPr>
            <w:tcW w:w="1669" w:type="pct"/>
            <w:shd w:val="clear" w:color="auto" w:fill="auto"/>
            <w:tcMar>
              <w:top w:w="0" w:type="dxa"/>
              <w:left w:w="57" w:type="dxa"/>
              <w:bottom w:w="0" w:type="dxa"/>
              <w:right w:w="57" w:type="dxa"/>
            </w:tcMar>
            <w:vAlign w:val="center"/>
          </w:tcPr>
          <w:p w14:paraId="2814F40B" w14:textId="26A57018"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Богдановка</w:t>
            </w:r>
          </w:p>
        </w:tc>
        <w:tc>
          <w:tcPr>
            <w:tcW w:w="1820" w:type="pct"/>
            <w:shd w:val="clear" w:color="auto" w:fill="auto"/>
            <w:tcMar>
              <w:top w:w="0" w:type="dxa"/>
              <w:left w:w="57" w:type="dxa"/>
              <w:bottom w:w="0" w:type="dxa"/>
              <w:right w:w="57" w:type="dxa"/>
            </w:tcMar>
            <w:vAlign w:val="center"/>
          </w:tcPr>
          <w:p w14:paraId="46E31C58" w14:textId="314CA06D"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E9B4195" w14:textId="5F03D7F8" w:rsidR="00AE6D65" w:rsidRPr="00C32020" w:rsidRDefault="00AE6D65" w:rsidP="00AE6D65">
            <w:pPr>
              <w:pStyle w:val="affa"/>
              <w:widowControl w:val="0"/>
              <w:spacing w:line="276" w:lineRule="auto"/>
              <w:rPr>
                <w:sz w:val="18"/>
                <w:szCs w:val="18"/>
              </w:rPr>
            </w:pPr>
            <w:r w:rsidRPr="00C32020">
              <w:rPr>
                <w:sz w:val="18"/>
                <w:szCs w:val="18"/>
              </w:rPr>
              <w:t>68</w:t>
            </w:r>
          </w:p>
        </w:tc>
      </w:tr>
      <w:tr w:rsidR="00AE6D65" w:rsidRPr="00C32020" w14:paraId="71DC97D6" w14:textId="252FF4DB" w:rsidTr="00AE6D65">
        <w:trPr>
          <w:cantSplit/>
          <w:trHeight w:val="305"/>
        </w:trPr>
        <w:tc>
          <w:tcPr>
            <w:tcW w:w="1669" w:type="pct"/>
            <w:shd w:val="clear" w:color="auto" w:fill="auto"/>
            <w:tcMar>
              <w:top w:w="0" w:type="dxa"/>
              <w:left w:w="57" w:type="dxa"/>
              <w:bottom w:w="0" w:type="dxa"/>
              <w:right w:w="57" w:type="dxa"/>
            </w:tcMar>
            <w:vAlign w:val="center"/>
          </w:tcPr>
          <w:p w14:paraId="6C8DF6E8" w14:textId="048056D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Козловка</w:t>
            </w:r>
          </w:p>
        </w:tc>
        <w:tc>
          <w:tcPr>
            <w:tcW w:w="1820" w:type="pct"/>
            <w:shd w:val="clear" w:color="auto" w:fill="auto"/>
            <w:tcMar>
              <w:top w:w="0" w:type="dxa"/>
              <w:left w:w="57" w:type="dxa"/>
              <w:bottom w:w="0" w:type="dxa"/>
              <w:right w:w="57" w:type="dxa"/>
            </w:tcMar>
            <w:vAlign w:val="center"/>
          </w:tcPr>
          <w:p w14:paraId="1D460484" w14:textId="71B34514"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BD1359F" w14:textId="07D37E28" w:rsidR="00AE6D65" w:rsidRPr="00C32020" w:rsidRDefault="00AE6D65" w:rsidP="00AE6D65">
            <w:pPr>
              <w:pStyle w:val="affa"/>
              <w:widowControl w:val="0"/>
              <w:spacing w:line="276" w:lineRule="auto"/>
              <w:rPr>
                <w:sz w:val="18"/>
                <w:szCs w:val="18"/>
              </w:rPr>
            </w:pPr>
            <w:r w:rsidRPr="00C32020">
              <w:rPr>
                <w:sz w:val="18"/>
                <w:szCs w:val="18"/>
              </w:rPr>
              <w:t>300</w:t>
            </w:r>
          </w:p>
        </w:tc>
      </w:tr>
      <w:tr w:rsidR="00F41161" w:rsidRPr="00C32020" w14:paraId="56CBF368" w14:textId="6402FA36" w:rsidTr="003C5B48">
        <w:trPr>
          <w:cantSplit/>
          <w:trHeight w:val="305"/>
        </w:trPr>
        <w:tc>
          <w:tcPr>
            <w:tcW w:w="1669" w:type="pct"/>
            <w:shd w:val="clear" w:color="auto" w:fill="auto"/>
            <w:tcMar>
              <w:top w:w="0" w:type="dxa"/>
              <w:left w:w="57" w:type="dxa"/>
              <w:bottom w:w="0" w:type="dxa"/>
              <w:right w:w="57" w:type="dxa"/>
            </w:tcMar>
            <w:vAlign w:val="center"/>
          </w:tcPr>
          <w:p w14:paraId="4F68F31D" w14:textId="3748073B"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Розенталь</w:t>
            </w:r>
          </w:p>
        </w:tc>
        <w:tc>
          <w:tcPr>
            <w:tcW w:w="1820" w:type="pct"/>
            <w:shd w:val="clear" w:color="auto" w:fill="auto"/>
            <w:tcMar>
              <w:top w:w="0" w:type="dxa"/>
              <w:left w:w="57" w:type="dxa"/>
              <w:bottom w:w="0" w:type="dxa"/>
              <w:right w:w="57" w:type="dxa"/>
            </w:tcMar>
            <w:vAlign w:val="center"/>
          </w:tcPr>
          <w:p w14:paraId="0843801F" w14:textId="614A2BDD" w:rsidR="00F41161" w:rsidRPr="005E6144" w:rsidRDefault="00F41161" w:rsidP="0077147B">
            <w:pPr>
              <w:pStyle w:val="affa"/>
              <w:widowControl w:val="0"/>
              <w:spacing w:line="276" w:lineRule="auto"/>
              <w:rPr>
                <w:sz w:val="18"/>
                <w:szCs w:val="18"/>
              </w:rPr>
            </w:pPr>
            <w:r w:rsidRPr="005E6144">
              <w:rPr>
                <w:sz w:val="18"/>
                <w:szCs w:val="18"/>
              </w:rPr>
              <w:t>СПК «Розентальский»</w:t>
            </w:r>
          </w:p>
        </w:tc>
        <w:tc>
          <w:tcPr>
            <w:tcW w:w="1511" w:type="pct"/>
            <w:vAlign w:val="center"/>
          </w:tcPr>
          <w:p w14:paraId="6145E792" w14:textId="579B6C51" w:rsidR="00F41161" w:rsidRPr="00C32020" w:rsidRDefault="00F41161" w:rsidP="0077147B">
            <w:pPr>
              <w:pStyle w:val="affa"/>
              <w:widowControl w:val="0"/>
              <w:spacing w:line="276" w:lineRule="auto"/>
              <w:rPr>
                <w:sz w:val="18"/>
                <w:szCs w:val="18"/>
              </w:rPr>
            </w:pPr>
            <w:r w:rsidRPr="00C32020">
              <w:rPr>
                <w:sz w:val="18"/>
                <w:szCs w:val="18"/>
              </w:rPr>
              <w:t>44</w:t>
            </w:r>
          </w:p>
        </w:tc>
      </w:tr>
      <w:tr w:rsidR="00AE6D65" w:rsidRPr="00C32020" w14:paraId="376141EA" w14:textId="51D1B2D7" w:rsidTr="00AE6D65">
        <w:trPr>
          <w:cantSplit/>
          <w:trHeight w:val="305"/>
        </w:trPr>
        <w:tc>
          <w:tcPr>
            <w:tcW w:w="1669" w:type="pct"/>
            <w:shd w:val="clear" w:color="auto" w:fill="auto"/>
            <w:tcMar>
              <w:top w:w="0" w:type="dxa"/>
              <w:left w:w="57" w:type="dxa"/>
              <w:bottom w:w="0" w:type="dxa"/>
              <w:right w:w="57" w:type="dxa"/>
            </w:tcMar>
            <w:vAlign w:val="center"/>
          </w:tcPr>
          <w:p w14:paraId="362B142A" w14:textId="721688D9"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Константиновка</w:t>
            </w:r>
          </w:p>
        </w:tc>
        <w:tc>
          <w:tcPr>
            <w:tcW w:w="1820" w:type="pct"/>
            <w:shd w:val="clear" w:color="auto" w:fill="auto"/>
            <w:tcMar>
              <w:top w:w="0" w:type="dxa"/>
              <w:left w:w="57" w:type="dxa"/>
              <w:bottom w:w="0" w:type="dxa"/>
              <w:right w:w="57" w:type="dxa"/>
            </w:tcMar>
            <w:vAlign w:val="center"/>
          </w:tcPr>
          <w:p w14:paraId="2DB154F1" w14:textId="7F7A37CE"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4C6C409" w14:textId="267B2737" w:rsidR="00AE6D65" w:rsidRPr="00C32020" w:rsidRDefault="00AE6D65" w:rsidP="00AE6D65">
            <w:pPr>
              <w:pStyle w:val="affa"/>
              <w:widowControl w:val="0"/>
              <w:spacing w:line="276" w:lineRule="auto"/>
              <w:rPr>
                <w:sz w:val="18"/>
                <w:szCs w:val="18"/>
              </w:rPr>
            </w:pPr>
            <w:r w:rsidRPr="00C32020">
              <w:rPr>
                <w:sz w:val="18"/>
                <w:szCs w:val="18"/>
              </w:rPr>
              <w:t>292</w:t>
            </w:r>
          </w:p>
        </w:tc>
      </w:tr>
      <w:tr w:rsidR="00AE6D65" w:rsidRPr="00C32020" w14:paraId="5DBD6C57" w14:textId="085B769F" w:rsidTr="00AE6D65">
        <w:trPr>
          <w:cantSplit/>
          <w:trHeight w:val="305"/>
        </w:trPr>
        <w:tc>
          <w:tcPr>
            <w:tcW w:w="1669" w:type="pct"/>
            <w:shd w:val="clear" w:color="auto" w:fill="auto"/>
            <w:tcMar>
              <w:top w:w="0" w:type="dxa"/>
              <w:left w:w="57" w:type="dxa"/>
              <w:bottom w:w="0" w:type="dxa"/>
              <w:right w:w="57" w:type="dxa"/>
            </w:tcMar>
            <w:vAlign w:val="center"/>
          </w:tcPr>
          <w:p w14:paraId="06FFBFD4" w14:textId="35772A75"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Городенка</w:t>
            </w:r>
          </w:p>
        </w:tc>
        <w:tc>
          <w:tcPr>
            <w:tcW w:w="1820" w:type="pct"/>
            <w:shd w:val="clear" w:color="auto" w:fill="auto"/>
            <w:tcMar>
              <w:top w:w="0" w:type="dxa"/>
              <w:left w:w="57" w:type="dxa"/>
              <w:bottom w:w="0" w:type="dxa"/>
              <w:right w:w="57" w:type="dxa"/>
            </w:tcMar>
            <w:vAlign w:val="center"/>
          </w:tcPr>
          <w:p w14:paraId="1C6ECCBC" w14:textId="5594BB61"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7E27439" w14:textId="5D9C279E" w:rsidR="00AE6D65" w:rsidRPr="00C32020" w:rsidRDefault="00AE6D65" w:rsidP="00AE6D65">
            <w:pPr>
              <w:pStyle w:val="affa"/>
              <w:widowControl w:val="0"/>
              <w:spacing w:line="276" w:lineRule="auto"/>
              <w:rPr>
                <w:sz w:val="18"/>
                <w:szCs w:val="18"/>
              </w:rPr>
            </w:pPr>
            <w:r w:rsidRPr="00C32020">
              <w:rPr>
                <w:sz w:val="18"/>
                <w:szCs w:val="18"/>
              </w:rPr>
              <w:t>145</w:t>
            </w:r>
          </w:p>
        </w:tc>
      </w:tr>
      <w:tr w:rsidR="00AE6D65" w:rsidRPr="00C32020" w14:paraId="13CB1DF2" w14:textId="05918CF9" w:rsidTr="00AE6D65">
        <w:trPr>
          <w:cantSplit/>
          <w:trHeight w:val="305"/>
        </w:trPr>
        <w:tc>
          <w:tcPr>
            <w:tcW w:w="1669" w:type="pct"/>
            <w:shd w:val="clear" w:color="auto" w:fill="auto"/>
            <w:tcMar>
              <w:top w:w="0" w:type="dxa"/>
              <w:left w:w="57" w:type="dxa"/>
              <w:bottom w:w="0" w:type="dxa"/>
              <w:right w:w="57" w:type="dxa"/>
            </w:tcMar>
            <w:vAlign w:val="center"/>
          </w:tcPr>
          <w:p w14:paraId="55E2A7B0" w14:textId="3698DEEB"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Кочневка</w:t>
            </w:r>
          </w:p>
        </w:tc>
        <w:tc>
          <w:tcPr>
            <w:tcW w:w="1820" w:type="pct"/>
            <w:shd w:val="clear" w:color="auto" w:fill="auto"/>
            <w:tcMar>
              <w:top w:w="0" w:type="dxa"/>
              <w:left w:w="57" w:type="dxa"/>
              <w:bottom w:w="0" w:type="dxa"/>
              <w:right w:w="57" w:type="dxa"/>
            </w:tcMar>
            <w:vAlign w:val="center"/>
          </w:tcPr>
          <w:p w14:paraId="7347FAE1" w14:textId="0AD52C12"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BD9CCE7" w14:textId="12418722" w:rsidR="00AE6D65" w:rsidRPr="00C32020" w:rsidRDefault="00AE6D65" w:rsidP="00AE6D65">
            <w:pPr>
              <w:pStyle w:val="affa"/>
              <w:widowControl w:val="0"/>
              <w:spacing w:line="276" w:lineRule="auto"/>
              <w:rPr>
                <w:sz w:val="18"/>
                <w:szCs w:val="18"/>
              </w:rPr>
            </w:pPr>
            <w:r w:rsidRPr="00C32020">
              <w:rPr>
                <w:sz w:val="18"/>
                <w:szCs w:val="18"/>
              </w:rPr>
              <w:t>339</w:t>
            </w:r>
          </w:p>
        </w:tc>
      </w:tr>
      <w:tr w:rsidR="00AE6D65" w:rsidRPr="00C32020" w14:paraId="0E29D4BF" w14:textId="2D968659" w:rsidTr="00AE6D65">
        <w:trPr>
          <w:cantSplit/>
          <w:trHeight w:val="305"/>
        </w:trPr>
        <w:tc>
          <w:tcPr>
            <w:tcW w:w="1669" w:type="pct"/>
            <w:shd w:val="clear" w:color="auto" w:fill="auto"/>
            <w:tcMar>
              <w:top w:w="0" w:type="dxa"/>
              <w:left w:w="57" w:type="dxa"/>
              <w:bottom w:w="0" w:type="dxa"/>
              <w:right w:w="57" w:type="dxa"/>
            </w:tcMar>
            <w:vAlign w:val="center"/>
          </w:tcPr>
          <w:p w14:paraId="3F56948F" w14:textId="15382D2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Кабанка</w:t>
            </w:r>
          </w:p>
        </w:tc>
        <w:tc>
          <w:tcPr>
            <w:tcW w:w="1820" w:type="pct"/>
            <w:shd w:val="clear" w:color="auto" w:fill="auto"/>
            <w:tcMar>
              <w:top w:w="0" w:type="dxa"/>
              <w:left w:w="57" w:type="dxa"/>
              <w:bottom w:w="0" w:type="dxa"/>
              <w:right w:w="57" w:type="dxa"/>
            </w:tcMar>
            <w:vAlign w:val="center"/>
          </w:tcPr>
          <w:p w14:paraId="778DFE00" w14:textId="6D8B7D4E"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2ACC24D" w14:textId="76E9EB94" w:rsidR="00AE6D65" w:rsidRPr="00C32020" w:rsidRDefault="00AE6D65" w:rsidP="00AE6D65">
            <w:pPr>
              <w:pStyle w:val="affa"/>
              <w:widowControl w:val="0"/>
              <w:spacing w:line="276" w:lineRule="auto"/>
              <w:rPr>
                <w:sz w:val="18"/>
                <w:szCs w:val="18"/>
              </w:rPr>
            </w:pPr>
            <w:r w:rsidRPr="00C32020">
              <w:rPr>
                <w:sz w:val="18"/>
                <w:szCs w:val="18"/>
              </w:rPr>
              <w:t>68</w:t>
            </w:r>
          </w:p>
        </w:tc>
      </w:tr>
      <w:tr w:rsidR="00AE6D65" w:rsidRPr="00C32020" w14:paraId="3F634DFF" w14:textId="38A6BFC4" w:rsidTr="00AE6D65">
        <w:trPr>
          <w:cantSplit/>
          <w:trHeight w:val="305"/>
        </w:trPr>
        <w:tc>
          <w:tcPr>
            <w:tcW w:w="1669" w:type="pct"/>
            <w:shd w:val="clear" w:color="auto" w:fill="auto"/>
            <w:tcMar>
              <w:top w:w="0" w:type="dxa"/>
              <w:left w:w="57" w:type="dxa"/>
              <w:bottom w:w="0" w:type="dxa"/>
              <w:right w:w="57" w:type="dxa"/>
            </w:tcMar>
            <w:vAlign w:val="center"/>
          </w:tcPr>
          <w:p w14:paraId="374B358A" w14:textId="7196884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Красноярка</w:t>
            </w:r>
          </w:p>
        </w:tc>
        <w:tc>
          <w:tcPr>
            <w:tcW w:w="1820" w:type="pct"/>
            <w:shd w:val="clear" w:color="auto" w:fill="auto"/>
            <w:tcMar>
              <w:top w:w="0" w:type="dxa"/>
              <w:left w:w="57" w:type="dxa"/>
              <w:bottom w:w="0" w:type="dxa"/>
              <w:right w:w="57" w:type="dxa"/>
            </w:tcMar>
            <w:vAlign w:val="center"/>
          </w:tcPr>
          <w:p w14:paraId="5B51BD95" w14:textId="5E77AFE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0179A18" w14:textId="3722FFF7" w:rsidR="00AE6D65" w:rsidRPr="00C32020" w:rsidRDefault="00AE6D65" w:rsidP="00AE6D65">
            <w:pPr>
              <w:pStyle w:val="affa"/>
              <w:widowControl w:val="0"/>
              <w:spacing w:line="276" w:lineRule="auto"/>
              <w:rPr>
                <w:sz w:val="18"/>
                <w:szCs w:val="18"/>
              </w:rPr>
            </w:pPr>
            <w:r w:rsidRPr="00C32020">
              <w:rPr>
                <w:sz w:val="18"/>
                <w:szCs w:val="18"/>
              </w:rPr>
              <w:t>118</w:t>
            </w:r>
          </w:p>
        </w:tc>
      </w:tr>
      <w:tr w:rsidR="00AE6D65" w:rsidRPr="00C32020" w14:paraId="58E0DA44" w14:textId="547F7E08" w:rsidTr="00AE6D65">
        <w:trPr>
          <w:cantSplit/>
          <w:trHeight w:val="305"/>
        </w:trPr>
        <w:tc>
          <w:tcPr>
            <w:tcW w:w="1669" w:type="pct"/>
            <w:shd w:val="clear" w:color="auto" w:fill="auto"/>
            <w:tcMar>
              <w:top w:w="0" w:type="dxa"/>
              <w:left w:w="57" w:type="dxa"/>
              <w:bottom w:w="0" w:type="dxa"/>
              <w:right w:w="57" w:type="dxa"/>
            </w:tcMar>
            <w:vAlign w:val="center"/>
          </w:tcPr>
          <w:p w14:paraId="5EE6F376" w14:textId="47BE11BC"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Камбар</w:t>
            </w:r>
          </w:p>
        </w:tc>
        <w:tc>
          <w:tcPr>
            <w:tcW w:w="1820" w:type="pct"/>
            <w:shd w:val="clear" w:color="auto" w:fill="auto"/>
            <w:tcMar>
              <w:top w:w="0" w:type="dxa"/>
              <w:left w:w="57" w:type="dxa"/>
              <w:bottom w:w="0" w:type="dxa"/>
              <w:right w:w="57" w:type="dxa"/>
            </w:tcMar>
            <w:vAlign w:val="center"/>
          </w:tcPr>
          <w:p w14:paraId="5D16CD75" w14:textId="2CAB96FC"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A12E7BA" w14:textId="54C264D8" w:rsidR="00AE6D65" w:rsidRPr="00C32020" w:rsidRDefault="00AE6D65" w:rsidP="00AE6D65">
            <w:pPr>
              <w:pStyle w:val="affa"/>
              <w:widowControl w:val="0"/>
              <w:spacing w:line="276" w:lineRule="auto"/>
              <w:rPr>
                <w:sz w:val="18"/>
                <w:szCs w:val="18"/>
              </w:rPr>
            </w:pPr>
            <w:r w:rsidRPr="00C32020">
              <w:rPr>
                <w:sz w:val="18"/>
                <w:szCs w:val="18"/>
              </w:rPr>
              <w:t>15</w:t>
            </w:r>
          </w:p>
        </w:tc>
      </w:tr>
      <w:tr w:rsidR="00F41161" w:rsidRPr="00C32020" w14:paraId="4163A73D" w14:textId="025096DA" w:rsidTr="003C5B48">
        <w:trPr>
          <w:cantSplit/>
          <w:trHeight w:val="305"/>
        </w:trPr>
        <w:tc>
          <w:tcPr>
            <w:tcW w:w="1669" w:type="pct"/>
            <w:shd w:val="clear" w:color="auto" w:fill="auto"/>
            <w:tcMar>
              <w:top w:w="0" w:type="dxa"/>
              <w:left w:w="57" w:type="dxa"/>
              <w:bottom w:w="0" w:type="dxa"/>
              <w:right w:w="57" w:type="dxa"/>
            </w:tcMar>
            <w:vAlign w:val="center"/>
          </w:tcPr>
          <w:p w14:paraId="7F7162AA" w14:textId="00BEA87D"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Лопатино</w:t>
            </w:r>
          </w:p>
        </w:tc>
        <w:tc>
          <w:tcPr>
            <w:tcW w:w="1820" w:type="pct"/>
            <w:shd w:val="clear" w:color="auto" w:fill="auto"/>
            <w:tcMar>
              <w:top w:w="0" w:type="dxa"/>
              <w:left w:w="57" w:type="dxa"/>
              <w:bottom w:w="0" w:type="dxa"/>
              <w:right w:w="57" w:type="dxa"/>
            </w:tcMar>
            <w:vAlign w:val="center"/>
          </w:tcPr>
          <w:p w14:paraId="3BE3020E" w14:textId="2D5284C0" w:rsidR="00F41161" w:rsidRPr="005E6144" w:rsidRDefault="00F41161" w:rsidP="0077147B">
            <w:pPr>
              <w:pStyle w:val="affa"/>
              <w:widowControl w:val="0"/>
              <w:spacing w:line="276" w:lineRule="auto"/>
              <w:rPr>
                <w:sz w:val="18"/>
                <w:szCs w:val="18"/>
              </w:rPr>
            </w:pPr>
            <w:r w:rsidRPr="005E6144">
              <w:rPr>
                <w:sz w:val="18"/>
                <w:szCs w:val="18"/>
              </w:rPr>
              <w:t>Колхоз «Заря»</w:t>
            </w:r>
          </w:p>
        </w:tc>
        <w:tc>
          <w:tcPr>
            <w:tcW w:w="1511" w:type="pct"/>
            <w:vAlign w:val="center"/>
          </w:tcPr>
          <w:p w14:paraId="68B7D939" w14:textId="13A50DB0" w:rsidR="00F41161" w:rsidRPr="00C32020" w:rsidRDefault="00F41161" w:rsidP="0077147B">
            <w:pPr>
              <w:pStyle w:val="affa"/>
              <w:widowControl w:val="0"/>
              <w:spacing w:line="276" w:lineRule="auto"/>
              <w:rPr>
                <w:sz w:val="18"/>
                <w:szCs w:val="18"/>
              </w:rPr>
            </w:pPr>
            <w:r w:rsidRPr="00C32020">
              <w:rPr>
                <w:sz w:val="18"/>
                <w:szCs w:val="18"/>
              </w:rPr>
              <w:t>154</w:t>
            </w:r>
          </w:p>
        </w:tc>
      </w:tr>
      <w:tr w:rsidR="00F41161" w:rsidRPr="00C32020" w14:paraId="3C635ED0" w14:textId="77777777" w:rsidTr="003C5B48">
        <w:trPr>
          <w:cantSplit/>
          <w:trHeight w:val="305"/>
        </w:trPr>
        <w:tc>
          <w:tcPr>
            <w:tcW w:w="1669" w:type="pct"/>
            <w:shd w:val="clear" w:color="auto" w:fill="auto"/>
            <w:tcMar>
              <w:top w:w="0" w:type="dxa"/>
              <w:left w:w="57" w:type="dxa"/>
              <w:bottom w:w="0" w:type="dxa"/>
              <w:right w:w="57" w:type="dxa"/>
            </w:tcMar>
            <w:vAlign w:val="center"/>
          </w:tcPr>
          <w:p w14:paraId="536F4FFB" w14:textId="32439406"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Тайлаково</w:t>
            </w:r>
          </w:p>
        </w:tc>
        <w:tc>
          <w:tcPr>
            <w:tcW w:w="1820" w:type="pct"/>
            <w:shd w:val="clear" w:color="auto" w:fill="auto"/>
            <w:tcMar>
              <w:top w:w="0" w:type="dxa"/>
              <w:left w:w="57" w:type="dxa"/>
              <w:bottom w:w="0" w:type="dxa"/>
              <w:right w:w="57" w:type="dxa"/>
            </w:tcMar>
            <w:vAlign w:val="center"/>
          </w:tcPr>
          <w:p w14:paraId="705C4345" w14:textId="64682812" w:rsidR="00F41161" w:rsidRPr="005E6144" w:rsidRDefault="00F41161" w:rsidP="0077147B">
            <w:pPr>
              <w:pStyle w:val="affa"/>
              <w:widowControl w:val="0"/>
              <w:spacing w:line="276" w:lineRule="auto"/>
              <w:rPr>
                <w:sz w:val="18"/>
                <w:szCs w:val="18"/>
              </w:rPr>
            </w:pPr>
            <w:r w:rsidRPr="005E6144">
              <w:rPr>
                <w:sz w:val="18"/>
                <w:szCs w:val="18"/>
              </w:rPr>
              <w:t>Колхоз «Заря»</w:t>
            </w:r>
          </w:p>
        </w:tc>
        <w:tc>
          <w:tcPr>
            <w:tcW w:w="1511" w:type="pct"/>
            <w:vAlign w:val="center"/>
          </w:tcPr>
          <w:p w14:paraId="1E8DAE45" w14:textId="3A436BB6" w:rsidR="00F41161" w:rsidRPr="00C32020" w:rsidRDefault="00F41161" w:rsidP="0077147B">
            <w:pPr>
              <w:pStyle w:val="affa"/>
              <w:widowControl w:val="0"/>
              <w:spacing w:line="276" w:lineRule="auto"/>
              <w:rPr>
                <w:sz w:val="18"/>
                <w:szCs w:val="18"/>
              </w:rPr>
            </w:pPr>
            <w:r w:rsidRPr="00C32020">
              <w:rPr>
                <w:sz w:val="18"/>
                <w:szCs w:val="18"/>
              </w:rPr>
              <w:t>162</w:t>
            </w:r>
          </w:p>
        </w:tc>
      </w:tr>
      <w:tr w:rsidR="00AE6D65" w:rsidRPr="00C32020" w14:paraId="1523B9DD" w14:textId="70154A1B" w:rsidTr="00AE6D65">
        <w:trPr>
          <w:cantSplit/>
          <w:trHeight w:val="314"/>
        </w:trPr>
        <w:tc>
          <w:tcPr>
            <w:tcW w:w="1669" w:type="pct"/>
            <w:shd w:val="clear" w:color="auto" w:fill="auto"/>
            <w:tcMar>
              <w:top w:w="0" w:type="dxa"/>
              <w:left w:w="57" w:type="dxa"/>
              <w:bottom w:w="0" w:type="dxa"/>
              <w:right w:w="57" w:type="dxa"/>
            </w:tcMar>
            <w:vAlign w:val="center"/>
          </w:tcPr>
          <w:p w14:paraId="0EC12E43" w14:textId="080FE53D"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Неудачино</w:t>
            </w:r>
          </w:p>
        </w:tc>
        <w:tc>
          <w:tcPr>
            <w:tcW w:w="1820" w:type="pct"/>
            <w:shd w:val="clear" w:color="auto" w:fill="auto"/>
            <w:tcMar>
              <w:top w:w="0" w:type="dxa"/>
              <w:left w:w="57" w:type="dxa"/>
              <w:bottom w:w="0" w:type="dxa"/>
              <w:right w:w="57" w:type="dxa"/>
            </w:tcMar>
            <w:vAlign w:val="center"/>
          </w:tcPr>
          <w:p w14:paraId="24186F19" w14:textId="1563CA32"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BC8DBF3" w14:textId="458F42B9" w:rsidR="00AE6D65" w:rsidRPr="00C32020" w:rsidRDefault="00AE6D65" w:rsidP="00AE6D65">
            <w:pPr>
              <w:pStyle w:val="affa"/>
              <w:widowControl w:val="0"/>
              <w:spacing w:line="276" w:lineRule="auto"/>
              <w:rPr>
                <w:sz w:val="18"/>
                <w:szCs w:val="18"/>
              </w:rPr>
            </w:pPr>
            <w:r w:rsidRPr="00C32020">
              <w:rPr>
                <w:sz w:val="18"/>
                <w:szCs w:val="18"/>
              </w:rPr>
              <w:t>135</w:t>
            </w:r>
          </w:p>
        </w:tc>
      </w:tr>
      <w:tr w:rsidR="00AE6D65" w:rsidRPr="00C32020" w14:paraId="7A9A70F8" w14:textId="63AAFA14" w:rsidTr="00AE6D65">
        <w:trPr>
          <w:cantSplit/>
          <w:trHeight w:val="305"/>
        </w:trPr>
        <w:tc>
          <w:tcPr>
            <w:tcW w:w="1669" w:type="pct"/>
            <w:shd w:val="clear" w:color="auto" w:fill="auto"/>
            <w:tcMar>
              <w:top w:w="0" w:type="dxa"/>
              <w:left w:w="57" w:type="dxa"/>
              <w:bottom w:w="0" w:type="dxa"/>
              <w:right w:w="57" w:type="dxa"/>
            </w:tcMar>
            <w:vAlign w:val="center"/>
          </w:tcPr>
          <w:p w14:paraId="57A974E3" w14:textId="089F6681"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lastRenderedPageBreak/>
              <w:t>с. Николаевка, д. Малая Старинка</w:t>
            </w:r>
          </w:p>
        </w:tc>
        <w:tc>
          <w:tcPr>
            <w:tcW w:w="1820" w:type="pct"/>
            <w:shd w:val="clear" w:color="auto" w:fill="auto"/>
            <w:tcMar>
              <w:top w:w="0" w:type="dxa"/>
              <w:left w:w="57" w:type="dxa"/>
              <w:bottom w:w="0" w:type="dxa"/>
              <w:right w:w="57" w:type="dxa"/>
            </w:tcMar>
            <w:vAlign w:val="center"/>
          </w:tcPr>
          <w:p w14:paraId="1AF5FC3D" w14:textId="216487E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148B466" w14:textId="1BBF0EF6" w:rsidR="00AE6D65" w:rsidRPr="00C32020" w:rsidRDefault="00AE6D65" w:rsidP="00AE6D65">
            <w:pPr>
              <w:pStyle w:val="affa"/>
              <w:widowControl w:val="0"/>
              <w:spacing w:line="276" w:lineRule="auto"/>
              <w:rPr>
                <w:sz w:val="18"/>
                <w:szCs w:val="18"/>
              </w:rPr>
            </w:pPr>
            <w:r w:rsidRPr="00C32020">
              <w:rPr>
                <w:sz w:val="18"/>
                <w:szCs w:val="18"/>
              </w:rPr>
              <w:t>406</w:t>
            </w:r>
          </w:p>
        </w:tc>
      </w:tr>
      <w:tr w:rsidR="00AE6D65" w:rsidRPr="00C32020" w14:paraId="1EC486C0" w14:textId="4D3D6C72" w:rsidTr="00AE6D65">
        <w:trPr>
          <w:cantSplit/>
          <w:trHeight w:val="315"/>
        </w:trPr>
        <w:tc>
          <w:tcPr>
            <w:tcW w:w="1669" w:type="pct"/>
            <w:shd w:val="clear" w:color="auto" w:fill="auto"/>
            <w:tcMar>
              <w:top w:w="0" w:type="dxa"/>
              <w:left w:w="57" w:type="dxa"/>
              <w:bottom w:w="0" w:type="dxa"/>
              <w:right w:w="57" w:type="dxa"/>
            </w:tcMar>
            <w:vAlign w:val="center"/>
          </w:tcPr>
          <w:p w14:paraId="6399636C" w14:textId="30B1E34A"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Никулино</w:t>
            </w:r>
          </w:p>
        </w:tc>
        <w:tc>
          <w:tcPr>
            <w:tcW w:w="1820" w:type="pct"/>
            <w:shd w:val="clear" w:color="auto" w:fill="auto"/>
            <w:tcMar>
              <w:top w:w="0" w:type="dxa"/>
              <w:left w:w="57" w:type="dxa"/>
              <w:bottom w:w="0" w:type="dxa"/>
              <w:right w:w="57" w:type="dxa"/>
            </w:tcMar>
            <w:vAlign w:val="center"/>
          </w:tcPr>
          <w:p w14:paraId="0E8823BE" w14:textId="3A0846C8"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8761E84" w14:textId="1F1A6753" w:rsidR="00AE6D65" w:rsidRPr="00C32020" w:rsidRDefault="00AE6D65" w:rsidP="00AE6D65">
            <w:pPr>
              <w:pStyle w:val="affa"/>
              <w:widowControl w:val="0"/>
              <w:spacing w:line="276" w:lineRule="auto"/>
              <w:rPr>
                <w:sz w:val="18"/>
                <w:szCs w:val="18"/>
              </w:rPr>
            </w:pPr>
            <w:r w:rsidRPr="00C32020">
              <w:rPr>
                <w:sz w:val="18"/>
                <w:szCs w:val="18"/>
              </w:rPr>
              <w:t>267</w:t>
            </w:r>
          </w:p>
        </w:tc>
      </w:tr>
      <w:tr w:rsidR="00AE6D65" w:rsidRPr="00C32020" w14:paraId="6E6EAE3E" w14:textId="767D8444" w:rsidTr="00AE6D65">
        <w:trPr>
          <w:cantSplit/>
          <w:trHeight w:val="315"/>
        </w:trPr>
        <w:tc>
          <w:tcPr>
            <w:tcW w:w="1669" w:type="pct"/>
            <w:shd w:val="clear" w:color="auto" w:fill="auto"/>
            <w:tcMar>
              <w:top w:w="0" w:type="dxa"/>
              <w:left w:w="57" w:type="dxa"/>
              <w:bottom w:w="0" w:type="dxa"/>
              <w:right w:w="57" w:type="dxa"/>
            </w:tcMar>
            <w:vAlign w:val="center"/>
          </w:tcPr>
          <w:p w14:paraId="02D447A1" w14:textId="5EF0F516"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Варваровка</w:t>
            </w:r>
          </w:p>
        </w:tc>
        <w:tc>
          <w:tcPr>
            <w:tcW w:w="1820" w:type="pct"/>
            <w:shd w:val="clear" w:color="auto" w:fill="auto"/>
            <w:tcMar>
              <w:top w:w="0" w:type="dxa"/>
              <w:left w:w="57" w:type="dxa"/>
              <w:bottom w:w="0" w:type="dxa"/>
              <w:right w:w="57" w:type="dxa"/>
            </w:tcMar>
            <w:vAlign w:val="center"/>
          </w:tcPr>
          <w:p w14:paraId="24CC99DF" w14:textId="3A18848B"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8482E7F" w14:textId="74C7FF6B" w:rsidR="00AE6D65" w:rsidRPr="00C32020" w:rsidRDefault="00AE6D65" w:rsidP="00AE6D65">
            <w:pPr>
              <w:pStyle w:val="affa"/>
              <w:widowControl w:val="0"/>
              <w:spacing w:line="276" w:lineRule="auto"/>
              <w:rPr>
                <w:sz w:val="18"/>
                <w:szCs w:val="18"/>
              </w:rPr>
            </w:pPr>
            <w:r w:rsidRPr="00C32020">
              <w:rPr>
                <w:sz w:val="18"/>
                <w:szCs w:val="18"/>
              </w:rPr>
              <w:t>16</w:t>
            </w:r>
          </w:p>
        </w:tc>
      </w:tr>
      <w:tr w:rsidR="00AE6D65" w:rsidRPr="00C32020" w14:paraId="4C3F8742" w14:textId="142C997A" w:rsidTr="00AE6D65">
        <w:trPr>
          <w:cantSplit/>
          <w:trHeight w:val="438"/>
        </w:trPr>
        <w:tc>
          <w:tcPr>
            <w:tcW w:w="1669" w:type="pct"/>
            <w:shd w:val="clear" w:color="auto" w:fill="auto"/>
            <w:tcMar>
              <w:top w:w="0" w:type="dxa"/>
              <w:left w:w="57" w:type="dxa"/>
              <w:bottom w:w="0" w:type="dxa"/>
              <w:right w:w="57" w:type="dxa"/>
            </w:tcMar>
            <w:vAlign w:val="center"/>
          </w:tcPr>
          <w:p w14:paraId="3AABC2A2" w14:textId="17DC14B4"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Моховая</w:t>
            </w:r>
          </w:p>
        </w:tc>
        <w:tc>
          <w:tcPr>
            <w:tcW w:w="1820" w:type="pct"/>
            <w:shd w:val="clear" w:color="auto" w:fill="auto"/>
            <w:tcMar>
              <w:top w:w="0" w:type="dxa"/>
              <w:left w:w="57" w:type="dxa"/>
              <w:bottom w:w="0" w:type="dxa"/>
              <w:right w:w="57" w:type="dxa"/>
            </w:tcMar>
            <w:vAlign w:val="center"/>
          </w:tcPr>
          <w:p w14:paraId="6A56A2A1" w14:textId="2850B541"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E08A0E9" w14:textId="5E197C9D" w:rsidR="00AE6D65" w:rsidRPr="00C32020" w:rsidRDefault="00AE6D65" w:rsidP="00AE6D65">
            <w:pPr>
              <w:pStyle w:val="affa"/>
              <w:widowControl w:val="0"/>
              <w:spacing w:line="276" w:lineRule="auto"/>
              <w:rPr>
                <w:sz w:val="18"/>
                <w:szCs w:val="18"/>
              </w:rPr>
            </w:pPr>
            <w:r w:rsidRPr="00C32020">
              <w:rPr>
                <w:sz w:val="18"/>
                <w:szCs w:val="18"/>
              </w:rPr>
              <w:t>17</w:t>
            </w:r>
          </w:p>
        </w:tc>
      </w:tr>
      <w:tr w:rsidR="00AE6D65" w:rsidRPr="00C32020" w14:paraId="16A41110" w14:textId="7C11B7F9" w:rsidTr="00AE6D65">
        <w:trPr>
          <w:cantSplit/>
          <w:trHeight w:val="315"/>
        </w:trPr>
        <w:tc>
          <w:tcPr>
            <w:tcW w:w="1669" w:type="pct"/>
            <w:shd w:val="clear" w:color="auto" w:fill="auto"/>
            <w:tcMar>
              <w:top w:w="0" w:type="dxa"/>
              <w:left w:w="57" w:type="dxa"/>
              <w:bottom w:w="0" w:type="dxa"/>
              <w:right w:w="57" w:type="dxa"/>
            </w:tcMar>
            <w:vAlign w:val="center"/>
          </w:tcPr>
          <w:p w14:paraId="2C841097" w14:textId="0AD2AFDD"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Новотроицк</w:t>
            </w:r>
          </w:p>
        </w:tc>
        <w:tc>
          <w:tcPr>
            <w:tcW w:w="1820" w:type="pct"/>
            <w:shd w:val="clear" w:color="auto" w:fill="auto"/>
            <w:tcMar>
              <w:top w:w="0" w:type="dxa"/>
              <w:left w:w="57" w:type="dxa"/>
              <w:bottom w:w="0" w:type="dxa"/>
              <w:right w:w="57" w:type="dxa"/>
            </w:tcMar>
            <w:vAlign w:val="center"/>
          </w:tcPr>
          <w:p w14:paraId="617D3736" w14:textId="106F3D5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ECBC78A" w14:textId="18528F96" w:rsidR="00AE6D65" w:rsidRPr="00C32020" w:rsidRDefault="00AE6D65" w:rsidP="00AE6D65">
            <w:pPr>
              <w:pStyle w:val="affa"/>
              <w:widowControl w:val="0"/>
              <w:spacing w:line="276" w:lineRule="auto"/>
              <w:rPr>
                <w:sz w:val="18"/>
                <w:szCs w:val="18"/>
              </w:rPr>
            </w:pPr>
            <w:r w:rsidRPr="00C32020">
              <w:rPr>
                <w:sz w:val="18"/>
                <w:szCs w:val="18"/>
              </w:rPr>
              <w:t>69</w:t>
            </w:r>
          </w:p>
        </w:tc>
      </w:tr>
      <w:tr w:rsidR="00AE6D65" w:rsidRPr="00C32020" w14:paraId="777909E6" w14:textId="7AB2CB2D" w:rsidTr="00AE6D65">
        <w:trPr>
          <w:cantSplit/>
          <w:trHeight w:val="305"/>
        </w:trPr>
        <w:tc>
          <w:tcPr>
            <w:tcW w:w="1669" w:type="pct"/>
            <w:shd w:val="clear" w:color="auto" w:fill="auto"/>
            <w:tcMar>
              <w:top w:w="0" w:type="dxa"/>
              <w:left w:w="57" w:type="dxa"/>
              <w:bottom w:w="0" w:type="dxa"/>
              <w:right w:w="57" w:type="dxa"/>
            </w:tcMar>
            <w:vAlign w:val="center"/>
          </w:tcPr>
          <w:p w14:paraId="330B1705" w14:textId="41909F26"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Новомихайловка</w:t>
            </w:r>
          </w:p>
        </w:tc>
        <w:tc>
          <w:tcPr>
            <w:tcW w:w="1820" w:type="pct"/>
            <w:shd w:val="clear" w:color="auto" w:fill="auto"/>
            <w:tcMar>
              <w:top w:w="0" w:type="dxa"/>
              <w:left w:w="57" w:type="dxa"/>
              <w:bottom w:w="0" w:type="dxa"/>
              <w:right w:w="57" w:type="dxa"/>
            </w:tcMar>
            <w:vAlign w:val="center"/>
          </w:tcPr>
          <w:p w14:paraId="4B7EEBAA" w14:textId="5C179834"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38297994" w14:textId="65D2FC4B" w:rsidR="00AE6D65" w:rsidRPr="00C32020" w:rsidRDefault="00AE6D65" w:rsidP="00AE6D65">
            <w:pPr>
              <w:pStyle w:val="affa"/>
              <w:widowControl w:val="0"/>
              <w:spacing w:line="276" w:lineRule="auto"/>
              <w:rPr>
                <w:sz w:val="18"/>
                <w:szCs w:val="18"/>
              </w:rPr>
            </w:pPr>
            <w:r w:rsidRPr="00C32020">
              <w:rPr>
                <w:bCs/>
                <w:sz w:val="18"/>
                <w:szCs w:val="18"/>
              </w:rPr>
              <w:t>437</w:t>
            </w:r>
          </w:p>
        </w:tc>
      </w:tr>
      <w:tr w:rsidR="00AE6D65" w:rsidRPr="00C32020" w14:paraId="441C2EF1" w14:textId="2A2A02E6" w:rsidTr="00AE6D65">
        <w:trPr>
          <w:cantSplit/>
          <w:trHeight w:val="305"/>
        </w:trPr>
        <w:tc>
          <w:tcPr>
            <w:tcW w:w="1669" w:type="pct"/>
            <w:shd w:val="clear" w:color="auto" w:fill="auto"/>
            <w:tcMar>
              <w:top w:w="0" w:type="dxa"/>
              <w:left w:w="57" w:type="dxa"/>
              <w:bottom w:w="0" w:type="dxa"/>
              <w:right w:w="57" w:type="dxa"/>
            </w:tcMar>
            <w:vAlign w:val="center"/>
          </w:tcPr>
          <w:p w14:paraId="4F87E760" w14:textId="4290BC92"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Новопервомайское, ст. Лагунака, д. Платоновка, пос. Сибиряк</w:t>
            </w:r>
          </w:p>
        </w:tc>
        <w:tc>
          <w:tcPr>
            <w:tcW w:w="1820" w:type="pct"/>
            <w:shd w:val="clear" w:color="auto" w:fill="auto"/>
            <w:tcMar>
              <w:top w:w="0" w:type="dxa"/>
              <w:left w:w="57" w:type="dxa"/>
              <w:bottom w:w="0" w:type="dxa"/>
              <w:right w:w="57" w:type="dxa"/>
            </w:tcMar>
            <w:vAlign w:val="center"/>
          </w:tcPr>
          <w:p w14:paraId="2BC437E6" w14:textId="284AEF3B"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28BE0D1E" w14:textId="6A63867E" w:rsidR="00AE6D65" w:rsidRPr="00C32020" w:rsidRDefault="00AE6D65" w:rsidP="00AE6D65">
            <w:pPr>
              <w:pStyle w:val="affa"/>
              <w:widowControl w:val="0"/>
              <w:spacing w:line="276" w:lineRule="auto"/>
              <w:rPr>
                <w:sz w:val="18"/>
                <w:szCs w:val="18"/>
              </w:rPr>
            </w:pPr>
            <w:r w:rsidRPr="00C32020">
              <w:rPr>
                <w:sz w:val="18"/>
                <w:szCs w:val="18"/>
              </w:rPr>
              <w:t>789</w:t>
            </w:r>
          </w:p>
        </w:tc>
      </w:tr>
      <w:tr w:rsidR="00AE6D65" w:rsidRPr="00C32020" w14:paraId="266B0F12" w14:textId="1E0A1064" w:rsidTr="00AE6D65">
        <w:trPr>
          <w:cantSplit/>
          <w:trHeight w:val="305"/>
        </w:trPr>
        <w:tc>
          <w:tcPr>
            <w:tcW w:w="1669" w:type="pct"/>
            <w:shd w:val="clear" w:color="auto" w:fill="auto"/>
            <w:tcMar>
              <w:top w:w="0" w:type="dxa"/>
              <w:left w:w="57" w:type="dxa"/>
              <w:bottom w:w="0" w:type="dxa"/>
              <w:right w:w="57" w:type="dxa"/>
            </w:tcMar>
            <w:vAlign w:val="center"/>
          </w:tcPr>
          <w:p w14:paraId="2F95E232" w14:textId="7DA6BBD6"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eastAsia="Times New Roman" w:hAnsi="Times New Roman" w:cs="Times New Roman"/>
                <w:sz w:val="18"/>
                <w:szCs w:val="18"/>
                <w:lang w:eastAsia="ru-RU"/>
              </w:rPr>
              <w:t>д. Кузнецово</w:t>
            </w:r>
          </w:p>
        </w:tc>
        <w:tc>
          <w:tcPr>
            <w:tcW w:w="1820" w:type="pct"/>
            <w:shd w:val="clear" w:color="auto" w:fill="auto"/>
            <w:tcMar>
              <w:top w:w="0" w:type="dxa"/>
              <w:left w:w="57" w:type="dxa"/>
              <w:bottom w:w="0" w:type="dxa"/>
              <w:right w:w="57" w:type="dxa"/>
            </w:tcMar>
            <w:vAlign w:val="center"/>
          </w:tcPr>
          <w:p w14:paraId="2413590E" w14:textId="6D8D855F"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32393AA" w14:textId="197CA2B3" w:rsidR="00AE6D65" w:rsidRPr="00C32020" w:rsidRDefault="00AE6D65" w:rsidP="00AE6D65">
            <w:pPr>
              <w:pStyle w:val="affa"/>
              <w:widowControl w:val="0"/>
              <w:spacing w:line="276" w:lineRule="auto"/>
              <w:rPr>
                <w:sz w:val="18"/>
                <w:szCs w:val="18"/>
              </w:rPr>
            </w:pPr>
            <w:r w:rsidRPr="00C32020">
              <w:rPr>
                <w:sz w:val="18"/>
                <w:szCs w:val="18"/>
              </w:rPr>
              <w:t>н/д</w:t>
            </w:r>
          </w:p>
        </w:tc>
      </w:tr>
      <w:tr w:rsidR="00AE6D65" w:rsidRPr="00C32020" w14:paraId="3E142E77" w14:textId="06E4913D" w:rsidTr="00AE6D65">
        <w:trPr>
          <w:cantSplit/>
          <w:trHeight w:val="305"/>
        </w:trPr>
        <w:tc>
          <w:tcPr>
            <w:tcW w:w="1669" w:type="pct"/>
            <w:shd w:val="clear" w:color="auto" w:fill="auto"/>
            <w:tcMar>
              <w:top w:w="0" w:type="dxa"/>
              <w:left w:w="57" w:type="dxa"/>
              <w:bottom w:w="0" w:type="dxa"/>
              <w:right w:w="57" w:type="dxa"/>
            </w:tcMar>
            <w:vAlign w:val="center"/>
          </w:tcPr>
          <w:p w14:paraId="53E13718" w14:textId="749BD28E"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Новопокровка</w:t>
            </w:r>
          </w:p>
        </w:tc>
        <w:tc>
          <w:tcPr>
            <w:tcW w:w="1820" w:type="pct"/>
            <w:shd w:val="clear" w:color="auto" w:fill="auto"/>
            <w:tcMar>
              <w:top w:w="0" w:type="dxa"/>
              <w:left w:w="57" w:type="dxa"/>
              <w:bottom w:w="0" w:type="dxa"/>
              <w:right w:w="57" w:type="dxa"/>
            </w:tcMar>
            <w:vAlign w:val="center"/>
          </w:tcPr>
          <w:p w14:paraId="020B6CAA" w14:textId="36217B3C"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9A498A6" w14:textId="6378A43D" w:rsidR="00AE6D65" w:rsidRPr="00C32020" w:rsidRDefault="00AE6D65" w:rsidP="00AE6D65">
            <w:pPr>
              <w:pStyle w:val="affa"/>
              <w:widowControl w:val="0"/>
              <w:spacing w:line="276" w:lineRule="auto"/>
              <w:rPr>
                <w:sz w:val="18"/>
                <w:szCs w:val="18"/>
              </w:rPr>
            </w:pPr>
            <w:r w:rsidRPr="00C32020">
              <w:rPr>
                <w:sz w:val="18"/>
                <w:szCs w:val="18"/>
              </w:rPr>
              <w:t>364</w:t>
            </w:r>
          </w:p>
        </w:tc>
      </w:tr>
      <w:tr w:rsidR="00AE6D65" w:rsidRPr="00C32020" w14:paraId="4C5BA4CC" w14:textId="0A80C75B" w:rsidTr="00AE6D65">
        <w:trPr>
          <w:cantSplit/>
          <w:trHeight w:val="305"/>
        </w:trPr>
        <w:tc>
          <w:tcPr>
            <w:tcW w:w="1669" w:type="pct"/>
            <w:shd w:val="clear" w:color="auto" w:fill="auto"/>
            <w:tcMar>
              <w:top w:w="0" w:type="dxa"/>
              <w:left w:w="57" w:type="dxa"/>
              <w:bottom w:w="0" w:type="dxa"/>
              <w:right w:w="57" w:type="dxa"/>
            </w:tcMar>
            <w:vAlign w:val="center"/>
          </w:tcPr>
          <w:p w14:paraId="38F0A587" w14:textId="515237D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Ивановка</w:t>
            </w:r>
          </w:p>
        </w:tc>
        <w:tc>
          <w:tcPr>
            <w:tcW w:w="1820" w:type="pct"/>
            <w:shd w:val="clear" w:color="auto" w:fill="auto"/>
            <w:tcMar>
              <w:top w:w="0" w:type="dxa"/>
              <w:left w:w="57" w:type="dxa"/>
              <w:bottom w:w="0" w:type="dxa"/>
              <w:right w:w="57" w:type="dxa"/>
            </w:tcMar>
            <w:vAlign w:val="center"/>
          </w:tcPr>
          <w:p w14:paraId="030AF46E" w14:textId="2CDA8F9B"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96C94FA" w14:textId="26419EE4" w:rsidR="00AE6D65" w:rsidRPr="00C32020" w:rsidRDefault="00AE6D65" w:rsidP="00AE6D65">
            <w:pPr>
              <w:pStyle w:val="affa"/>
              <w:widowControl w:val="0"/>
              <w:spacing w:line="276" w:lineRule="auto"/>
              <w:rPr>
                <w:sz w:val="18"/>
                <w:szCs w:val="18"/>
              </w:rPr>
            </w:pPr>
            <w:r w:rsidRPr="00C32020">
              <w:rPr>
                <w:sz w:val="18"/>
                <w:szCs w:val="18"/>
              </w:rPr>
              <w:t>31</w:t>
            </w:r>
          </w:p>
        </w:tc>
      </w:tr>
      <w:tr w:rsidR="00AE6D65" w:rsidRPr="00C32020" w14:paraId="0A771004" w14:textId="259C001F" w:rsidTr="00AE6D65">
        <w:trPr>
          <w:cantSplit/>
          <w:trHeight w:val="305"/>
        </w:trPr>
        <w:tc>
          <w:tcPr>
            <w:tcW w:w="1669" w:type="pct"/>
            <w:shd w:val="clear" w:color="auto" w:fill="auto"/>
            <w:tcMar>
              <w:top w:w="0" w:type="dxa"/>
              <w:left w:w="57" w:type="dxa"/>
              <w:bottom w:w="0" w:type="dxa"/>
              <w:right w:w="57" w:type="dxa"/>
            </w:tcMar>
            <w:vAlign w:val="center"/>
          </w:tcPr>
          <w:p w14:paraId="31A01609" w14:textId="42C69C3D"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Минино</w:t>
            </w:r>
          </w:p>
        </w:tc>
        <w:tc>
          <w:tcPr>
            <w:tcW w:w="1820" w:type="pct"/>
            <w:shd w:val="clear" w:color="auto" w:fill="auto"/>
            <w:tcMar>
              <w:top w:w="0" w:type="dxa"/>
              <w:left w:w="57" w:type="dxa"/>
              <w:bottom w:w="0" w:type="dxa"/>
              <w:right w:w="57" w:type="dxa"/>
            </w:tcMar>
            <w:vAlign w:val="center"/>
          </w:tcPr>
          <w:p w14:paraId="657A2E42" w14:textId="11FAA087"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6CBD7084" w14:textId="3B2B8263" w:rsidR="00AE6D65" w:rsidRPr="00C32020" w:rsidRDefault="00AE6D65" w:rsidP="00AE6D65">
            <w:pPr>
              <w:pStyle w:val="affa"/>
              <w:widowControl w:val="0"/>
              <w:spacing w:line="276" w:lineRule="auto"/>
              <w:rPr>
                <w:sz w:val="18"/>
                <w:szCs w:val="18"/>
              </w:rPr>
            </w:pPr>
            <w:r w:rsidRPr="00C32020">
              <w:rPr>
                <w:sz w:val="18"/>
                <w:szCs w:val="18"/>
              </w:rPr>
              <w:t>51</w:t>
            </w:r>
          </w:p>
        </w:tc>
      </w:tr>
      <w:tr w:rsidR="00AE6D65" w:rsidRPr="00C32020" w14:paraId="0631D217" w14:textId="3A92674C" w:rsidTr="00AE6D65">
        <w:trPr>
          <w:cantSplit/>
          <w:trHeight w:val="305"/>
        </w:trPr>
        <w:tc>
          <w:tcPr>
            <w:tcW w:w="1669" w:type="pct"/>
            <w:shd w:val="clear" w:color="auto" w:fill="auto"/>
            <w:tcMar>
              <w:top w:w="0" w:type="dxa"/>
              <w:left w:w="57" w:type="dxa"/>
              <w:bottom w:w="0" w:type="dxa"/>
              <w:right w:w="57" w:type="dxa"/>
            </w:tcMar>
            <w:vAlign w:val="center"/>
          </w:tcPr>
          <w:p w14:paraId="23A2A404" w14:textId="5D95F1F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Новотроицк</w:t>
            </w:r>
          </w:p>
        </w:tc>
        <w:tc>
          <w:tcPr>
            <w:tcW w:w="1820" w:type="pct"/>
            <w:shd w:val="clear" w:color="auto" w:fill="auto"/>
            <w:tcMar>
              <w:top w:w="0" w:type="dxa"/>
              <w:left w:w="57" w:type="dxa"/>
              <w:bottom w:w="0" w:type="dxa"/>
              <w:right w:w="57" w:type="dxa"/>
            </w:tcMar>
            <w:vAlign w:val="center"/>
          </w:tcPr>
          <w:p w14:paraId="317AE62D" w14:textId="628BD0DF"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1D91A574" w14:textId="2DE37474" w:rsidR="00AE6D65" w:rsidRPr="00C32020" w:rsidRDefault="00AE6D65" w:rsidP="00AE6D65">
            <w:pPr>
              <w:pStyle w:val="affa"/>
              <w:widowControl w:val="0"/>
              <w:spacing w:line="276" w:lineRule="auto"/>
              <w:rPr>
                <w:sz w:val="18"/>
                <w:szCs w:val="18"/>
              </w:rPr>
            </w:pPr>
            <w:r w:rsidRPr="00C32020">
              <w:rPr>
                <w:sz w:val="18"/>
                <w:szCs w:val="18"/>
              </w:rPr>
              <w:t>93</w:t>
            </w:r>
          </w:p>
        </w:tc>
      </w:tr>
      <w:tr w:rsidR="00AE6D65" w:rsidRPr="00C32020" w14:paraId="301EBFA8" w14:textId="77851A9F" w:rsidTr="00AE6D65">
        <w:trPr>
          <w:cantSplit/>
          <w:trHeight w:val="305"/>
        </w:trPr>
        <w:tc>
          <w:tcPr>
            <w:tcW w:w="1669" w:type="pct"/>
            <w:shd w:val="clear" w:color="auto" w:fill="auto"/>
            <w:tcMar>
              <w:top w:w="0" w:type="dxa"/>
              <w:left w:w="57" w:type="dxa"/>
              <w:bottom w:w="0" w:type="dxa"/>
              <w:right w:w="57" w:type="dxa"/>
            </w:tcMar>
            <w:vAlign w:val="center"/>
          </w:tcPr>
          <w:p w14:paraId="1CCB6546" w14:textId="0F2AF59E"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Чаны - Сакан</w:t>
            </w:r>
          </w:p>
        </w:tc>
        <w:tc>
          <w:tcPr>
            <w:tcW w:w="1820" w:type="pct"/>
            <w:shd w:val="clear" w:color="auto" w:fill="auto"/>
            <w:tcMar>
              <w:top w:w="0" w:type="dxa"/>
              <w:left w:w="57" w:type="dxa"/>
              <w:bottom w:w="0" w:type="dxa"/>
              <w:right w:w="57" w:type="dxa"/>
            </w:tcMar>
            <w:vAlign w:val="center"/>
          </w:tcPr>
          <w:p w14:paraId="41F8E4E7" w14:textId="22535665"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485B2A8A" w14:textId="09F74CBA" w:rsidR="00AE6D65" w:rsidRPr="00C32020" w:rsidRDefault="00AE6D65" w:rsidP="00AE6D65">
            <w:pPr>
              <w:pStyle w:val="affa"/>
              <w:widowControl w:val="0"/>
              <w:spacing w:line="276" w:lineRule="auto"/>
              <w:rPr>
                <w:sz w:val="18"/>
                <w:szCs w:val="18"/>
              </w:rPr>
            </w:pPr>
            <w:r w:rsidRPr="00C32020">
              <w:rPr>
                <w:sz w:val="18"/>
                <w:szCs w:val="18"/>
              </w:rPr>
              <w:t>30</w:t>
            </w:r>
          </w:p>
        </w:tc>
      </w:tr>
      <w:tr w:rsidR="00AE6D65" w:rsidRPr="00C32020" w14:paraId="16B4471F" w14:textId="6C7BD5CF" w:rsidTr="00AE6D65">
        <w:trPr>
          <w:cantSplit/>
          <w:trHeight w:val="305"/>
        </w:trPr>
        <w:tc>
          <w:tcPr>
            <w:tcW w:w="1669" w:type="pct"/>
            <w:shd w:val="clear" w:color="auto" w:fill="auto"/>
            <w:tcMar>
              <w:top w:w="0" w:type="dxa"/>
              <w:left w:w="57" w:type="dxa"/>
              <w:bottom w:w="0" w:type="dxa"/>
              <w:right w:w="57" w:type="dxa"/>
            </w:tcMar>
            <w:vAlign w:val="center"/>
          </w:tcPr>
          <w:p w14:paraId="75383AF6" w14:textId="70C96CD3"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Нововознесенка</w:t>
            </w:r>
          </w:p>
        </w:tc>
        <w:tc>
          <w:tcPr>
            <w:tcW w:w="1820" w:type="pct"/>
            <w:shd w:val="clear" w:color="auto" w:fill="auto"/>
            <w:tcMar>
              <w:top w:w="0" w:type="dxa"/>
              <w:left w:w="57" w:type="dxa"/>
              <w:bottom w:w="0" w:type="dxa"/>
              <w:right w:w="57" w:type="dxa"/>
            </w:tcMar>
            <w:vAlign w:val="center"/>
          </w:tcPr>
          <w:p w14:paraId="093ADFFD" w14:textId="3B871448"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65C652B2" w14:textId="6F473317" w:rsidR="00AE6D65" w:rsidRPr="00C32020" w:rsidRDefault="00AE6D65" w:rsidP="00AE6D65">
            <w:pPr>
              <w:pStyle w:val="affa"/>
              <w:widowControl w:val="0"/>
              <w:spacing w:line="276" w:lineRule="auto"/>
              <w:rPr>
                <w:sz w:val="18"/>
                <w:szCs w:val="18"/>
              </w:rPr>
            </w:pPr>
            <w:r w:rsidRPr="00C32020">
              <w:rPr>
                <w:sz w:val="18"/>
                <w:szCs w:val="18"/>
              </w:rPr>
              <w:t>17</w:t>
            </w:r>
          </w:p>
        </w:tc>
      </w:tr>
      <w:tr w:rsidR="00AE6D65" w:rsidRPr="00C32020" w14:paraId="58E90EAD" w14:textId="045F511B" w:rsidTr="00AE6D65">
        <w:trPr>
          <w:cantSplit/>
          <w:trHeight w:val="305"/>
        </w:trPr>
        <w:tc>
          <w:tcPr>
            <w:tcW w:w="1669" w:type="pct"/>
            <w:shd w:val="clear" w:color="auto" w:fill="auto"/>
            <w:tcMar>
              <w:top w:w="0" w:type="dxa"/>
              <w:left w:w="57" w:type="dxa"/>
              <w:bottom w:w="0" w:type="dxa"/>
              <w:right w:w="57" w:type="dxa"/>
            </w:tcMar>
            <w:vAlign w:val="center"/>
          </w:tcPr>
          <w:p w14:paraId="3FE1B9AB" w14:textId="30459ACA"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Орловка, д. Камышево, д. Волово</w:t>
            </w:r>
          </w:p>
        </w:tc>
        <w:tc>
          <w:tcPr>
            <w:tcW w:w="1820" w:type="pct"/>
            <w:shd w:val="clear" w:color="auto" w:fill="auto"/>
            <w:tcMar>
              <w:top w:w="0" w:type="dxa"/>
              <w:left w:w="57" w:type="dxa"/>
              <w:bottom w:w="0" w:type="dxa"/>
              <w:right w:w="57" w:type="dxa"/>
            </w:tcMar>
            <w:vAlign w:val="center"/>
          </w:tcPr>
          <w:p w14:paraId="519CAE83" w14:textId="58F3261E"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57B73580" w14:textId="301E5CB7" w:rsidR="00AE6D65" w:rsidRPr="00C32020" w:rsidRDefault="00AE6D65" w:rsidP="00AE6D65">
            <w:pPr>
              <w:pStyle w:val="affa"/>
              <w:widowControl w:val="0"/>
              <w:spacing w:line="276" w:lineRule="auto"/>
              <w:rPr>
                <w:sz w:val="18"/>
                <w:szCs w:val="18"/>
              </w:rPr>
            </w:pPr>
            <w:r w:rsidRPr="00C32020">
              <w:rPr>
                <w:sz w:val="18"/>
                <w:szCs w:val="18"/>
              </w:rPr>
              <w:t>161</w:t>
            </w:r>
          </w:p>
        </w:tc>
      </w:tr>
      <w:tr w:rsidR="00AE6D65" w:rsidRPr="00C32020" w14:paraId="0E6AA6E9" w14:textId="0235B615" w:rsidTr="00AE6D65">
        <w:trPr>
          <w:cantSplit/>
          <w:trHeight w:val="305"/>
        </w:trPr>
        <w:tc>
          <w:tcPr>
            <w:tcW w:w="1669" w:type="pct"/>
            <w:shd w:val="clear" w:color="auto" w:fill="auto"/>
            <w:tcMar>
              <w:top w:w="0" w:type="dxa"/>
              <w:left w:w="57" w:type="dxa"/>
              <w:bottom w:w="0" w:type="dxa"/>
              <w:right w:w="57" w:type="dxa"/>
            </w:tcMar>
            <w:vAlign w:val="center"/>
          </w:tcPr>
          <w:p w14:paraId="4ACF2E60" w14:textId="1EFC49D4"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с. Северотатарское</w:t>
            </w:r>
          </w:p>
        </w:tc>
        <w:tc>
          <w:tcPr>
            <w:tcW w:w="1820" w:type="pct"/>
            <w:shd w:val="clear" w:color="auto" w:fill="auto"/>
            <w:tcMar>
              <w:top w:w="0" w:type="dxa"/>
              <w:left w:w="57" w:type="dxa"/>
              <w:bottom w:w="0" w:type="dxa"/>
              <w:right w:w="57" w:type="dxa"/>
            </w:tcMar>
            <w:vAlign w:val="center"/>
          </w:tcPr>
          <w:p w14:paraId="0932FCC2" w14:textId="37AAF043"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6196FE5F" w14:textId="1D3DE462" w:rsidR="00AE6D65" w:rsidRPr="00C32020" w:rsidRDefault="00AE6D65" w:rsidP="00AE6D65">
            <w:pPr>
              <w:pStyle w:val="affa"/>
              <w:widowControl w:val="0"/>
              <w:spacing w:line="276" w:lineRule="auto"/>
              <w:rPr>
                <w:sz w:val="18"/>
                <w:szCs w:val="18"/>
              </w:rPr>
            </w:pPr>
            <w:r w:rsidRPr="00C32020">
              <w:rPr>
                <w:sz w:val="18"/>
                <w:szCs w:val="18"/>
              </w:rPr>
              <w:t>653</w:t>
            </w:r>
          </w:p>
        </w:tc>
      </w:tr>
      <w:tr w:rsidR="00AE6D65" w:rsidRPr="00C32020" w14:paraId="54F45659" w14:textId="78A96BEF" w:rsidTr="00AE6D65">
        <w:trPr>
          <w:cantSplit/>
          <w:trHeight w:val="305"/>
        </w:trPr>
        <w:tc>
          <w:tcPr>
            <w:tcW w:w="1669" w:type="pct"/>
            <w:shd w:val="clear" w:color="auto" w:fill="auto"/>
            <w:tcMar>
              <w:top w:w="0" w:type="dxa"/>
              <w:left w:w="57" w:type="dxa"/>
              <w:bottom w:w="0" w:type="dxa"/>
              <w:right w:w="57" w:type="dxa"/>
            </w:tcMar>
            <w:vAlign w:val="center"/>
          </w:tcPr>
          <w:p w14:paraId="5F637550" w14:textId="4AC7F54E"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п. Ваховский</w:t>
            </w:r>
          </w:p>
        </w:tc>
        <w:tc>
          <w:tcPr>
            <w:tcW w:w="1820" w:type="pct"/>
            <w:shd w:val="clear" w:color="auto" w:fill="auto"/>
            <w:tcMar>
              <w:top w:w="0" w:type="dxa"/>
              <w:left w:w="57" w:type="dxa"/>
              <w:bottom w:w="0" w:type="dxa"/>
              <w:right w:w="57" w:type="dxa"/>
            </w:tcMar>
            <w:vAlign w:val="center"/>
          </w:tcPr>
          <w:p w14:paraId="05986F22" w14:textId="522FBF8A"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169EB679" w14:textId="494A38CC" w:rsidR="00AE6D65" w:rsidRPr="00C32020" w:rsidRDefault="00AE6D65" w:rsidP="00AE6D65">
            <w:pPr>
              <w:pStyle w:val="affa"/>
              <w:widowControl w:val="0"/>
              <w:spacing w:line="276" w:lineRule="auto"/>
              <w:rPr>
                <w:sz w:val="18"/>
                <w:szCs w:val="18"/>
              </w:rPr>
            </w:pPr>
            <w:r w:rsidRPr="00C32020">
              <w:rPr>
                <w:sz w:val="18"/>
                <w:szCs w:val="18"/>
              </w:rPr>
              <w:t>13</w:t>
            </w:r>
          </w:p>
        </w:tc>
      </w:tr>
      <w:tr w:rsidR="00F41161" w:rsidRPr="00C32020" w14:paraId="6853A31A" w14:textId="61CB032A" w:rsidTr="003C5B48">
        <w:trPr>
          <w:cantSplit/>
          <w:trHeight w:val="305"/>
        </w:trPr>
        <w:tc>
          <w:tcPr>
            <w:tcW w:w="1669" w:type="pct"/>
            <w:shd w:val="clear" w:color="auto" w:fill="auto"/>
            <w:tcMar>
              <w:top w:w="0" w:type="dxa"/>
              <w:left w:w="57" w:type="dxa"/>
              <w:bottom w:w="0" w:type="dxa"/>
              <w:right w:w="57" w:type="dxa"/>
            </w:tcMar>
            <w:vAlign w:val="center"/>
          </w:tcPr>
          <w:p w14:paraId="2C48492C" w14:textId="50E1B4D5"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Первомихайловка</w:t>
            </w:r>
          </w:p>
        </w:tc>
        <w:tc>
          <w:tcPr>
            <w:tcW w:w="1820" w:type="pct"/>
            <w:shd w:val="clear" w:color="auto" w:fill="auto"/>
            <w:tcMar>
              <w:top w:w="0" w:type="dxa"/>
              <w:left w:w="57" w:type="dxa"/>
              <w:bottom w:w="0" w:type="dxa"/>
              <w:right w:w="57" w:type="dxa"/>
            </w:tcMar>
            <w:vAlign w:val="center"/>
          </w:tcPr>
          <w:p w14:paraId="6C2BF88B" w14:textId="7DE33427" w:rsidR="00F41161" w:rsidRPr="005E6144" w:rsidRDefault="00F41161" w:rsidP="0077147B">
            <w:pPr>
              <w:pStyle w:val="affa"/>
              <w:widowControl w:val="0"/>
              <w:spacing w:line="276" w:lineRule="auto"/>
              <w:rPr>
                <w:sz w:val="18"/>
                <w:szCs w:val="18"/>
              </w:rPr>
            </w:pPr>
            <w:r w:rsidRPr="005E6144">
              <w:rPr>
                <w:sz w:val="18"/>
                <w:szCs w:val="18"/>
              </w:rPr>
              <w:t>СПК «Колос» - колхоз</w:t>
            </w:r>
          </w:p>
        </w:tc>
        <w:tc>
          <w:tcPr>
            <w:tcW w:w="1511" w:type="pct"/>
            <w:vAlign w:val="center"/>
          </w:tcPr>
          <w:p w14:paraId="44455FD6" w14:textId="1CA29289" w:rsidR="00F41161" w:rsidRPr="00C32020" w:rsidRDefault="00813E25" w:rsidP="0077147B">
            <w:pPr>
              <w:pStyle w:val="affa"/>
              <w:widowControl w:val="0"/>
              <w:spacing w:line="276" w:lineRule="auto"/>
              <w:rPr>
                <w:sz w:val="18"/>
                <w:szCs w:val="18"/>
              </w:rPr>
            </w:pPr>
            <w:r w:rsidRPr="00C32020">
              <w:rPr>
                <w:sz w:val="18"/>
                <w:szCs w:val="18"/>
              </w:rPr>
              <w:t>-</w:t>
            </w:r>
          </w:p>
        </w:tc>
      </w:tr>
      <w:tr w:rsidR="00F41161" w:rsidRPr="00C32020" w14:paraId="2AFBCDAF" w14:textId="347A7F11" w:rsidTr="003C5B48">
        <w:trPr>
          <w:cantSplit/>
          <w:trHeight w:val="305"/>
        </w:trPr>
        <w:tc>
          <w:tcPr>
            <w:tcW w:w="1669" w:type="pct"/>
            <w:shd w:val="clear" w:color="auto" w:fill="auto"/>
            <w:tcMar>
              <w:top w:w="0" w:type="dxa"/>
              <w:left w:w="57" w:type="dxa"/>
              <w:bottom w:w="0" w:type="dxa"/>
              <w:right w:w="57" w:type="dxa"/>
            </w:tcMar>
            <w:vAlign w:val="center"/>
          </w:tcPr>
          <w:p w14:paraId="6DF023C7" w14:textId="1719514B" w:rsidR="00F41161" w:rsidRPr="00C32020" w:rsidRDefault="00F41161" w:rsidP="0077147B">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Рождественка</w:t>
            </w:r>
          </w:p>
        </w:tc>
        <w:tc>
          <w:tcPr>
            <w:tcW w:w="1820" w:type="pct"/>
            <w:shd w:val="clear" w:color="auto" w:fill="auto"/>
            <w:tcMar>
              <w:top w:w="0" w:type="dxa"/>
              <w:left w:w="57" w:type="dxa"/>
              <w:bottom w:w="0" w:type="dxa"/>
              <w:right w:w="57" w:type="dxa"/>
            </w:tcMar>
            <w:vAlign w:val="center"/>
          </w:tcPr>
          <w:p w14:paraId="30997C3C" w14:textId="41506630" w:rsidR="00F41161" w:rsidRPr="005E6144" w:rsidRDefault="00F41161" w:rsidP="0077147B">
            <w:pPr>
              <w:pStyle w:val="affa"/>
              <w:widowControl w:val="0"/>
              <w:spacing w:line="276" w:lineRule="auto"/>
              <w:rPr>
                <w:sz w:val="18"/>
                <w:szCs w:val="18"/>
              </w:rPr>
            </w:pPr>
            <w:bookmarkStart w:id="8" w:name="_Hlk169271090"/>
            <w:r w:rsidRPr="005E6144">
              <w:rPr>
                <w:sz w:val="18"/>
                <w:szCs w:val="18"/>
              </w:rPr>
              <w:t>СПК «Колос» - колхоз</w:t>
            </w:r>
            <w:bookmarkEnd w:id="8"/>
          </w:p>
        </w:tc>
        <w:tc>
          <w:tcPr>
            <w:tcW w:w="1511" w:type="pct"/>
            <w:vAlign w:val="center"/>
          </w:tcPr>
          <w:p w14:paraId="5A697F59" w14:textId="2D91931E" w:rsidR="00F41161" w:rsidRPr="00C32020" w:rsidRDefault="00813E25" w:rsidP="0077147B">
            <w:pPr>
              <w:pStyle w:val="affa"/>
              <w:widowControl w:val="0"/>
              <w:spacing w:line="276" w:lineRule="auto"/>
              <w:rPr>
                <w:sz w:val="18"/>
                <w:szCs w:val="18"/>
              </w:rPr>
            </w:pPr>
            <w:r w:rsidRPr="00C32020">
              <w:rPr>
                <w:sz w:val="18"/>
                <w:szCs w:val="18"/>
              </w:rPr>
              <w:t>-</w:t>
            </w:r>
          </w:p>
        </w:tc>
      </w:tr>
      <w:tr w:rsidR="00AE6D65" w:rsidRPr="00C32020" w14:paraId="13D97D77" w14:textId="77777777" w:rsidTr="00AE6D65">
        <w:trPr>
          <w:cantSplit/>
          <w:trHeight w:val="305"/>
        </w:trPr>
        <w:tc>
          <w:tcPr>
            <w:tcW w:w="1669" w:type="pct"/>
            <w:shd w:val="clear" w:color="auto" w:fill="auto"/>
            <w:tcMar>
              <w:top w:w="0" w:type="dxa"/>
              <w:left w:w="57" w:type="dxa"/>
              <w:bottom w:w="0" w:type="dxa"/>
              <w:right w:w="57" w:type="dxa"/>
            </w:tcMar>
            <w:vAlign w:val="center"/>
          </w:tcPr>
          <w:p w14:paraId="663D8BA3" w14:textId="212E3101"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П. Чернышевский</w:t>
            </w:r>
          </w:p>
        </w:tc>
        <w:tc>
          <w:tcPr>
            <w:tcW w:w="1820" w:type="pct"/>
            <w:shd w:val="clear" w:color="auto" w:fill="auto"/>
            <w:tcMar>
              <w:top w:w="0" w:type="dxa"/>
              <w:left w:w="57" w:type="dxa"/>
              <w:bottom w:w="0" w:type="dxa"/>
              <w:right w:w="57" w:type="dxa"/>
            </w:tcMar>
            <w:vAlign w:val="center"/>
          </w:tcPr>
          <w:p w14:paraId="6222C7B3" w14:textId="037234D3"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6B5415E9" w14:textId="23C746A6" w:rsidR="00AE6D65" w:rsidRPr="00C32020" w:rsidRDefault="00AE6D65" w:rsidP="00AE6D65">
            <w:pPr>
              <w:pStyle w:val="affa"/>
              <w:widowControl w:val="0"/>
              <w:spacing w:line="276" w:lineRule="auto"/>
              <w:rPr>
                <w:sz w:val="18"/>
                <w:szCs w:val="18"/>
              </w:rPr>
            </w:pPr>
            <w:r w:rsidRPr="00C32020">
              <w:rPr>
                <w:sz w:val="18"/>
                <w:szCs w:val="18"/>
              </w:rPr>
              <w:t>16</w:t>
            </w:r>
          </w:p>
        </w:tc>
      </w:tr>
      <w:tr w:rsidR="00AE6D65" w:rsidRPr="00C32020" w14:paraId="1EBBD686" w14:textId="1C4760CF" w:rsidTr="00AE6D65">
        <w:trPr>
          <w:cantSplit/>
          <w:trHeight w:val="305"/>
        </w:trPr>
        <w:tc>
          <w:tcPr>
            <w:tcW w:w="1669" w:type="pct"/>
            <w:shd w:val="clear" w:color="auto" w:fill="auto"/>
            <w:tcMar>
              <w:top w:w="0" w:type="dxa"/>
              <w:left w:w="57" w:type="dxa"/>
              <w:bottom w:w="0" w:type="dxa"/>
              <w:right w:w="57" w:type="dxa"/>
            </w:tcMar>
            <w:vAlign w:val="center"/>
          </w:tcPr>
          <w:p w14:paraId="1BD63A42" w14:textId="750EB2CC"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Увальск</w:t>
            </w:r>
          </w:p>
        </w:tc>
        <w:tc>
          <w:tcPr>
            <w:tcW w:w="1820" w:type="pct"/>
            <w:shd w:val="clear" w:color="auto" w:fill="auto"/>
            <w:tcMar>
              <w:top w:w="0" w:type="dxa"/>
              <w:left w:w="57" w:type="dxa"/>
              <w:bottom w:w="0" w:type="dxa"/>
              <w:right w:w="57" w:type="dxa"/>
            </w:tcMar>
            <w:vAlign w:val="center"/>
          </w:tcPr>
          <w:p w14:paraId="0485B359" w14:textId="5D9D563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959B91E" w14:textId="4ACAEEB8" w:rsidR="00AE6D65" w:rsidRPr="00C32020" w:rsidRDefault="00AE6D65" w:rsidP="00AE6D65">
            <w:pPr>
              <w:pStyle w:val="affa"/>
              <w:widowControl w:val="0"/>
              <w:spacing w:line="276" w:lineRule="auto"/>
              <w:rPr>
                <w:sz w:val="18"/>
                <w:szCs w:val="18"/>
              </w:rPr>
            </w:pPr>
            <w:r w:rsidRPr="00C32020">
              <w:rPr>
                <w:sz w:val="18"/>
                <w:szCs w:val="18"/>
              </w:rPr>
              <w:t>522</w:t>
            </w:r>
          </w:p>
        </w:tc>
      </w:tr>
      <w:tr w:rsidR="00AE6D65" w:rsidRPr="00C32020" w14:paraId="041CF1F5" w14:textId="021F9E87" w:rsidTr="00AE6D65">
        <w:trPr>
          <w:cantSplit/>
          <w:trHeight w:val="305"/>
        </w:trPr>
        <w:tc>
          <w:tcPr>
            <w:tcW w:w="1669" w:type="pct"/>
            <w:shd w:val="clear" w:color="auto" w:fill="auto"/>
            <w:tcMar>
              <w:top w:w="0" w:type="dxa"/>
              <w:left w:w="57" w:type="dxa"/>
              <w:bottom w:w="0" w:type="dxa"/>
              <w:right w:w="57" w:type="dxa"/>
            </w:tcMar>
            <w:vAlign w:val="center"/>
          </w:tcPr>
          <w:p w14:paraId="6900B360" w14:textId="7DDA5124"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Зеленая грива</w:t>
            </w:r>
          </w:p>
        </w:tc>
        <w:tc>
          <w:tcPr>
            <w:tcW w:w="1820" w:type="pct"/>
            <w:shd w:val="clear" w:color="auto" w:fill="auto"/>
            <w:tcMar>
              <w:top w:w="0" w:type="dxa"/>
              <w:left w:w="57" w:type="dxa"/>
              <w:bottom w:w="0" w:type="dxa"/>
              <w:right w:w="57" w:type="dxa"/>
            </w:tcMar>
            <w:vAlign w:val="center"/>
          </w:tcPr>
          <w:p w14:paraId="5AEE4AFB" w14:textId="722A4201"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12114071" w14:textId="18A96590" w:rsidR="00AE6D65" w:rsidRPr="00C32020" w:rsidRDefault="00AE6D65" w:rsidP="00AE6D65">
            <w:pPr>
              <w:pStyle w:val="affa"/>
              <w:widowControl w:val="0"/>
              <w:spacing w:line="276" w:lineRule="auto"/>
              <w:rPr>
                <w:sz w:val="18"/>
                <w:szCs w:val="18"/>
              </w:rPr>
            </w:pPr>
            <w:r w:rsidRPr="00C32020">
              <w:rPr>
                <w:sz w:val="18"/>
                <w:szCs w:val="18"/>
              </w:rPr>
              <w:t>10</w:t>
            </w:r>
          </w:p>
        </w:tc>
      </w:tr>
      <w:tr w:rsidR="00AE6D65" w:rsidRPr="00C32020" w14:paraId="0B42A7B6" w14:textId="3AE1E6A7" w:rsidTr="00AE6D65">
        <w:trPr>
          <w:cantSplit/>
          <w:trHeight w:val="305"/>
        </w:trPr>
        <w:tc>
          <w:tcPr>
            <w:tcW w:w="1669" w:type="pct"/>
            <w:shd w:val="clear" w:color="auto" w:fill="auto"/>
            <w:tcMar>
              <w:top w:w="0" w:type="dxa"/>
              <w:left w:w="57" w:type="dxa"/>
              <w:bottom w:w="0" w:type="dxa"/>
              <w:right w:w="57" w:type="dxa"/>
            </w:tcMar>
            <w:vAlign w:val="center"/>
          </w:tcPr>
          <w:p w14:paraId="7931BCB4" w14:textId="5557C1F5"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Чинявино</w:t>
            </w:r>
          </w:p>
        </w:tc>
        <w:tc>
          <w:tcPr>
            <w:tcW w:w="1820" w:type="pct"/>
            <w:shd w:val="clear" w:color="auto" w:fill="auto"/>
            <w:tcMar>
              <w:top w:w="0" w:type="dxa"/>
              <w:left w:w="57" w:type="dxa"/>
              <w:bottom w:w="0" w:type="dxa"/>
              <w:right w:w="57" w:type="dxa"/>
            </w:tcMar>
            <w:vAlign w:val="center"/>
          </w:tcPr>
          <w:p w14:paraId="042136FD" w14:textId="72089F60"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75A569C" w14:textId="589422B2" w:rsidR="00AE6D65" w:rsidRPr="00C32020" w:rsidRDefault="00AE6D65" w:rsidP="00AE6D65">
            <w:pPr>
              <w:pStyle w:val="affa"/>
              <w:widowControl w:val="0"/>
              <w:spacing w:line="276" w:lineRule="auto"/>
              <w:rPr>
                <w:sz w:val="18"/>
                <w:szCs w:val="18"/>
              </w:rPr>
            </w:pPr>
            <w:r w:rsidRPr="00C32020">
              <w:rPr>
                <w:sz w:val="18"/>
                <w:szCs w:val="18"/>
              </w:rPr>
              <w:t>68</w:t>
            </w:r>
          </w:p>
        </w:tc>
      </w:tr>
      <w:tr w:rsidR="00AE6D65" w:rsidRPr="00C32020" w14:paraId="695FBE80" w14:textId="2FB94C28" w:rsidTr="00AE6D65">
        <w:trPr>
          <w:cantSplit/>
          <w:trHeight w:val="305"/>
        </w:trPr>
        <w:tc>
          <w:tcPr>
            <w:tcW w:w="1669" w:type="pct"/>
            <w:shd w:val="clear" w:color="auto" w:fill="auto"/>
            <w:tcMar>
              <w:top w:w="0" w:type="dxa"/>
              <w:left w:w="57" w:type="dxa"/>
              <w:bottom w:w="0" w:type="dxa"/>
              <w:right w:w="57" w:type="dxa"/>
            </w:tcMar>
            <w:vAlign w:val="center"/>
          </w:tcPr>
          <w:p w14:paraId="66E6FA50" w14:textId="17B40C87"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Ускюль</w:t>
            </w:r>
          </w:p>
        </w:tc>
        <w:tc>
          <w:tcPr>
            <w:tcW w:w="1820" w:type="pct"/>
            <w:shd w:val="clear" w:color="auto" w:fill="auto"/>
            <w:tcMar>
              <w:top w:w="0" w:type="dxa"/>
              <w:left w:w="57" w:type="dxa"/>
              <w:bottom w:w="0" w:type="dxa"/>
              <w:right w:w="57" w:type="dxa"/>
            </w:tcMar>
            <w:vAlign w:val="center"/>
          </w:tcPr>
          <w:p w14:paraId="461DB87D" w14:textId="08F42070"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72AB57D2" w14:textId="5A797575" w:rsidR="00AE6D65" w:rsidRPr="00C32020" w:rsidRDefault="00AE6D65" w:rsidP="00AE6D65">
            <w:pPr>
              <w:pStyle w:val="affa"/>
              <w:widowControl w:val="0"/>
              <w:spacing w:line="276" w:lineRule="auto"/>
              <w:rPr>
                <w:sz w:val="18"/>
                <w:szCs w:val="18"/>
              </w:rPr>
            </w:pPr>
            <w:r w:rsidRPr="00C32020">
              <w:rPr>
                <w:sz w:val="18"/>
                <w:szCs w:val="18"/>
              </w:rPr>
              <w:t>246</w:t>
            </w:r>
          </w:p>
        </w:tc>
      </w:tr>
      <w:tr w:rsidR="00AE6D65" w:rsidRPr="00C32020" w14:paraId="13DF3551" w14:textId="32550375" w:rsidTr="00AE6D65">
        <w:trPr>
          <w:cantSplit/>
          <w:trHeight w:val="305"/>
        </w:trPr>
        <w:tc>
          <w:tcPr>
            <w:tcW w:w="1669" w:type="pct"/>
            <w:shd w:val="clear" w:color="auto" w:fill="auto"/>
            <w:tcMar>
              <w:top w:w="0" w:type="dxa"/>
              <w:left w:w="57" w:type="dxa"/>
              <w:bottom w:w="0" w:type="dxa"/>
              <w:right w:w="57" w:type="dxa"/>
            </w:tcMar>
            <w:vAlign w:val="center"/>
          </w:tcPr>
          <w:p w14:paraId="680B3124" w14:textId="433E3402" w:rsidR="00AE6D65" w:rsidRPr="00C32020" w:rsidRDefault="00AE6D65" w:rsidP="00AE6D65">
            <w:pPr>
              <w:widowControl w:val="0"/>
              <w:ind w:firstLine="0"/>
              <w:jc w:val="center"/>
              <w:rPr>
                <w:rFonts w:ascii="Times New Roman" w:hAnsi="Times New Roman" w:cs="Times New Roman"/>
                <w:sz w:val="18"/>
                <w:szCs w:val="18"/>
              </w:rPr>
            </w:pPr>
            <w:r w:rsidRPr="00C32020">
              <w:rPr>
                <w:rFonts w:ascii="Times New Roman" w:hAnsi="Times New Roman" w:cs="Times New Roman"/>
                <w:sz w:val="18"/>
                <w:szCs w:val="18"/>
              </w:rPr>
              <w:t>д. Воздвиженка</w:t>
            </w:r>
          </w:p>
        </w:tc>
        <w:tc>
          <w:tcPr>
            <w:tcW w:w="1820" w:type="pct"/>
            <w:shd w:val="clear" w:color="auto" w:fill="auto"/>
            <w:tcMar>
              <w:top w:w="0" w:type="dxa"/>
              <w:left w:w="57" w:type="dxa"/>
              <w:bottom w:w="0" w:type="dxa"/>
              <w:right w:w="57" w:type="dxa"/>
            </w:tcMar>
            <w:vAlign w:val="center"/>
          </w:tcPr>
          <w:p w14:paraId="106916EF" w14:textId="77677579" w:rsidR="00AE6D65" w:rsidRPr="005E6144" w:rsidRDefault="00AE6D65" w:rsidP="00AE6D65">
            <w:pPr>
              <w:pStyle w:val="affa"/>
              <w:widowControl w:val="0"/>
              <w:spacing w:line="276" w:lineRule="auto"/>
              <w:rPr>
                <w:sz w:val="18"/>
                <w:szCs w:val="18"/>
              </w:rPr>
            </w:pPr>
            <w:r w:rsidRPr="005E6144">
              <w:rPr>
                <w:sz w:val="18"/>
                <w:szCs w:val="18"/>
              </w:rPr>
              <w:t>МУП «ЖКХ»</w:t>
            </w:r>
          </w:p>
        </w:tc>
        <w:tc>
          <w:tcPr>
            <w:tcW w:w="1511" w:type="pct"/>
            <w:vAlign w:val="center"/>
          </w:tcPr>
          <w:p w14:paraId="02727633" w14:textId="009BF268" w:rsidR="00AE6D65" w:rsidRPr="00C32020" w:rsidRDefault="00AE6D65" w:rsidP="00AE6D65">
            <w:pPr>
              <w:pStyle w:val="affa"/>
              <w:widowControl w:val="0"/>
              <w:spacing w:line="276" w:lineRule="auto"/>
              <w:rPr>
                <w:sz w:val="18"/>
                <w:szCs w:val="18"/>
              </w:rPr>
            </w:pPr>
            <w:r w:rsidRPr="00C32020">
              <w:rPr>
                <w:sz w:val="18"/>
                <w:szCs w:val="18"/>
              </w:rPr>
              <w:t>29</w:t>
            </w:r>
          </w:p>
        </w:tc>
      </w:tr>
      <w:tr w:rsidR="00813E25" w:rsidRPr="00C32020" w14:paraId="73A0F36A" w14:textId="77777777" w:rsidTr="003C5B48">
        <w:trPr>
          <w:cantSplit/>
          <w:trHeight w:val="305"/>
        </w:trPr>
        <w:tc>
          <w:tcPr>
            <w:tcW w:w="3489" w:type="pct"/>
            <w:gridSpan w:val="2"/>
            <w:shd w:val="clear" w:color="auto" w:fill="auto"/>
            <w:tcMar>
              <w:top w:w="0" w:type="dxa"/>
              <w:left w:w="57" w:type="dxa"/>
              <w:bottom w:w="0" w:type="dxa"/>
              <w:right w:w="57" w:type="dxa"/>
            </w:tcMar>
            <w:vAlign w:val="center"/>
          </w:tcPr>
          <w:p w14:paraId="3FDE77AF" w14:textId="25CF6F21" w:rsidR="00813E25" w:rsidRPr="00C32020" w:rsidRDefault="00813E25" w:rsidP="0077147B">
            <w:pPr>
              <w:pStyle w:val="affa"/>
              <w:widowControl w:val="0"/>
              <w:spacing w:line="276" w:lineRule="auto"/>
              <w:rPr>
                <w:b/>
                <w:sz w:val="18"/>
                <w:szCs w:val="18"/>
              </w:rPr>
            </w:pPr>
            <w:r w:rsidRPr="00C32020">
              <w:rPr>
                <w:b/>
                <w:sz w:val="18"/>
                <w:szCs w:val="18"/>
              </w:rPr>
              <w:t>Всего абонентов по Татарскому муниципальному округу</w:t>
            </w:r>
          </w:p>
        </w:tc>
        <w:tc>
          <w:tcPr>
            <w:tcW w:w="1511" w:type="pct"/>
            <w:vAlign w:val="center"/>
          </w:tcPr>
          <w:p w14:paraId="54A25B9A" w14:textId="5D5F88D3" w:rsidR="00813E25" w:rsidRPr="00C32020" w:rsidRDefault="00813E25" w:rsidP="0077147B">
            <w:pPr>
              <w:pStyle w:val="affa"/>
              <w:keepNext/>
              <w:widowControl w:val="0"/>
              <w:spacing w:line="276" w:lineRule="auto"/>
              <w:rPr>
                <w:sz w:val="18"/>
                <w:szCs w:val="18"/>
              </w:rPr>
            </w:pPr>
            <w:r w:rsidRPr="00C32020">
              <w:rPr>
                <w:b/>
                <w:sz w:val="18"/>
                <w:szCs w:val="18"/>
              </w:rPr>
              <w:t>28 735</w:t>
            </w:r>
          </w:p>
        </w:tc>
      </w:tr>
    </w:tbl>
    <w:p w14:paraId="60B19E64" w14:textId="75D035EB" w:rsidR="000440CF" w:rsidRPr="00B50D60" w:rsidRDefault="000440CF" w:rsidP="0077147B">
      <w:pPr>
        <w:pStyle w:val="aa"/>
        <w:spacing w:before="0" w:after="0" w:line="276" w:lineRule="auto"/>
        <w:rPr>
          <w:rFonts w:ascii="Times New Roman" w:hAnsi="Times New Roman" w:cs="Times New Roman"/>
        </w:rPr>
      </w:pPr>
    </w:p>
    <w:p w14:paraId="0177AEFD" w14:textId="6AEC2566" w:rsidR="002D05D1" w:rsidRPr="00B50D60" w:rsidRDefault="002D05D1" w:rsidP="0077147B">
      <w:pPr>
        <w:rPr>
          <w:rFonts w:ascii="Times New Roman" w:hAnsi="Times New Roman" w:cs="Times New Roman"/>
          <w:sz w:val="24"/>
          <w:szCs w:val="24"/>
        </w:rPr>
      </w:pPr>
      <w:r w:rsidRPr="00B50D60">
        <w:rPr>
          <w:rFonts w:ascii="Times New Roman" w:hAnsi="Times New Roman" w:cs="Times New Roman"/>
          <w:sz w:val="24"/>
          <w:szCs w:val="24"/>
        </w:rPr>
        <w:t xml:space="preserve">Границы эксплуатационных зон на территории </w:t>
      </w:r>
      <w:r w:rsidR="00AC0481" w:rsidRPr="00B50D60">
        <w:rPr>
          <w:rFonts w:ascii="Times New Roman" w:hAnsi="Times New Roman" w:cs="Times New Roman"/>
          <w:sz w:val="24"/>
          <w:szCs w:val="24"/>
        </w:rPr>
        <w:t>Татарского муниципального округа Новосибирской области</w:t>
      </w:r>
      <w:r w:rsidRPr="00B50D60">
        <w:rPr>
          <w:rFonts w:ascii="Times New Roman" w:hAnsi="Times New Roman" w:cs="Times New Roman"/>
          <w:sz w:val="24"/>
          <w:szCs w:val="24"/>
        </w:rPr>
        <w:t xml:space="preserve"> представлены на </w:t>
      </w:r>
      <w:r w:rsidR="003A1C30" w:rsidRPr="00B50D60">
        <w:rPr>
          <w:rFonts w:ascii="Times New Roman" w:hAnsi="Times New Roman" w:cs="Times New Roman"/>
          <w:sz w:val="24"/>
          <w:szCs w:val="24"/>
        </w:rPr>
        <w:t xml:space="preserve">рисунке </w:t>
      </w:r>
      <w:r w:rsidR="003B7848" w:rsidRPr="00B50D60">
        <w:rPr>
          <w:rFonts w:ascii="Times New Roman" w:hAnsi="Times New Roman" w:cs="Times New Roman"/>
          <w:sz w:val="24"/>
          <w:szCs w:val="24"/>
        </w:rPr>
        <w:t>1.</w:t>
      </w:r>
      <w:r w:rsidR="003C5B48" w:rsidRPr="00B50D60">
        <w:rPr>
          <w:rFonts w:ascii="Times New Roman" w:hAnsi="Times New Roman" w:cs="Times New Roman"/>
          <w:sz w:val="24"/>
          <w:szCs w:val="24"/>
        </w:rPr>
        <w:t>2</w:t>
      </w:r>
      <w:r w:rsidRPr="00B50D60">
        <w:rPr>
          <w:rFonts w:ascii="Times New Roman" w:hAnsi="Times New Roman" w:cs="Times New Roman"/>
          <w:sz w:val="24"/>
          <w:szCs w:val="24"/>
        </w:rPr>
        <w:t>.</w:t>
      </w:r>
    </w:p>
    <w:p w14:paraId="2D408658" w14:textId="77777777" w:rsidR="00547917" w:rsidRPr="00B50D60" w:rsidRDefault="00547917" w:rsidP="0077147B">
      <w:pPr>
        <w:rPr>
          <w:rFonts w:ascii="Times New Roman" w:hAnsi="Times New Roman" w:cs="Times New Roman"/>
          <w:sz w:val="24"/>
          <w:szCs w:val="24"/>
        </w:rPr>
      </w:pPr>
    </w:p>
    <w:p w14:paraId="14BD5C13" w14:textId="77777777" w:rsidR="003C5B48" w:rsidRPr="00B50D60" w:rsidRDefault="00A76345" w:rsidP="0077147B">
      <w:pPr>
        <w:keepNext/>
        <w:ind w:firstLine="0"/>
        <w:rPr>
          <w:rFonts w:ascii="Times New Roman" w:hAnsi="Times New Roman" w:cs="Times New Roman"/>
        </w:rPr>
      </w:pPr>
      <w:r w:rsidRPr="00B50D60">
        <w:rPr>
          <w:rFonts w:ascii="Times New Roman" w:hAnsi="Times New Roman" w:cs="Times New Roman"/>
          <w:noProof/>
          <w:lang w:eastAsia="ru-RU"/>
        </w:rPr>
        <w:lastRenderedPageBreak/>
        <w:drawing>
          <wp:inline distT="0" distB="0" distL="0" distR="0" wp14:anchorId="35C41C85" wp14:editId="5A2D319B">
            <wp:extent cx="6034448" cy="7817618"/>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Эксплуатационные зоны.jpg"/>
                    <pic:cNvPicPr/>
                  </pic:nvPicPr>
                  <pic:blipFill rotWithShape="1">
                    <a:blip r:embed="rId15" cstate="print">
                      <a:extLst>
                        <a:ext uri="{28A0092B-C50C-407E-A947-70E740481C1C}">
                          <a14:useLocalDpi xmlns:a14="http://schemas.microsoft.com/office/drawing/2010/main" val="0"/>
                        </a:ext>
                      </a:extLst>
                    </a:blip>
                    <a:srcRect l="1619" t="6032" b="1113"/>
                    <a:stretch/>
                  </pic:blipFill>
                  <pic:spPr bwMode="auto">
                    <a:xfrm>
                      <a:off x="0" y="0"/>
                      <a:ext cx="6063803" cy="7855648"/>
                    </a:xfrm>
                    <a:prstGeom prst="rect">
                      <a:avLst/>
                    </a:prstGeom>
                    <a:ln>
                      <a:noFill/>
                    </a:ln>
                    <a:extLst>
                      <a:ext uri="{53640926-AAD7-44D8-BBD7-CCE9431645EC}">
                        <a14:shadowObscured xmlns:a14="http://schemas.microsoft.com/office/drawing/2010/main"/>
                      </a:ext>
                    </a:extLst>
                  </pic:spPr>
                </pic:pic>
              </a:graphicData>
            </a:graphic>
          </wp:inline>
        </w:drawing>
      </w:r>
    </w:p>
    <w:p w14:paraId="31298130" w14:textId="4995068B" w:rsidR="003C5B48" w:rsidRPr="00B50D60" w:rsidRDefault="003C5B48" w:rsidP="0077147B">
      <w:pPr>
        <w:pStyle w:val="aa"/>
        <w:spacing w:before="0" w:after="0" w:line="276" w:lineRule="auto"/>
        <w:rPr>
          <w:rFonts w:ascii="Times New Roman" w:hAnsi="Times New Roman" w:cs="Times New Roman"/>
        </w:rPr>
      </w:pPr>
      <w:bookmarkStart w:id="9" w:name="_Toc204087109"/>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1</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2</w:t>
      </w:r>
      <w:r w:rsidR="00696E16">
        <w:rPr>
          <w:rFonts w:ascii="Times New Roman" w:hAnsi="Times New Roman" w:cs="Times New Roman"/>
        </w:rPr>
        <w:fldChar w:fldCharType="end"/>
      </w:r>
      <w:r w:rsidRPr="00B50D60">
        <w:rPr>
          <w:rFonts w:ascii="Times New Roman" w:hAnsi="Times New Roman" w:cs="Times New Roman"/>
        </w:rPr>
        <w:t xml:space="preserve"> – Границы эксплуатационных зон водоснабжения Татарского муниципального округа Новосибирской области</w:t>
      </w:r>
      <w:bookmarkEnd w:id="9"/>
    </w:p>
    <w:p w14:paraId="7119D346" w14:textId="77777777" w:rsidR="003C5B48" w:rsidRPr="00B50D60" w:rsidRDefault="003C5B48" w:rsidP="0077147B">
      <w:pPr>
        <w:rPr>
          <w:rFonts w:ascii="Times New Roman" w:hAnsi="Times New Roman" w:cs="Times New Roman"/>
        </w:rPr>
      </w:pPr>
    </w:p>
    <w:p w14:paraId="557CC83C" w14:textId="05BFFBBF" w:rsidR="00575FF4" w:rsidRPr="00B50D60" w:rsidRDefault="00E42936" w:rsidP="0077147B">
      <w:pPr>
        <w:pStyle w:val="2"/>
        <w:spacing w:before="0"/>
        <w:rPr>
          <w:rFonts w:ascii="Times New Roman" w:hAnsi="Times New Roman" w:cs="Times New Roman"/>
          <w:sz w:val="24"/>
          <w:szCs w:val="24"/>
        </w:rPr>
      </w:pPr>
      <w:bookmarkStart w:id="10" w:name="_Toc204087035"/>
      <w:r w:rsidRPr="00B50D60">
        <w:rPr>
          <w:rFonts w:ascii="Times New Roman" w:hAnsi="Times New Roman" w:cs="Times New Roman"/>
          <w:sz w:val="24"/>
          <w:szCs w:val="24"/>
        </w:rPr>
        <w:t>Описание территорий поселения, муниципального округа, городского округа, не охваченных централизованными системами водоснабжения</w:t>
      </w:r>
      <w:bookmarkEnd w:id="10"/>
    </w:p>
    <w:p w14:paraId="468CE8BA" w14:textId="35D151B0" w:rsidR="002D05D1" w:rsidRPr="00B50D60" w:rsidRDefault="000F7E22" w:rsidP="0077147B">
      <w:pPr>
        <w:rPr>
          <w:rFonts w:ascii="Times New Roman" w:hAnsi="Times New Roman" w:cs="Times New Roman"/>
          <w:sz w:val="24"/>
          <w:szCs w:val="24"/>
        </w:rPr>
      </w:pPr>
      <w:r w:rsidRPr="00B50D60">
        <w:rPr>
          <w:rFonts w:ascii="Times New Roman" w:hAnsi="Times New Roman" w:cs="Times New Roman"/>
          <w:sz w:val="24"/>
          <w:szCs w:val="24"/>
        </w:rPr>
        <w:t xml:space="preserve">На территории Татарского муниципального округа централизованной системой водоснабжения </w:t>
      </w:r>
      <w:r w:rsidR="004510D7" w:rsidRPr="00B50D60">
        <w:rPr>
          <w:rFonts w:ascii="Times New Roman" w:hAnsi="Times New Roman" w:cs="Times New Roman"/>
          <w:sz w:val="24"/>
          <w:szCs w:val="24"/>
        </w:rPr>
        <w:t xml:space="preserve">не </w:t>
      </w:r>
      <w:r w:rsidRPr="00B50D60">
        <w:rPr>
          <w:rFonts w:ascii="Times New Roman" w:hAnsi="Times New Roman" w:cs="Times New Roman"/>
          <w:sz w:val="24"/>
          <w:szCs w:val="24"/>
        </w:rPr>
        <w:t>охваче</w:t>
      </w:r>
      <w:r w:rsidR="00856BB5" w:rsidRPr="00B50D60">
        <w:rPr>
          <w:rFonts w:ascii="Times New Roman" w:hAnsi="Times New Roman" w:cs="Times New Roman"/>
          <w:sz w:val="24"/>
          <w:szCs w:val="24"/>
        </w:rPr>
        <w:t xml:space="preserve">ны следующие населенные пункты: </w:t>
      </w:r>
      <w:r w:rsidR="004510D7" w:rsidRPr="00B50D60">
        <w:rPr>
          <w:rFonts w:ascii="Times New Roman" w:hAnsi="Times New Roman" w:cs="Times New Roman"/>
          <w:sz w:val="24"/>
          <w:szCs w:val="24"/>
        </w:rPr>
        <w:t>н.п. Забулга</w:t>
      </w:r>
      <w:r w:rsidR="00856BB5" w:rsidRPr="00B50D60">
        <w:rPr>
          <w:rFonts w:ascii="Times New Roman" w:hAnsi="Times New Roman" w:cs="Times New Roman"/>
          <w:sz w:val="24"/>
          <w:szCs w:val="24"/>
        </w:rPr>
        <w:t xml:space="preserve">, </w:t>
      </w:r>
      <w:r w:rsidR="00EF162D" w:rsidRPr="00B50D60">
        <w:rPr>
          <w:rFonts w:ascii="Times New Roman" w:hAnsi="Times New Roman" w:cs="Times New Roman"/>
          <w:sz w:val="24"/>
          <w:szCs w:val="24"/>
        </w:rPr>
        <w:t xml:space="preserve">д. Богдановка, </w:t>
      </w:r>
      <w:r w:rsidR="004510D7" w:rsidRPr="00B50D60">
        <w:rPr>
          <w:rFonts w:ascii="Times New Roman" w:hAnsi="Times New Roman" w:cs="Times New Roman"/>
          <w:sz w:val="24"/>
          <w:szCs w:val="24"/>
        </w:rPr>
        <w:lastRenderedPageBreak/>
        <w:t>н.п. Тырышта</w:t>
      </w:r>
      <w:r w:rsidR="00856BB5" w:rsidRPr="00B50D60">
        <w:rPr>
          <w:rFonts w:ascii="Times New Roman" w:hAnsi="Times New Roman" w:cs="Times New Roman"/>
          <w:sz w:val="24"/>
          <w:szCs w:val="24"/>
        </w:rPr>
        <w:t xml:space="preserve">, </w:t>
      </w:r>
      <w:r w:rsidR="004510D7" w:rsidRPr="00B50D60">
        <w:rPr>
          <w:rFonts w:ascii="Times New Roman" w:hAnsi="Times New Roman" w:cs="Times New Roman"/>
          <w:sz w:val="24"/>
          <w:szCs w:val="24"/>
        </w:rPr>
        <w:t>д. Малый Ермак</w:t>
      </w:r>
      <w:r w:rsidR="00856BB5" w:rsidRPr="00B50D60">
        <w:rPr>
          <w:rFonts w:ascii="Times New Roman" w:hAnsi="Times New Roman" w:cs="Times New Roman"/>
          <w:sz w:val="24"/>
          <w:szCs w:val="24"/>
        </w:rPr>
        <w:t xml:space="preserve">, </w:t>
      </w:r>
      <w:r w:rsidR="00EF162D" w:rsidRPr="00B50D60">
        <w:rPr>
          <w:rFonts w:ascii="Times New Roman" w:hAnsi="Times New Roman" w:cs="Times New Roman"/>
          <w:sz w:val="24"/>
          <w:szCs w:val="24"/>
        </w:rPr>
        <w:t xml:space="preserve">д. Комбар, </w:t>
      </w:r>
      <w:r w:rsidR="004510D7" w:rsidRPr="00B50D60">
        <w:rPr>
          <w:rFonts w:ascii="Times New Roman" w:hAnsi="Times New Roman" w:cs="Times New Roman"/>
          <w:sz w:val="24"/>
          <w:szCs w:val="24"/>
        </w:rPr>
        <w:t>н.п. 2850 км</w:t>
      </w:r>
      <w:r w:rsidR="00856BB5" w:rsidRPr="00B50D60">
        <w:rPr>
          <w:rFonts w:ascii="Times New Roman" w:hAnsi="Times New Roman" w:cs="Times New Roman"/>
          <w:sz w:val="24"/>
          <w:szCs w:val="24"/>
        </w:rPr>
        <w:t xml:space="preserve">, п. </w:t>
      </w:r>
      <w:r w:rsidR="004510D7" w:rsidRPr="00B50D60">
        <w:rPr>
          <w:rFonts w:ascii="Times New Roman" w:hAnsi="Times New Roman" w:cs="Times New Roman"/>
          <w:sz w:val="24"/>
          <w:szCs w:val="24"/>
        </w:rPr>
        <w:t>Малая Старинка</w:t>
      </w:r>
      <w:r w:rsidR="00856BB5" w:rsidRPr="00B50D60">
        <w:rPr>
          <w:rFonts w:ascii="Times New Roman" w:hAnsi="Times New Roman" w:cs="Times New Roman"/>
          <w:sz w:val="24"/>
          <w:szCs w:val="24"/>
        </w:rPr>
        <w:t xml:space="preserve">, </w:t>
      </w:r>
      <w:r w:rsidR="0070481D" w:rsidRPr="00B50D60">
        <w:rPr>
          <w:rFonts w:ascii="Times New Roman" w:hAnsi="Times New Roman" w:cs="Times New Roman"/>
          <w:sz w:val="24"/>
          <w:szCs w:val="24"/>
        </w:rPr>
        <w:t xml:space="preserve">д. </w:t>
      </w:r>
      <w:r w:rsidR="004510D7" w:rsidRPr="00B50D60">
        <w:rPr>
          <w:rFonts w:ascii="Times New Roman" w:hAnsi="Times New Roman" w:cs="Times New Roman"/>
          <w:sz w:val="24"/>
          <w:szCs w:val="24"/>
        </w:rPr>
        <w:t>Новотроицк</w:t>
      </w:r>
      <w:r w:rsidR="00856BB5" w:rsidRPr="00B50D60">
        <w:rPr>
          <w:rFonts w:ascii="Times New Roman" w:hAnsi="Times New Roman" w:cs="Times New Roman"/>
          <w:sz w:val="24"/>
          <w:szCs w:val="24"/>
        </w:rPr>
        <w:t>,</w:t>
      </w:r>
      <w:r w:rsidR="00EF162D" w:rsidRPr="00B50D60">
        <w:rPr>
          <w:rFonts w:ascii="Times New Roman" w:hAnsi="Times New Roman" w:cs="Times New Roman"/>
          <w:sz w:val="24"/>
          <w:szCs w:val="24"/>
        </w:rPr>
        <w:t xml:space="preserve"> д. Дубровино,</w:t>
      </w:r>
      <w:r w:rsidR="00856BB5" w:rsidRPr="00B50D60">
        <w:rPr>
          <w:rFonts w:ascii="Times New Roman" w:hAnsi="Times New Roman" w:cs="Times New Roman"/>
          <w:sz w:val="24"/>
          <w:szCs w:val="24"/>
        </w:rPr>
        <w:t xml:space="preserve"> </w:t>
      </w:r>
      <w:r w:rsidR="004510D7" w:rsidRPr="00B50D60">
        <w:rPr>
          <w:rFonts w:ascii="Times New Roman" w:hAnsi="Times New Roman" w:cs="Times New Roman"/>
          <w:sz w:val="24"/>
          <w:szCs w:val="24"/>
        </w:rPr>
        <w:t>н.п Лагунака, п. Сибиряк</w:t>
      </w:r>
      <w:r w:rsidR="00856BB5" w:rsidRPr="00B50D60">
        <w:rPr>
          <w:rFonts w:ascii="Times New Roman" w:hAnsi="Times New Roman" w:cs="Times New Roman"/>
          <w:sz w:val="24"/>
          <w:szCs w:val="24"/>
        </w:rPr>
        <w:t xml:space="preserve">, </w:t>
      </w:r>
      <w:r w:rsidR="00C12E69" w:rsidRPr="00B50D60">
        <w:rPr>
          <w:rFonts w:ascii="Times New Roman" w:hAnsi="Times New Roman" w:cs="Times New Roman"/>
          <w:sz w:val="24"/>
          <w:szCs w:val="24"/>
        </w:rPr>
        <w:t>ст. Кабаклы</w:t>
      </w:r>
      <w:r w:rsidR="00856BB5" w:rsidRPr="00B50D60">
        <w:rPr>
          <w:rFonts w:ascii="Times New Roman" w:hAnsi="Times New Roman" w:cs="Times New Roman"/>
          <w:sz w:val="24"/>
          <w:szCs w:val="24"/>
        </w:rPr>
        <w:t xml:space="preserve">, </w:t>
      </w:r>
      <w:r w:rsidR="00EF162D" w:rsidRPr="00B50D60">
        <w:rPr>
          <w:rFonts w:ascii="Times New Roman" w:hAnsi="Times New Roman" w:cs="Times New Roman"/>
          <w:sz w:val="24"/>
          <w:szCs w:val="24"/>
        </w:rPr>
        <w:t xml:space="preserve">п. Трактовый, </w:t>
      </w:r>
      <w:r w:rsidR="00856BB5" w:rsidRPr="00B50D60">
        <w:rPr>
          <w:rFonts w:ascii="Times New Roman" w:hAnsi="Times New Roman" w:cs="Times New Roman"/>
          <w:sz w:val="24"/>
          <w:szCs w:val="24"/>
        </w:rPr>
        <w:t>д. Рождественка.</w:t>
      </w:r>
    </w:p>
    <w:p w14:paraId="5FBFE639" w14:textId="7A691D4C" w:rsidR="00DD66C3" w:rsidRPr="00B50D60" w:rsidRDefault="00DD66C3" w:rsidP="0077147B">
      <w:pPr>
        <w:rPr>
          <w:rFonts w:ascii="Times New Roman" w:hAnsi="Times New Roman" w:cs="Times New Roman"/>
          <w:sz w:val="24"/>
          <w:szCs w:val="24"/>
        </w:rPr>
      </w:pPr>
      <w:r w:rsidRPr="00B50D60">
        <w:rPr>
          <w:rFonts w:ascii="Times New Roman" w:hAnsi="Times New Roman" w:cs="Times New Roman"/>
          <w:sz w:val="24"/>
          <w:szCs w:val="24"/>
        </w:rPr>
        <w:t>Также централизованной системой водоснабжения не охвачено 1 418,47 Га в г</w:t>
      </w:r>
      <w:r w:rsidR="00721F04">
        <w:rPr>
          <w:rFonts w:ascii="Times New Roman" w:hAnsi="Times New Roman" w:cs="Times New Roman"/>
          <w:sz w:val="24"/>
          <w:szCs w:val="24"/>
        </w:rPr>
        <w:t>.</w:t>
      </w:r>
      <w:r w:rsidRPr="00B50D60">
        <w:rPr>
          <w:rFonts w:ascii="Times New Roman" w:hAnsi="Times New Roman" w:cs="Times New Roman"/>
          <w:sz w:val="24"/>
          <w:szCs w:val="24"/>
        </w:rPr>
        <w:t xml:space="preserve"> Татарск, что составляет 16,56% </w:t>
      </w:r>
      <w:r w:rsidR="00406EBA">
        <w:rPr>
          <w:rFonts w:ascii="Times New Roman" w:hAnsi="Times New Roman" w:cs="Times New Roman"/>
          <w:sz w:val="24"/>
          <w:szCs w:val="24"/>
        </w:rPr>
        <w:t>от общей площади города.</w:t>
      </w:r>
    </w:p>
    <w:p w14:paraId="5DE073DA" w14:textId="0B152479" w:rsidR="002D05D1" w:rsidRDefault="000E4435" w:rsidP="0077147B">
      <w:pPr>
        <w:rPr>
          <w:rFonts w:ascii="Times New Roman" w:hAnsi="Times New Roman" w:cs="Times New Roman"/>
          <w:sz w:val="24"/>
          <w:szCs w:val="24"/>
        </w:rPr>
      </w:pPr>
      <w:r w:rsidRPr="00B50D60">
        <w:rPr>
          <w:rFonts w:ascii="Times New Roman" w:hAnsi="Times New Roman" w:cs="Times New Roman"/>
          <w:sz w:val="24"/>
          <w:szCs w:val="24"/>
        </w:rPr>
        <w:t>В качестве водоснабжения на данных территориях</w:t>
      </w:r>
      <w:r w:rsidR="002D05D1" w:rsidRPr="00B50D60">
        <w:rPr>
          <w:rFonts w:ascii="Times New Roman" w:hAnsi="Times New Roman" w:cs="Times New Roman"/>
          <w:sz w:val="24"/>
          <w:szCs w:val="24"/>
        </w:rPr>
        <w:t xml:space="preserve"> </w:t>
      </w:r>
      <w:r w:rsidRPr="00B50D60">
        <w:rPr>
          <w:rFonts w:ascii="Times New Roman" w:hAnsi="Times New Roman" w:cs="Times New Roman"/>
          <w:sz w:val="24"/>
          <w:szCs w:val="24"/>
        </w:rPr>
        <w:t>используют воду</w:t>
      </w:r>
      <w:r w:rsidR="002D05D1" w:rsidRPr="00B50D60">
        <w:rPr>
          <w:rFonts w:ascii="Times New Roman" w:hAnsi="Times New Roman" w:cs="Times New Roman"/>
          <w:sz w:val="24"/>
          <w:szCs w:val="24"/>
        </w:rPr>
        <w:t xml:space="preserve"> </w:t>
      </w:r>
      <w:r w:rsidR="00FF28BB" w:rsidRPr="00B50D60">
        <w:rPr>
          <w:rFonts w:ascii="Times New Roman" w:hAnsi="Times New Roman" w:cs="Times New Roman"/>
          <w:sz w:val="24"/>
          <w:szCs w:val="24"/>
        </w:rPr>
        <w:t>из шахтных колодцев и индивидуальных скважин</w:t>
      </w:r>
      <w:r w:rsidR="00370266" w:rsidRPr="00B50D60">
        <w:rPr>
          <w:rFonts w:ascii="Times New Roman" w:hAnsi="Times New Roman" w:cs="Times New Roman"/>
          <w:sz w:val="24"/>
          <w:szCs w:val="24"/>
        </w:rPr>
        <w:t>.</w:t>
      </w:r>
    </w:p>
    <w:p w14:paraId="4524F1C0" w14:textId="77777777" w:rsidR="006342C4" w:rsidRPr="00B50D60" w:rsidRDefault="006342C4" w:rsidP="0077147B">
      <w:pPr>
        <w:rPr>
          <w:rFonts w:ascii="Times New Roman" w:hAnsi="Times New Roman" w:cs="Times New Roman"/>
          <w:sz w:val="24"/>
          <w:szCs w:val="24"/>
        </w:rPr>
      </w:pPr>
    </w:p>
    <w:p w14:paraId="76E72EA5" w14:textId="31FA86AB" w:rsidR="00575FF4" w:rsidRPr="00B50D60" w:rsidRDefault="00E42936" w:rsidP="0077147B">
      <w:pPr>
        <w:pStyle w:val="2"/>
        <w:spacing w:before="0"/>
        <w:rPr>
          <w:rFonts w:ascii="Times New Roman" w:hAnsi="Times New Roman" w:cs="Times New Roman"/>
          <w:sz w:val="24"/>
          <w:szCs w:val="24"/>
        </w:rPr>
      </w:pPr>
      <w:bookmarkStart w:id="11" w:name="_Toc204087036"/>
      <w:r w:rsidRPr="00B50D60">
        <w:rPr>
          <w:rFonts w:ascii="Times New Roman" w:hAnsi="Times New Roman" w:cs="Times New Roman"/>
          <w:sz w:val="24"/>
          <w:szCs w:val="24"/>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1"/>
    </w:p>
    <w:p w14:paraId="03A5AE6E" w14:textId="7402236D" w:rsidR="006E2CEB" w:rsidRPr="00B50D60" w:rsidRDefault="006E2CEB" w:rsidP="0077147B">
      <w:pPr>
        <w:rPr>
          <w:rFonts w:ascii="Times New Roman" w:hAnsi="Times New Roman" w:cs="Times New Roman"/>
          <w:sz w:val="24"/>
          <w:szCs w:val="24"/>
        </w:rPr>
      </w:pPr>
      <w:r w:rsidRPr="00B50D60">
        <w:rPr>
          <w:rFonts w:ascii="Times New Roman" w:hAnsi="Times New Roman" w:cs="Times New Roman"/>
          <w:sz w:val="24"/>
          <w:szCs w:val="24"/>
        </w:rPr>
        <w:t>Система водоснабжения Татарского муниципального округа Новосибирской области в силу сложившихся особенностей застройки объектов жилого и общественно-делового назначения представлена 49 технологическими зонами водоснабжения</w:t>
      </w:r>
      <w:r w:rsidR="00406EBA">
        <w:rPr>
          <w:rFonts w:ascii="Times New Roman" w:hAnsi="Times New Roman" w:cs="Times New Roman"/>
          <w:sz w:val="24"/>
          <w:szCs w:val="24"/>
        </w:rPr>
        <w:t>.</w:t>
      </w:r>
    </w:p>
    <w:p w14:paraId="5AC01E82" w14:textId="25B3D8E7" w:rsidR="0015437C" w:rsidRPr="00B50D60" w:rsidRDefault="0015437C" w:rsidP="0077147B">
      <w:pPr>
        <w:rPr>
          <w:rFonts w:ascii="Times New Roman" w:hAnsi="Times New Roman" w:cs="Times New Roman"/>
          <w:sz w:val="24"/>
          <w:szCs w:val="24"/>
        </w:rPr>
      </w:pPr>
      <w:r w:rsidRPr="00B50D60">
        <w:rPr>
          <w:rFonts w:ascii="Times New Roman" w:hAnsi="Times New Roman" w:cs="Times New Roman"/>
          <w:sz w:val="24"/>
          <w:szCs w:val="24"/>
        </w:rPr>
        <w:t xml:space="preserve">Централизованное водоснабжение присутствует порядка в </w:t>
      </w:r>
      <w:r w:rsidR="00EC186B" w:rsidRPr="00B50D60">
        <w:rPr>
          <w:rFonts w:ascii="Times New Roman" w:hAnsi="Times New Roman" w:cs="Times New Roman"/>
          <w:color w:val="000000" w:themeColor="text1"/>
          <w:sz w:val="24"/>
          <w:szCs w:val="24"/>
        </w:rPr>
        <w:t>77</w:t>
      </w:r>
      <w:r w:rsidRPr="00B50D60">
        <w:rPr>
          <w:rFonts w:ascii="Times New Roman" w:hAnsi="Times New Roman" w:cs="Times New Roman"/>
          <w:color w:val="000000" w:themeColor="text1"/>
          <w:sz w:val="24"/>
          <w:szCs w:val="24"/>
        </w:rPr>
        <w:t xml:space="preserve">% </w:t>
      </w:r>
      <w:r w:rsidRPr="00B50D60">
        <w:rPr>
          <w:rFonts w:ascii="Times New Roman" w:hAnsi="Times New Roman" w:cs="Times New Roman"/>
          <w:sz w:val="24"/>
          <w:szCs w:val="24"/>
        </w:rPr>
        <w:t xml:space="preserve">из общего количества населенных пунктов. </w:t>
      </w:r>
      <w:r w:rsidR="00320864">
        <w:rPr>
          <w:rFonts w:ascii="Times New Roman" w:hAnsi="Times New Roman" w:cs="Times New Roman"/>
          <w:sz w:val="24"/>
          <w:szCs w:val="24"/>
        </w:rPr>
        <w:t>Округ</w:t>
      </w:r>
      <w:r w:rsidRPr="00B50D60">
        <w:rPr>
          <w:rFonts w:ascii="Times New Roman" w:hAnsi="Times New Roman" w:cs="Times New Roman"/>
          <w:sz w:val="24"/>
          <w:szCs w:val="24"/>
        </w:rPr>
        <w:t xml:space="preserve"> относится к частично обеспеченным по подземным источникам воды.</w:t>
      </w:r>
    </w:p>
    <w:p w14:paraId="3F551FB9" w14:textId="3D121892" w:rsidR="0015437C" w:rsidRPr="00B50D60" w:rsidRDefault="0015437C" w:rsidP="0077147B">
      <w:pPr>
        <w:rPr>
          <w:rFonts w:ascii="Times New Roman" w:hAnsi="Times New Roman" w:cs="Times New Roman"/>
          <w:sz w:val="24"/>
          <w:szCs w:val="24"/>
        </w:rPr>
      </w:pPr>
      <w:r w:rsidRPr="00B50D60">
        <w:rPr>
          <w:rFonts w:ascii="Times New Roman" w:hAnsi="Times New Roman" w:cs="Times New Roman"/>
          <w:sz w:val="24"/>
          <w:szCs w:val="24"/>
        </w:rPr>
        <w:t>Подземные воды добываются с помощью скважин, расположенных в самих населенных пунктах или в непосредственной близости от них.</w:t>
      </w:r>
    </w:p>
    <w:p w14:paraId="27CC9996" w14:textId="2321638E" w:rsidR="0015437C" w:rsidRPr="00B50D60" w:rsidRDefault="0015437C" w:rsidP="0077147B">
      <w:pPr>
        <w:rPr>
          <w:rFonts w:ascii="Times New Roman" w:hAnsi="Times New Roman" w:cs="Times New Roman"/>
          <w:sz w:val="24"/>
          <w:szCs w:val="24"/>
        </w:rPr>
      </w:pPr>
      <w:r w:rsidRPr="00B50D60">
        <w:rPr>
          <w:rFonts w:ascii="Times New Roman" w:hAnsi="Times New Roman" w:cs="Times New Roman"/>
          <w:sz w:val="24"/>
          <w:szCs w:val="24"/>
        </w:rPr>
        <w:t xml:space="preserve">На территории Татарского муниципального округа централизованной системой водоснабжения охвачены следующие населенные пункты: г. Татарск, д. Безбожник, с. Дмитриевка, д. Евгеньевка, д. Степановка 2-я, с. Зубовка, д. Лебяжье, с. Казаткуль, д. Новоалександровка, с. Успенка, с. Казачий Мыс, с. Киевка, с. Козловка, д. Розенталь, д. </w:t>
      </w:r>
      <w:r w:rsidR="00CB2DF6" w:rsidRPr="00B50D60">
        <w:rPr>
          <w:rFonts w:ascii="Times New Roman" w:hAnsi="Times New Roman" w:cs="Times New Roman"/>
          <w:sz w:val="24"/>
          <w:szCs w:val="24"/>
        </w:rPr>
        <w:t>Городенка</w:t>
      </w:r>
      <w:r w:rsidRPr="00B50D60">
        <w:rPr>
          <w:rFonts w:ascii="Times New Roman" w:hAnsi="Times New Roman" w:cs="Times New Roman"/>
          <w:sz w:val="24"/>
          <w:szCs w:val="24"/>
        </w:rPr>
        <w:t>, с. Константиновка, д. Кабанка, с. Кочневка, д. Красноярка, с. Лопатино, д. Тайлаково, д. Неудачино, с. Николаевка, д. Варваровка, д. Моховая, с. Никулино, с. Новомихайловка, д. Кузнецово, с. Новопервомайское, д. Платоновка, д. Ивановка, д. Минино, с. Новопокровка, д. Нововознесенка, с. Новотроицк, д. Чаны-Сакан, д. Волово, д. Камышино, д. Орловка, п. Ваховский, д. Первомихайловка, д. Рождественка, с. Северотатарское, п. Чернышевский, д. Зеленая Грива, с. Увальское, д. Чинявино, п. Воздвиженка, с. Ускюль.</w:t>
      </w:r>
    </w:p>
    <w:p w14:paraId="067D23CC" w14:textId="46417CA6" w:rsidR="00F41161" w:rsidRPr="00B50D60" w:rsidRDefault="00F41161" w:rsidP="0077147B">
      <w:pPr>
        <w:rPr>
          <w:rFonts w:ascii="Times New Roman" w:hAnsi="Times New Roman" w:cs="Times New Roman"/>
          <w:sz w:val="24"/>
          <w:szCs w:val="24"/>
        </w:rPr>
      </w:pPr>
      <w:r w:rsidRPr="00B50D60">
        <w:rPr>
          <w:rFonts w:ascii="Times New Roman" w:hAnsi="Times New Roman" w:cs="Times New Roman"/>
          <w:sz w:val="24"/>
          <w:szCs w:val="24"/>
        </w:rPr>
        <w:t>Население территорий, не охваченных централизованным водоснабжением, использует воду из шахтных колодцев и индивидуальных скважин.</w:t>
      </w:r>
    </w:p>
    <w:p w14:paraId="42C0FC6B" w14:textId="17512E48" w:rsidR="006D1F23" w:rsidRDefault="00F41161" w:rsidP="006D1F23">
      <w:pPr>
        <w:rPr>
          <w:rFonts w:ascii="Times New Roman" w:hAnsi="Times New Roman" w:cs="Times New Roman"/>
          <w:noProof/>
          <w:lang w:eastAsia="ru-RU"/>
        </w:rPr>
      </w:pPr>
      <w:r w:rsidRPr="00B50D60">
        <w:rPr>
          <w:rFonts w:ascii="Times New Roman" w:hAnsi="Times New Roman" w:cs="Times New Roman"/>
          <w:sz w:val="24"/>
          <w:szCs w:val="24"/>
        </w:rPr>
        <w:t>Границы централизованных и нецентрализованных зон водоснабжения Татарского муниципального ок</w:t>
      </w:r>
      <w:r w:rsidR="003F2ECD" w:rsidRPr="00B50D60">
        <w:rPr>
          <w:rFonts w:ascii="Times New Roman" w:hAnsi="Times New Roman" w:cs="Times New Roman"/>
          <w:sz w:val="24"/>
          <w:szCs w:val="24"/>
        </w:rPr>
        <w:t>руга представлены на рисунке 1.3</w:t>
      </w:r>
      <w:r w:rsidR="006342C4">
        <w:rPr>
          <w:rFonts w:ascii="Times New Roman" w:hAnsi="Times New Roman" w:cs="Times New Roman"/>
          <w:sz w:val="24"/>
          <w:szCs w:val="24"/>
        </w:rPr>
        <w:t>.</w:t>
      </w:r>
      <w:r w:rsidR="006D1F23" w:rsidRPr="006D1F23">
        <w:rPr>
          <w:rFonts w:ascii="Times New Roman" w:hAnsi="Times New Roman" w:cs="Times New Roman"/>
          <w:noProof/>
          <w:lang w:eastAsia="ru-RU"/>
        </w:rPr>
        <w:t xml:space="preserve"> </w:t>
      </w:r>
    </w:p>
    <w:p w14:paraId="47BB45FB" w14:textId="77777777" w:rsidR="00696E16" w:rsidRDefault="006D1F23" w:rsidP="00696E16">
      <w:pPr>
        <w:keepNext/>
        <w:ind w:firstLine="0"/>
        <w:jc w:val="center"/>
      </w:pPr>
      <w:r w:rsidRPr="00B50D60">
        <w:rPr>
          <w:rFonts w:ascii="Times New Roman" w:hAnsi="Times New Roman" w:cs="Times New Roman"/>
          <w:noProof/>
          <w:lang w:eastAsia="ru-RU"/>
        </w:rPr>
        <w:lastRenderedPageBreak/>
        <w:drawing>
          <wp:inline distT="0" distB="0" distL="0" distR="0" wp14:anchorId="2E1BA339" wp14:editId="59C11963">
            <wp:extent cx="5939790" cy="7700645"/>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Границы централизованного и нецентрализованного водоснабжения.jpg"/>
                    <pic:cNvPicPr/>
                  </pic:nvPicPr>
                  <pic:blipFill rotWithShape="1">
                    <a:blip r:embed="rId16" cstate="print">
                      <a:extLst>
                        <a:ext uri="{28A0092B-C50C-407E-A947-70E740481C1C}">
                          <a14:useLocalDpi xmlns:a14="http://schemas.microsoft.com/office/drawing/2010/main" val="0"/>
                        </a:ext>
                      </a:extLst>
                    </a:blip>
                    <a:srcRect t="4457" b="3927"/>
                    <a:stretch/>
                  </pic:blipFill>
                  <pic:spPr bwMode="auto">
                    <a:xfrm>
                      <a:off x="0" y="0"/>
                      <a:ext cx="5939790" cy="7700645"/>
                    </a:xfrm>
                    <a:prstGeom prst="rect">
                      <a:avLst/>
                    </a:prstGeom>
                    <a:ln>
                      <a:noFill/>
                    </a:ln>
                    <a:extLst>
                      <a:ext uri="{53640926-AAD7-44D8-BBD7-CCE9431645EC}">
                        <a14:shadowObscured xmlns:a14="http://schemas.microsoft.com/office/drawing/2010/main"/>
                      </a:ext>
                    </a:extLst>
                  </pic:spPr>
                </pic:pic>
              </a:graphicData>
            </a:graphic>
          </wp:inline>
        </w:drawing>
      </w:r>
    </w:p>
    <w:p w14:paraId="624D064A" w14:textId="4F1D07F7" w:rsidR="00696E16" w:rsidRPr="00696E16" w:rsidRDefault="00696E16" w:rsidP="00696E16">
      <w:pPr>
        <w:pStyle w:val="aa"/>
        <w:rPr>
          <w:rFonts w:ascii="Times New Roman" w:hAnsi="Times New Roman" w:cs="Times New Roman"/>
          <w:noProof/>
        </w:rPr>
      </w:pPr>
      <w:bookmarkStart w:id="12" w:name="_Toc204087110"/>
      <w:r w:rsidRPr="00696E16">
        <w:rPr>
          <w:rFonts w:ascii="Times New Roman" w:hAnsi="Times New Roman" w:cs="Times New Roman"/>
        </w:rPr>
        <w:t xml:space="preserve">Рисунок </w:t>
      </w:r>
      <w:r w:rsidRPr="00696E16">
        <w:rPr>
          <w:rFonts w:ascii="Times New Roman" w:hAnsi="Times New Roman" w:cs="Times New Roman"/>
        </w:rPr>
        <w:fldChar w:fldCharType="begin"/>
      </w:r>
      <w:r w:rsidRPr="00696E16">
        <w:rPr>
          <w:rFonts w:ascii="Times New Roman" w:hAnsi="Times New Roman" w:cs="Times New Roman"/>
        </w:rPr>
        <w:instrText xml:space="preserve"> STYLEREF 1 \s </w:instrText>
      </w:r>
      <w:r w:rsidRPr="00696E16">
        <w:rPr>
          <w:rFonts w:ascii="Times New Roman" w:hAnsi="Times New Roman" w:cs="Times New Roman"/>
        </w:rPr>
        <w:fldChar w:fldCharType="separate"/>
      </w:r>
      <w:r w:rsidR="009E5E72">
        <w:rPr>
          <w:rFonts w:ascii="Times New Roman" w:hAnsi="Times New Roman" w:cs="Times New Roman"/>
          <w:noProof/>
        </w:rPr>
        <w:t>1</w:t>
      </w:r>
      <w:r w:rsidRPr="00696E16">
        <w:rPr>
          <w:rFonts w:ascii="Times New Roman" w:hAnsi="Times New Roman" w:cs="Times New Roman"/>
        </w:rPr>
        <w:fldChar w:fldCharType="end"/>
      </w:r>
      <w:r w:rsidRPr="00696E16">
        <w:rPr>
          <w:rFonts w:ascii="Times New Roman" w:hAnsi="Times New Roman" w:cs="Times New Roman"/>
        </w:rPr>
        <w:t>.</w:t>
      </w:r>
      <w:r w:rsidRPr="00696E16">
        <w:rPr>
          <w:rFonts w:ascii="Times New Roman" w:hAnsi="Times New Roman" w:cs="Times New Roman"/>
        </w:rPr>
        <w:fldChar w:fldCharType="begin"/>
      </w:r>
      <w:r w:rsidRPr="00696E16">
        <w:rPr>
          <w:rFonts w:ascii="Times New Roman" w:hAnsi="Times New Roman" w:cs="Times New Roman"/>
        </w:rPr>
        <w:instrText xml:space="preserve"> SEQ Рисунок \* ARABIC \s 1 </w:instrText>
      </w:r>
      <w:r w:rsidRPr="00696E16">
        <w:rPr>
          <w:rFonts w:ascii="Times New Roman" w:hAnsi="Times New Roman" w:cs="Times New Roman"/>
        </w:rPr>
        <w:fldChar w:fldCharType="separate"/>
      </w:r>
      <w:r w:rsidR="009E5E72">
        <w:rPr>
          <w:rFonts w:ascii="Times New Roman" w:hAnsi="Times New Roman" w:cs="Times New Roman"/>
          <w:noProof/>
        </w:rPr>
        <w:t>3</w:t>
      </w:r>
      <w:r w:rsidRPr="00696E16">
        <w:rPr>
          <w:rFonts w:ascii="Times New Roman" w:hAnsi="Times New Roman" w:cs="Times New Roman"/>
        </w:rPr>
        <w:fldChar w:fldCharType="end"/>
      </w:r>
      <w:r w:rsidRPr="00696E16">
        <w:rPr>
          <w:rFonts w:ascii="Times New Roman" w:hAnsi="Times New Roman" w:cs="Times New Roman"/>
        </w:rPr>
        <w:t xml:space="preserve"> – Границы централизованного и нецентрализованного водоснабжения Татарского муниципального округа</w:t>
      </w:r>
      <w:bookmarkEnd w:id="12"/>
    </w:p>
    <w:p w14:paraId="1F9E425C" w14:textId="2123B477" w:rsidR="006D1F23" w:rsidRDefault="006D1F23" w:rsidP="0077147B">
      <w:pPr>
        <w:rPr>
          <w:rFonts w:ascii="Times New Roman" w:hAnsi="Times New Roman" w:cs="Times New Roman"/>
          <w:sz w:val="24"/>
          <w:szCs w:val="24"/>
        </w:rPr>
      </w:pPr>
    </w:p>
    <w:p w14:paraId="6CE4814A" w14:textId="77777777" w:rsidR="00575FF4" w:rsidRPr="00B50D60" w:rsidRDefault="00575FF4" w:rsidP="0077147B">
      <w:pPr>
        <w:pStyle w:val="2"/>
        <w:spacing w:before="0"/>
        <w:rPr>
          <w:rFonts w:ascii="Times New Roman" w:hAnsi="Times New Roman" w:cs="Times New Roman"/>
          <w:sz w:val="24"/>
          <w:szCs w:val="24"/>
        </w:rPr>
      </w:pPr>
      <w:bookmarkStart w:id="13" w:name="_Toc204087037"/>
      <w:r w:rsidRPr="00B50D60">
        <w:rPr>
          <w:rFonts w:ascii="Times New Roman" w:hAnsi="Times New Roman" w:cs="Times New Roman"/>
          <w:sz w:val="24"/>
          <w:szCs w:val="24"/>
        </w:rPr>
        <w:lastRenderedPageBreak/>
        <w:t>Описание результатов технического обследования централизованных систем водоснабжения</w:t>
      </w:r>
      <w:bookmarkEnd w:id="13"/>
    </w:p>
    <w:p w14:paraId="1540D8BD" w14:textId="39260EC7" w:rsidR="00575FF4" w:rsidRPr="00B50D60" w:rsidRDefault="00A01CAB" w:rsidP="0077147B">
      <w:pPr>
        <w:pStyle w:val="3"/>
        <w:spacing w:before="0"/>
        <w:rPr>
          <w:rFonts w:ascii="Times New Roman" w:hAnsi="Times New Roman" w:cs="Times New Roman"/>
          <w:sz w:val="24"/>
        </w:rPr>
      </w:pPr>
      <w:bookmarkStart w:id="14" w:name="_Toc204087038"/>
      <w:r w:rsidRPr="00B50D60">
        <w:rPr>
          <w:rFonts w:ascii="Times New Roman" w:hAnsi="Times New Roman" w:cs="Times New Roman"/>
          <w:sz w:val="24"/>
        </w:rPr>
        <w:t>О</w:t>
      </w:r>
      <w:r w:rsidR="00575FF4" w:rsidRPr="00B50D60">
        <w:rPr>
          <w:rFonts w:ascii="Times New Roman" w:hAnsi="Times New Roman" w:cs="Times New Roman"/>
          <w:sz w:val="24"/>
        </w:rPr>
        <w:t>писание состояния существующих источников водоснабжения и водозаборных сооружений</w:t>
      </w:r>
      <w:bookmarkEnd w:id="14"/>
    </w:p>
    <w:p w14:paraId="68355B51" w14:textId="6C3FCFFF" w:rsidR="004E62BF" w:rsidRPr="00B50D60" w:rsidRDefault="004E62BF"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Система централизованного водоснабжения Татарского муниципального округа представляет собой совокупность инженерных сооружений и технологических процессов, направленных на обеспечение питьевой и технической водой объектов жилого фонда, бюджетных и прочих потребителей в соответствии с требуемыми нагрузками.</w:t>
      </w:r>
    </w:p>
    <w:p w14:paraId="671B4D11" w14:textId="0E67E613" w:rsidR="004E62BF" w:rsidRPr="00B50D60" w:rsidRDefault="004E62BF"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 xml:space="preserve">Процесс обеспечения потребителей водным ресурсом условно разделен </w:t>
      </w:r>
      <w:r w:rsidR="00B81329" w:rsidRPr="00B50D60">
        <w:rPr>
          <w:rFonts w:ascii="Times New Roman" w:hAnsi="Times New Roman" w:cs="Times New Roman"/>
          <w:sz w:val="24"/>
          <w:lang w:val="ru-RU"/>
        </w:rPr>
        <w:t>на две составляющие:</w:t>
      </w:r>
    </w:p>
    <w:p w14:paraId="42F2138F" w14:textId="16BE6899" w:rsidR="00B81329" w:rsidRPr="00B50D60" w:rsidRDefault="00B81329"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 забор воды на источнике;</w:t>
      </w:r>
    </w:p>
    <w:p w14:paraId="21BF7114" w14:textId="67D96547" w:rsidR="00B81329" w:rsidRPr="00B50D60" w:rsidRDefault="00B81329"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 транспортировка воды д</w:t>
      </w:r>
      <w:r w:rsidR="00721F04">
        <w:rPr>
          <w:rFonts w:ascii="Times New Roman" w:hAnsi="Times New Roman" w:cs="Times New Roman"/>
          <w:sz w:val="24"/>
          <w:lang w:val="ru-RU"/>
        </w:rPr>
        <w:t>о</w:t>
      </w:r>
      <w:r w:rsidRPr="00B50D60">
        <w:rPr>
          <w:rFonts w:ascii="Times New Roman" w:hAnsi="Times New Roman" w:cs="Times New Roman"/>
          <w:sz w:val="24"/>
          <w:lang w:val="ru-RU"/>
        </w:rPr>
        <w:t xml:space="preserve"> всех категорий потребителей.</w:t>
      </w:r>
    </w:p>
    <w:p w14:paraId="1A047C49" w14:textId="0DE4AE27" w:rsidR="00E903AB" w:rsidRPr="00B50D60" w:rsidRDefault="00E903AB"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Источником хозяйственно-питьевого водоснабжения Татарского муниципального округа являются подземные воды.</w:t>
      </w:r>
      <w:r w:rsidR="00D311CD" w:rsidRPr="00B50D60">
        <w:rPr>
          <w:rFonts w:ascii="Times New Roman" w:hAnsi="Times New Roman" w:cs="Times New Roman"/>
          <w:sz w:val="24"/>
          <w:lang w:val="ru-RU"/>
        </w:rPr>
        <w:t xml:space="preserve"> </w:t>
      </w:r>
      <w:r w:rsidR="00370266" w:rsidRPr="00B50D60">
        <w:rPr>
          <w:rFonts w:ascii="Times New Roman" w:hAnsi="Times New Roman" w:cs="Times New Roman"/>
          <w:sz w:val="24"/>
          <w:lang w:val="ru-RU"/>
        </w:rPr>
        <w:t>Перечень систем</w:t>
      </w:r>
      <w:r w:rsidR="00D311CD" w:rsidRPr="00B50D60">
        <w:rPr>
          <w:rFonts w:ascii="Times New Roman" w:hAnsi="Times New Roman" w:cs="Times New Roman"/>
          <w:sz w:val="24"/>
          <w:lang w:val="ru-RU"/>
        </w:rPr>
        <w:t xml:space="preserve"> водоснабжения </w:t>
      </w:r>
      <w:r w:rsidR="00370266" w:rsidRPr="00B50D60">
        <w:rPr>
          <w:rFonts w:ascii="Times New Roman" w:hAnsi="Times New Roman" w:cs="Times New Roman"/>
          <w:sz w:val="24"/>
          <w:lang w:val="ru-RU"/>
        </w:rPr>
        <w:t xml:space="preserve">Татарского муниципального округа представлен в таблице </w:t>
      </w:r>
      <w:r w:rsidR="003F2ECD" w:rsidRPr="00B50D60">
        <w:rPr>
          <w:rFonts w:ascii="Times New Roman" w:hAnsi="Times New Roman" w:cs="Times New Roman"/>
          <w:sz w:val="24"/>
          <w:lang w:val="ru-RU"/>
        </w:rPr>
        <w:t>1.3</w:t>
      </w:r>
      <w:r w:rsidR="004B62CB" w:rsidRPr="00B50D60">
        <w:rPr>
          <w:rFonts w:ascii="Times New Roman" w:hAnsi="Times New Roman" w:cs="Times New Roman"/>
          <w:sz w:val="24"/>
          <w:lang w:val="ru-RU"/>
        </w:rPr>
        <w:t>.</w:t>
      </w:r>
    </w:p>
    <w:p w14:paraId="0DDCFA22" w14:textId="77777777" w:rsidR="00DC6801" w:rsidRPr="00B50D60" w:rsidRDefault="00DC6801" w:rsidP="0077147B">
      <w:pPr>
        <w:pStyle w:val="ad"/>
        <w:spacing w:line="276" w:lineRule="auto"/>
        <w:ind w:left="0" w:firstLine="709"/>
        <w:jc w:val="both"/>
        <w:rPr>
          <w:rFonts w:ascii="Times New Roman" w:hAnsi="Times New Roman" w:cs="Times New Roman"/>
          <w:sz w:val="24"/>
          <w:lang w:val="ru-RU"/>
        </w:rPr>
      </w:pPr>
    </w:p>
    <w:p w14:paraId="1F32C847" w14:textId="70D3AD08" w:rsidR="00DC6801" w:rsidRPr="00B50D60" w:rsidRDefault="00DC6801" w:rsidP="0077147B">
      <w:pPr>
        <w:pStyle w:val="aa"/>
        <w:keepNext/>
        <w:spacing w:before="0" w:after="0" w:line="276" w:lineRule="auto"/>
        <w:rPr>
          <w:rFonts w:ascii="Times New Roman" w:hAnsi="Times New Roman" w:cs="Times New Roman"/>
        </w:rPr>
      </w:pPr>
      <w:bookmarkStart w:id="15" w:name="_Toc204087090"/>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Pr="00B50D60">
        <w:rPr>
          <w:rFonts w:ascii="Times New Roman" w:hAnsi="Times New Roman" w:cs="Times New Roman"/>
        </w:rPr>
        <w:t xml:space="preserve"> – Системы водоснабжения Татарского муниципального округа Новосибирской области</w:t>
      </w:r>
      <w:bookmarkEnd w:id="15"/>
    </w:p>
    <w:tbl>
      <w:tblPr>
        <w:tblStyle w:val="a3"/>
        <w:tblW w:w="0" w:type="auto"/>
        <w:jc w:val="center"/>
        <w:tblLook w:val="04A0" w:firstRow="1" w:lastRow="0" w:firstColumn="1" w:lastColumn="0" w:noHBand="0" w:noVBand="1"/>
      </w:tblPr>
      <w:tblGrid>
        <w:gridCol w:w="2802"/>
        <w:gridCol w:w="4309"/>
        <w:gridCol w:w="2233"/>
      </w:tblGrid>
      <w:tr w:rsidR="00370266" w:rsidRPr="00C32020" w14:paraId="1827F502" w14:textId="77777777" w:rsidTr="003C5B48">
        <w:trPr>
          <w:trHeight w:val="618"/>
          <w:tblHeader/>
          <w:jc w:val="center"/>
        </w:trPr>
        <w:tc>
          <w:tcPr>
            <w:tcW w:w="0" w:type="auto"/>
            <w:vAlign w:val="center"/>
          </w:tcPr>
          <w:p w14:paraId="04BFFFC6" w14:textId="77777777" w:rsidR="00370266" w:rsidRPr="00E81FE4" w:rsidRDefault="00370266" w:rsidP="00E81FE4">
            <w:pPr>
              <w:spacing w:line="240" w:lineRule="auto"/>
              <w:ind w:firstLine="0"/>
              <w:jc w:val="center"/>
              <w:rPr>
                <w:rFonts w:ascii="Times New Roman" w:hAnsi="Times New Roman" w:cs="Times New Roman"/>
                <w:bCs/>
                <w:sz w:val="18"/>
                <w:szCs w:val="18"/>
              </w:rPr>
            </w:pPr>
            <w:r w:rsidRPr="00E81FE4">
              <w:rPr>
                <w:rFonts w:ascii="Times New Roman" w:hAnsi="Times New Roman" w:cs="Times New Roman"/>
                <w:bCs/>
                <w:sz w:val="18"/>
                <w:szCs w:val="18"/>
              </w:rPr>
              <w:t>Наименование муниципальных образований</w:t>
            </w:r>
          </w:p>
        </w:tc>
        <w:tc>
          <w:tcPr>
            <w:tcW w:w="0" w:type="auto"/>
            <w:vAlign w:val="center"/>
          </w:tcPr>
          <w:p w14:paraId="54C40D0B" w14:textId="77777777" w:rsidR="00370266" w:rsidRPr="00E81FE4" w:rsidRDefault="00370266" w:rsidP="00E81FE4">
            <w:pPr>
              <w:spacing w:line="240" w:lineRule="auto"/>
              <w:ind w:firstLine="0"/>
              <w:jc w:val="center"/>
              <w:rPr>
                <w:rFonts w:ascii="Times New Roman" w:hAnsi="Times New Roman" w:cs="Times New Roman"/>
                <w:bCs/>
                <w:sz w:val="18"/>
                <w:szCs w:val="18"/>
              </w:rPr>
            </w:pPr>
            <w:r w:rsidRPr="00E81FE4">
              <w:rPr>
                <w:rFonts w:ascii="Times New Roman" w:hAnsi="Times New Roman" w:cs="Times New Roman"/>
                <w:bCs/>
                <w:sz w:val="18"/>
                <w:szCs w:val="18"/>
              </w:rPr>
              <w:t>Система водоснабжения</w:t>
            </w:r>
          </w:p>
        </w:tc>
        <w:tc>
          <w:tcPr>
            <w:tcW w:w="0" w:type="auto"/>
            <w:vAlign w:val="center"/>
          </w:tcPr>
          <w:p w14:paraId="00354F18" w14:textId="77777777" w:rsidR="00370266" w:rsidRPr="00E81FE4" w:rsidRDefault="00370266" w:rsidP="00E81FE4">
            <w:pPr>
              <w:spacing w:line="240" w:lineRule="auto"/>
              <w:ind w:firstLine="0"/>
              <w:jc w:val="center"/>
              <w:rPr>
                <w:rFonts w:ascii="Times New Roman" w:hAnsi="Times New Roman" w:cs="Times New Roman"/>
                <w:bCs/>
                <w:sz w:val="18"/>
                <w:szCs w:val="18"/>
              </w:rPr>
            </w:pPr>
            <w:r w:rsidRPr="00E81FE4">
              <w:rPr>
                <w:rFonts w:ascii="Times New Roman" w:hAnsi="Times New Roman" w:cs="Times New Roman"/>
                <w:bCs/>
                <w:sz w:val="18"/>
                <w:szCs w:val="18"/>
              </w:rPr>
              <w:t>Система подачи воды</w:t>
            </w:r>
          </w:p>
        </w:tc>
      </w:tr>
      <w:tr w:rsidR="00370266" w:rsidRPr="00C32020" w14:paraId="33B4E2D7" w14:textId="77777777" w:rsidTr="003C5B48">
        <w:trPr>
          <w:trHeight w:val="395"/>
          <w:jc w:val="center"/>
        </w:trPr>
        <w:tc>
          <w:tcPr>
            <w:tcW w:w="0" w:type="auto"/>
            <w:vAlign w:val="center"/>
          </w:tcPr>
          <w:p w14:paraId="4FEF046D"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г. Татарск</w:t>
            </w:r>
          </w:p>
        </w:tc>
        <w:tc>
          <w:tcPr>
            <w:tcW w:w="0" w:type="auto"/>
            <w:vAlign w:val="center"/>
          </w:tcPr>
          <w:p w14:paraId="1F89A25F" w14:textId="4AA56292"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Смешанного типа (хозяйственно-питьевой объединенный с противопожарным</w:t>
            </w:r>
            <w:r w:rsidR="002019B8" w:rsidRPr="00C32020">
              <w:rPr>
                <w:rFonts w:ascii="Times New Roman" w:hAnsi="Times New Roman" w:cs="Times New Roman"/>
                <w:sz w:val="18"/>
                <w:szCs w:val="18"/>
              </w:rPr>
              <w:t>)</w:t>
            </w:r>
          </w:p>
        </w:tc>
        <w:tc>
          <w:tcPr>
            <w:tcW w:w="0" w:type="auto"/>
            <w:vAlign w:val="center"/>
          </w:tcPr>
          <w:p w14:paraId="7E26DB38"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объединённая</w:t>
            </w:r>
          </w:p>
        </w:tc>
      </w:tr>
      <w:tr w:rsidR="00370266" w:rsidRPr="00C32020" w14:paraId="1F092E7A" w14:textId="77777777" w:rsidTr="003C5B48">
        <w:trPr>
          <w:trHeight w:val="197"/>
          <w:jc w:val="center"/>
        </w:trPr>
        <w:tc>
          <w:tcPr>
            <w:tcW w:w="0" w:type="auto"/>
            <w:vAlign w:val="center"/>
          </w:tcPr>
          <w:p w14:paraId="23E5801F"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Безбожник</w:t>
            </w:r>
          </w:p>
        </w:tc>
        <w:tc>
          <w:tcPr>
            <w:tcW w:w="0" w:type="auto"/>
            <w:vAlign w:val="center"/>
          </w:tcPr>
          <w:p w14:paraId="3670DCB6"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22CFF57B"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5E6E8AE3" w14:textId="77777777" w:rsidTr="003C5B48">
        <w:trPr>
          <w:trHeight w:val="197"/>
          <w:jc w:val="center"/>
        </w:trPr>
        <w:tc>
          <w:tcPr>
            <w:tcW w:w="0" w:type="auto"/>
            <w:vAlign w:val="center"/>
          </w:tcPr>
          <w:p w14:paraId="3E48BA0A"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Дмитриевка</w:t>
            </w:r>
          </w:p>
        </w:tc>
        <w:tc>
          <w:tcPr>
            <w:tcW w:w="0" w:type="auto"/>
            <w:vMerge w:val="restart"/>
            <w:vAlign w:val="center"/>
          </w:tcPr>
          <w:p w14:paraId="0715E28F"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ign w:val="center"/>
          </w:tcPr>
          <w:p w14:paraId="6DA14204"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3E19A516" w14:textId="77777777" w:rsidTr="003C5B48">
        <w:trPr>
          <w:trHeight w:val="209"/>
          <w:jc w:val="center"/>
        </w:trPr>
        <w:tc>
          <w:tcPr>
            <w:tcW w:w="0" w:type="auto"/>
            <w:vAlign w:val="center"/>
          </w:tcPr>
          <w:p w14:paraId="51D314FC"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Евгеньевка</w:t>
            </w:r>
          </w:p>
        </w:tc>
        <w:tc>
          <w:tcPr>
            <w:tcW w:w="0" w:type="auto"/>
            <w:vMerge/>
            <w:vAlign w:val="center"/>
          </w:tcPr>
          <w:p w14:paraId="29D8DE51"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7FD589EF"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3F437453" w14:textId="77777777" w:rsidTr="003C5B48">
        <w:trPr>
          <w:trHeight w:val="197"/>
          <w:jc w:val="center"/>
        </w:trPr>
        <w:tc>
          <w:tcPr>
            <w:tcW w:w="0" w:type="auto"/>
            <w:vAlign w:val="center"/>
          </w:tcPr>
          <w:p w14:paraId="78DF2238"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Степановка 2-я</w:t>
            </w:r>
          </w:p>
        </w:tc>
        <w:tc>
          <w:tcPr>
            <w:tcW w:w="0" w:type="auto"/>
            <w:vMerge/>
            <w:vAlign w:val="center"/>
          </w:tcPr>
          <w:p w14:paraId="2330A765"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1C929AA5"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1287488" w14:textId="77777777" w:rsidTr="003C5B48">
        <w:trPr>
          <w:trHeight w:val="209"/>
          <w:jc w:val="center"/>
        </w:trPr>
        <w:tc>
          <w:tcPr>
            <w:tcW w:w="0" w:type="auto"/>
            <w:vAlign w:val="center"/>
          </w:tcPr>
          <w:p w14:paraId="76661942"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Зубовка</w:t>
            </w:r>
          </w:p>
        </w:tc>
        <w:tc>
          <w:tcPr>
            <w:tcW w:w="0" w:type="auto"/>
            <w:vAlign w:val="center"/>
          </w:tcPr>
          <w:p w14:paraId="45E3FA01" w14:textId="767FEB21" w:rsidR="00370266" w:rsidRPr="00C32020" w:rsidRDefault="002019B8"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Смешанного типа (хозяйственно-питьевой объединенный с противопожарным)</w:t>
            </w:r>
          </w:p>
        </w:tc>
        <w:tc>
          <w:tcPr>
            <w:tcW w:w="0" w:type="auto"/>
            <w:vAlign w:val="center"/>
          </w:tcPr>
          <w:p w14:paraId="55FACA1C"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11C483FB" w14:textId="77777777" w:rsidTr="003C5B48">
        <w:trPr>
          <w:trHeight w:val="197"/>
          <w:jc w:val="center"/>
        </w:trPr>
        <w:tc>
          <w:tcPr>
            <w:tcW w:w="0" w:type="auto"/>
            <w:vAlign w:val="center"/>
          </w:tcPr>
          <w:p w14:paraId="3151FB4D"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Лебяжье</w:t>
            </w:r>
          </w:p>
        </w:tc>
        <w:tc>
          <w:tcPr>
            <w:tcW w:w="0" w:type="auto"/>
            <w:vAlign w:val="center"/>
          </w:tcPr>
          <w:p w14:paraId="31228540"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145EBEA5"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0FE0829B" w14:textId="77777777" w:rsidTr="003C5B48">
        <w:trPr>
          <w:trHeight w:val="197"/>
          <w:jc w:val="center"/>
        </w:trPr>
        <w:tc>
          <w:tcPr>
            <w:tcW w:w="0" w:type="auto"/>
            <w:vAlign w:val="center"/>
          </w:tcPr>
          <w:p w14:paraId="3B07E4F6"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Казаткуль</w:t>
            </w:r>
          </w:p>
        </w:tc>
        <w:tc>
          <w:tcPr>
            <w:tcW w:w="0" w:type="auto"/>
            <w:vMerge w:val="restart"/>
            <w:vAlign w:val="center"/>
          </w:tcPr>
          <w:p w14:paraId="38E794B9"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ign w:val="center"/>
          </w:tcPr>
          <w:p w14:paraId="27415181"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795F0409" w14:textId="77777777" w:rsidTr="003C5B48">
        <w:trPr>
          <w:trHeight w:val="209"/>
          <w:jc w:val="center"/>
        </w:trPr>
        <w:tc>
          <w:tcPr>
            <w:tcW w:w="0" w:type="auto"/>
            <w:vAlign w:val="center"/>
          </w:tcPr>
          <w:p w14:paraId="32FF2563"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Новоалександровка</w:t>
            </w:r>
          </w:p>
        </w:tc>
        <w:tc>
          <w:tcPr>
            <w:tcW w:w="0" w:type="auto"/>
            <w:vMerge/>
            <w:vAlign w:val="center"/>
          </w:tcPr>
          <w:p w14:paraId="014A1FD5"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13B3F231"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595B9077" w14:textId="77777777" w:rsidTr="003C5B48">
        <w:trPr>
          <w:trHeight w:val="197"/>
          <w:jc w:val="center"/>
        </w:trPr>
        <w:tc>
          <w:tcPr>
            <w:tcW w:w="0" w:type="auto"/>
            <w:vAlign w:val="center"/>
          </w:tcPr>
          <w:p w14:paraId="4D2AC87D"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Успенка</w:t>
            </w:r>
          </w:p>
        </w:tc>
        <w:tc>
          <w:tcPr>
            <w:tcW w:w="0" w:type="auto"/>
            <w:vMerge/>
            <w:vAlign w:val="center"/>
          </w:tcPr>
          <w:p w14:paraId="7D5A4557"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0B2303F5"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3013BC26" w14:textId="77777777" w:rsidTr="003C5B48">
        <w:trPr>
          <w:trHeight w:val="209"/>
          <w:jc w:val="center"/>
        </w:trPr>
        <w:tc>
          <w:tcPr>
            <w:tcW w:w="0" w:type="auto"/>
            <w:vAlign w:val="center"/>
          </w:tcPr>
          <w:p w14:paraId="221E838F"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Казачий Мыс</w:t>
            </w:r>
          </w:p>
        </w:tc>
        <w:tc>
          <w:tcPr>
            <w:tcW w:w="0" w:type="auto"/>
            <w:vAlign w:val="center"/>
          </w:tcPr>
          <w:p w14:paraId="07A9C2EB"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Align w:val="center"/>
          </w:tcPr>
          <w:p w14:paraId="16A76D2B"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4BE5CFAE" w14:textId="77777777" w:rsidTr="003C5B48">
        <w:trPr>
          <w:trHeight w:val="197"/>
          <w:jc w:val="center"/>
        </w:trPr>
        <w:tc>
          <w:tcPr>
            <w:tcW w:w="0" w:type="auto"/>
            <w:vAlign w:val="center"/>
          </w:tcPr>
          <w:p w14:paraId="37EE54D2"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Киевка</w:t>
            </w:r>
          </w:p>
        </w:tc>
        <w:tc>
          <w:tcPr>
            <w:tcW w:w="0" w:type="auto"/>
            <w:vAlign w:val="center"/>
          </w:tcPr>
          <w:p w14:paraId="4D38BEE6"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Align w:val="center"/>
          </w:tcPr>
          <w:p w14:paraId="150069C1"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637001D9" w14:textId="77777777" w:rsidTr="003C5B48">
        <w:trPr>
          <w:trHeight w:val="197"/>
          <w:jc w:val="center"/>
        </w:trPr>
        <w:tc>
          <w:tcPr>
            <w:tcW w:w="0" w:type="auto"/>
            <w:vAlign w:val="center"/>
          </w:tcPr>
          <w:p w14:paraId="57D3688F"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Козловка</w:t>
            </w:r>
          </w:p>
        </w:tc>
        <w:tc>
          <w:tcPr>
            <w:tcW w:w="0" w:type="auto"/>
            <w:vAlign w:val="center"/>
          </w:tcPr>
          <w:p w14:paraId="645F1196"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restart"/>
            <w:vAlign w:val="center"/>
          </w:tcPr>
          <w:p w14:paraId="2E3286F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6BD3B6AD" w14:textId="77777777" w:rsidTr="003C5B48">
        <w:trPr>
          <w:trHeight w:val="197"/>
          <w:jc w:val="center"/>
        </w:trPr>
        <w:tc>
          <w:tcPr>
            <w:tcW w:w="0" w:type="auto"/>
            <w:vAlign w:val="center"/>
          </w:tcPr>
          <w:p w14:paraId="5B03DF69"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Розенталь</w:t>
            </w:r>
          </w:p>
        </w:tc>
        <w:tc>
          <w:tcPr>
            <w:tcW w:w="0" w:type="auto"/>
            <w:vAlign w:val="center"/>
          </w:tcPr>
          <w:p w14:paraId="3E9EA978"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ign w:val="center"/>
          </w:tcPr>
          <w:p w14:paraId="67D830C4"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20DECA16" w14:textId="77777777" w:rsidTr="004B5965">
        <w:trPr>
          <w:trHeight w:val="209"/>
          <w:jc w:val="center"/>
        </w:trPr>
        <w:tc>
          <w:tcPr>
            <w:tcW w:w="0" w:type="auto"/>
            <w:vAlign w:val="center"/>
          </w:tcPr>
          <w:p w14:paraId="7DB225B7" w14:textId="00458499"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 xml:space="preserve">д. </w:t>
            </w:r>
            <w:r w:rsidR="00CB2DF6" w:rsidRPr="00C32020">
              <w:rPr>
                <w:rFonts w:ascii="Times New Roman" w:hAnsi="Times New Roman" w:cs="Times New Roman"/>
                <w:color w:val="000000"/>
                <w:sz w:val="18"/>
                <w:szCs w:val="18"/>
              </w:rPr>
              <w:t>Городенка</w:t>
            </w:r>
          </w:p>
        </w:tc>
        <w:tc>
          <w:tcPr>
            <w:tcW w:w="0" w:type="auto"/>
            <w:shd w:val="clear" w:color="auto" w:fill="auto"/>
            <w:vAlign w:val="center"/>
          </w:tcPr>
          <w:p w14:paraId="365DDAFC"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w:t>
            </w:r>
          </w:p>
        </w:tc>
        <w:tc>
          <w:tcPr>
            <w:tcW w:w="0" w:type="auto"/>
            <w:vMerge w:val="restart"/>
            <w:vAlign w:val="center"/>
          </w:tcPr>
          <w:p w14:paraId="49A6D8FA"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58821BAE" w14:textId="77777777" w:rsidTr="004B5965">
        <w:trPr>
          <w:trHeight w:val="197"/>
          <w:jc w:val="center"/>
        </w:trPr>
        <w:tc>
          <w:tcPr>
            <w:tcW w:w="0" w:type="auto"/>
            <w:vAlign w:val="center"/>
          </w:tcPr>
          <w:p w14:paraId="1DFB6A9D"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Константиновка</w:t>
            </w:r>
          </w:p>
        </w:tc>
        <w:tc>
          <w:tcPr>
            <w:tcW w:w="0" w:type="auto"/>
            <w:shd w:val="clear" w:color="auto" w:fill="auto"/>
            <w:vAlign w:val="center"/>
          </w:tcPr>
          <w:p w14:paraId="5135BA7D"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w:t>
            </w:r>
          </w:p>
        </w:tc>
        <w:tc>
          <w:tcPr>
            <w:tcW w:w="0" w:type="auto"/>
            <w:vMerge/>
            <w:vAlign w:val="center"/>
          </w:tcPr>
          <w:p w14:paraId="154022C2"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AEA082A" w14:textId="77777777" w:rsidTr="003C5B48">
        <w:trPr>
          <w:trHeight w:val="209"/>
          <w:jc w:val="center"/>
        </w:trPr>
        <w:tc>
          <w:tcPr>
            <w:tcW w:w="0" w:type="auto"/>
            <w:vAlign w:val="center"/>
          </w:tcPr>
          <w:p w14:paraId="43CC9FCF"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Кабанка</w:t>
            </w:r>
          </w:p>
        </w:tc>
        <w:tc>
          <w:tcPr>
            <w:tcW w:w="0" w:type="auto"/>
            <w:vMerge w:val="restart"/>
            <w:vAlign w:val="center"/>
          </w:tcPr>
          <w:p w14:paraId="1C1B9CF2"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restart"/>
            <w:vAlign w:val="center"/>
          </w:tcPr>
          <w:p w14:paraId="6A60B419"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53DCF0B8" w14:textId="77777777" w:rsidTr="003C5B48">
        <w:trPr>
          <w:trHeight w:val="197"/>
          <w:jc w:val="center"/>
        </w:trPr>
        <w:tc>
          <w:tcPr>
            <w:tcW w:w="0" w:type="auto"/>
            <w:vAlign w:val="center"/>
          </w:tcPr>
          <w:p w14:paraId="1F47E802"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Кочневка</w:t>
            </w:r>
          </w:p>
        </w:tc>
        <w:tc>
          <w:tcPr>
            <w:tcW w:w="0" w:type="auto"/>
            <w:vMerge/>
            <w:vAlign w:val="center"/>
          </w:tcPr>
          <w:p w14:paraId="249C69C6"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1F928AA0"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367311D7" w14:textId="77777777" w:rsidTr="003C5B48">
        <w:trPr>
          <w:trHeight w:val="209"/>
          <w:jc w:val="center"/>
        </w:trPr>
        <w:tc>
          <w:tcPr>
            <w:tcW w:w="0" w:type="auto"/>
            <w:vAlign w:val="center"/>
          </w:tcPr>
          <w:p w14:paraId="015E133C"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Красноярка</w:t>
            </w:r>
          </w:p>
        </w:tc>
        <w:tc>
          <w:tcPr>
            <w:tcW w:w="0" w:type="auto"/>
            <w:vAlign w:val="center"/>
          </w:tcPr>
          <w:p w14:paraId="11149AAC"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Align w:val="center"/>
          </w:tcPr>
          <w:p w14:paraId="5E7E82F6"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76DCFB57" w14:textId="77777777" w:rsidTr="003C5B48">
        <w:trPr>
          <w:trHeight w:val="197"/>
          <w:jc w:val="center"/>
        </w:trPr>
        <w:tc>
          <w:tcPr>
            <w:tcW w:w="0" w:type="auto"/>
            <w:vAlign w:val="center"/>
          </w:tcPr>
          <w:p w14:paraId="1101FEF7"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Лопатино</w:t>
            </w:r>
          </w:p>
        </w:tc>
        <w:tc>
          <w:tcPr>
            <w:tcW w:w="0" w:type="auto"/>
            <w:vAlign w:val="center"/>
          </w:tcPr>
          <w:p w14:paraId="149EF72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restart"/>
            <w:vAlign w:val="center"/>
          </w:tcPr>
          <w:p w14:paraId="317BD667"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22536FCE" w14:textId="77777777" w:rsidTr="003C5B48">
        <w:trPr>
          <w:trHeight w:val="197"/>
          <w:jc w:val="center"/>
        </w:trPr>
        <w:tc>
          <w:tcPr>
            <w:tcW w:w="0" w:type="auto"/>
            <w:vAlign w:val="center"/>
          </w:tcPr>
          <w:p w14:paraId="16A33537"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Тайлаково</w:t>
            </w:r>
          </w:p>
        </w:tc>
        <w:tc>
          <w:tcPr>
            <w:tcW w:w="0" w:type="auto"/>
            <w:vAlign w:val="center"/>
          </w:tcPr>
          <w:p w14:paraId="0E3D3528"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ign w:val="center"/>
          </w:tcPr>
          <w:p w14:paraId="5D2CFF85"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2B23D8EF" w14:textId="77777777" w:rsidTr="003C5B48">
        <w:trPr>
          <w:trHeight w:val="197"/>
          <w:jc w:val="center"/>
        </w:trPr>
        <w:tc>
          <w:tcPr>
            <w:tcW w:w="0" w:type="auto"/>
            <w:vAlign w:val="center"/>
          </w:tcPr>
          <w:p w14:paraId="2BF90008"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Неудачино</w:t>
            </w:r>
          </w:p>
        </w:tc>
        <w:tc>
          <w:tcPr>
            <w:tcW w:w="0" w:type="auto"/>
            <w:vAlign w:val="center"/>
          </w:tcPr>
          <w:p w14:paraId="0A82EB1B"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Align w:val="center"/>
          </w:tcPr>
          <w:p w14:paraId="5B822720"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71AEE551" w14:textId="77777777" w:rsidTr="003C5B48">
        <w:trPr>
          <w:trHeight w:val="209"/>
          <w:jc w:val="center"/>
        </w:trPr>
        <w:tc>
          <w:tcPr>
            <w:tcW w:w="0" w:type="auto"/>
            <w:vAlign w:val="center"/>
          </w:tcPr>
          <w:p w14:paraId="0381ACD7"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Николаевка</w:t>
            </w:r>
          </w:p>
        </w:tc>
        <w:tc>
          <w:tcPr>
            <w:tcW w:w="0" w:type="auto"/>
            <w:vAlign w:val="center"/>
          </w:tcPr>
          <w:p w14:paraId="20D0718D"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Align w:val="center"/>
          </w:tcPr>
          <w:p w14:paraId="77A0DF99"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128C4398" w14:textId="77777777" w:rsidTr="003C5B48">
        <w:trPr>
          <w:trHeight w:val="197"/>
          <w:jc w:val="center"/>
        </w:trPr>
        <w:tc>
          <w:tcPr>
            <w:tcW w:w="0" w:type="auto"/>
            <w:vAlign w:val="center"/>
          </w:tcPr>
          <w:p w14:paraId="0053BC29"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Варваровка</w:t>
            </w:r>
          </w:p>
        </w:tc>
        <w:tc>
          <w:tcPr>
            <w:tcW w:w="0" w:type="auto"/>
            <w:vAlign w:val="center"/>
          </w:tcPr>
          <w:p w14:paraId="276614C9"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12383D17"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137A2C3F" w14:textId="77777777" w:rsidTr="003C5B48">
        <w:trPr>
          <w:trHeight w:val="209"/>
          <w:jc w:val="center"/>
        </w:trPr>
        <w:tc>
          <w:tcPr>
            <w:tcW w:w="0" w:type="auto"/>
            <w:vAlign w:val="center"/>
          </w:tcPr>
          <w:p w14:paraId="2A09E674"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Моховая</w:t>
            </w:r>
          </w:p>
        </w:tc>
        <w:tc>
          <w:tcPr>
            <w:tcW w:w="0" w:type="auto"/>
            <w:vMerge w:val="restart"/>
            <w:vAlign w:val="center"/>
          </w:tcPr>
          <w:p w14:paraId="58DAA783"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ign w:val="center"/>
          </w:tcPr>
          <w:p w14:paraId="57592F58"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676A6AB4" w14:textId="77777777" w:rsidTr="003C5B48">
        <w:trPr>
          <w:trHeight w:val="197"/>
          <w:jc w:val="center"/>
        </w:trPr>
        <w:tc>
          <w:tcPr>
            <w:tcW w:w="0" w:type="auto"/>
            <w:vAlign w:val="center"/>
          </w:tcPr>
          <w:p w14:paraId="5100283B"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Никулино</w:t>
            </w:r>
          </w:p>
        </w:tc>
        <w:tc>
          <w:tcPr>
            <w:tcW w:w="0" w:type="auto"/>
            <w:vMerge/>
            <w:vAlign w:val="center"/>
          </w:tcPr>
          <w:p w14:paraId="0E1433E2"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38170D6A"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65978834" w14:textId="77777777" w:rsidTr="003C5B48">
        <w:trPr>
          <w:trHeight w:val="197"/>
          <w:jc w:val="center"/>
        </w:trPr>
        <w:tc>
          <w:tcPr>
            <w:tcW w:w="0" w:type="auto"/>
            <w:vAlign w:val="center"/>
          </w:tcPr>
          <w:p w14:paraId="16F591A0"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Новомихайловка</w:t>
            </w:r>
          </w:p>
        </w:tc>
        <w:tc>
          <w:tcPr>
            <w:tcW w:w="0" w:type="auto"/>
            <w:vAlign w:val="center"/>
          </w:tcPr>
          <w:p w14:paraId="65E054D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Align w:val="center"/>
          </w:tcPr>
          <w:p w14:paraId="6A234193"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3D659F20" w14:textId="77777777" w:rsidTr="003C5B48">
        <w:trPr>
          <w:trHeight w:val="407"/>
          <w:jc w:val="center"/>
        </w:trPr>
        <w:tc>
          <w:tcPr>
            <w:tcW w:w="0" w:type="auto"/>
            <w:vAlign w:val="center"/>
          </w:tcPr>
          <w:p w14:paraId="5882CDC7"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Кузнецово</w:t>
            </w:r>
          </w:p>
        </w:tc>
        <w:tc>
          <w:tcPr>
            <w:tcW w:w="0" w:type="auto"/>
            <w:vAlign w:val="center"/>
          </w:tcPr>
          <w:p w14:paraId="2D1D40E5"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совмещенная система хозяйственно-противопожарная низкого давления</w:t>
            </w:r>
          </w:p>
        </w:tc>
        <w:tc>
          <w:tcPr>
            <w:tcW w:w="0" w:type="auto"/>
            <w:vMerge w:val="restart"/>
            <w:vAlign w:val="center"/>
          </w:tcPr>
          <w:p w14:paraId="564F5B12"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21D92036" w14:textId="77777777" w:rsidTr="003C5B48">
        <w:trPr>
          <w:trHeight w:val="407"/>
          <w:jc w:val="center"/>
        </w:trPr>
        <w:tc>
          <w:tcPr>
            <w:tcW w:w="0" w:type="auto"/>
            <w:vAlign w:val="center"/>
          </w:tcPr>
          <w:p w14:paraId="7E966371"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Новопервомайское</w:t>
            </w:r>
          </w:p>
        </w:tc>
        <w:tc>
          <w:tcPr>
            <w:tcW w:w="0" w:type="auto"/>
            <w:vAlign w:val="center"/>
          </w:tcPr>
          <w:p w14:paraId="6A71D791"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объединённая хозяйственно-противопожарная</w:t>
            </w:r>
          </w:p>
        </w:tc>
        <w:tc>
          <w:tcPr>
            <w:tcW w:w="0" w:type="auto"/>
            <w:vMerge/>
            <w:vAlign w:val="center"/>
          </w:tcPr>
          <w:p w14:paraId="2C67B6B6"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44F793B" w14:textId="77777777" w:rsidTr="003C5B48">
        <w:trPr>
          <w:trHeight w:val="407"/>
          <w:jc w:val="center"/>
        </w:trPr>
        <w:tc>
          <w:tcPr>
            <w:tcW w:w="0" w:type="auto"/>
            <w:vAlign w:val="center"/>
          </w:tcPr>
          <w:p w14:paraId="21B58505"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lastRenderedPageBreak/>
              <w:t>д. Платоновка</w:t>
            </w:r>
          </w:p>
        </w:tc>
        <w:tc>
          <w:tcPr>
            <w:tcW w:w="0" w:type="auto"/>
            <w:vAlign w:val="center"/>
          </w:tcPr>
          <w:p w14:paraId="4BBCDCA5"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совмещенная система хозяйственно-противопожарная низкого давления</w:t>
            </w:r>
          </w:p>
        </w:tc>
        <w:tc>
          <w:tcPr>
            <w:tcW w:w="0" w:type="auto"/>
            <w:vMerge/>
            <w:vAlign w:val="center"/>
          </w:tcPr>
          <w:p w14:paraId="276978E4"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669FBB5" w14:textId="77777777" w:rsidTr="003C5B48">
        <w:trPr>
          <w:trHeight w:val="407"/>
          <w:jc w:val="center"/>
        </w:trPr>
        <w:tc>
          <w:tcPr>
            <w:tcW w:w="0" w:type="auto"/>
            <w:vAlign w:val="center"/>
          </w:tcPr>
          <w:p w14:paraId="7B11B307"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Ивановка и ст. Кабалы</w:t>
            </w:r>
          </w:p>
        </w:tc>
        <w:tc>
          <w:tcPr>
            <w:tcW w:w="0" w:type="auto"/>
            <w:vAlign w:val="center"/>
          </w:tcPr>
          <w:p w14:paraId="710E15C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хозяйственно-противопожарная</w:t>
            </w:r>
          </w:p>
        </w:tc>
        <w:tc>
          <w:tcPr>
            <w:tcW w:w="0" w:type="auto"/>
            <w:vMerge w:val="restart"/>
            <w:vAlign w:val="center"/>
          </w:tcPr>
          <w:p w14:paraId="4465F4B7"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2F19A732" w14:textId="77777777" w:rsidTr="003C5B48">
        <w:trPr>
          <w:trHeight w:val="197"/>
          <w:jc w:val="center"/>
        </w:trPr>
        <w:tc>
          <w:tcPr>
            <w:tcW w:w="0" w:type="auto"/>
            <w:vAlign w:val="center"/>
          </w:tcPr>
          <w:p w14:paraId="7AE9FF74"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Минино</w:t>
            </w:r>
          </w:p>
        </w:tc>
        <w:tc>
          <w:tcPr>
            <w:tcW w:w="0" w:type="auto"/>
            <w:vAlign w:val="center"/>
          </w:tcPr>
          <w:p w14:paraId="7DFA07E3"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ign w:val="center"/>
          </w:tcPr>
          <w:p w14:paraId="7C0D8E51"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2F61FDA5" w14:textId="77777777" w:rsidTr="003C5B48">
        <w:trPr>
          <w:trHeight w:val="209"/>
          <w:jc w:val="center"/>
        </w:trPr>
        <w:tc>
          <w:tcPr>
            <w:tcW w:w="0" w:type="auto"/>
            <w:vAlign w:val="center"/>
          </w:tcPr>
          <w:p w14:paraId="0630070E"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Новопокровка</w:t>
            </w:r>
          </w:p>
        </w:tc>
        <w:tc>
          <w:tcPr>
            <w:tcW w:w="0" w:type="auto"/>
            <w:vAlign w:val="center"/>
          </w:tcPr>
          <w:p w14:paraId="7B8B480C"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ign w:val="center"/>
          </w:tcPr>
          <w:p w14:paraId="2957FBC2"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5B9545FD" w14:textId="77777777" w:rsidTr="003C5B48">
        <w:trPr>
          <w:trHeight w:val="197"/>
          <w:jc w:val="center"/>
        </w:trPr>
        <w:tc>
          <w:tcPr>
            <w:tcW w:w="0" w:type="auto"/>
            <w:vAlign w:val="center"/>
          </w:tcPr>
          <w:p w14:paraId="1E25FBE4"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Нововознесенка</w:t>
            </w:r>
          </w:p>
        </w:tc>
        <w:tc>
          <w:tcPr>
            <w:tcW w:w="0" w:type="auto"/>
            <w:vMerge w:val="restart"/>
            <w:vAlign w:val="center"/>
          </w:tcPr>
          <w:p w14:paraId="323D0CB5"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6B1D3C0A"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6AC503D4" w14:textId="77777777" w:rsidTr="003C5B48">
        <w:trPr>
          <w:trHeight w:val="197"/>
          <w:jc w:val="center"/>
        </w:trPr>
        <w:tc>
          <w:tcPr>
            <w:tcW w:w="0" w:type="auto"/>
            <w:vAlign w:val="center"/>
          </w:tcPr>
          <w:p w14:paraId="08AAEC94"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Новотроицк</w:t>
            </w:r>
          </w:p>
        </w:tc>
        <w:tc>
          <w:tcPr>
            <w:tcW w:w="0" w:type="auto"/>
            <w:vMerge/>
            <w:vAlign w:val="center"/>
          </w:tcPr>
          <w:p w14:paraId="2042B24C"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39BEE0DB"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35A1899" w14:textId="77777777" w:rsidTr="003C5B48">
        <w:trPr>
          <w:trHeight w:val="209"/>
          <w:jc w:val="center"/>
        </w:trPr>
        <w:tc>
          <w:tcPr>
            <w:tcW w:w="0" w:type="auto"/>
            <w:vAlign w:val="center"/>
          </w:tcPr>
          <w:p w14:paraId="2330C6CA"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Чаны-Сакан</w:t>
            </w:r>
          </w:p>
        </w:tc>
        <w:tc>
          <w:tcPr>
            <w:tcW w:w="0" w:type="auto"/>
            <w:vMerge/>
            <w:vAlign w:val="center"/>
          </w:tcPr>
          <w:p w14:paraId="21470714"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3CE75FFC"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3F628E49" w14:textId="77777777" w:rsidTr="003C5B48">
        <w:trPr>
          <w:trHeight w:val="197"/>
          <w:jc w:val="center"/>
        </w:trPr>
        <w:tc>
          <w:tcPr>
            <w:tcW w:w="0" w:type="auto"/>
            <w:vAlign w:val="center"/>
          </w:tcPr>
          <w:p w14:paraId="1ED5A073"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Волово</w:t>
            </w:r>
          </w:p>
        </w:tc>
        <w:tc>
          <w:tcPr>
            <w:tcW w:w="0" w:type="auto"/>
            <w:vMerge w:val="restart"/>
            <w:vAlign w:val="center"/>
          </w:tcPr>
          <w:p w14:paraId="04792D27"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37C5EEAF"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0626D34D" w14:textId="77777777" w:rsidTr="003C5B48">
        <w:trPr>
          <w:trHeight w:val="209"/>
          <w:jc w:val="center"/>
        </w:trPr>
        <w:tc>
          <w:tcPr>
            <w:tcW w:w="0" w:type="auto"/>
            <w:vAlign w:val="center"/>
          </w:tcPr>
          <w:p w14:paraId="42F950C6"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Камышино</w:t>
            </w:r>
          </w:p>
        </w:tc>
        <w:tc>
          <w:tcPr>
            <w:tcW w:w="0" w:type="auto"/>
            <w:vMerge/>
            <w:vAlign w:val="center"/>
          </w:tcPr>
          <w:p w14:paraId="719C95FE"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1F3317DA"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4105D077" w14:textId="77777777" w:rsidTr="003C5B48">
        <w:trPr>
          <w:trHeight w:val="197"/>
          <w:jc w:val="center"/>
        </w:trPr>
        <w:tc>
          <w:tcPr>
            <w:tcW w:w="0" w:type="auto"/>
            <w:vAlign w:val="center"/>
          </w:tcPr>
          <w:p w14:paraId="1A84E0EE"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Орловка</w:t>
            </w:r>
          </w:p>
        </w:tc>
        <w:tc>
          <w:tcPr>
            <w:tcW w:w="0" w:type="auto"/>
            <w:vMerge/>
            <w:vAlign w:val="center"/>
          </w:tcPr>
          <w:p w14:paraId="76B5C786"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36B4614E"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2BA8FEBD" w14:textId="77777777" w:rsidTr="003C5B48">
        <w:trPr>
          <w:trHeight w:val="407"/>
          <w:jc w:val="center"/>
        </w:trPr>
        <w:tc>
          <w:tcPr>
            <w:tcW w:w="0" w:type="auto"/>
            <w:vAlign w:val="center"/>
          </w:tcPr>
          <w:p w14:paraId="7DF3209E"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п. Ваховский</w:t>
            </w:r>
          </w:p>
        </w:tc>
        <w:tc>
          <w:tcPr>
            <w:tcW w:w="0" w:type="auto"/>
            <w:vAlign w:val="center"/>
          </w:tcPr>
          <w:p w14:paraId="73375730"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объединённая хозяйственно-противопожарная</w:t>
            </w:r>
          </w:p>
        </w:tc>
        <w:tc>
          <w:tcPr>
            <w:tcW w:w="0" w:type="auto"/>
            <w:vMerge w:val="restart"/>
            <w:vAlign w:val="center"/>
          </w:tcPr>
          <w:p w14:paraId="2D18CE2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3DAFEA55" w14:textId="77777777" w:rsidTr="003C5B48">
        <w:trPr>
          <w:trHeight w:val="197"/>
          <w:jc w:val="center"/>
        </w:trPr>
        <w:tc>
          <w:tcPr>
            <w:tcW w:w="0" w:type="auto"/>
            <w:vAlign w:val="center"/>
          </w:tcPr>
          <w:p w14:paraId="0D417354"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Первомихайловка</w:t>
            </w:r>
          </w:p>
        </w:tc>
        <w:tc>
          <w:tcPr>
            <w:tcW w:w="0" w:type="auto"/>
            <w:vAlign w:val="center"/>
          </w:tcPr>
          <w:p w14:paraId="22F208C0"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объединённая хозяйственно-питьевая</w:t>
            </w:r>
          </w:p>
        </w:tc>
        <w:tc>
          <w:tcPr>
            <w:tcW w:w="0" w:type="auto"/>
            <w:vMerge/>
            <w:vAlign w:val="center"/>
          </w:tcPr>
          <w:p w14:paraId="3A46802C"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1C508010" w14:textId="77777777" w:rsidTr="003C5B48">
        <w:trPr>
          <w:trHeight w:val="209"/>
          <w:jc w:val="center"/>
        </w:trPr>
        <w:tc>
          <w:tcPr>
            <w:tcW w:w="0" w:type="auto"/>
            <w:vAlign w:val="center"/>
          </w:tcPr>
          <w:p w14:paraId="20BD8A42"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Рождественка</w:t>
            </w:r>
          </w:p>
        </w:tc>
        <w:tc>
          <w:tcPr>
            <w:tcW w:w="0" w:type="auto"/>
            <w:vMerge w:val="restart"/>
            <w:vAlign w:val="center"/>
          </w:tcPr>
          <w:p w14:paraId="226DD57A"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объединённая хозяйственно-противопожарная</w:t>
            </w:r>
          </w:p>
        </w:tc>
        <w:tc>
          <w:tcPr>
            <w:tcW w:w="0" w:type="auto"/>
            <w:vMerge/>
            <w:vAlign w:val="center"/>
          </w:tcPr>
          <w:p w14:paraId="6AA37871"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48CD1E57" w14:textId="77777777" w:rsidTr="003C5B48">
        <w:trPr>
          <w:trHeight w:val="197"/>
          <w:jc w:val="center"/>
        </w:trPr>
        <w:tc>
          <w:tcPr>
            <w:tcW w:w="0" w:type="auto"/>
            <w:vAlign w:val="center"/>
          </w:tcPr>
          <w:p w14:paraId="574DA6B3"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Северотатарское</w:t>
            </w:r>
          </w:p>
        </w:tc>
        <w:tc>
          <w:tcPr>
            <w:tcW w:w="0" w:type="auto"/>
            <w:vMerge/>
            <w:vAlign w:val="center"/>
          </w:tcPr>
          <w:p w14:paraId="59010667"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175F9468"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70918D59" w14:textId="77777777" w:rsidTr="003C5B48">
        <w:trPr>
          <w:trHeight w:hRule="exact" w:val="236"/>
          <w:jc w:val="center"/>
        </w:trPr>
        <w:tc>
          <w:tcPr>
            <w:tcW w:w="0" w:type="auto"/>
            <w:vAlign w:val="center"/>
          </w:tcPr>
          <w:p w14:paraId="0011D12B"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п. Чернышевский</w:t>
            </w:r>
          </w:p>
        </w:tc>
        <w:tc>
          <w:tcPr>
            <w:tcW w:w="0" w:type="auto"/>
            <w:vAlign w:val="center"/>
          </w:tcPr>
          <w:p w14:paraId="4691FEC4"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ign w:val="center"/>
          </w:tcPr>
          <w:p w14:paraId="69E77C1E"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5402224A" w14:textId="77777777" w:rsidTr="003C5B48">
        <w:trPr>
          <w:trHeight w:val="197"/>
          <w:jc w:val="center"/>
        </w:trPr>
        <w:tc>
          <w:tcPr>
            <w:tcW w:w="0" w:type="auto"/>
            <w:vAlign w:val="center"/>
          </w:tcPr>
          <w:p w14:paraId="7F10A930"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Зеленая Грива</w:t>
            </w:r>
          </w:p>
        </w:tc>
        <w:tc>
          <w:tcPr>
            <w:tcW w:w="0" w:type="auto"/>
            <w:vMerge w:val="restart"/>
            <w:vAlign w:val="center"/>
          </w:tcPr>
          <w:p w14:paraId="3D3791FF"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хозяйственно-питьевая</w:t>
            </w:r>
          </w:p>
        </w:tc>
        <w:tc>
          <w:tcPr>
            <w:tcW w:w="0" w:type="auto"/>
            <w:vMerge w:val="restart"/>
            <w:vAlign w:val="center"/>
          </w:tcPr>
          <w:p w14:paraId="17E8AB59"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3D3F7755" w14:textId="77777777" w:rsidTr="003C5B48">
        <w:trPr>
          <w:trHeight w:val="197"/>
          <w:jc w:val="center"/>
        </w:trPr>
        <w:tc>
          <w:tcPr>
            <w:tcW w:w="0" w:type="auto"/>
            <w:vAlign w:val="center"/>
          </w:tcPr>
          <w:p w14:paraId="70EA4A1F"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Увальское</w:t>
            </w:r>
          </w:p>
        </w:tc>
        <w:tc>
          <w:tcPr>
            <w:tcW w:w="0" w:type="auto"/>
            <w:vMerge/>
            <w:vAlign w:val="center"/>
          </w:tcPr>
          <w:p w14:paraId="672A6DE9"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61C77E27"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20068416" w14:textId="77777777" w:rsidTr="003C5B48">
        <w:trPr>
          <w:trHeight w:val="197"/>
          <w:jc w:val="center"/>
        </w:trPr>
        <w:tc>
          <w:tcPr>
            <w:tcW w:w="0" w:type="auto"/>
            <w:vAlign w:val="center"/>
          </w:tcPr>
          <w:p w14:paraId="46D1D790"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Чинявино</w:t>
            </w:r>
          </w:p>
        </w:tc>
        <w:tc>
          <w:tcPr>
            <w:tcW w:w="0" w:type="auto"/>
            <w:vMerge/>
            <w:vAlign w:val="center"/>
          </w:tcPr>
          <w:p w14:paraId="7B47876D"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022351D2"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r w:rsidR="00370266" w:rsidRPr="00C32020" w14:paraId="76EE4F09" w14:textId="77777777" w:rsidTr="003C5B48">
        <w:trPr>
          <w:trHeight w:val="197"/>
          <w:jc w:val="center"/>
        </w:trPr>
        <w:tc>
          <w:tcPr>
            <w:tcW w:w="0" w:type="auto"/>
            <w:vAlign w:val="center"/>
          </w:tcPr>
          <w:p w14:paraId="2C5F57C3"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д. Воздвиженка</w:t>
            </w:r>
          </w:p>
        </w:tc>
        <w:tc>
          <w:tcPr>
            <w:tcW w:w="0" w:type="auto"/>
            <w:vMerge w:val="restart"/>
            <w:vAlign w:val="center"/>
          </w:tcPr>
          <w:p w14:paraId="60B6AD4D" w14:textId="77777777" w:rsidR="00370266" w:rsidRPr="00C32020" w:rsidRDefault="00370266" w:rsidP="00E81FE4">
            <w:pPr>
              <w:spacing w:line="240" w:lineRule="auto"/>
              <w:ind w:firstLine="0"/>
              <w:jc w:val="center"/>
              <w:rPr>
                <w:rFonts w:ascii="Times New Roman" w:hAnsi="Times New Roman" w:cs="Times New Roman"/>
                <w:sz w:val="18"/>
                <w:szCs w:val="18"/>
                <w:lang w:val="x-none"/>
              </w:rPr>
            </w:pPr>
            <w:r w:rsidRPr="00C32020">
              <w:rPr>
                <w:rFonts w:ascii="Times New Roman" w:hAnsi="Times New Roman" w:cs="Times New Roman"/>
                <w:sz w:val="18"/>
                <w:szCs w:val="18"/>
              </w:rPr>
              <w:t>смешанного типа (хозяйственно-питьевой объединенный с противопожарным)</w:t>
            </w:r>
          </w:p>
        </w:tc>
        <w:tc>
          <w:tcPr>
            <w:tcW w:w="0" w:type="auto"/>
            <w:vMerge w:val="restart"/>
            <w:vAlign w:val="center"/>
          </w:tcPr>
          <w:p w14:paraId="5B235E87" w14:textId="77777777" w:rsidR="00370266" w:rsidRPr="00C32020" w:rsidRDefault="00370266" w:rsidP="00E81FE4">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централизованная напорная</w:t>
            </w:r>
          </w:p>
        </w:tc>
      </w:tr>
      <w:tr w:rsidR="00370266" w:rsidRPr="00C32020" w14:paraId="750C075A" w14:textId="77777777" w:rsidTr="003C5B48">
        <w:trPr>
          <w:trHeight w:val="197"/>
          <w:jc w:val="center"/>
        </w:trPr>
        <w:tc>
          <w:tcPr>
            <w:tcW w:w="0" w:type="auto"/>
            <w:vAlign w:val="center"/>
          </w:tcPr>
          <w:p w14:paraId="2F5AFEFC" w14:textId="77777777" w:rsidR="00370266" w:rsidRPr="00C32020" w:rsidRDefault="00370266" w:rsidP="00E81FE4">
            <w:pPr>
              <w:spacing w:line="240" w:lineRule="auto"/>
              <w:ind w:firstLine="0"/>
              <w:jc w:val="center"/>
              <w:rPr>
                <w:rFonts w:ascii="Times New Roman" w:hAnsi="Times New Roman" w:cs="Times New Roman"/>
                <w:color w:val="000000"/>
                <w:sz w:val="18"/>
                <w:szCs w:val="18"/>
              </w:rPr>
            </w:pPr>
            <w:r w:rsidRPr="00C32020">
              <w:rPr>
                <w:rFonts w:ascii="Times New Roman" w:hAnsi="Times New Roman" w:cs="Times New Roman"/>
                <w:color w:val="000000"/>
                <w:sz w:val="18"/>
                <w:szCs w:val="18"/>
              </w:rPr>
              <w:t>с. Ускюль</w:t>
            </w:r>
          </w:p>
        </w:tc>
        <w:tc>
          <w:tcPr>
            <w:tcW w:w="0" w:type="auto"/>
            <w:vMerge/>
            <w:vAlign w:val="center"/>
          </w:tcPr>
          <w:p w14:paraId="50F4E6FB" w14:textId="77777777" w:rsidR="00370266" w:rsidRPr="00C32020" w:rsidRDefault="00370266" w:rsidP="00E81FE4">
            <w:pPr>
              <w:spacing w:line="240" w:lineRule="auto"/>
              <w:ind w:firstLine="0"/>
              <w:jc w:val="center"/>
              <w:rPr>
                <w:rFonts w:ascii="Times New Roman" w:hAnsi="Times New Roman" w:cs="Times New Roman"/>
                <w:sz w:val="18"/>
                <w:szCs w:val="18"/>
              </w:rPr>
            </w:pPr>
          </w:p>
        </w:tc>
        <w:tc>
          <w:tcPr>
            <w:tcW w:w="0" w:type="auto"/>
            <w:vMerge/>
            <w:vAlign w:val="center"/>
          </w:tcPr>
          <w:p w14:paraId="5E4E186D" w14:textId="77777777" w:rsidR="00370266" w:rsidRPr="00C32020" w:rsidRDefault="00370266" w:rsidP="00E81FE4">
            <w:pPr>
              <w:spacing w:line="240" w:lineRule="auto"/>
              <w:ind w:firstLine="0"/>
              <w:jc w:val="center"/>
              <w:rPr>
                <w:rFonts w:ascii="Times New Roman" w:hAnsi="Times New Roman" w:cs="Times New Roman"/>
                <w:sz w:val="18"/>
                <w:szCs w:val="18"/>
              </w:rPr>
            </w:pPr>
          </w:p>
        </w:tc>
      </w:tr>
    </w:tbl>
    <w:p w14:paraId="0282A4AE" w14:textId="77777777" w:rsidR="004B62CB" w:rsidRPr="00B50D60" w:rsidRDefault="004B62CB" w:rsidP="0077147B">
      <w:pPr>
        <w:pStyle w:val="ad"/>
        <w:spacing w:line="276" w:lineRule="auto"/>
        <w:ind w:left="0" w:firstLine="709"/>
        <w:jc w:val="both"/>
        <w:rPr>
          <w:rFonts w:ascii="Times New Roman" w:hAnsi="Times New Roman" w:cs="Times New Roman"/>
          <w:b/>
          <w:sz w:val="20"/>
          <w:szCs w:val="20"/>
          <w:lang w:val="ru-RU"/>
        </w:rPr>
      </w:pPr>
    </w:p>
    <w:p w14:paraId="3E06C2B9" w14:textId="157C4227" w:rsidR="00D76CB5" w:rsidRDefault="004B62CB"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Характеристика водозаборов, используемых в качестве источников централизованного водоснабжения</w:t>
      </w:r>
      <w:r w:rsidR="00406EBA">
        <w:rPr>
          <w:rFonts w:ascii="Times New Roman" w:hAnsi="Times New Roman" w:cs="Times New Roman"/>
          <w:sz w:val="24"/>
          <w:lang w:val="ru-RU"/>
        </w:rPr>
        <w:t xml:space="preserve">, </w:t>
      </w:r>
      <w:r w:rsidRPr="00B50D60">
        <w:rPr>
          <w:rFonts w:ascii="Times New Roman" w:hAnsi="Times New Roman" w:cs="Times New Roman"/>
          <w:sz w:val="24"/>
          <w:lang w:val="ru-RU"/>
        </w:rPr>
        <w:t>основные данные по существующим водозаборным узлам, их месторасположение и характери</w:t>
      </w:r>
      <w:r w:rsidR="00DC6801" w:rsidRPr="00B50D60">
        <w:rPr>
          <w:rFonts w:ascii="Times New Roman" w:hAnsi="Times New Roman" w:cs="Times New Roman"/>
          <w:sz w:val="24"/>
          <w:lang w:val="ru-RU"/>
        </w:rPr>
        <w:t>стика представлены в таблице 1.4-1.</w:t>
      </w:r>
      <w:r w:rsidR="007C5172">
        <w:rPr>
          <w:rFonts w:ascii="Times New Roman" w:hAnsi="Times New Roman" w:cs="Times New Roman"/>
          <w:sz w:val="24"/>
          <w:lang w:val="ru-RU"/>
        </w:rPr>
        <w:t>5</w:t>
      </w:r>
      <w:r w:rsidRPr="00B50D60">
        <w:rPr>
          <w:rFonts w:ascii="Times New Roman" w:hAnsi="Times New Roman" w:cs="Times New Roman"/>
          <w:sz w:val="24"/>
          <w:lang w:val="ru-RU"/>
        </w:rPr>
        <w:t>.</w:t>
      </w:r>
    </w:p>
    <w:p w14:paraId="12E424D6" w14:textId="77777777" w:rsidR="00696E16" w:rsidRPr="00B50D60" w:rsidRDefault="00696E16" w:rsidP="0077147B">
      <w:pPr>
        <w:pStyle w:val="ad"/>
        <w:spacing w:line="276" w:lineRule="auto"/>
        <w:ind w:left="0" w:firstLine="709"/>
        <w:jc w:val="both"/>
        <w:rPr>
          <w:rFonts w:ascii="Times New Roman" w:hAnsi="Times New Roman" w:cs="Times New Roman"/>
          <w:sz w:val="24"/>
          <w:lang w:val="ru-RU"/>
        </w:rPr>
      </w:pPr>
    </w:p>
    <w:p w14:paraId="760EBE3C" w14:textId="52D9F76A" w:rsidR="00DC6801" w:rsidRPr="00B50D60" w:rsidRDefault="00DC6801" w:rsidP="0077147B">
      <w:pPr>
        <w:pStyle w:val="aa"/>
        <w:keepNext/>
        <w:spacing w:before="0" w:after="0" w:line="276" w:lineRule="auto"/>
        <w:rPr>
          <w:rFonts w:ascii="Times New Roman" w:hAnsi="Times New Roman" w:cs="Times New Roman"/>
        </w:rPr>
      </w:pPr>
      <w:bookmarkStart w:id="16" w:name="_Toc204087091"/>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4</w:t>
      </w:r>
      <w:r w:rsidR="00F5084A" w:rsidRPr="00B50D60">
        <w:rPr>
          <w:rFonts w:ascii="Times New Roman" w:hAnsi="Times New Roman" w:cs="Times New Roman"/>
        </w:rPr>
        <w:fldChar w:fldCharType="end"/>
      </w:r>
      <w:r w:rsidRPr="00B50D60">
        <w:rPr>
          <w:rFonts w:ascii="Times New Roman" w:hAnsi="Times New Roman" w:cs="Times New Roman"/>
        </w:rPr>
        <w:t xml:space="preserve"> – Характеристика водозаборных сооружений г. Татарска Татарского муниципального округа</w:t>
      </w:r>
      <w:bookmarkEnd w:id="16"/>
    </w:p>
    <w:tbl>
      <w:tblPr>
        <w:tblStyle w:val="62"/>
        <w:tblW w:w="9433" w:type="dxa"/>
        <w:jc w:val="center"/>
        <w:tblLayout w:type="fixed"/>
        <w:tblLook w:val="01E0" w:firstRow="1" w:lastRow="1" w:firstColumn="1" w:lastColumn="1" w:noHBand="0" w:noVBand="0"/>
      </w:tblPr>
      <w:tblGrid>
        <w:gridCol w:w="1696"/>
        <w:gridCol w:w="851"/>
        <w:gridCol w:w="1417"/>
        <w:gridCol w:w="993"/>
        <w:gridCol w:w="850"/>
        <w:gridCol w:w="1559"/>
        <w:gridCol w:w="851"/>
        <w:gridCol w:w="1216"/>
      </w:tblGrid>
      <w:tr w:rsidR="009249D5" w:rsidRPr="00906F4D" w14:paraId="1BEB3F81" w14:textId="77777777" w:rsidTr="00906F4D">
        <w:trPr>
          <w:trHeight w:val="373"/>
          <w:tblHeader/>
          <w:jc w:val="center"/>
        </w:trPr>
        <w:tc>
          <w:tcPr>
            <w:tcW w:w="1696" w:type="dxa"/>
            <w:vAlign w:val="center"/>
          </w:tcPr>
          <w:p w14:paraId="075F11D7" w14:textId="12255C8F" w:rsidR="009249D5" w:rsidRPr="00906F4D" w:rsidRDefault="009249D5" w:rsidP="00906F4D">
            <w:pPr>
              <w:spacing w:before="0"/>
              <w:ind w:left="0" w:firstLine="0"/>
              <w:jc w:val="center"/>
              <w:rPr>
                <w:sz w:val="18"/>
                <w:szCs w:val="18"/>
              </w:rPr>
            </w:pPr>
            <w:r w:rsidRPr="00906F4D">
              <w:rPr>
                <w:sz w:val="18"/>
                <w:szCs w:val="18"/>
              </w:rPr>
              <w:t>Адрес</w:t>
            </w:r>
          </w:p>
        </w:tc>
        <w:tc>
          <w:tcPr>
            <w:tcW w:w="851" w:type="dxa"/>
            <w:vAlign w:val="center"/>
          </w:tcPr>
          <w:p w14:paraId="653C27B7" w14:textId="75F3F177" w:rsidR="009249D5" w:rsidRPr="00906F4D" w:rsidRDefault="009249D5" w:rsidP="00906F4D">
            <w:pPr>
              <w:spacing w:before="0"/>
              <w:ind w:left="0" w:firstLine="0"/>
              <w:jc w:val="center"/>
              <w:rPr>
                <w:sz w:val="18"/>
                <w:szCs w:val="18"/>
              </w:rPr>
            </w:pPr>
            <w:r w:rsidRPr="00906F4D">
              <w:rPr>
                <w:sz w:val="18"/>
                <w:szCs w:val="18"/>
              </w:rPr>
              <w:t>№</w:t>
            </w:r>
            <w:r w:rsidR="00906F4D" w:rsidRPr="00906F4D">
              <w:rPr>
                <w:sz w:val="18"/>
                <w:szCs w:val="18"/>
              </w:rPr>
              <w:t xml:space="preserve"> </w:t>
            </w:r>
            <w:r w:rsidRPr="00906F4D">
              <w:rPr>
                <w:sz w:val="18"/>
                <w:szCs w:val="18"/>
              </w:rPr>
              <w:t>скважи</w:t>
            </w:r>
            <w:r w:rsidR="00906F4D">
              <w:rPr>
                <w:sz w:val="18"/>
                <w:szCs w:val="18"/>
              </w:rPr>
              <w:t>-</w:t>
            </w:r>
            <w:r w:rsidRPr="00906F4D">
              <w:rPr>
                <w:sz w:val="18"/>
                <w:szCs w:val="18"/>
              </w:rPr>
              <w:t>ны</w:t>
            </w:r>
          </w:p>
        </w:tc>
        <w:tc>
          <w:tcPr>
            <w:tcW w:w="1417" w:type="dxa"/>
            <w:vAlign w:val="center"/>
          </w:tcPr>
          <w:p w14:paraId="73E468C6" w14:textId="4E698061" w:rsidR="009249D5" w:rsidRPr="00906F4D" w:rsidRDefault="009249D5" w:rsidP="00906F4D">
            <w:pPr>
              <w:spacing w:before="0"/>
              <w:ind w:left="0" w:firstLine="0"/>
              <w:jc w:val="center"/>
              <w:rPr>
                <w:sz w:val="18"/>
                <w:szCs w:val="18"/>
              </w:rPr>
            </w:pPr>
            <w:r w:rsidRPr="00906F4D">
              <w:rPr>
                <w:sz w:val="18"/>
                <w:szCs w:val="18"/>
              </w:rPr>
              <w:t>Год ввода</w:t>
            </w:r>
            <w:r w:rsidR="00906F4D" w:rsidRPr="00906F4D">
              <w:rPr>
                <w:sz w:val="18"/>
                <w:szCs w:val="18"/>
              </w:rPr>
              <w:t xml:space="preserve"> в</w:t>
            </w:r>
            <w:r w:rsidRPr="00906F4D">
              <w:rPr>
                <w:sz w:val="18"/>
                <w:szCs w:val="18"/>
              </w:rPr>
              <w:t xml:space="preserve"> эксплуатацию</w:t>
            </w:r>
          </w:p>
        </w:tc>
        <w:tc>
          <w:tcPr>
            <w:tcW w:w="993" w:type="dxa"/>
            <w:vAlign w:val="center"/>
          </w:tcPr>
          <w:p w14:paraId="1C946779" w14:textId="06046F4B" w:rsidR="009249D5" w:rsidRPr="00906F4D" w:rsidRDefault="009249D5" w:rsidP="00906F4D">
            <w:pPr>
              <w:spacing w:before="0"/>
              <w:ind w:left="0" w:firstLine="0"/>
              <w:jc w:val="center"/>
              <w:rPr>
                <w:sz w:val="18"/>
                <w:szCs w:val="18"/>
              </w:rPr>
            </w:pPr>
            <w:r w:rsidRPr="00906F4D">
              <w:rPr>
                <w:sz w:val="18"/>
                <w:szCs w:val="18"/>
              </w:rPr>
              <w:t>Глуби</w:t>
            </w:r>
            <w:r w:rsidR="006342C4" w:rsidRPr="00906F4D">
              <w:rPr>
                <w:sz w:val="18"/>
                <w:szCs w:val="18"/>
              </w:rPr>
              <w:t>н</w:t>
            </w:r>
            <w:r w:rsidR="00906F4D" w:rsidRPr="00906F4D">
              <w:rPr>
                <w:sz w:val="18"/>
                <w:szCs w:val="18"/>
              </w:rPr>
              <w:t xml:space="preserve">а, </w:t>
            </w:r>
            <w:r w:rsidRPr="00906F4D">
              <w:rPr>
                <w:sz w:val="18"/>
                <w:szCs w:val="18"/>
              </w:rPr>
              <w:t>м</w:t>
            </w:r>
          </w:p>
        </w:tc>
        <w:tc>
          <w:tcPr>
            <w:tcW w:w="850" w:type="dxa"/>
            <w:vAlign w:val="center"/>
          </w:tcPr>
          <w:p w14:paraId="04524409" w14:textId="5B145B49" w:rsidR="009249D5" w:rsidRPr="00906F4D" w:rsidRDefault="00906F4D" w:rsidP="00906F4D">
            <w:pPr>
              <w:spacing w:before="0"/>
              <w:ind w:left="0" w:firstLine="0"/>
              <w:jc w:val="center"/>
              <w:rPr>
                <w:sz w:val="18"/>
                <w:szCs w:val="18"/>
              </w:rPr>
            </w:pPr>
            <w:r w:rsidRPr="00906F4D">
              <w:rPr>
                <w:sz w:val="18"/>
                <w:szCs w:val="18"/>
              </w:rPr>
              <w:t>Д</w:t>
            </w:r>
            <w:r w:rsidR="009249D5" w:rsidRPr="00906F4D">
              <w:rPr>
                <w:sz w:val="18"/>
                <w:szCs w:val="18"/>
              </w:rPr>
              <w:t>ебит, м</w:t>
            </w:r>
            <w:r w:rsidR="009249D5" w:rsidRPr="00906F4D">
              <w:rPr>
                <w:sz w:val="18"/>
                <w:szCs w:val="18"/>
                <w:vertAlign w:val="superscript"/>
              </w:rPr>
              <w:t>3</w:t>
            </w:r>
            <w:r w:rsidR="009249D5" w:rsidRPr="00906F4D">
              <w:rPr>
                <w:sz w:val="18"/>
                <w:szCs w:val="18"/>
              </w:rPr>
              <w:t>/ч</w:t>
            </w:r>
          </w:p>
        </w:tc>
        <w:tc>
          <w:tcPr>
            <w:tcW w:w="1559" w:type="dxa"/>
            <w:vAlign w:val="center"/>
          </w:tcPr>
          <w:p w14:paraId="6EBF02C3" w14:textId="3BA090D5" w:rsidR="009249D5" w:rsidRPr="00906F4D" w:rsidRDefault="009249D5" w:rsidP="00906F4D">
            <w:pPr>
              <w:spacing w:before="0"/>
              <w:ind w:left="0" w:firstLine="0"/>
              <w:jc w:val="center"/>
              <w:rPr>
                <w:sz w:val="18"/>
                <w:szCs w:val="18"/>
              </w:rPr>
            </w:pPr>
            <w:r w:rsidRPr="00906F4D">
              <w:rPr>
                <w:sz w:val="18"/>
                <w:szCs w:val="18"/>
              </w:rPr>
              <w:t>Общее потребление электрической энергии за 2024 г., тыс. кВт*ч</w:t>
            </w:r>
          </w:p>
        </w:tc>
        <w:tc>
          <w:tcPr>
            <w:tcW w:w="851" w:type="dxa"/>
            <w:vAlign w:val="center"/>
          </w:tcPr>
          <w:p w14:paraId="6308ADC9" w14:textId="347D734A" w:rsidR="009249D5" w:rsidRPr="00906F4D" w:rsidRDefault="009249D5" w:rsidP="00906F4D">
            <w:pPr>
              <w:spacing w:before="0"/>
              <w:ind w:left="0" w:firstLine="0"/>
              <w:jc w:val="center"/>
              <w:rPr>
                <w:sz w:val="18"/>
                <w:szCs w:val="18"/>
              </w:rPr>
            </w:pPr>
            <w:r w:rsidRPr="00906F4D">
              <w:rPr>
                <w:sz w:val="18"/>
                <w:szCs w:val="18"/>
              </w:rPr>
              <w:t>Износ,</w:t>
            </w:r>
            <w:r w:rsidR="006342C4" w:rsidRPr="00906F4D">
              <w:rPr>
                <w:sz w:val="18"/>
                <w:szCs w:val="18"/>
              </w:rPr>
              <w:t xml:space="preserve"> </w:t>
            </w:r>
            <w:r w:rsidRPr="00906F4D">
              <w:rPr>
                <w:sz w:val="18"/>
                <w:szCs w:val="18"/>
              </w:rPr>
              <w:t>%</w:t>
            </w:r>
          </w:p>
        </w:tc>
        <w:tc>
          <w:tcPr>
            <w:tcW w:w="1216" w:type="dxa"/>
            <w:vAlign w:val="center"/>
          </w:tcPr>
          <w:p w14:paraId="5EFFF1C7" w14:textId="7F65FF19" w:rsidR="009249D5" w:rsidRPr="00906F4D" w:rsidRDefault="006342C4" w:rsidP="00906F4D">
            <w:pPr>
              <w:spacing w:before="0"/>
              <w:ind w:left="0" w:firstLine="0"/>
              <w:jc w:val="center"/>
              <w:rPr>
                <w:sz w:val="18"/>
                <w:szCs w:val="18"/>
              </w:rPr>
            </w:pPr>
            <w:r w:rsidRPr="00906F4D">
              <w:rPr>
                <w:sz w:val="18"/>
                <w:szCs w:val="18"/>
              </w:rPr>
              <w:t>Марка на</w:t>
            </w:r>
            <w:r w:rsidR="009249D5" w:rsidRPr="00906F4D">
              <w:rPr>
                <w:sz w:val="18"/>
                <w:szCs w:val="18"/>
              </w:rPr>
              <w:t>сос</w:t>
            </w:r>
          </w:p>
        </w:tc>
      </w:tr>
      <w:tr w:rsidR="009249D5" w:rsidRPr="00906F4D" w14:paraId="318CA0FB" w14:textId="77777777" w:rsidTr="00906F4D">
        <w:trPr>
          <w:trHeight w:val="373"/>
          <w:jc w:val="center"/>
        </w:trPr>
        <w:tc>
          <w:tcPr>
            <w:tcW w:w="1696" w:type="dxa"/>
            <w:vAlign w:val="center"/>
          </w:tcPr>
          <w:p w14:paraId="1E632279" w14:textId="3B3F85F0" w:rsidR="009249D5" w:rsidRPr="00906F4D" w:rsidRDefault="009249D5" w:rsidP="00906F4D">
            <w:pPr>
              <w:spacing w:before="0"/>
              <w:ind w:left="0" w:firstLine="0"/>
              <w:jc w:val="center"/>
              <w:rPr>
                <w:sz w:val="18"/>
                <w:szCs w:val="18"/>
              </w:rPr>
            </w:pPr>
            <w:r w:rsidRPr="00906F4D">
              <w:rPr>
                <w:sz w:val="18"/>
                <w:szCs w:val="18"/>
              </w:rPr>
              <w:t>Скважина №1, ул.</w:t>
            </w:r>
            <w:r w:rsidR="00906F4D">
              <w:rPr>
                <w:sz w:val="18"/>
                <w:szCs w:val="18"/>
              </w:rPr>
              <w:t xml:space="preserve"> </w:t>
            </w:r>
            <w:r w:rsidRPr="00906F4D">
              <w:rPr>
                <w:sz w:val="18"/>
                <w:szCs w:val="18"/>
              </w:rPr>
              <w:t>Закриевского,</w:t>
            </w:r>
            <w:r w:rsidR="00906F4D">
              <w:rPr>
                <w:sz w:val="18"/>
                <w:szCs w:val="18"/>
              </w:rPr>
              <w:t xml:space="preserve"> </w:t>
            </w:r>
            <w:r w:rsidRPr="00906F4D">
              <w:rPr>
                <w:sz w:val="18"/>
                <w:szCs w:val="18"/>
              </w:rPr>
              <w:t>129а</w:t>
            </w:r>
          </w:p>
        </w:tc>
        <w:tc>
          <w:tcPr>
            <w:tcW w:w="851" w:type="dxa"/>
            <w:vAlign w:val="center"/>
          </w:tcPr>
          <w:p w14:paraId="5C2E2DB5" w14:textId="695F90D8" w:rsidR="009249D5" w:rsidRPr="00906F4D" w:rsidRDefault="009249D5" w:rsidP="00906F4D">
            <w:pPr>
              <w:spacing w:before="0"/>
              <w:ind w:left="0" w:firstLine="0"/>
              <w:jc w:val="center"/>
              <w:rPr>
                <w:sz w:val="18"/>
                <w:szCs w:val="18"/>
              </w:rPr>
            </w:pPr>
            <w:r w:rsidRPr="00906F4D">
              <w:rPr>
                <w:sz w:val="18"/>
                <w:szCs w:val="18"/>
              </w:rPr>
              <w:t>ОМ-209</w:t>
            </w:r>
          </w:p>
        </w:tc>
        <w:tc>
          <w:tcPr>
            <w:tcW w:w="1417" w:type="dxa"/>
            <w:vAlign w:val="center"/>
          </w:tcPr>
          <w:p w14:paraId="729C69F8" w14:textId="5987BB25" w:rsidR="009249D5" w:rsidRPr="00906F4D" w:rsidRDefault="009249D5" w:rsidP="00906F4D">
            <w:pPr>
              <w:spacing w:before="0"/>
              <w:ind w:left="0" w:firstLine="0"/>
              <w:jc w:val="center"/>
              <w:rPr>
                <w:sz w:val="18"/>
                <w:szCs w:val="18"/>
              </w:rPr>
            </w:pPr>
            <w:r w:rsidRPr="00906F4D">
              <w:rPr>
                <w:sz w:val="18"/>
                <w:szCs w:val="18"/>
              </w:rPr>
              <w:t>1992</w:t>
            </w:r>
          </w:p>
        </w:tc>
        <w:tc>
          <w:tcPr>
            <w:tcW w:w="993" w:type="dxa"/>
            <w:vAlign w:val="center"/>
          </w:tcPr>
          <w:p w14:paraId="759A3A8A" w14:textId="4FFCA5DA" w:rsidR="009249D5" w:rsidRPr="00906F4D" w:rsidRDefault="009249D5" w:rsidP="00906F4D">
            <w:pPr>
              <w:spacing w:before="0"/>
              <w:ind w:left="0" w:firstLine="0"/>
              <w:jc w:val="center"/>
              <w:rPr>
                <w:sz w:val="18"/>
                <w:szCs w:val="18"/>
              </w:rPr>
            </w:pPr>
            <w:r w:rsidRPr="00906F4D">
              <w:rPr>
                <w:sz w:val="18"/>
                <w:szCs w:val="18"/>
              </w:rPr>
              <w:t>1200</w:t>
            </w:r>
          </w:p>
        </w:tc>
        <w:tc>
          <w:tcPr>
            <w:tcW w:w="850" w:type="dxa"/>
            <w:vAlign w:val="center"/>
          </w:tcPr>
          <w:p w14:paraId="38C4AC41" w14:textId="12D637E8" w:rsidR="009249D5" w:rsidRPr="00906F4D" w:rsidRDefault="009249D5" w:rsidP="00906F4D">
            <w:pPr>
              <w:spacing w:before="0"/>
              <w:ind w:left="0" w:firstLine="0"/>
              <w:jc w:val="center"/>
              <w:rPr>
                <w:sz w:val="18"/>
                <w:szCs w:val="18"/>
              </w:rPr>
            </w:pPr>
            <w:r w:rsidRPr="00906F4D">
              <w:rPr>
                <w:sz w:val="18"/>
                <w:szCs w:val="18"/>
              </w:rPr>
              <w:t>283</w:t>
            </w:r>
          </w:p>
        </w:tc>
        <w:tc>
          <w:tcPr>
            <w:tcW w:w="1559" w:type="dxa"/>
            <w:vAlign w:val="center"/>
          </w:tcPr>
          <w:p w14:paraId="34565E6E" w14:textId="51E3914C" w:rsidR="009249D5" w:rsidRPr="00906F4D" w:rsidRDefault="009249D5" w:rsidP="00906F4D">
            <w:pPr>
              <w:spacing w:before="0"/>
              <w:ind w:left="0" w:firstLine="0"/>
              <w:jc w:val="center"/>
              <w:rPr>
                <w:sz w:val="18"/>
                <w:szCs w:val="18"/>
              </w:rPr>
            </w:pPr>
            <w:r w:rsidRPr="00906F4D">
              <w:rPr>
                <w:sz w:val="18"/>
                <w:szCs w:val="18"/>
              </w:rPr>
              <w:t>50,917</w:t>
            </w:r>
          </w:p>
        </w:tc>
        <w:tc>
          <w:tcPr>
            <w:tcW w:w="851" w:type="dxa"/>
            <w:vAlign w:val="center"/>
          </w:tcPr>
          <w:p w14:paraId="6C1117A5" w14:textId="30D9F345"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66C51391" w14:textId="38869F3B" w:rsidR="009249D5" w:rsidRPr="00906F4D" w:rsidRDefault="009249D5" w:rsidP="00906F4D">
            <w:pPr>
              <w:spacing w:before="0"/>
              <w:ind w:left="0" w:firstLine="0"/>
              <w:jc w:val="center"/>
              <w:rPr>
                <w:sz w:val="18"/>
                <w:szCs w:val="18"/>
              </w:rPr>
            </w:pPr>
            <w:r w:rsidRPr="00906F4D">
              <w:rPr>
                <w:sz w:val="18"/>
                <w:szCs w:val="18"/>
              </w:rPr>
              <w:t>ЭЦВ 8-25-90</w:t>
            </w:r>
          </w:p>
        </w:tc>
      </w:tr>
      <w:tr w:rsidR="009249D5" w:rsidRPr="00906F4D" w14:paraId="6A56E842" w14:textId="77777777" w:rsidTr="00906F4D">
        <w:trPr>
          <w:trHeight w:val="373"/>
          <w:jc w:val="center"/>
        </w:trPr>
        <w:tc>
          <w:tcPr>
            <w:tcW w:w="1696" w:type="dxa"/>
            <w:vAlign w:val="center"/>
          </w:tcPr>
          <w:p w14:paraId="7B0887F5" w14:textId="0F02184A" w:rsidR="009249D5" w:rsidRPr="00906F4D" w:rsidRDefault="009249D5" w:rsidP="00906F4D">
            <w:pPr>
              <w:spacing w:before="0"/>
              <w:ind w:left="0" w:firstLine="0"/>
              <w:jc w:val="center"/>
              <w:rPr>
                <w:sz w:val="18"/>
                <w:szCs w:val="18"/>
              </w:rPr>
            </w:pPr>
            <w:r w:rsidRPr="00906F4D">
              <w:rPr>
                <w:sz w:val="18"/>
                <w:szCs w:val="18"/>
              </w:rPr>
              <w:t>Скважина №2, пл.</w:t>
            </w:r>
            <w:r w:rsidR="00906F4D">
              <w:rPr>
                <w:sz w:val="18"/>
                <w:szCs w:val="18"/>
              </w:rPr>
              <w:t xml:space="preserve"> </w:t>
            </w:r>
            <w:r w:rsidRPr="00906F4D">
              <w:rPr>
                <w:sz w:val="18"/>
                <w:szCs w:val="18"/>
              </w:rPr>
              <w:t>Базарная,</w:t>
            </w:r>
            <w:r w:rsidR="00906F4D">
              <w:rPr>
                <w:sz w:val="18"/>
                <w:szCs w:val="18"/>
              </w:rPr>
              <w:t xml:space="preserve"> </w:t>
            </w:r>
            <w:r w:rsidRPr="00906F4D">
              <w:rPr>
                <w:sz w:val="18"/>
                <w:szCs w:val="18"/>
              </w:rPr>
              <w:t>1а</w:t>
            </w:r>
          </w:p>
        </w:tc>
        <w:tc>
          <w:tcPr>
            <w:tcW w:w="851" w:type="dxa"/>
            <w:vAlign w:val="center"/>
          </w:tcPr>
          <w:p w14:paraId="1154CCD9" w14:textId="196506F2" w:rsidR="009249D5" w:rsidRPr="00906F4D" w:rsidRDefault="009249D5" w:rsidP="00906F4D">
            <w:pPr>
              <w:spacing w:before="0"/>
              <w:ind w:left="0" w:firstLine="0"/>
              <w:jc w:val="center"/>
              <w:rPr>
                <w:sz w:val="18"/>
                <w:szCs w:val="18"/>
              </w:rPr>
            </w:pPr>
            <w:r w:rsidRPr="00906F4D">
              <w:rPr>
                <w:sz w:val="18"/>
                <w:szCs w:val="18"/>
              </w:rPr>
              <w:t>79-Г</w:t>
            </w:r>
          </w:p>
        </w:tc>
        <w:tc>
          <w:tcPr>
            <w:tcW w:w="1417" w:type="dxa"/>
            <w:vAlign w:val="center"/>
          </w:tcPr>
          <w:p w14:paraId="7D436AA2" w14:textId="23252698" w:rsidR="009249D5" w:rsidRPr="00906F4D" w:rsidRDefault="009249D5" w:rsidP="00906F4D">
            <w:pPr>
              <w:spacing w:before="0"/>
              <w:ind w:left="0" w:firstLine="0"/>
              <w:jc w:val="center"/>
              <w:rPr>
                <w:sz w:val="18"/>
                <w:szCs w:val="18"/>
              </w:rPr>
            </w:pPr>
            <w:r w:rsidRPr="00906F4D">
              <w:rPr>
                <w:sz w:val="18"/>
                <w:szCs w:val="18"/>
              </w:rPr>
              <w:t>1969</w:t>
            </w:r>
          </w:p>
        </w:tc>
        <w:tc>
          <w:tcPr>
            <w:tcW w:w="993" w:type="dxa"/>
            <w:vAlign w:val="center"/>
          </w:tcPr>
          <w:p w14:paraId="1E5EC5D6" w14:textId="12B51C3D" w:rsidR="009249D5" w:rsidRPr="00906F4D" w:rsidRDefault="009249D5" w:rsidP="00906F4D">
            <w:pPr>
              <w:spacing w:before="0"/>
              <w:ind w:left="0" w:firstLine="0"/>
              <w:jc w:val="center"/>
              <w:rPr>
                <w:sz w:val="18"/>
                <w:szCs w:val="18"/>
              </w:rPr>
            </w:pPr>
            <w:r w:rsidRPr="00906F4D">
              <w:rPr>
                <w:sz w:val="18"/>
                <w:szCs w:val="18"/>
              </w:rPr>
              <w:t>1228</w:t>
            </w:r>
          </w:p>
        </w:tc>
        <w:tc>
          <w:tcPr>
            <w:tcW w:w="850" w:type="dxa"/>
            <w:vAlign w:val="center"/>
          </w:tcPr>
          <w:p w14:paraId="34D85552" w14:textId="77777777"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4CD25734" w14:textId="2249F5FD" w:rsidR="009249D5" w:rsidRPr="00906F4D" w:rsidRDefault="009249D5" w:rsidP="00906F4D">
            <w:pPr>
              <w:spacing w:before="0"/>
              <w:ind w:left="0" w:firstLine="0"/>
              <w:jc w:val="center"/>
              <w:rPr>
                <w:sz w:val="18"/>
                <w:szCs w:val="18"/>
              </w:rPr>
            </w:pPr>
            <w:r w:rsidRPr="00906F4D">
              <w:rPr>
                <w:sz w:val="18"/>
                <w:szCs w:val="18"/>
              </w:rPr>
              <w:t>153,367</w:t>
            </w:r>
          </w:p>
        </w:tc>
        <w:tc>
          <w:tcPr>
            <w:tcW w:w="851" w:type="dxa"/>
            <w:vAlign w:val="center"/>
          </w:tcPr>
          <w:p w14:paraId="6A4DF591" w14:textId="70717CEC"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4BD2A027" w14:textId="0A1F345D"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22DF921F" w14:textId="77777777" w:rsidTr="00906F4D">
        <w:trPr>
          <w:trHeight w:val="373"/>
          <w:jc w:val="center"/>
        </w:trPr>
        <w:tc>
          <w:tcPr>
            <w:tcW w:w="1696" w:type="dxa"/>
            <w:vAlign w:val="center"/>
          </w:tcPr>
          <w:p w14:paraId="1639C3F9" w14:textId="3817A996" w:rsidR="009249D5" w:rsidRPr="00906F4D" w:rsidRDefault="009249D5" w:rsidP="00906F4D">
            <w:pPr>
              <w:spacing w:before="0"/>
              <w:ind w:left="0" w:firstLine="0"/>
              <w:jc w:val="center"/>
              <w:rPr>
                <w:sz w:val="18"/>
                <w:szCs w:val="18"/>
              </w:rPr>
            </w:pPr>
            <w:r w:rsidRPr="00906F4D">
              <w:rPr>
                <w:sz w:val="18"/>
                <w:szCs w:val="18"/>
              </w:rPr>
              <w:t>Скважина №3, ул.</w:t>
            </w:r>
            <w:r w:rsidR="00906F4D">
              <w:rPr>
                <w:sz w:val="18"/>
                <w:szCs w:val="18"/>
              </w:rPr>
              <w:t xml:space="preserve"> </w:t>
            </w:r>
            <w:r w:rsidRPr="00906F4D">
              <w:rPr>
                <w:sz w:val="18"/>
                <w:szCs w:val="18"/>
              </w:rPr>
              <w:t>Зеленая,</w:t>
            </w:r>
            <w:r w:rsidR="00906F4D">
              <w:rPr>
                <w:sz w:val="18"/>
                <w:szCs w:val="18"/>
              </w:rPr>
              <w:t xml:space="preserve"> </w:t>
            </w:r>
            <w:r w:rsidRPr="00906F4D">
              <w:rPr>
                <w:sz w:val="18"/>
                <w:szCs w:val="18"/>
              </w:rPr>
              <w:t>2в</w:t>
            </w:r>
          </w:p>
        </w:tc>
        <w:tc>
          <w:tcPr>
            <w:tcW w:w="851" w:type="dxa"/>
            <w:vAlign w:val="center"/>
          </w:tcPr>
          <w:p w14:paraId="411FF1DC" w14:textId="5B7B3953" w:rsidR="009249D5" w:rsidRPr="00906F4D" w:rsidRDefault="009249D5" w:rsidP="00906F4D">
            <w:pPr>
              <w:spacing w:before="0"/>
              <w:ind w:left="0" w:firstLine="0"/>
              <w:jc w:val="center"/>
              <w:rPr>
                <w:sz w:val="18"/>
                <w:szCs w:val="18"/>
              </w:rPr>
            </w:pPr>
            <w:r w:rsidRPr="00906F4D">
              <w:rPr>
                <w:sz w:val="18"/>
                <w:szCs w:val="18"/>
              </w:rPr>
              <w:t>12-461</w:t>
            </w:r>
          </w:p>
        </w:tc>
        <w:tc>
          <w:tcPr>
            <w:tcW w:w="1417" w:type="dxa"/>
            <w:vAlign w:val="center"/>
          </w:tcPr>
          <w:p w14:paraId="018E6CED" w14:textId="0B5DB4ED" w:rsidR="009249D5" w:rsidRPr="00906F4D" w:rsidRDefault="009249D5" w:rsidP="00906F4D">
            <w:pPr>
              <w:spacing w:before="0"/>
              <w:ind w:left="0" w:firstLine="0"/>
              <w:jc w:val="center"/>
              <w:rPr>
                <w:sz w:val="18"/>
                <w:szCs w:val="18"/>
              </w:rPr>
            </w:pPr>
            <w:r w:rsidRPr="00906F4D">
              <w:rPr>
                <w:sz w:val="18"/>
                <w:szCs w:val="18"/>
              </w:rPr>
              <w:t>1986</w:t>
            </w:r>
          </w:p>
        </w:tc>
        <w:tc>
          <w:tcPr>
            <w:tcW w:w="993" w:type="dxa"/>
            <w:vAlign w:val="center"/>
          </w:tcPr>
          <w:p w14:paraId="4FF57812" w14:textId="637549D1" w:rsidR="009249D5" w:rsidRPr="00906F4D" w:rsidRDefault="009249D5" w:rsidP="00906F4D">
            <w:pPr>
              <w:spacing w:before="0"/>
              <w:ind w:left="0" w:firstLine="0"/>
              <w:jc w:val="center"/>
              <w:rPr>
                <w:sz w:val="18"/>
                <w:szCs w:val="18"/>
              </w:rPr>
            </w:pPr>
            <w:r w:rsidRPr="00906F4D">
              <w:rPr>
                <w:sz w:val="18"/>
                <w:szCs w:val="18"/>
              </w:rPr>
              <w:t>1160</w:t>
            </w:r>
          </w:p>
        </w:tc>
        <w:tc>
          <w:tcPr>
            <w:tcW w:w="850" w:type="dxa"/>
            <w:vAlign w:val="center"/>
          </w:tcPr>
          <w:p w14:paraId="170C1852" w14:textId="2C78CA55"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088F6185" w14:textId="0A6EBB89" w:rsidR="009249D5" w:rsidRPr="00906F4D" w:rsidRDefault="009249D5" w:rsidP="00906F4D">
            <w:pPr>
              <w:spacing w:before="0"/>
              <w:ind w:left="0" w:firstLine="0"/>
              <w:jc w:val="center"/>
              <w:rPr>
                <w:sz w:val="18"/>
                <w:szCs w:val="18"/>
              </w:rPr>
            </w:pPr>
            <w:r w:rsidRPr="00906F4D">
              <w:rPr>
                <w:sz w:val="18"/>
                <w:szCs w:val="18"/>
              </w:rPr>
              <w:t>100,465</w:t>
            </w:r>
          </w:p>
        </w:tc>
        <w:tc>
          <w:tcPr>
            <w:tcW w:w="851" w:type="dxa"/>
            <w:vAlign w:val="center"/>
          </w:tcPr>
          <w:p w14:paraId="460DAF32" w14:textId="3C684E44"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1606EDDA" w14:textId="5AFD363B"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013F8C0C" w14:textId="77777777" w:rsidTr="00906F4D">
        <w:trPr>
          <w:trHeight w:val="373"/>
          <w:jc w:val="center"/>
        </w:trPr>
        <w:tc>
          <w:tcPr>
            <w:tcW w:w="1696" w:type="dxa"/>
            <w:vAlign w:val="center"/>
          </w:tcPr>
          <w:p w14:paraId="75F58580" w14:textId="4B758971" w:rsidR="009249D5" w:rsidRPr="00906F4D" w:rsidRDefault="009249D5" w:rsidP="00906F4D">
            <w:pPr>
              <w:spacing w:before="0"/>
              <w:ind w:left="0" w:firstLine="0"/>
              <w:jc w:val="center"/>
              <w:rPr>
                <w:sz w:val="18"/>
                <w:szCs w:val="18"/>
              </w:rPr>
            </w:pPr>
            <w:r w:rsidRPr="00906F4D">
              <w:rPr>
                <w:sz w:val="18"/>
                <w:szCs w:val="18"/>
              </w:rPr>
              <w:t>Скважина №4, ул.</w:t>
            </w:r>
            <w:r w:rsidR="00906F4D">
              <w:rPr>
                <w:sz w:val="18"/>
                <w:szCs w:val="18"/>
              </w:rPr>
              <w:t xml:space="preserve"> </w:t>
            </w:r>
            <w:r w:rsidRPr="00906F4D">
              <w:rPr>
                <w:sz w:val="18"/>
                <w:szCs w:val="18"/>
              </w:rPr>
              <w:t>Клубная,</w:t>
            </w:r>
            <w:r w:rsidR="00906F4D">
              <w:rPr>
                <w:sz w:val="18"/>
                <w:szCs w:val="18"/>
              </w:rPr>
              <w:t xml:space="preserve"> </w:t>
            </w:r>
            <w:r w:rsidRPr="00906F4D">
              <w:rPr>
                <w:sz w:val="18"/>
                <w:szCs w:val="18"/>
              </w:rPr>
              <w:t>20-г</w:t>
            </w:r>
          </w:p>
        </w:tc>
        <w:tc>
          <w:tcPr>
            <w:tcW w:w="851" w:type="dxa"/>
            <w:vAlign w:val="center"/>
          </w:tcPr>
          <w:p w14:paraId="670F8253" w14:textId="4E7450B8" w:rsidR="009249D5" w:rsidRPr="00906F4D" w:rsidRDefault="009249D5" w:rsidP="00906F4D">
            <w:pPr>
              <w:spacing w:before="0"/>
              <w:ind w:left="0" w:firstLine="0"/>
              <w:jc w:val="center"/>
              <w:rPr>
                <w:sz w:val="18"/>
                <w:szCs w:val="18"/>
              </w:rPr>
            </w:pPr>
            <w:r w:rsidRPr="00906F4D">
              <w:rPr>
                <w:sz w:val="18"/>
                <w:szCs w:val="18"/>
              </w:rPr>
              <w:t>2108</w:t>
            </w:r>
          </w:p>
        </w:tc>
        <w:tc>
          <w:tcPr>
            <w:tcW w:w="1417" w:type="dxa"/>
            <w:vAlign w:val="center"/>
          </w:tcPr>
          <w:p w14:paraId="590789AF" w14:textId="69B15765" w:rsidR="009249D5" w:rsidRPr="00906F4D" w:rsidRDefault="009249D5" w:rsidP="00906F4D">
            <w:pPr>
              <w:spacing w:before="0"/>
              <w:ind w:left="0" w:firstLine="0"/>
              <w:jc w:val="center"/>
              <w:rPr>
                <w:sz w:val="18"/>
                <w:szCs w:val="18"/>
              </w:rPr>
            </w:pPr>
            <w:r w:rsidRPr="00906F4D">
              <w:rPr>
                <w:sz w:val="18"/>
                <w:szCs w:val="18"/>
              </w:rPr>
              <w:t>2009</w:t>
            </w:r>
          </w:p>
        </w:tc>
        <w:tc>
          <w:tcPr>
            <w:tcW w:w="993" w:type="dxa"/>
            <w:vAlign w:val="center"/>
          </w:tcPr>
          <w:p w14:paraId="1139EF1F" w14:textId="6B14C381" w:rsidR="009249D5" w:rsidRPr="00906F4D" w:rsidRDefault="009249D5" w:rsidP="00906F4D">
            <w:pPr>
              <w:spacing w:before="0"/>
              <w:ind w:left="0" w:firstLine="0"/>
              <w:jc w:val="center"/>
              <w:rPr>
                <w:sz w:val="18"/>
                <w:szCs w:val="18"/>
              </w:rPr>
            </w:pPr>
            <w:r w:rsidRPr="00906F4D">
              <w:rPr>
                <w:sz w:val="18"/>
                <w:szCs w:val="18"/>
              </w:rPr>
              <w:t>1178</w:t>
            </w:r>
          </w:p>
        </w:tc>
        <w:tc>
          <w:tcPr>
            <w:tcW w:w="850" w:type="dxa"/>
            <w:vAlign w:val="center"/>
          </w:tcPr>
          <w:p w14:paraId="769724FE" w14:textId="77777777"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40F65997" w14:textId="551D3B54" w:rsidR="009249D5" w:rsidRPr="00906F4D" w:rsidRDefault="009249D5" w:rsidP="00906F4D">
            <w:pPr>
              <w:spacing w:before="0"/>
              <w:ind w:left="0" w:firstLine="0"/>
              <w:jc w:val="center"/>
              <w:rPr>
                <w:sz w:val="18"/>
                <w:szCs w:val="18"/>
              </w:rPr>
            </w:pPr>
            <w:r w:rsidRPr="00906F4D">
              <w:rPr>
                <w:sz w:val="18"/>
                <w:szCs w:val="18"/>
              </w:rPr>
              <w:t>116,812</w:t>
            </w:r>
          </w:p>
        </w:tc>
        <w:tc>
          <w:tcPr>
            <w:tcW w:w="851" w:type="dxa"/>
            <w:vAlign w:val="center"/>
          </w:tcPr>
          <w:p w14:paraId="1F730EF9" w14:textId="7F9CE47C" w:rsidR="009249D5" w:rsidRPr="00906F4D" w:rsidRDefault="009249D5" w:rsidP="00906F4D">
            <w:pPr>
              <w:spacing w:before="0"/>
              <w:ind w:left="0" w:firstLine="0"/>
              <w:jc w:val="center"/>
              <w:rPr>
                <w:sz w:val="18"/>
                <w:szCs w:val="18"/>
              </w:rPr>
            </w:pPr>
            <w:r w:rsidRPr="00906F4D">
              <w:rPr>
                <w:sz w:val="18"/>
                <w:szCs w:val="18"/>
              </w:rPr>
              <w:t>60</w:t>
            </w:r>
          </w:p>
        </w:tc>
        <w:tc>
          <w:tcPr>
            <w:tcW w:w="1216" w:type="dxa"/>
            <w:vAlign w:val="center"/>
          </w:tcPr>
          <w:p w14:paraId="1C12331C" w14:textId="62A0B920"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0E843CF3" w14:textId="77777777" w:rsidTr="00906F4D">
        <w:trPr>
          <w:trHeight w:val="373"/>
          <w:jc w:val="center"/>
        </w:trPr>
        <w:tc>
          <w:tcPr>
            <w:tcW w:w="1696" w:type="dxa"/>
            <w:vAlign w:val="center"/>
          </w:tcPr>
          <w:p w14:paraId="7DEC57C9" w14:textId="1FCA56B9" w:rsidR="009249D5" w:rsidRPr="00906F4D" w:rsidRDefault="009249D5" w:rsidP="00906F4D">
            <w:pPr>
              <w:spacing w:before="0"/>
              <w:ind w:left="0" w:firstLine="0"/>
              <w:jc w:val="center"/>
              <w:rPr>
                <w:sz w:val="18"/>
                <w:szCs w:val="18"/>
              </w:rPr>
            </w:pPr>
            <w:r w:rsidRPr="00906F4D">
              <w:rPr>
                <w:sz w:val="18"/>
                <w:szCs w:val="18"/>
              </w:rPr>
              <w:t>Скважина №5, ул.</w:t>
            </w:r>
            <w:r w:rsidR="00906F4D">
              <w:rPr>
                <w:sz w:val="18"/>
                <w:szCs w:val="18"/>
              </w:rPr>
              <w:t xml:space="preserve"> </w:t>
            </w:r>
            <w:r w:rsidRPr="00906F4D">
              <w:rPr>
                <w:sz w:val="18"/>
                <w:szCs w:val="18"/>
              </w:rPr>
              <w:t>Аэродромная,</w:t>
            </w:r>
            <w:r w:rsidR="00906F4D">
              <w:rPr>
                <w:sz w:val="18"/>
                <w:szCs w:val="18"/>
              </w:rPr>
              <w:t xml:space="preserve"> </w:t>
            </w:r>
            <w:r w:rsidRPr="00906F4D">
              <w:rPr>
                <w:sz w:val="18"/>
                <w:szCs w:val="18"/>
              </w:rPr>
              <w:t>1-г</w:t>
            </w:r>
          </w:p>
        </w:tc>
        <w:tc>
          <w:tcPr>
            <w:tcW w:w="851" w:type="dxa"/>
            <w:vAlign w:val="center"/>
          </w:tcPr>
          <w:p w14:paraId="6EF0B965" w14:textId="6CD99939" w:rsidR="009249D5" w:rsidRPr="00906F4D" w:rsidRDefault="009249D5" w:rsidP="00906F4D">
            <w:pPr>
              <w:spacing w:before="0"/>
              <w:ind w:left="0" w:firstLine="0"/>
              <w:jc w:val="center"/>
              <w:rPr>
                <w:sz w:val="18"/>
                <w:szCs w:val="18"/>
              </w:rPr>
            </w:pPr>
            <w:r w:rsidRPr="00906F4D">
              <w:rPr>
                <w:sz w:val="18"/>
                <w:szCs w:val="18"/>
              </w:rPr>
              <w:t>162-Г</w:t>
            </w:r>
          </w:p>
        </w:tc>
        <w:tc>
          <w:tcPr>
            <w:tcW w:w="1417" w:type="dxa"/>
            <w:vAlign w:val="center"/>
          </w:tcPr>
          <w:p w14:paraId="24055B58" w14:textId="4716C710" w:rsidR="009249D5" w:rsidRPr="00906F4D" w:rsidRDefault="009249D5" w:rsidP="00906F4D">
            <w:pPr>
              <w:spacing w:before="0"/>
              <w:ind w:left="0" w:firstLine="0"/>
              <w:jc w:val="center"/>
              <w:rPr>
                <w:sz w:val="18"/>
                <w:szCs w:val="18"/>
              </w:rPr>
            </w:pPr>
            <w:r w:rsidRPr="00906F4D">
              <w:rPr>
                <w:sz w:val="18"/>
                <w:szCs w:val="18"/>
              </w:rPr>
              <w:t>1978</w:t>
            </w:r>
          </w:p>
        </w:tc>
        <w:tc>
          <w:tcPr>
            <w:tcW w:w="993" w:type="dxa"/>
            <w:vAlign w:val="center"/>
          </w:tcPr>
          <w:p w14:paraId="7C8DF7FC" w14:textId="2A759DA1" w:rsidR="009249D5" w:rsidRPr="00906F4D" w:rsidRDefault="009249D5" w:rsidP="00906F4D">
            <w:pPr>
              <w:spacing w:before="0"/>
              <w:ind w:left="0" w:firstLine="0"/>
              <w:jc w:val="center"/>
              <w:rPr>
                <w:sz w:val="18"/>
                <w:szCs w:val="18"/>
              </w:rPr>
            </w:pPr>
            <w:r w:rsidRPr="00906F4D">
              <w:rPr>
                <w:sz w:val="18"/>
                <w:szCs w:val="18"/>
              </w:rPr>
              <w:t>1263</w:t>
            </w:r>
          </w:p>
        </w:tc>
        <w:tc>
          <w:tcPr>
            <w:tcW w:w="850" w:type="dxa"/>
            <w:vAlign w:val="center"/>
          </w:tcPr>
          <w:p w14:paraId="6D6F8783" w14:textId="77777777"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024ABCB8" w14:textId="5D79E712" w:rsidR="009249D5" w:rsidRPr="00906F4D" w:rsidRDefault="009249D5" w:rsidP="00906F4D">
            <w:pPr>
              <w:spacing w:before="0"/>
              <w:ind w:left="0" w:firstLine="0"/>
              <w:jc w:val="center"/>
              <w:rPr>
                <w:sz w:val="18"/>
                <w:szCs w:val="18"/>
              </w:rPr>
            </w:pPr>
            <w:r w:rsidRPr="00906F4D">
              <w:rPr>
                <w:sz w:val="18"/>
                <w:szCs w:val="18"/>
              </w:rPr>
              <w:t>54,906</w:t>
            </w:r>
          </w:p>
        </w:tc>
        <w:tc>
          <w:tcPr>
            <w:tcW w:w="851" w:type="dxa"/>
            <w:vAlign w:val="center"/>
          </w:tcPr>
          <w:p w14:paraId="6AAEAE4A" w14:textId="45D7C91A"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4A6136E8" w14:textId="46B29BC5"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4895E1FB" w14:textId="77777777" w:rsidTr="00906F4D">
        <w:trPr>
          <w:trHeight w:val="359"/>
          <w:jc w:val="center"/>
        </w:trPr>
        <w:tc>
          <w:tcPr>
            <w:tcW w:w="1696" w:type="dxa"/>
            <w:vAlign w:val="center"/>
          </w:tcPr>
          <w:p w14:paraId="0222E184" w14:textId="7CA6B14F" w:rsidR="009249D5" w:rsidRPr="00906F4D" w:rsidRDefault="009249D5" w:rsidP="00906F4D">
            <w:pPr>
              <w:spacing w:before="0"/>
              <w:ind w:left="0" w:firstLine="0"/>
              <w:jc w:val="center"/>
              <w:rPr>
                <w:sz w:val="18"/>
                <w:szCs w:val="18"/>
              </w:rPr>
            </w:pPr>
            <w:r w:rsidRPr="00906F4D">
              <w:rPr>
                <w:sz w:val="18"/>
                <w:szCs w:val="18"/>
              </w:rPr>
              <w:t>Скважина №6, ул.</w:t>
            </w:r>
            <w:r w:rsidR="00906F4D">
              <w:rPr>
                <w:sz w:val="18"/>
                <w:szCs w:val="18"/>
              </w:rPr>
              <w:t xml:space="preserve"> </w:t>
            </w:r>
            <w:r w:rsidRPr="00906F4D">
              <w:rPr>
                <w:sz w:val="18"/>
                <w:szCs w:val="18"/>
              </w:rPr>
              <w:t>Орджоникидзе,</w:t>
            </w:r>
            <w:r w:rsidR="00906F4D">
              <w:rPr>
                <w:sz w:val="18"/>
                <w:szCs w:val="18"/>
              </w:rPr>
              <w:t xml:space="preserve"> </w:t>
            </w:r>
            <w:r w:rsidRPr="00906F4D">
              <w:rPr>
                <w:sz w:val="18"/>
                <w:szCs w:val="18"/>
              </w:rPr>
              <w:t>108</w:t>
            </w:r>
          </w:p>
        </w:tc>
        <w:tc>
          <w:tcPr>
            <w:tcW w:w="851" w:type="dxa"/>
            <w:vAlign w:val="center"/>
          </w:tcPr>
          <w:p w14:paraId="0F323104" w14:textId="15FB3B44" w:rsidR="009249D5" w:rsidRPr="00906F4D" w:rsidRDefault="009249D5" w:rsidP="00906F4D">
            <w:pPr>
              <w:spacing w:before="0"/>
              <w:ind w:left="0" w:firstLine="0"/>
              <w:jc w:val="center"/>
              <w:rPr>
                <w:sz w:val="18"/>
                <w:szCs w:val="18"/>
              </w:rPr>
            </w:pPr>
            <w:r w:rsidRPr="00906F4D">
              <w:rPr>
                <w:sz w:val="18"/>
                <w:szCs w:val="18"/>
              </w:rPr>
              <w:t>154-Г</w:t>
            </w:r>
          </w:p>
        </w:tc>
        <w:tc>
          <w:tcPr>
            <w:tcW w:w="1417" w:type="dxa"/>
            <w:vAlign w:val="center"/>
          </w:tcPr>
          <w:p w14:paraId="138F1271" w14:textId="62A066A9" w:rsidR="009249D5" w:rsidRPr="00906F4D" w:rsidRDefault="009249D5" w:rsidP="00906F4D">
            <w:pPr>
              <w:spacing w:before="0"/>
              <w:ind w:left="0" w:firstLine="0"/>
              <w:jc w:val="center"/>
              <w:rPr>
                <w:sz w:val="18"/>
                <w:szCs w:val="18"/>
              </w:rPr>
            </w:pPr>
            <w:r w:rsidRPr="00906F4D">
              <w:rPr>
                <w:sz w:val="18"/>
                <w:szCs w:val="18"/>
              </w:rPr>
              <w:t>1977</w:t>
            </w:r>
          </w:p>
        </w:tc>
        <w:tc>
          <w:tcPr>
            <w:tcW w:w="993" w:type="dxa"/>
            <w:vAlign w:val="center"/>
          </w:tcPr>
          <w:p w14:paraId="72C33511" w14:textId="2D656AA7" w:rsidR="009249D5" w:rsidRPr="00906F4D" w:rsidRDefault="009249D5" w:rsidP="00906F4D">
            <w:pPr>
              <w:spacing w:before="0"/>
              <w:ind w:left="0" w:firstLine="0"/>
              <w:jc w:val="center"/>
              <w:rPr>
                <w:sz w:val="18"/>
                <w:szCs w:val="18"/>
              </w:rPr>
            </w:pPr>
            <w:r w:rsidRPr="00906F4D">
              <w:rPr>
                <w:sz w:val="18"/>
                <w:szCs w:val="18"/>
              </w:rPr>
              <w:t>1193</w:t>
            </w:r>
          </w:p>
        </w:tc>
        <w:tc>
          <w:tcPr>
            <w:tcW w:w="850" w:type="dxa"/>
            <w:vAlign w:val="center"/>
          </w:tcPr>
          <w:p w14:paraId="45D7B9F9" w14:textId="791FCA31" w:rsidR="009249D5" w:rsidRPr="00906F4D" w:rsidRDefault="009249D5" w:rsidP="00906F4D">
            <w:pPr>
              <w:spacing w:before="0"/>
              <w:ind w:left="0" w:firstLine="0"/>
              <w:jc w:val="center"/>
              <w:rPr>
                <w:sz w:val="18"/>
                <w:szCs w:val="18"/>
              </w:rPr>
            </w:pPr>
            <w:r w:rsidRPr="00906F4D">
              <w:rPr>
                <w:sz w:val="18"/>
                <w:szCs w:val="18"/>
              </w:rPr>
              <w:t>600</w:t>
            </w:r>
          </w:p>
        </w:tc>
        <w:tc>
          <w:tcPr>
            <w:tcW w:w="1559" w:type="dxa"/>
            <w:vAlign w:val="center"/>
          </w:tcPr>
          <w:p w14:paraId="3321C83D" w14:textId="28A28A69" w:rsidR="009249D5" w:rsidRPr="00906F4D" w:rsidRDefault="009249D5" w:rsidP="00906F4D">
            <w:pPr>
              <w:spacing w:before="0"/>
              <w:ind w:left="0" w:firstLine="0"/>
              <w:jc w:val="center"/>
              <w:rPr>
                <w:sz w:val="18"/>
                <w:szCs w:val="18"/>
              </w:rPr>
            </w:pPr>
            <w:r w:rsidRPr="00906F4D">
              <w:rPr>
                <w:sz w:val="18"/>
                <w:szCs w:val="18"/>
              </w:rPr>
              <w:t>126,813</w:t>
            </w:r>
          </w:p>
        </w:tc>
        <w:tc>
          <w:tcPr>
            <w:tcW w:w="851" w:type="dxa"/>
            <w:vAlign w:val="center"/>
          </w:tcPr>
          <w:p w14:paraId="00065569" w14:textId="0836A342"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0E07495B" w14:textId="055BF977" w:rsidR="009249D5" w:rsidRPr="00906F4D" w:rsidRDefault="009249D5" w:rsidP="00906F4D">
            <w:pPr>
              <w:spacing w:before="0"/>
              <w:ind w:left="0" w:firstLine="0"/>
              <w:jc w:val="center"/>
              <w:rPr>
                <w:sz w:val="18"/>
                <w:szCs w:val="18"/>
              </w:rPr>
            </w:pPr>
            <w:r w:rsidRPr="00906F4D">
              <w:rPr>
                <w:sz w:val="18"/>
                <w:szCs w:val="18"/>
              </w:rPr>
              <w:t>ЭЦВ 8-25-90</w:t>
            </w:r>
          </w:p>
        </w:tc>
      </w:tr>
      <w:tr w:rsidR="009249D5" w:rsidRPr="00906F4D" w14:paraId="562022C3" w14:textId="77777777" w:rsidTr="00906F4D">
        <w:trPr>
          <w:trHeight w:val="366"/>
          <w:jc w:val="center"/>
        </w:trPr>
        <w:tc>
          <w:tcPr>
            <w:tcW w:w="1696" w:type="dxa"/>
            <w:vAlign w:val="center"/>
          </w:tcPr>
          <w:p w14:paraId="390B2AFA" w14:textId="204AF4E5" w:rsidR="009249D5" w:rsidRPr="00906F4D" w:rsidRDefault="009249D5" w:rsidP="00906F4D">
            <w:pPr>
              <w:spacing w:before="0"/>
              <w:ind w:left="0" w:firstLine="0"/>
              <w:jc w:val="center"/>
              <w:rPr>
                <w:sz w:val="18"/>
                <w:szCs w:val="18"/>
              </w:rPr>
            </w:pPr>
            <w:r w:rsidRPr="00906F4D">
              <w:rPr>
                <w:sz w:val="18"/>
                <w:szCs w:val="18"/>
              </w:rPr>
              <w:t>Скважина №7, пер.</w:t>
            </w:r>
            <w:r w:rsidR="00906F4D">
              <w:rPr>
                <w:sz w:val="18"/>
                <w:szCs w:val="18"/>
              </w:rPr>
              <w:t xml:space="preserve"> </w:t>
            </w:r>
            <w:r w:rsidRPr="00906F4D">
              <w:rPr>
                <w:sz w:val="18"/>
                <w:szCs w:val="18"/>
              </w:rPr>
              <w:t>Чапаева,</w:t>
            </w:r>
            <w:r w:rsidR="00906F4D">
              <w:rPr>
                <w:sz w:val="18"/>
                <w:szCs w:val="18"/>
              </w:rPr>
              <w:t xml:space="preserve"> </w:t>
            </w:r>
            <w:r w:rsidRPr="00906F4D">
              <w:rPr>
                <w:sz w:val="18"/>
                <w:szCs w:val="18"/>
              </w:rPr>
              <w:t>28</w:t>
            </w:r>
          </w:p>
        </w:tc>
        <w:tc>
          <w:tcPr>
            <w:tcW w:w="851" w:type="dxa"/>
            <w:vAlign w:val="center"/>
          </w:tcPr>
          <w:p w14:paraId="7C7C8372" w14:textId="6F83216A" w:rsidR="009249D5" w:rsidRPr="00906F4D" w:rsidRDefault="009249D5" w:rsidP="00906F4D">
            <w:pPr>
              <w:spacing w:before="0"/>
              <w:ind w:left="0" w:firstLine="0"/>
              <w:jc w:val="center"/>
              <w:rPr>
                <w:sz w:val="18"/>
                <w:szCs w:val="18"/>
              </w:rPr>
            </w:pPr>
            <w:r w:rsidRPr="00906F4D">
              <w:rPr>
                <w:sz w:val="18"/>
                <w:szCs w:val="18"/>
              </w:rPr>
              <w:t>10-439</w:t>
            </w:r>
          </w:p>
        </w:tc>
        <w:tc>
          <w:tcPr>
            <w:tcW w:w="1417" w:type="dxa"/>
            <w:vAlign w:val="center"/>
          </w:tcPr>
          <w:p w14:paraId="4FCBA952" w14:textId="77A7ABF6" w:rsidR="009249D5" w:rsidRPr="00906F4D" w:rsidRDefault="009249D5" w:rsidP="00906F4D">
            <w:pPr>
              <w:spacing w:before="0"/>
              <w:ind w:left="0" w:firstLine="0"/>
              <w:jc w:val="center"/>
              <w:rPr>
                <w:sz w:val="18"/>
                <w:szCs w:val="18"/>
              </w:rPr>
            </w:pPr>
            <w:r w:rsidRPr="00906F4D">
              <w:rPr>
                <w:sz w:val="18"/>
                <w:szCs w:val="18"/>
              </w:rPr>
              <w:t>1982</w:t>
            </w:r>
          </w:p>
        </w:tc>
        <w:tc>
          <w:tcPr>
            <w:tcW w:w="993" w:type="dxa"/>
            <w:vAlign w:val="center"/>
          </w:tcPr>
          <w:p w14:paraId="532B80D6" w14:textId="3E3A66DB" w:rsidR="009249D5" w:rsidRPr="00906F4D" w:rsidRDefault="009249D5" w:rsidP="00906F4D">
            <w:pPr>
              <w:spacing w:before="0"/>
              <w:ind w:left="0" w:firstLine="0"/>
              <w:jc w:val="center"/>
              <w:rPr>
                <w:sz w:val="18"/>
                <w:szCs w:val="18"/>
              </w:rPr>
            </w:pPr>
            <w:r w:rsidRPr="00906F4D">
              <w:rPr>
                <w:sz w:val="18"/>
                <w:szCs w:val="18"/>
              </w:rPr>
              <w:t>1156</w:t>
            </w:r>
          </w:p>
        </w:tc>
        <w:tc>
          <w:tcPr>
            <w:tcW w:w="850" w:type="dxa"/>
            <w:vAlign w:val="center"/>
          </w:tcPr>
          <w:p w14:paraId="46FA679C" w14:textId="17EA5B96"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7FF51159" w14:textId="7EA4B50F" w:rsidR="009249D5" w:rsidRPr="00906F4D" w:rsidRDefault="009249D5" w:rsidP="00906F4D">
            <w:pPr>
              <w:spacing w:before="0"/>
              <w:ind w:left="0" w:firstLine="0"/>
              <w:jc w:val="center"/>
              <w:rPr>
                <w:sz w:val="18"/>
                <w:szCs w:val="18"/>
              </w:rPr>
            </w:pPr>
            <w:r w:rsidRPr="00906F4D">
              <w:rPr>
                <w:sz w:val="18"/>
                <w:szCs w:val="18"/>
              </w:rPr>
              <w:t>170,997</w:t>
            </w:r>
          </w:p>
        </w:tc>
        <w:tc>
          <w:tcPr>
            <w:tcW w:w="851" w:type="dxa"/>
            <w:vAlign w:val="center"/>
          </w:tcPr>
          <w:p w14:paraId="0F65ABA9" w14:textId="320B8B8B"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4A7719A8" w14:textId="1768F662" w:rsidR="009249D5" w:rsidRPr="00906F4D" w:rsidRDefault="009249D5" w:rsidP="00906F4D">
            <w:pPr>
              <w:spacing w:before="0"/>
              <w:ind w:left="0" w:firstLine="0"/>
              <w:jc w:val="center"/>
              <w:rPr>
                <w:sz w:val="18"/>
                <w:szCs w:val="18"/>
              </w:rPr>
            </w:pPr>
            <w:r w:rsidRPr="00906F4D">
              <w:rPr>
                <w:sz w:val="18"/>
                <w:szCs w:val="18"/>
              </w:rPr>
              <w:t>ЭЦВ 8-40-120</w:t>
            </w:r>
          </w:p>
        </w:tc>
      </w:tr>
      <w:tr w:rsidR="009249D5" w:rsidRPr="00906F4D" w14:paraId="287B5FBE" w14:textId="77777777" w:rsidTr="00906F4D">
        <w:trPr>
          <w:trHeight w:val="366"/>
          <w:jc w:val="center"/>
        </w:trPr>
        <w:tc>
          <w:tcPr>
            <w:tcW w:w="1696" w:type="dxa"/>
            <w:vAlign w:val="center"/>
          </w:tcPr>
          <w:p w14:paraId="0C98FBF3" w14:textId="76A1A824" w:rsidR="009249D5" w:rsidRPr="00906F4D" w:rsidRDefault="009249D5" w:rsidP="00906F4D">
            <w:pPr>
              <w:spacing w:before="0"/>
              <w:ind w:left="0" w:firstLine="0"/>
              <w:jc w:val="center"/>
              <w:rPr>
                <w:sz w:val="18"/>
                <w:szCs w:val="18"/>
              </w:rPr>
            </w:pPr>
            <w:r w:rsidRPr="00906F4D">
              <w:rPr>
                <w:sz w:val="18"/>
                <w:szCs w:val="18"/>
              </w:rPr>
              <w:t>Скважина №8, ул.</w:t>
            </w:r>
            <w:r w:rsidR="00906F4D" w:rsidRPr="00906F4D">
              <w:rPr>
                <w:sz w:val="18"/>
                <w:szCs w:val="18"/>
              </w:rPr>
              <w:t xml:space="preserve"> </w:t>
            </w:r>
            <w:r w:rsidRPr="00906F4D">
              <w:rPr>
                <w:sz w:val="18"/>
                <w:szCs w:val="18"/>
              </w:rPr>
              <w:t>Аэродромная,</w:t>
            </w:r>
            <w:r w:rsidR="00906F4D">
              <w:rPr>
                <w:sz w:val="18"/>
                <w:szCs w:val="18"/>
              </w:rPr>
              <w:t xml:space="preserve"> </w:t>
            </w:r>
            <w:r w:rsidRPr="00906F4D">
              <w:rPr>
                <w:sz w:val="18"/>
                <w:szCs w:val="18"/>
              </w:rPr>
              <w:t>1-г</w:t>
            </w:r>
          </w:p>
        </w:tc>
        <w:tc>
          <w:tcPr>
            <w:tcW w:w="851" w:type="dxa"/>
            <w:vAlign w:val="center"/>
          </w:tcPr>
          <w:p w14:paraId="64066088" w14:textId="3B7CD1AB" w:rsidR="009249D5" w:rsidRPr="00906F4D" w:rsidRDefault="009249D5" w:rsidP="00906F4D">
            <w:pPr>
              <w:spacing w:before="0"/>
              <w:ind w:left="0" w:firstLine="0"/>
              <w:jc w:val="center"/>
              <w:rPr>
                <w:sz w:val="18"/>
                <w:szCs w:val="18"/>
              </w:rPr>
            </w:pPr>
            <w:r w:rsidRPr="00906F4D">
              <w:rPr>
                <w:sz w:val="18"/>
                <w:szCs w:val="18"/>
              </w:rPr>
              <w:t>10-440</w:t>
            </w:r>
          </w:p>
        </w:tc>
        <w:tc>
          <w:tcPr>
            <w:tcW w:w="1417" w:type="dxa"/>
            <w:vAlign w:val="center"/>
          </w:tcPr>
          <w:p w14:paraId="63B237A4" w14:textId="490D712F" w:rsidR="009249D5" w:rsidRPr="00906F4D" w:rsidRDefault="009249D5" w:rsidP="00906F4D">
            <w:pPr>
              <w:spacing w:before="0"/>
              <w:ind w:left="0" w:firstLine="0"/>
              <w:jc w:val="center"/>
              <w:rPr>
                <w:sz w:val="18"/>
                <w:szCs w:val="18"/>
              </w:rPr>
            </w:pPr>
            <w:r w:rsidRPr="00906F4D">
              <w:rPr>
                <w:sz w:val="18"/>
                <w:szCs w:val="18"/>
              </w:rPr>
              <w:t>1982</w:t>
            </w:r>
          </w:p>
        </w:tc>
        <w:tc>
          <w:tcPr>
            <w:tcW w:w="993" w:type="dxa"/>
            <w:vAlign w:val="center"/>
          </w:tcPr>
          <w:p w14:paraId="470D808B" w14:textId="503A0E47" w:rsidR="009249D5" w:rsidRPr="00906F4D" w:rsidRDefault="009249D5" w:rsidP="00906F4D">
            <w:pPr>
              <w:spacing w:before="0"/>
              <w:ind w:left="0" w:firstLine="0"/>
              <w:jc w:val="center"/>
              <w:rPr>
                <w:sz w:val="18"/>
                <w:szCs w:val="18"/>
              </w:rPr>
            </w:pPr>
            <w:r w:rsidRPr="00906F4D">
              <w:rPr>
                <w:sz w:val="18"/>
                <w:szCs w:val="18"/>
              </w:rPr>
              <w:t>1240</w:t>
            </w:r>
          </w:p>
        </w:tc>
        <w:tc>
          <w:tcPr>
            <w:tcW w:w="850" w:type="dxa"/>
            <w:vAlign w:val="center"/>
          </w:tcPr>
          <w:p w14:paraId="6C0938E6" w14:textId="1A6FACB5"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6D3C2558" w14:textId="1181214E" w:rsidR="009249D5" w:rsidRPr="00906F4D" w:rsidRDefault="00665684" w:rsidP="00906F4D">
            <w:pPr>
              <w:spacing w:before="0"/>
              <w:ind w:left="0" w:firstLine="0"/>
              <w:jc w:val="center"/>
              <w:rPr>
                <w:sz w:val="18"/>
                <w:szCs w:val="18"/>
              </w:rPr>
            </w:pPr>
            <w:r w:rsidRPr="00906F4D">
              <w:rPr>
                <w:sz w:val="18"/>
                <w:szCs w:val="18"/>
              </w:rPr>
              <w:t>Не работала</w:t>
            </w:r>
          </w:p>
        </w:tc>
        <w:tc>
          <w:tcPr>
            <w:tcW w:w="851" w:type="dxa"/>
            <w:vAlign w:val="center"/>
          </w:tcPr>
          <w:p w14:paraId="38D8B8AE" w14:textId="77A76E37"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6D31BF0E" w14:textId="078CF53A"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4D9E6B38" w14:textId="77777777" w:rsidTr="00906F4D">
        <w:trPr>
          <w:trHeight w:val="366"/>
          <w:jc w:val="center"/>
        </w:trPr>
        <w:tc>
          <w:tcPr>
            <w:tcW w:w="1696" w:type="dxa"/>
            <w:vAlign w:val="center"/>
          </w:tcPr>
          <w:p w14:paraId="7B0A6ECA" w14:textId="7EF054F9" w:rsidR="009249D5" w:rsidRPr="00906F4D" w:rsidRDefault="009249D5" w:rsidP="00906F4D">
            <w:pPr>
              <w:spacing w:before="0"/>
              <w:ind w:left="0" w:firstLine="0"/>
              <w:jc w:val="center"/>
              <w:rPr>
                <w:sz w:val="18"/>
                <w:szCs w:val="18"/>
              </w:rPr>
            </w:pPr>
            <w:r w:rsidRPr="00906F4D">
              <w:rPr>
                <w:sz w:val="18"/>
                <w:szCs w:val="18"/>
              </w:rPr>
              <w:t>Скважина №9, ул.</w:t>
            </w:r>
            <w:r w:rsidR="00906F4D">
              <w:rPr>
                <w:sz w:val="18"/>
                <w:szCs w:val="18"/>
              </w:rPr>
              <w:t xml:space="preserve"> </w:t>
            </w:r>
            <w:r w:rsidRPr="00906F4D">
              <w:rPr>
                <w:sz w:val="18"/>
                <w:szCs w:val="18"/>
              </w:rPr>
              <w:t>Зеленая,</w:t>
            </w:r>
            <w:r w:rsidR="00906F4D">
              <w:rPr>
                <w:sz w:val="18"/>
                <w:szCs w:val="18"/>
              </w:rPr>
              <w:t xml:space="preserve"> </w:t>
            </w:r>
            <w:r w:rsidRPr="00906F4D">
              <w:rPr>
                <w:sz w:val="18"/>
                <w:szCs w:val="18"/>
              </w:rPr>
              <w:t>2д</w:t>
            </w:r>
          </w:p>
        </w:tc>
        <w:tc>
          <w:tcPr>
            <w:tcW w:w="851" w:type="dxa"/>
            <w:vAlign w:val="center"/>
          </w:tcPr>
          <w:p w14:paraId="5A493477" w14:textId="3E8470DA" w:rsidR="009249D5" w:rsidRPr="00906F4D" w:rsidRDefault="009249D5" w:rsidP="00906F4D">
            <w:pPr>
              <w:spacing w:before="0"/>
              <w:ind w:left="0" w:firstLine="0"/>
              <w:jc w:val="center"/>
              <w:rPr>
                <w:sz w:val="18"/>
                <w:szCs w:val="18"/>
              </w:rPr>
            </w:pPr>
            <w:r w:rsidRPr="00906F4D">
              <w:rPr>
                <w:sz w:val="18"/>
                <w:szCs w:val="18"/>
              </w:rPr>
              <w:t>24-320</w:t>
            </w:r>
          </w:p>
        </w:tc>
        <w:tc>
          <w:tcPr>
            <w:tcW w:w="1417" w:type="dxa"/>
            <w:vAlign w:val="center"/>
          </w:tcPr>
          <w:p w14:paraId="456EA773" w14:textId="691769BF" w:rsidR="009249D5" w:rsidRPr="00906F4D" w:rsidRDefault="009249D5" w:rsidP="00906F4D">
            <w:pPr>
              <w:spacing w:before="0"/>
              <w:ind w:left="0" w:firstLine="0"/>
              <w:jc w:val="center"/>
              <w:rPr>
                <w:sz w:val="18"/>
                <w:szCs w:val="18"/>
              </w:rPr>
            </w:pPr>
            <w:r w:rsidRPr="00906F4D">
              <w:rPr>
                <w:sz w:val="18"/>
                <w:szCs w:val="18"/>
              </w:rPr>
              <w:t>2020</w:t>
            </w:r>
          </w:p>
        </w:tc>
        <w:tc>
          <w:tcPr>
            <w:tcW w:w="993" w:type="dxa"/>
            <w:vAlign w:val="center"/>
          </w:tcPr>
          <w:p w14:paraId="411AC809" w14:textId="15EB7E14" w:rsidR="009249D5" w:rsidRPr="00906F4D" w:rsidRDefault="009249D5" w:rsidP="00906F4D">
            <w:pPr>
              <w:spacing w:before="0"/>
              <w:ind w:left="0" w:firstLine="0"/>
              <w:jc w:val="center"/>
              <w:rPr>
                <w:sz w:val="18"/>
                <w:szCs w:val="18"/>
              </w:rPr>
            </w:pPr>
            <w:r w:rsidRPr="00906F4D">
              <w:rPr>
                <w:sz w:val="18"/>
                <w:szCs w:val="18"/>
              </w:rPr>
              <w:t>1200</w:t>
            </w:r>
          </w:p>
        </w:tc>
        <w:tc>
          <w:tcPr>
            <w:tcW w:w="850" w:type="dxa"/>
            <w:vAlign w:val="center"/>
          </w:tcPr>
          <w:p w14:paraId="3B78D245" w14:textId="3C8BB8EA" w:rsidR="009249D5" w:rsidRPr="00906F4D" w:rsidRDefault="009249D5" w:rsidP="00906F4D">
            <w:pPr>
              <w:spacing w:before="0"/>
              <w:ind w:left="0" w:firstLine="0"/>
              <w:jc w:val="center"/>
              <w:rPr>
                <w:sz w:val="18"/>
                <w:szCs w:val="18"/>
              </w:rPr>
            </w:pPr>
            <w:r w:rsidRPr="00906F4D">
              <w:rPr>
                <w:sz w:val="18"/>
                <w:szCs w:val="18"/>
              </w:rPr>
              <w:t>960</w:t>
            </w:r>
          </w:p>
        </w:tc>
        <w:tc>
          <w:tcPr>
            <w:tcW w:w="1559" w:type="dxa"/>
            <w:vAlign w:val="center"/>
          </w:tcPr>
          <w:p w14:paraId="1C3E325F" w14:textId="4547EC13" w:rsidR="009249D5" w:rsidRPr="00906F4D" w:rsidRDefault="009249D5" w:rsidP="00906F4D">
            <w:pPr>
              <w:spacing w:before="0"/>
              <w:ind w:left="0" w:firstLine="0"/>
              <w:jc w:val="center"/>
              <w:rPr>
                <w:sz w:val="18"/>
                <w:szCs w:val="18"/>
              </w:rPr>
            </w:pPr>
            <w:r w:rsidRPr="00906F4D">
              <w:rPr>
                <w:sz w:val="18"/>
                <w:szCs w:val="18"/>
              </w:rPr>
              <w:t>233,674</w:t>
            </w:r>
          </w:p>
        </w:tc>
        <w:tc>
          <w:tcPr>
            <w:tcW w:w="851" w:type="dxa"/>
            <w:vAlign w:val="center"/>
          </w:tcPr>
          <w:p w14:paraId="2527621B" w14:textId="37719A6E" w:rsidR="009249D5" w:rsidRPr="00906F4D" w:rsidRDefault="009249D5" w:rsidP="00906F4D">
            <w:pPr>
              <w:spacing w:before="0"/>
              <w:ind w:left="0" w:firstLine="0"/>
              <w:jc w:val="center"/>
              <w:rPr>
                <w:sz w:val="18"/>
                <w:szCs w:val="18"/>
              </w:rPr>
            </w:pPr>
            <w:r w:rsidRPr="00906F4D">
              <w:rPr>
                <w:sz w:val="18"/>
                <w:szCs w:val="18"/>
              </w:rPr>
              <w:t>16</w:t>
            </w:r>
          </w:p>
        </w:tc>
        <w:tc>
          <w:tcPr>
            <w:tcW w:w="1216" w:type="dxa"/>
            <w:vAlign w:val="center"/>
          </w:tcPr>
          <w:p w14:paraId="72EB72C2" w14:textId="3488F957" w:rsidR="009249D5" w:rsidRPr="00906F4D" w:rsidRDefault="009249D5" w:rsidP="00906F4D">
            <w:pPr>
              <w:spacing w:before="0"/>
              <w:ind w:left="0" w:firstLine="0"/>
              <w:jc w:val="center"/>
              <w:rPr>
                <w:sz w:val="18"/>
                <w:szCs w:val="18"/>
              </w:rPr>
            </w:pPr>
            <w:r w:rsidRPr="00906F4D">
              <w:rPr>
                <w:sz w:val="18"/>
                <w:szCs w:val="18"/>
              </w:rPr>
              <w:t>ЭЦВ 8-40-90</w:t>
            </w:r>
          </w:p>
        </w:tc>
      </w:tr>
      <w:tr w:rsidR="009249D5" w:rsidRPr="00906F4D" w14:paraId="457F2E20" w14:textId="77777777" w:rsidTr="00906F4D">
        <w:trPr>
          <w:trHeight w:val="366"/>
          <w:jc w:val="center"/>
        </w:trPr>
        <w:tc>
          <w:tcPr>
            <w:tcW w:w="1696" w:type="dxa"/>
            <w:vAlign w:val="center"/>
          </w:tcPr>
          <w:p w14:paraId="7275CFE2" w14:textId="37EC55C3" w:rsidR="009249D5" w:rsidRPr="00906F4D" w:rsidRDefault="009249D5" w:rsidP="00906F4D">
            <w:pPr>
              <w:spacing w:before="0"/>
              <w:ind w:left="0" w:firstLine="0"/>
              <w:jc w:val="center"/>
              <w:rPr>
                <w:sz w:val="18"/>
                <w:szCs w:val="18"/>
              </w:rPr>
            </w:pPr>
            <w:r w:rsidRPr="00906F4D">
              <w:rPr>
                <w:sz w:val="18"/>
                <w:szCs w:val="18"/>
              </w:rPr>
              <w:t>Скважина №10, ул.</w:t>
            </w:r>
            <w:r w:rsidR="00906F4D">
              <w:rPr>
                <w:sz w:val="18"/>
                <w:szCs w:val="18"/>
              </w:rPr>
              <w:t xml:space="preserve"> </w:t>
            </w:r>
            <w:r w:rsidRPr="00906F4D">
              <w:rPr>
                <w:sz w:val="18"/>
                <w:szCs w:val="18"/>
              </w:rPr>
              <w:t>Ленина,</w:t>
            </w:r>
            <w:r w:rsidR="00906F4D">
              <w:rPr>
                <w:sz w:val="18"/>
                <w:szCs w:val="18"/>
              </w:rPr>
              <w:t xml:space="preserve"> </w:t>
            </w:r>
            <w:r w:rsidRPr="00906F4D">
              <w:rPr>
                <w:sz w:val="18"/>
                <w:szCs w:val="18"/>
              </w:rPr>
              <w:t>106в</w:t>
            </w:r>
          </w:p>
        </w:tc>
        <w:tc>
          <w:tcPr>
            <w:tcW w:w="851" w:type="dxa"/>
            <w:vAlign w:val="center"/>
          </w:tcPr>
          <w:p w14:paraId="2CB4FB20" w14:textId="66216587" w:rsidR="009249D5" w:rsidRPr="00906F4D" w:rsidRDefault="009249D5" w:rsidP="00906F4D">
            <w:pPr>
              <w:spacing w:before="0"/>
              <w:ind w:left="0" w:firstLine="0"/>
              <w:jc w:val="center"/>
              <w:rPr>
                <w:sz w:val="18"/>
                <w:szCs w:val="18"/>
              </w:rPr>
            </w:pPr>
            <w:r w:rsidRPr="00906F4D">
              <w:rPr>
                <w:sz w:val="18"/>
                <w:szCs w:val="18"/>
              </w:rPr>
              <w:t>113-93</w:t>
            </w:r>
          </w:p>
        </w:tc>
        <w:tc>
          <w:tcPr>
            <w:tcW w:w="1417" w:type="dxa"/>
            <w:vAlign w:val="center"/>
          </w:tcPr>
          <w:p w14:paraId="3612D55D" w14:textId="06E8A039" w:rsidR="009249D5" w:rsidRPr="00906F4D" w:rsidRDefault="009249D5" w:rsidP="00906F4D">
            <w:pPr>
              <w:spacing w:before="0"/>
              <w:ind w:left="0" w:firstLine="0"/>
              <w:jc w:val="center"/>
              <w:rPr>
                <w:sz w:val="18"/>
                <w:szCs w:val="18"/>
              </w:rPr>
            </w:pPr>
            <w:r w:rsidRPr="00906F4D">
              <w:rPr>
                <w:sz w:val="18"/>
                <w:szCs w:val="18"/>
              </w:rPr>
              <w:t>1994</w:t>
            </w:r>
          </w:p>
        </w:tc>
        <w:tc>
          <w:tcPr>
            <w:tcW w:w="993" w:type="dxa"/>
            <w:vAlign w:val="center"/>
          </w:tcPr>
          <w:p w14:paraId="0B90295B" w14:textId="386E02FB" w:rsidR="009249D5" w:rsidRPr="00906F4D" w:rsidRDefault="009249D5" w:rsidP="00906F4D">
            <w:pPr>
              <w:spacing w:before="0"/>
              <w:ind w:left="0" w:firstLine="0"/>
              <w:jc w:val="center"/>
              <w:rPr>
                <w:sz w:val="18"/>
                <w:szCs w:val="18"/>
              </w:rPr>
            </w:pPr>
            <w:r w:rsidRPr="00906F4D">
              <w:rPr>
                <w:sz w:val="18"/>
                <w:szCs w:val="18"/>
              </w:rPr>
              <w:t>1170</w:t>
            </w:r>
          </w:p>
        </w:tc>
        <w:tc>
          <w:tcPr>
            <w:tcW w:w="850" w:type="dxa"/>
            <w:vAlign w:val="center"/>
          </w:tcPr>
          <w:p w14:paraId="348F2FFF" w14:textId="716FD81D" w:rsidR="009249D5" w:rsidRPr="00906F4D" w:rsidRDefault="009249D5" w:rsidP="00906F4D">
            <w:pPr>
              <w:spacing w:before="0"/>
              <w:ind w:left="0" w:firstLine="0"/>
              <w:jc w:val="center"/>
              <w:rPr>
                <w:sz w:val="18"/>
                <w:szCs w:val="18"/>
              </w:rPr>
            </w:pPr>
            <w:r w:rsidRPr="00906F4D">
              <w:rPr>
                <w:sz w:val="18"/>
                <w:szCs w:val="18"/>
              </w:rPr>
              <w:t>600</w:t>
            </w:r>
          </w:p>
        </w:tc>
        <w:tc>
          <w:tcPr>
            <w:tcW w:w="1559" w:type="dxa"/>
            <w:vAlign w:val="center"/>
          </w:tcPr>
          <w:p w14:paraId="5E05F91A" w14:textId="73385B7B" w:rsidR="009249D5" w:rsidRPr="00906F4D" w:rsidRDefault="009249D5" w:rsidP="00906F4D">
            <w:pPr>
              <w:spacing w:before="0"/>
              <w:ind w:left="0" w:firstLine="0"/>
              <w:jc w:val="center"/>
              <w:rPr>
                <w:sz w:val="18"/>
                <w:szCs w:val="18"/>
              </w:rPr>
            </w:pPr>
            <w:r w:rsidRPr="00906F4D">
              <w:rPr>
                <w:sz w:val="18"/>
                <w:szCs w:val="18"/>
              </w:rPr>
              <w:t>135,490</w:t>
            </w:r>
          </w:p>
        </w:tc>
        <w:tc>
          <w:tcPr>
            <w:tcW w:w="851" w:type="dxa"/>
            <w:vAlign w:val="center"/>
          </w:tcPr>
          <w:p w14:paraId="74311C5B" w14:textId="191F3A22" w:rsidR="009249D5" w:rsidRPr="00906F4D" w:rsidRDefault="009249D5" w:rsidP="00906F4D">
            <w:pPr>
              <w:spacing w:before="0"/>
              <w:ind w:left="0" w:firstLine="0"/>
              <w:jc w:val="center"/>
              <w:rPr>
                <w:sz w:val="18"/>
                <w:szCs w:val="18"/>
              </w:rPr>
            </w:pPr>
            <w:r w:rsidRPr="00906F4D">
              <w:rPr>
                <w:sz w:val="18"/>
                <w:szCs w:val="18"/>
              </w:rPr>
              <w:t>100</w:t>
            </w:r>
          </w:p>
        </w:tc>
        <w:tc>
          <w:tcPr>
            <w:tcW w:w="1216" w:type="dxa"/>
            <w:vAlign w:val="center"/>
          </w:tcPr>
          <w:p w14:paraId="1B19BD48" w14:textId="1B6E4C55" w:rsidR="009249D5" w:rsidRPr="00906F4D" w:rsidRDefault="009249D5" w:rsidP="00906F4D">
            <w:pPr>
              <w:spacing w:before="0"/>
              <w:ind w:left="0" w:firstLine="0"/>
              <w:jc w:val="center"/>
              <w:rPr>
                <w:sz w:val="18"/>
                <w:szCs w:val="18"/>
              </w:rPr>
            </w:pPr>
            <w:r w:rsidRPr="00906F4D">
              <w:rPr>
                <w:sz w:val="18"/>
                <w:szCs w:val="18"/>
              </w:rPr>
              <w:t>ЭЦВ 8-25-90</w:t>
            </w:r>
          </w:p>
        </w:tc>
      </w:tr>
    </w:tbl>
    <w:p w14:paraId="6F6A58BF" w14:textId="3BC63F5E" w:rsidR="000E7518" w:rsidRPr="00B50D60" w:rsidRDefault="000E7518" w:rsidP="007C5172">
      <w:pPr>
        <w:pStyle w:val="ad"/>
        <w:spacing w:line="276" w:lineRule="auto"/>
        <w:ind w:left="0" w:firstLine="0"/>
        <w:jc w:val="both"/>
        <w:rPr>
          <w:rFonts w:ascii="Times New Roman" w:hAnsi="Times New Roman" w:cs="Times New Roman"/>
          <w:sz w:val="24"/>
          <w:lang w:val="ru-RU"/>
        </w:rPr>
      </w:pPr>
    </w:p>
    <w:p w14:paraId="6FB506FD" w14:textId="33F43A84" w:rsidR="00DC6801" w:rsidRPr="00B50D60" w:rsidRDefault="00DC6801" w:rsidP="0077147B">
      <w:pPr>
        <w:pStyle w:val="aa"/>
        <w:keepNext/>
        <w:spacing w:before="0" w:after="0" w:line="276" w:lineRule="auto"/>
        <w:rPr>
          <w:rFonts w:ascii="Times New Roman" w:hAnsi="Times New Roman" w:cs="Times New Roman"/>
        </w:rPr>
      </w:pPr>
      <w:r w:rsidRPr="00B50D60">
        <w:rPr>
          <w:rFonts w:ascii="Times New Roman" w:hAnsi="Times New Roman" w:cs="Times New Roman"/>
        </w:rPr>
        <w:lastRenderedPageBreak/>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7C5172">
        <w:rPr>
          <w:rFonts w:ascii="Times New Roman" w:hAnsi="Times New Roman" w:cs="Times New Roman"/>
        </w:rPr>
        <w:t>5</w:t>
      </w:r>
      <w:r w:rsidRPr="00B50D60">
        <w:rPr>
          <w:rFonts w:ascii="Times New Roman" w:hAnsi="Times New Roman" w:cs="Times New Roman"/>
        </w:rPr>
        <w:t xml:space="preserve"> – Характеристика водозаборов сельских населенных пунктов Татарского муниципального округа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6"/>
        <w:gridCol w:w="808"/>
        <w:gridCol w:w="979"/>
        <w:gridCol w:w="1263"/>
        <w:gridCol w:w="1685"/>
        <w:gridCol w:w="1387"/>
        <w:gridCol w:w="1261"/>
      </w:tblGrid>
      <w:tr w:rsidR="00E51FFA" w:rsidRPr="00906F4D" w14:paraId="2318949D" w14:textId="77777777" w:rsidTr="00A869A0">
        <w:trPr>
          <w:cantSplit/>
          <w:trHeight w:val="227"/>
          <w:tblHeader/>
        </w:trPr>
        <w:tc>
          <w:tcPr>
            <w:tcW w:w="1966" w:type="dxa"/>
            <w:shd w:val="clear" w:color="auto" w:fill="auto"/>
            <w:tcMar>
              <w:top w:w="0" w:type="dxa"/>
              <w:left w:w="57" w:type="dxa"/>
              <w:bottom w:w="0" w:type="dxa"/>
              <w:right w:w="57" w:type="dxa"/>
            </w:tcMar>
            <w:vAlign w:val="center"/>
          </w:tcPr>
          <w:p w14:paraId="59092783"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Наименование ВЗУ и его местоположение</w:t>
            </w:r>
          </w:p>
        </w:tc>
        <w:tc>
          <w:tcPr>
            <w:tcW w:w="808" w:type="dxa"/>
            <w:shd w:val="clear" w:color="auto" w:fill="auto"/>
            <w:tcMar>
              <w:top w:w="0" w:type="dxa"/>
              <w:left w:w="57" w:type="dxa"/>
              <w:bottom w:w="0" w:type="dxa"/>
              <w:right w:w="57" w:type="dxa"/>
            </w:tcMar>
            <w:vAlign w:val="center"/>
          </w:tcPr>
          <w:p w14:paraId="4F3DB9D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Глубина, м</w:t>
            </w:r>
          </w:p>
        </w:tc>
        <w:tc>
          <w:tcPr>
            <w:tcW w:w="979" w:type="dxa"/>
            <w:shd w:val="clear" w:color="auto" w:fill="auto"/>
            <w:tcMar>
              <w:top w:w="0" w:type="dxa"/>
              <w:left w:w="57" w:type="dxa"/>
              <w:bottom w:w="0" w:type="dxa"/>
              <w:right w:w="57" w:type="dxa"/>
            </w:tcMar>
            <w:vAlign w:val="center"/>
          </w:tcPr>
          <w:p w14:paraId="0E0F1A24"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Год бурения</w:t>
            </w:r>
          </w:p>
        </w:tc>
        <w:tc>
          <w:tcPr>
            <w:tcW w:w="1263" w:type="dxa"/>
            <w:shd w:val="clear" w:color="auto" w:fill="auto"/>
            <w:tcMar>
              <w:top w:w="0" w:type="dxa"/>
              <w:left w:w="57" w:type="dxa"/>
              <w:bottom w:w="0" w:type="dxa"/>
              <w:right w:w="57" w:type="dxa"/>
            </w:tcMar>
            <w:vAlign w:val="center"/>
          </w:tcPr>
          <w:p w14:paraId="746A90EB" w14:textId="5C61ECB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Мощность водозабора, м</w:t>
            </w:r>
            <w:r w:rsidRPr="00906F4D">
              <w:rPr>
                <w:rFonts w:ascii="Times New Roman" w:hAnsi="Times New Roman"/>
                <w:sz w:val="18"/>
                <w:szCs w:val="18"/>
                <w:vertAlign w:val="superscript"/>
              </w:rPr>
              <w:t>3</w:t>
            </w:r>
            <w:r w:rsidRPr="00906F4D">
              <w:rPr>
                <w:rFonts w:ascii="Times New Roman" w:hAnsi="Times New Roman"/>
                <w:sz w:val="18"/>
                <w:szCs w:val="18"/>
              </w:rPr>
              <w:t>/сут</w:t>
            </w:r>
          </w:p>
        </w:tc>
        <w:tc>
          <w:tcPr>
            <w:tcW w:w="1685" w:type="dxa"/>
            <w:shd w:val="clear" w:color="auto" w:fill="auto"/>
            <w:tcMar>
              <w:top w:w="0" w:type="dxa"/>
              <w:left w:w="57" w:type="dxa"/>
              <w:bottom w:w="0" w:type="dxa"/>
              <w:right w:w="57" w:type="dxa"/>
            </w:tcMar>
            <w:vAlign w:val="center"/>
          </w:tcPr>
          <w:p w14:paraId="37469044"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Состав сооружений установленного оборудования (вкл. кол-во и объем резервуаров)</w:t>
            </w:r>
          </w:p>
        </w:tc>
        <w:tc>
          <w:tcPr>
            <w:tcW w:w="1387" w:type="dxa"/>
            <w:shd w:val="clear" w:color="auto" w:fill="auto"/>
            <w:tcMar>
              <w:top w:w="0" w:type="dxa"/>
              <w:left w:w="57" w:type="dxa"/>
              <w:bottom w:w="0" w:type="dxa"/>
              <w:right w:w="57" w:type="dxa"/>
            </w:tcMar>
            <w:vAlign w:val="center"/>
          </w:tcPr>
          <w:p w14:paraId="2919552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Наличие приборов учета воды</w:t>
            </w:r>
          </w:p>
        </w:tc>
        <w:tc>
          <w:tcPr>
            <w:tcW w:w="1261" w:type="dxa"/>
            <w:shd w:val="clear" w:color="auto" w:fill="auto"/>
            <w:tcMar>
              <w:top w:w="0" w:type="dxa"/>
              <w:left w:w="57" w:type="dxa"/>
              <w:bottom w:w="0" w:type="dxa"/>
              <w:right w:w="57" w:type="dxa"/>
            </w:tcMar>
            <w:vAlign w:val="center"/>
          </w:tcPr>
          <w:p w14:paraId="4BE4617B"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Ограждения санитарной охраны</w:t>
            </w:r>
          </w:p>
        </w:tc>
      </w:tr>
      <w:tr w:rsidR="00E51FFA" w:rsidRPr="00906F4D" w14:paraId="34643CED" w14:textId="77777777" w:rsidTr="00A869A0">
        <w:trPr>
          <w:cantSplit/>
          <w:trHeight w:val="227"/>
        </w:trPr>
        <w:tc>
          <w:tcPr>
            <w:tcW w:w="1966" w:type="dxa"/>
            <w:shd w:val="clear" w:color="auto" w:fill="auto"/>
            <w:tcMar>
              <w:top w:w="0" w:type="dxa"/>
              <w:left w:w="57" w:type="dxa"/>
              <w:bottom w:w="0" w:type="dxa"/>
              <w:right w:w="57" w:type="dxa"/>
            </w:tcMar>
            <w:vAlign w:val="center"/>
          </w:tcPr>
          <w:p w14:paraId="203DD125"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010A0A6E" w14:textId="72A432CD"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с. Дмитриевка</w:t>
            </w:r>
          </w:p>
        </w:tc>
        <w:tc>
          <w:tcPr>
            <w:tcW w:w="808" w:type="dxa"/>
            <w:shd w:val="clear" w:color="auto" w:fill="auto"/>
            <w:tcMar>
              <w:top w:w="0" w:type="dxa"/>
              <w:left w:w="57" w:type="dxa"/>
              <w:bottom w:w="0" w:type="dxa"/>
              <w:right w:w="57" w:type="dxa"/>
            </w:tcMar>
            <w:vAlign w:val="center"/>
          </w:tcPr>
          <w:p w14:paraId="793EC4B2"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110</w:t>
            </w:r>
          </w:p>
        </w:tc>
        <w:tc>
          <w:tcPr>
            <w:tcW w:w="979" w:type="dxa"/>
            <w:shd w:val="clear" w:color="auto" w:fill="auto"/>
            <w:tcMar>
              <w:top w:w="0" w:type="dxa"/>
              <w:left w:w="57" w:type="dxa"/>
              <w:bottom w:w="0" w:type="dxa"/>
              <w:right w:w="57" w:type="dxa"/>
            </w:tcMar>
            <w:vAlign w:val="center"/>
          </w:tcPr>
          <w:p w14:paraId="780CDD58"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1991</w:t>
            </w:r>
          </w:p>
        </w:tc>
        <w:tc>
          <w:tcPr>
            <w:tcW w:w="1263" w:type="dxa"/>
            <w:shd w:val="clear" w:color="auto" w:fill="auto"/>
            <w:tcMar>
              <w:top w:w="0" w:type="dxa"/>
              <w:left w:w="57" w:type="dxa"/>
              <w:bottom w:w="0" w:type="dxa"/>
              <w:right w:w="57" w:type="dxa"/>
            </w:tcMar>
            <w:vAlign w:val="center"/>
          </w:tcPr>
          <w:p w14:paraId="209467F1"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0,25</w:t>
            </w:r>
          </w:p>
        </w:tc>
        <w:tc>
          <w:tcPr>
            <w:tcW w:w="1685" w:type="dxa"/>
            <w:shd w:val="clear" w:color="auto" w:fill="auto"/>
            <w:tcMar>
              <w:top w:w="0" w:type="dxa"/>
              <w:left w:w="57" w:type="dxa"/>
              <w:bottom w:w="0" w:type="dxa"/>
              <w:right w:w="57" w:type="dxa"/>
            </w:tcMar>
            <w:vAlign w:val="center"/>
          </w:tcPr>
          <w:p w14:paraId="78643C79"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преобразователь</w:t>
            </w:r>
          </w:p>
        </w:tc>
        <w:tc>
          <w:tcPr>
            <w:tcW w:w="1387" w:type="dxa"/>
            <w:shd w:val="clear" w:color="auto" w:fill="auto"/>
            <w:tcMar>
              <w:top w:w="0" w:type="dxa"/>
              <w:left w:w="57" w:type="dxa"/>
              <w:bottom w:w="0" w:type="dxa"/>
              <w:right w:w="57" w:type="dxa"/>
            </w:tcMar>
            <w:vAlign w:val="center"/>
          </w:tcPr>
          <w:p w14:paraId="3870E971"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EB854B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5877F5ED" w14:textId="77777777" w:rsidTr="00A869A0">
        <w:trPr>
          <w:cantSplit/>
          <w:trHeight w:val="227"/>
        </w:trPr>
        <w:tc>
          <w:tcPr>
            <w:tcW w:w="1966" w:type="dxa"/>
            <w:shd w:val="clear" w:color="auto" w:fill="auto"/>
            <w:tcMar>
              <w:top w:w="0" w:type="dxa"/>
              <w:left w:w="57" w:type="dxa"/>
              <w:bottom w:w="0" w:type="dxa"/>
              <w:right w:w="57" w:type="dxa"/>
            </w:tcMar>
            <w:vAlign w:val="center"/>
          </w:tcPr>
          <w:p w14:paraId="048215DC" w14:textId="703EC542"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д. Безбожник</w:t>
            </w:r>
          </w:p>
        </w:tc>
        <w:tc>
          <w:tcPr>
            <w:tcW w:w="808" w:type="dxa"/>
            <w:shd w:val="clear" w:color="auto" w:fill="auto"/>
            <w:tcMar>
              <w:top w:w="0" w:type="dxa"/>
              <w:left w:w="57" w:type="dxa"/>
              <w:bottom w:w="0" w:type="dxa"/>
              <w:right w:w="57" w:type="dxa"/>
            </w:tcMar>
            <w:vAlign w:val="center"/>
          </w:tcPr>
          <w:p w14:paraId="0D8D508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1190</w:t>
            </w:r>
          </w:p>
        </w:tc>
        <w:tc>
          <w:tcPr>
            <w:tcW w:w="979" w:type="dxa"/>
            <w:shd w:val="clear" w:color="auto" w:fill="auto"/>
            <w:tcMar>
              <w:top w:w="0" w:type="dxa"/>
              <w:left w:w="57" w:type="dxa"/>
              <w:bottom w:w="0" w:type="dxa"/>
              <w:right w:w="57" w:type="dxa"/>
            </w:tcMar>
            <w:vAlign w:val="center"/>
          </w:tcPr>
          <w:p w14:paraId="0156CF9E"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1964</w:t>
            </w:r>
          </w:p>
        </w:tc>
        <w:tc>
          <w:tcPr>
            <w:tcW w:w="1263" w:type="dxa"/>
            <w:shd w:val="clear" w:color="auto" w:fill="auto"/>
            <w:tcMar>
              <w:top w:w="0" w:type="dxa"/>
              <w:left w:w="57" w:type="dxa"/>
              <w:bottom w:w="0" w:type="dxa"/>
              <w:right w:w="57" w:type="dxa"/>
            </w:tcMar>
            <w:vAlign w:val="center"/>
          </w:tcPr>
          <w:p w14:paraId="7A6796F1"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144</w:t>
            </w:r>
          </w:p>
        </w:tc>
        <w:tc>
          <w:tcPr>
            <w:tcW w:w="1685" w:type="dxa"/>
            <w:shd w:val="clear" w:color="auto" w:fill="auto"/>
            <w:tcMar>
              <w:top w:w="0" w:type="dxa"/>
              <w:left w:w="57" w:type="dxa"/>
              <w:bottom w:w="0" w:type="dxa"/>
              <w:right w:w="57" w:type="dxa"/>
            </w:tcMar>
            <w:vAlign w:val="center"/>
          </w:tcPr>
          <w:p w14:paraId="7316A4BE"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w:t>
            </w:r>
          </w:p>
        </w:tc>
        <w:tc>
          <w:tcPr>
            <w:tcW w:w="1387" w:type="dxa"/>
            <w:shd w:val="clear" w:color="auto" w:fill="auto"/>
            <w:tcMar>
              <w:top w:w="0" w:type="dxa"/>
              <w:left w:w="57" w:type="dxa"/>
              <w:bottom w:w="0" w:type="dxa"/>
              <w:right w:w="57" w:type="dxa"/>
            </w:tcMar>
            <w:vAlign w:val="center"/>
          </w:tcPr>
          <w:p w14:paraId="46BB08E1"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10508352"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1EC830F6" w14:textId="77777777" w:rsidTr="00A869A0">
        <w:trPr>
          <w:cantSplit/>
          <w:trHeight w:val="227"/>
        </w:trPr>
        <w:tc>
          <w:tcPr>
            <w:tcW w:w="1966" w:type="dxa"/>
            <w:shd w:val="clear" w:color="auto" w:fill="auto"/>
            <w:tcMar>
              <w:top w:w="0" w:type="dxa"/>
              <w:left w:w="57" w:type="dxa"/>
              <w:bottom w:w="0" w:type="dxa"/>
              <w:right w:w="57" w:type="dxa"/>
            </w:tcMar>
            <w:vAlign w:val="center"/>
          </w:tcPr>
          <w:p w14:paraId="04B654D3"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0D225A5F" w14:textId="2243238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д. Евгеньевка</w:t>
            </w:r>
          </w:p>
        </w:tc>
        <w:tc>
          <w:tcPr>
            <w:tcW w:w="808" w:type="dxa"/>
            <w:shd w:val="clear" w:color="auto" w:fill="auto"/>
            <w:tcMar>
              <w:top w:w="0" w:type="dxa"/>
              <w:left w:w="57" w:type="dxa"/>
              <w:bottom w:w="0" w:type="dxa"/>
              <w:right w:w="57" w:type="dxa"/>
            </w:tcMar>
            <w:vAlign w:val="center"/>
          </w:tcPr>
          <w:p w14:paraId="79F196BF"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110</w:t>
            </w:r>
          </w:p>
        </w:tc>
        <w:tc>
          <w:tcPr>
            <w:tcW w:w="979" w:type="dxa"/>
            <w:shd w:val="clear" w:color="auto" w:fill="auto"/>
            <w:tcMar>
              <w:top w:w="0" w:type="dxa"/>
              <w:left w:w="57" w:type="dxa"/>
              <w:bottom w:w="0" w:type="dxa"/>
              <w:right w:w="57" w:type="dxa"/>
            </w:tcMar>
            <w:vAlign w:val="center"/>
          </w:tcPr>
          <w:p w14:paraId="44310BFB"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1989</w:t>
            </w:r>
          </w:p>
        </w:tc>
        <w:tc>
          <w:tcPr>
            <w:tcW w:w="1263" w:type="dxa"/>
            <w:shd w:val="clear" w:color="auto" w:fill="auto"/>
            <w:tcMar>
              <w:top w:w="0" w:type="dxa"/>
              <w:left w:w="57" w:type="dxa"/>
              <w:bottom w:w="0" w:type="dxa"/>
              <w:right w:w="57" w:type="dxa"/>
            </w:tcMar>
            <w:vAlign w:val="center"/>
          </w:tcPr>
          <w:p w14:paraId="28A579EC"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0,25</w:t>
            </w:r>
          </w:p>
        </w:tc>
        <w:tc>
          <w:tcPr>
            <w:tcW w:w="1685" w:type="dxa"/>
            <w:shd w:val="clear" w:color="auto" w:fill="auto"/>
            <w:tcMar>
              <w:top w:w="0" w:type="dxa"/>
              <w:left w:w="57" w:type="dxa"/>
              <w:bottom w:w="0" w:type="dxa"/>
              <w:right w:w="57" w:type="dxa"/>
            </w:tcMar>
            <w:vAlign w:val="center"/>
          </w:tcPr>
          <w:p w14:paraId="6F430F20"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преобразователь</w:t>
            </w:r>
          </w:p>
        </w:tc>
        <w:tc>
          <w:tcPr>
            <w:tcW w:w="1387" w:type="dxa"/>
            <w:shd w:val="clear" w:color="auto" w:fill="auto"/>
            <w:tcMar>
              <w:top w:w="0" w:type="dxa"/>
              <w:left w:w="57" w:type="dxa"/>
              <w:bottom w:w="0" w:type="dxa"/>
              <w:right w:w="57" w:type="dxa"/>
            </w:tcMar>
            <w:vAlign w:val="center"/>
          </w:tcPr>
          <w:p w14:paraId="7AA827E5"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200F8457"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1FC765EA" w14:textId="77777777" w:rsidTr="00A869A0">
        <w:trPr>
          <w:cantSplit/>
          <w:trHeight w:val="227"/>
        </w:trPr>
        <w:tc>
          <w:tcPr>
            <w:tcW w:w="1966" w:type="dxa"/>
            <w:shd w:val="clear" w:color="auto" w:fill="auto"/>
            <w:tcMar>
              <w:top w:w="0" w:type="dxa"/>
              <w:left w:w="57" w:type="dxa"/>
              <w:bottom w:w="0" w:type="dxa"/>
              <w:right w:w="57" w:type="dxa"/>
            </w:tcMar>
            <w:vAlign w:val="center"/>
          </w:tcPr>
          <w:p w14:paraId="5AB67F51"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010AFD7A" w14:textId="3AA4AE1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д. Степановка 2-я</w:t>
            </w:r>
          </w:p>
        </w:tc>
        <w:tc>
          <w:tcPr>
            <w:tcW w:w="808" w:type="dxa"/>
            <w:shd w:val="clear" w:color="auto" w:fill="auto"/>
            <w:tcMar>
              <w:top w:w="0" w:type="dxa"/>
              <w:left w:w="57" w:type="dxa"/>
              <w:bottom w:w="0" w:type="dxa"/>
              <w:right w:w="57" w:type="dxa"/>
            </w:tcMar>
            <w:vAlign w:val="center"/>
          </w:tcPr>
          <w:p w14:paraId="1DAAD5F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1100</w:t>
            </w:r>
          </w:p>
        </w:tc>
        <w:tc>
          <w:tcPr>
            <w:tcW w:w="979" w:type="dxa"/>
            <w:shd w:val="clear" w:color="auto" w:fill="auto"/>
            <w:tcMar>
              <w:top w:w="0" w:type="dxa"/>
              <w:left w:w="57" w:type="dxa"/>
              <w:bottom w:w="0" w:type="dxa"/>
              <w:right w:w="57" w:type="dxa"/>
            </w:tcMar>
            <w:vAlign w:val="center"/>
          </w:tcPr>
          <w:p w14:paraId="3DDF1164"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1991</w:t>
            </w:r>
          </w:p>
        </w:tc>
        <w:tc>
          <w:tcPr>
            <w:tcW w:w="1263" w:type="dxa"/>
            <w:shd w:val="clear" w:color="auto" w:fill="auto"/>
            <w:tcMar>
              <w:top w:w="0" w:type="dxa"/>
              <w:left w:w="57" w:type="dxa"/>
              <w:bottom w:w="0" w:type="dxa"/>
              <w:right w:w="57" w:type="dxa"/>
            </w:tcMar>
            <w:vAlign w:val="center"/>
          </w:tcPr>
          <w:p w14:paraId="31AAF232"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0,25</w:t>
            </w:r>
          </w:p>
        </w:tc>
        <w:tc>
          <w:tcPr>
            <w:tcW w:w="1685" w:type="dxa"/>
            <w:shd w:val="clear" w:color="auto" w:fill="auto"/>
            <w:tcMar>
              <w:top w:w="0" w:type="dxa"/>
              <w:left w:w="57" w:type="dxa"/>
              <w:bottom w:w="0" w:type="dxa"/>
              <w:right w:w="57" w:type="dxa"/>
            </w:tcMar>
            <w:vAlign w:val="center"/>
          </w:tcPr>
          <w:p w14:paraId="061A47A0"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w:t>
            </w:r>
          </w:p>
        </w:tc>
        <w:tc>
          <w:tcPr>
            <w:tcW w:w="1387" w:type="dxa"/>
            <w:shd w:val="clear" w:color="auto" w:fill="auto"/>
            <w:tcMar>
              <w:top w:w="0" w:type="dxa"/>
              <w:left w:w="57" w:type="dxa"/>
              <w:bottom w:w="0" w:type="dxa"/>
              <w:right w:w="57" w:type="dxa"/>
            </w:tcMar>
            <w:vAlign w:val="center"/>
          </w:tcPr>
          <w:p w14:paraId="393A885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158D2276" w14:textId="7777777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357D1F4C" w14:textId="77777777" w:rsidTr="00A869A0">
        <w:trPr>
          <w:cantSplit/>
          <w:trHeight w:val="227"/>
        </w:trPr>
        <w:tc>
          <w:tcPr>
            <w:tcW w:w="1966" w:type="dxa"/>
            <w:shd w:val="clear" w:color="auto" w:fill="auto"/>
            <w:tcMar>
              <w:top w:w="0" w:type="dxa"/>
              <w:left w:w="57" w:type="dxa"/>
              <w:bottom w:w="0" w:type="dxa"/>
              <w:right w:w="57" w:type="dxa"/>
            </w:tcMar>
            <w:vAlign w:val="center"/>
          </w:tcPr>
          <w:p w14:paraId="046E6BF1" w14:textId="61BF601A"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600383" w:rsidRPr="00906F4D">
              <w:rPr>
                <w:rFonts w:ascii="Times New Roman" w:hAnsi="Times New Roman"/>
                <w:sz w:val="18"/>
                <w:szCs w:val="18"/>
              </w:rPr>
              <w:t xml:space="preserve">№ 260-87 </w:t>
            </w:r>
            <w:r w:rsidR="00E51FFA" w:rsidRPr="00906F4D">
              <w:rPr>
                <w:rFonts w:ascii="Times New Roman" w:hAnsi="Times New Roman"/>
                <w:sz w:val="18"/>
                <w:szCs w:val="18"/>
              </w:rPr>
              <w:t>д. Зубовка</w:t>
            </w:r>
          </w:p>
        </w:tc>
        <w:tc>
          <w:tcPr>
            <w:tcW w:w="808" w:type="dxa"/>
            <w:shd w:val="clear" w:color="auto" w:fill="auto"/>
            <w:tcMar>
              <w:top w:w="0" w:type="dxa"/>
              <w:left w:w="57" w:type="dxa"/>
              <w:bottom w:w="0" w:type="dxa"/>
              <w:right w:w="57" w:type="dxa"/>
            </w:tcMar>
            <w:vAlign w:val="center"/>
          </w:tcPr>
          <w:p w14:paraId="1B2FB4AD" w14:textId="484996D3"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1050</w:t>
            </w:r>
          </w:p>
        </w:tc>
        <w:tc>
          <w:tcPr>
            <w:tcW w:w="979" w:type="dxa"/>
            <w:shd w:val="clear" w:color="auto" w:fill="auto"/>
            <w:tcMar>
              <w:top w:w="0" w:type="dxa"/>
              <w:left w:w="57" w:type="dxa"/>
              <w:bottom w:w="0" w:type="dxa"/>
              <w:right w:w="57" w:type="dxa"/>
            </w:tcMar>
            <w:vAlign w:val="center"/>
          </w:tcPr>
          <w:p w14:paraId="10330633" w14:textId="4A2BEC2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1987</w:t>
            </w:r>
          </w:p>
        </w:tc>
        <w:tc>
          <w:tcPr>
            <w:tcW w:w="1263" w:type="dxa"/>
            <w:shd w:val="clear" w:color="auto" w:fill="auto"/>
            <w:tcMar>
              <w:top w:w="0" w:type="dxa"/>
              <w:left w:w="57" w:type="dxa"/>
              <w:bottom w:w="0" w:type="dxa"/>
              <w:right w:w="57" w:type="dxa"/>
            </w:tcMar>
            <w:vAlign w:val="center"/>
          </w:tcPr>
          <w:p w14:paraId="10819298" w14:textId="120F634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960</w:t>
            </w:r>
          </w:p>
        </w:tc>
        <w:tc>
          <w:tcPr>
            <w:tcW w:w="1685" w:type="dxa"/>
            <w:shd w:val="clear" w:color="auto" w:fill="auto"/>
            <w:tcMar>
              <w:top w:w="0" w:type="dxa"/>
              <w:left w:w="57" w:type="dxa"/>
              <w:bottom w:w="0" w:type="dxa"/>
              <w:right w:w="57" w:type="dxa"/>
            </w:tcMar>
            <w:vAlign w:val="center"/>
          </w:tcPr>
          <w:p w14:paraId="55E1904F" w14:textId="736106E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4969FE4A" w14:textId="6C52401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24D43B0" w14:textId="2A7124C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2B7C90C1" w14:textId="77777777" w:rsidTr="00A869A0">
        <w:trPr>
          <w:cantSplit/>
          <w:trHeight w:val="227"/>
        </w:trPr>
        <w:tc>
          <w:tcPr>
            <w:tcW w:w="1966" w:type="dxa"/>
            <w:shd w:val="clear" w:color="auto" w:fill="auto"/>
            <w:tcMar>
              <w:top w:w="0" w:type="dxa"/>
              <w:left w:w="57" w:type="dxa"/>
              <w:bottom w:w="0" w:type="dxa"/>
              <w:right w:w="57" w:type="dxa"/>
            </w:tcMar>
            <w:vAlign w:val="center"/>
          </w:tcPr>
          <w:p w14:paraId="2AFBE09B" w14:textId="18A902AA"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с. Казаткуль</w:t>
            </w:r>
          </w:p>
        </w:tc>
        <w:tc>
          <w:tcPr>
            <w:tcW w:w="808" w:type="dxa"/>
            <w:shd w:val="clear" w:color="auto" w:fill="auto"/>
            <w:tcMar>
              <w:top w:w="0" w:type="dxa"/>
              <w:left w:w="57" w:type="dxa"/>
              <w:bottom w:w="0" w:type="dxa"/>
              <w:right w:w="57" w:type="dxa"/>
            </w:tcMar>
            <w:vAlign w:val="center"/>
          </w:tcPr>
          <w:p w14:paraId="1BE46EFB" w14:textId="75B3E63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1230</w:t>
            </w:r>
          </w:p>
        </w:tc>
        <w:tc>
          <w:tcPr>
            <w:tcW w:w="979" w:type="dxa"/>
            <w:shd w:val="clear" w:color="auto" w:fill="auto"/>
            <w:tcMar>
              <w:top w:w="0" w:type="dxa"/>
              <w:left w:w="57" w:type="dxa"/>
              <w:bottom w:w="0" w:type="dxa"/>
              <w:right w:w="57" w:type="dxa"/>
            </w:tcMar>
            <w:vAlign w:val="center"/>
          </w:tcPr>
          <w:p w14:paraId="25825067" w14:textId="1192C3B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1982</w:t>
            </w:r>
          </w:p>
        </w:tc>
        <w:tc>
          <w:tcPr>
            <w:tcW w:w="1263" w:type="dxa"/>
            <w:shd w:val="clear" w:color="auto" w:fill="auto"/>
            <w:tcMar>
              <w:top w:w="0" w:type="dxa"/>
              <w:left w:w="57" w:type="dxa"/>
              <w:bottom w:w="0" w:type="dxa"/>
              <w:right w:w="57" w:type="dxa"/>
            </w:tcMar>
            <w:vAlign w:val="center"/>
          </w:tcPr>
          <w:p w14:paraId="13534242" w14:textId="466A015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1080</w:t>
            </w:r>
          </w:p>
        </w:tc>
        <w:tc>
          <w:tcPr>
            <w:tcW w:w="1685" w:type="dxa"/>
            <w:shd w:val="clear" w:color="auto" w:fill="auto"/>
            <w:tcMar>
              <w:top w:w="0" w:type="dxa"/>
              <w:left w:w="57" w:type="dxa"/>
              <w:bottom w:w="0" w:type="dxa"/>
              <w:right w:w="57" w:type="dxa"/>
            </w:tcMar>
            <w:vAlign w:val="center"/>
          </w:tcPr>
          <w:p w14:paraId="7C219259" w14:textId="6BC24E9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2EF85F43" w14:textId="184E6EA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96B5BCB" w14:textId="13F77DC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50A9CA1F" w14:textId="77777777" w:rsidTr="00A869A0">
        <w:trPr>
          <w:cantSplit/>
          <w:trHeight w:val="227"/>
        </w:trPr>
        <w:tc>
          <w:tcPr>
            <w:tcW w:w="1966" w:type="dxa"/>
            <w:shd w:val="clear" w:color="auto" w:fill="auto"/>
            <w:tcMar>
              <w:top w:w="0" w:type="dxa"/>
              <w:left w:w="57" w:type="dxa"/>
              <w:bottom w:w="0" w:type="dxa"/>
              <w:right w:w="57" w:type="dxa"/>
            </w:tcMar>
            <w:vAlign w:val="center"/>
          </w:tcPr>
          <w:p w14:paraId="4AAAF9D2" w14:textId="4592062A"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с. Лебяжье</w:t>
            </w:r>
          </w:p>
        </w:tc>
        <w:tc>
          <w:tcPr>
            <w:tcW w:w="808" w:type="dxa"/>
            <w:shd w:val="clear" w:color="auto" w:fill="auto"/>
            <w:tcMar>
              <w:top w:w="0" w:type="dxa"/>
              <w:left w:w="57" w:type="dxa"/>
              <w:bottom w:w="0" w:type="dxa"/>
              <w:right w:w="57" w:type="dxa"/>
            </w:tcMar>
            <w:vAlign w:val="center"/>
          </w:tcPr>
          <w:p w14:paraId="1C3ECE40" w14:textId="3E54A7F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1100</w:t>
            </w:r>
          </w:p>
        </w:tc>
        <w:tc>
          <w:tcPr>
            <w:tcW w:w="979" w:type="dxa"/>
            <w:shd w:val="clear" w:color="auto" w:fill="auto"/>
            <w:tcMar>
              <w:top w:w="0" w:type="dxa"/>
              <w:left w:w="57" w:type="dxa"/>
              <w:bottom w:w="0" w:type="dxa"/>
              <w:right w:w="57" w:type="dxa"/>
            </w:tcMar>
            <w:vAlign w:val="center"/>
          </w:tcPr>
          <w:p w14:paraId="307B2260" w14:textId="50BB923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1989</w:t>
            </w:r>
          </w:p>
        </w:tc>
        <w:tc>
          <w:tcPr>
            <w:tcW w:w="1263" w:type="dxa"/>
            <w:shd w:val="clear" w:color="auto" w:fill="auto"/>
            <w:tcMar>
              <w:top w:w="0" w:type="dxa"/>
              <w:left w:w="57" w:type="dxa"/>
              <w:bottom w:w="0" w:type="dxa"/>
              <w:right w:w="57" w:type="dxa"/>
            </w:tcMar>
            <w:vAlign w:val="center"/>
          </w:tcPr>
          <w:p w14:paraId="7EE28E65" w14:textId="46E4C3E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141,6</w:t>
            </w:r>
          </w:p>
        </w:tc>
        <w:tc>
          <w:tcPr>
            <w:tcW w:w="1685" w:type="dxa"/>
            <w:shd w:val="clear" w:color="auto" w:fill="auto"/>
            <w:tcMar>
              <w:top w:w="0" w:type="dxa"/>
              <w:left w:w="57" w:type="dxa"/>
              <w:bottom w:w="0" w:type="dxa"/>
              <w:right w:w="57" w:type="dxa"/>
            </w:tcMar>
            <w:vAlign w:val="center"/>
          </w:tcPr>
          <w:p w14:paraId="547DAA82" w14:textId="513D890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740313C4" w14:textId="40BDDBC2"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51A3E8A" w14:textId="4EA466A3"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6A508B87" w14:textId="77777777" w:rsidTr="00A869A0">
        <w:trPr>
          <w:cantSplit/>
          <w:trHeight w:val="227"/>
        </w:trPr>
        <w:tc>
          <w:tcPr>
            <w:tcW w:w="1966" w:type="dxa"/>
            <w:shd w:val="clear" w:color="auto" w:fill="auto"/>
            <w:tcMar>
              <w:top w:w="0" w:type="dxa"/>
              <w:left w:w="57" w:type="dxa"/>
              <w:bottom w:w="0" w:type="dxa"/>
              <w:right w:w="57" w:type="dxa"/>
            </w:tcMar>
            <w:vAlign w:val="center"/>
          </w:tcPr>
          <w:p w14:paraId="7EABBEA1"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6A27C2A4" w14:textId="7C7063A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с. Новоалександровка</w:t>
            </w:r>
          </w:p>
        </w:tc>
        <w:tc>
          <w:tcPr>
            <w:tcW w:w="808" w:type="dxa"/>
            <w:shd w:val="clear" w:color="auto" w:fill="auto"/>
            <w:tcMar>
              <w:top w:w="0" w:type="dxa"/>
              <w:left w:w="57" w:type="dxa"/>
              <w:bottom w:w="0" w:type="dxa"/>
              <w:right w:w="57" w:type="dxa"/>
            </w:tcMar>
            <w:vAlign w:val="center"/>
          </w:tcPr>
          <w:p w14:paraId="1262EF83" w14:textId="077260FD"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1150</w:t>
            </w:r>
          </w:p>
        </w:tc>
        <w:tc>
          <w:tcPr>
            <w:tcW w:w="979" w:type="dxa"/>
            <w:shd w:val="clear" w:color="auto" w:fill="auto"/>
            <w:tcMar>
              <w:top w:w="0" w:type="dxa"/>
              <w:left w:w="57" w:type="dxa"/>
              <w:bottom w:w="0" w:type="dxa"/>
              <w:right w:w="57" w:type="dxa"/>
            </w:tcMar>
            <w:vAlign w:val="center"/>
          </w:tcPr>
          <w:p w14:paraId="788B3793" w14:textId="49FF78D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1989</w:t>
            </w:r>
          </w:p>
        </w:tc>
        <w:tc>
          <w:tcPr>
            <w:tcW w:w="1263" w:type="dxa"/>
            <w:shd w:val="clear" w:color="auto" w:fill="auto"/>
            <w:tcMar>
              <w:top w:w="0" w:type="dxa"/>
              <w:left w:w="57" w:type="dxa"/>
              <w:bottom w:w="0" w:type="dxa"/>
              <w:right w:w="57" w:type="dxa"/>
            </w:tcMar>
            <w:vAlign w:val="center"/>
          </w:tcPr>
          <w:p w14:paraId="0FDFEB15" w14:textId="68CAB88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408</w:t>
            </w:r>
          </w:p>
        </w:tc>
        <w:tc>
          <w:tcPr>
            <w:tcW w:w="1685" w:type="dxa"/>
            <w:shd w:val="clear" w:color="auto" w:fill="auto"/>
            <w:tcMar>
              <w:top w:w="0" w:type="dxa"/>
              <w:left w:w="57" w:type="dxa"/>
              <w:bottom w:w="0" w:type="dxa"/>
              <w:right w:w="57" w:type="dxa"/>
            </w:tcMar>
            <w:vAlign w:val="center"/>
          </w:tcPr>
          <w:p w14:paraId="1C4A2EAB" w14:textId="4415DB4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64ED05C6" w14:textId="1589EA2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74036AD9" w14:textId="66E93003"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4F868625" w14:textId="77777777" w:rsidTr="00A869A0">
        <w:trPr>
          <w:cantSplit/>
          <w:trHeight w:val="227"/>
        </w:trPr>
        <w:tc>
          <w:tcPr>
            <w:tcW w:w="1966" w:type="dxa"/>
            <w:shd w:val="clear" w:color="auto" w:fill="auto"/>
            <w:tcMar>
              <w:top w:w="0" w:type="dxa"/>
              <w:left w:w="57" w:type="dxa"/>
              <w:bottom w:w="0" w:type="dxa"/>
              <w:right w:w="57" w:type="dxa"/>
            </w:tcMar>
            <w:vAlign w:val="center"/>
          </w:tcPr>
          <w:p w14:paraId="5CED330D" w14:textId="6AC54F9D"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с. Успенка</w:t>
            </w:r>
          </w:p>
        </w:tc>
        <w:tc>
          <w:tcPr>
            <w:tcW w:w="808" w:type="dxa"/>
            <w:shd w:val="clear" w:color="auto" w:fill="auto"/>
            <w:tcMar>
              <w:top w:w="0" w:type="dxa"/>
              <w:left w:w="57" w:type="dxa"/>
              <w:bottom w:w="0" w:type="dxa"/>
              <w:right w:w="57" w:type="dxa"/>
            </w:tcMar>
            <w:vAlign w:val="center"/>
          </w:tcPr>
          <w:p w14:paraId="12CC69BE" w14:textId="4FCC660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1182</w:t>
            </w:r>
          </w:p>
        </w:tc>
        <w:tc>
          <w:tcPr>
            <w:tcW w:w="979" w:type="dxa"/>
            <w:shd w:val="clear" w:color="auto" w:fill="auto"/>
            <w:tcMar>
              <w:top w:w="0" w:type="dxa"/>
              <w:left w:w="57" w:type="dxa"/>
              <w:bottom w:w="0" w:type="dxa"/>
              <w:right w:w="57" w:type="dxa"/>
            </w:tcMar>
            <w:vAlign w:val="center"/>
          </w:tcPr>
          <w:p w14:paraId="470166B4" w14:textId="6F729D2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1971</w:t>
            </w:r>
          </w:p>
        </w:tc>
        <w:tc>
          <w:tcPr>
            <w:tcW w:w="1263" w:type="dxa"/>
            <w:shd w:val="clear" w:color="auto" w:fill="auto"/>
            <w:tcMar>
              <w:top w:w="0" w:type="dxa"/>
              <w:left w:w="57" w:type="dxa"/>
              <w:bottom w:w="0" w:type="dxa"/>
              <w:right w:w="57" w:type="dxa"/>
            </w:tcMar>
            <w:vAlign w:val="center"/>
          </w:tcPr>
          <w:p w14:paraId="1BCDE893" w14:textId="1B043BD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672</w:t>
            </w:r>
          </w:p>
        </w:tc>
        <w:tc>
          <w:tcPr>
            <w:tcW w:w="1685" w:type="dxa"/>
            <w:shd w:val="clear" w:color="auto" w:fill="auto"/>
            <w:tcMar>
              <w:top w:w="0" w:type="dxa"/>
              <w:left w:w="57" w:type="dxa"/>
              <w:bottom w:w="0" w:type="dxa"/>
              <w:right w:w="57" w:type="dxa"/>
            </w:tcMar>
            <w:vAlign w:val="center"/>
          </w:tcPr>
          <w:p w14:paraId="4560196E" w14:textId="0C774F3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12BC7C7C" w14:textId="5827A53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64006D9F" w14:textId="03FAD2F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4429CF31" w14:textId="77777777" w:rsidTr="00A869A0">
        <w:trPr>
          <w:cantSplit/>
          <w:trHeight w:val="227"/>
        </w:trPr>
        <w:tc>
          <w:tcPr>
            <w:tcW w:w="1966" w:type="dxa"/>
            <w:shd w:val="clear" w:color="auto" w:fill="auto"/>
            <w:tcMar>
              <w:top w:w="0" w:type="dxa"/>
              <w:left w:w="57" w:type="dxa"/>
              <w:bottom w:w="0" w:type="dxa"/>
              <w:right w:w="57" w:type="dxa"/>
            </w:tcMar>
            <w:vAlign w:val="center"/>
          </w:tcPr>
          <w:p w14:paraId="102D79A9" w14:textId="798B4830"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с. Казачий Мыс</w:t>
            </w:r>
          </w:p>
        </w:tc>
        <w:tc>
          <w:tcPr>
            <w:tcW w:w="808" w:type="dxa"/>
            <w:shd w:val="clear" w:color="auto" w:fill="auto"/>
            <w:tcMar>
              <w:top w:w="0" w:type="dxa"/>
              <w:left w:w="57" w:type="dxa"/>
              <w:bottom w:w="0" w:type="dxa"/>
              <w:right w:w="57" w:type="dxa"/>
            </w:tcMar>
            <w:vAlign w:val="center"/>
          </w:tcPr>
          <w:p w14:paraId="3BA10C5B" w14:textId="4457336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1190</w:t>
            </w:r>
          </w:p>
        </w:tc>
        <w:tc>
          <w:tcPr>
            <w:tcW w:w="979" w:type="dxa"/>
            <w:shd w:val="clear" w:color="auto" w:fill="auto"/>
            <w:tcMar>
              <w:top w:w="0" w:type="dxa"/>
              <w:left w:w="57" w:type="dxa"/>
              <w:bottom w:w="0" w:type="dxa"/>
              <w:right w:w="57" w:type="dxa"/>
            </w:tcMar>
            <w:vAlign w:val="center"/>
          </w:tcPr>
          <w:p w14:paraId="2C63CF3C" w14:textId="605BE9A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1969</w:t>
            </w:r>
          </w:p>
        </w:tc>
        <w:tc>
          <w:tcPr>
            <w:tcW w:w="1263" w:type="dxa"/>
            <w:shd w:val="clear" w:color="auto" w:fill="auto"/>
            <w:tcMar>
              <w:top w:w="0" w:type="dxa"/>
              <w:left w:w="57" w:type="dxa"/>
              <w:bottom w:w="0" w:type="dxa"/>
              <w:right w:w="57" w:type="dxa"/>
            </w:tcMar>
            <w:vAlign w:val="center"/>
          </w:tcPr>
          <w:p w14:paraId="0C11F1EA" w14:textId="411FB9C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384</w:t>
            </w:r>
          </w:p>
        </w:tc>
        <w:tc>
          <w:tcPr>
            <w:tcW w:w="1685" w:type="dxa"/>
            <w:shd w:val="clear" w:color="auto" w:fill="auto"/>
            <w:tcMar>
              <w:top w:w="0" w:type="dxa"/>
              <w:left w:w="57" w:type="dxa"/>
              <w:bottom w:w="0" w:type="dxa"/>
              <w:right w:w="57" w:type="dxa"/>
            </w:tcMar>
            <w:vAlign w:val="center"/>
          </w:tcPr>
          <w:p w14:paraId="277A4B91" w14:textId="792803A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19B1BDF0" w14:textId="0F2011A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2D065DF" w14:textId="5C5114B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2D4BABF3" w14:textId="77777777" w:rsidTr="00A869A0">
        <w:trPr>
          <w:cantSplit/>
          <w:trHeight w:val="227"/>
        </w:trPr>
        <w:tc>
          <w:tcPr>
            <w:tcW w:w="1966" w:type="dxa"/>
            <w:shd w:val="clear" w:color="auto" w:fill="auto"/>
            <w:tcMar>
              <w:top w:w="0" w:type="dxa"/>
              <w:left w:w="57" w:type="dxa"/>
              <w:bottom w:w="0" w:type="dxa"/>
              <w:right w:w="57" w:type="dxa"/>
            </w:tcMar>
            <w:vAlign w:val="center"/>
          </w:tcPr>
          <w:p w14:paraId="54395256" w14:textId="688FF991"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с. Киевка</w:t>
            </w:r>
          </w:p>
        </w:tc>
        <w:tc>
          <w:tcPr>
            <w:tcW w:w="808" w:type="dxa"/>
            <w:shd w:val="clear" w:color="auto" w:fill="auto"/>
            <w:tcMar>
              <w:top w:w="0" w:type="dxa"/>
              <w:left w:w="57" w:type="dxa"/>
              <w:bottom w:w="0" w:type="dxa"/>
              <w:right w:w="57" w:type="dxa"/>
            </w:tcMar>
            <w:vAlign w:val="center"/>
          </w:tcPr>
          <w:p w14:paraId="3618892E" w14:textId="6E037C9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1100</w:t>
            </w:r>
          </w:p>
        </w:tc>
        <w:tc>
          <w:tcPr>
            <w:tcW w:w="979" w:type="dxa"/>
            <w:shd w:val="clear" w:color="auto" w:fill="auto"/>
            <w:tcMar>
              <w:top w:w="0" w:type="dxa"/>
              <w:left w:w="57" w:type="dxa"/>
              <w:bottom w:w="0" w:type="dxa"/>
              <w:right w:w="57" w:type="dxa"/>
            </w:tcMar>
            <w:vAlign w:val="center"/>
          </w:tcPr>
          <w:p w14:paraId="66538A24" w14:textId="16CF80C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1964</w:t>
            </w:r>
          </w:p>
        </w:tc>
        <w:tc>
          <w:tcPr>
            <w:tcW w:w="1263" w:type="dxa"/>
            <w:shd w:val="clear" w:color="auto" w:fill="auto"/>
            <w:tcMar>
              <w:top w:w="0" w:type="dxa"/>
              <w:left w:w="57" w:type="dxa"/>
              <w:bottom w:w="0" w:type="dxa"/>
              <w:right w:w="57" w:type="dxa"/>
            </w:tcMar>
            <w:vAlign w:val="center"/>
          </w:tcPr>
          <w:p w14:paraId="2DE77E84" w14:textId="318C168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960</w:t>
            </w:r>
          </w:p>
        </w:tc>
        <w:tc>
          <w:tcPr>
            <w:tcW w:w="1685" w:type="dxa"/>
            <w:shd w:val="clear" w:color="auto" w:fill="auto"/>
            <w:tcMar>
              <w:top w:w="0" w:type="dxa"/>
              <w:left w:w="57" w:type="dxa"/>
              <w:bottom w:w="0" w:type="dxa"/>
              <w:right w:w="57" w:type="dxa"/>
            </w:tcMar>
            <w:vAlign w:val="center"/>
          </w:tcPr>
          <w:p w14:paraId="24ED55F6" w14:textId="664A0B4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40078733" w14:textId="419F2D0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7BDA7848" w14:textId="12906DD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1330E896" w14:textId="77777777" w:rsidTr="00A869A0">
        <w:trPr>
          <w:cantSplit/>
          <w:trHeight w:val="227"/>
        </w:trPr>
        <w:tc>
          <w:tcPr>
            <w:tcW w:w="1966" w:type="dxa"/>
            <w:shd w:val="clear" w:color="auto" w:fill="auto"/>
            <w:tcMar>
              <w:top w:w="0" w:type="dxa"/>
              <w:left w:w="57" w:type="dxa"/>
              <w:bottom w:w="0" w:type="dxa"/>
              <w:right w:w="57" w:type="dxa"/>
            </w:tcMar>
            <w:vAlign w:val="center"/>
          </w:tcPr>
          <w:p w14:paraId="7E63240F"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4A11B512" w14:textId="388FC41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д. Богдановка</w:t>
            </w:r>
          </w:p>
        </w:tc>
        <w:tc>
          <w:tcPr>
            <w:tcW w:w="808" w:type="dxa"/>
            <w:shd w:val="clear" w:color="auto" w:fill="auto"/>
            <w:tcMar>
              <w:top w:w="0" w:type="dxa"/>
              <w:left w:w="57" w:type="dxa"/>
              <w:bottom w:w="0" w:type="dxa"/>
              <w:right w:w="57" w:type="dxa"/>
            </w:tcMar>
            <w:vAlign w:val="center"/>
          </w:tcPr>
          <w:p w14:paraId="245C5061" w14:textId="3D6BC05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979" w:type="dxa"/>
            <w:shd w:val="clear" w:color="auto" w:fill="auto"/>
            <w:tcMar>
              <w:top w:w="0" w:type="dxa"/>
              <w:left w:w="57" w:type="dxa"/>
              <w:bottom w:w="0" w:type="dxa"/>
              <w:right w:w="57" w:type="dxa"/>
            </w:tcMar>
            <w:vAlign w:val="center"/>
          </w:tcPr>
          <w:p w14:paraId="04844EBE" w14:textId="69BEB00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3" w:type="dxa"/>
            <w:shd w:val="clear" w:color="auto" w:fill="auto"/>
            <w:tcMar>
              <w:top w:w="0" w:type="dxa"/>
              <w:left w:w="57" w:type="dxa"/>
              <w:bottom w:w="0" w:type="dxa"/>
              <w:right w:w="57" w:type="dxa"/>
            </w:tcMar>
            <w:vAlign w:val="center"/>
          </w:tcPr>
          <w:p w14:paraId="62CD76A9" w14:textId="5374085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685" w:type="dxa"/>
            <w:shd w:val="clear" w:color="auto" w:fill="auto"/>
            <w:tcMar>
              <w:top w:w="0" w:type="dxa"/>
              <w:left w:w="57" w:type="dxa"/>
              <w:bottom w:w="0" w:type="dxa"/>
              <w:right w:w="57" w:type="dxa"/>
            </w:tcMar>
            <w:vAlign w:val="center"/>
          </w:tcPr>
          <w:p w14:paraId="7F4E0E9A" w14:textId="2571890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709328A5" w14:textId="0FA21EE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88B4823" w14:textId="5987F2C2"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467BFBBA" w14:textId="77777777" w:rsidTr="00A869A0">
        <w:trPr>
          <w:cantSplit/>
          <w:trHeight w:val="227"/>
        </w:trPr>
        <w:tc>
          <w:tcPr>
            <w:tcW w:w="1966" w:type="dxa"/>
            <w:shd w:val="clear" w:color="auto" w:fill="auto"/>
            <w:tcMar>
              <w:top w:w="0" w:type="dxa"/>
              <w:left w:w="57" w:type="dxa"/>
              <w:bottom w:w="0" w:type="dxa"/>
              <w:right w:w="57" w:type="dxa"/>
            </w:tcMar>
            <w:vAlign w:val="center"/>
          </w:tcPr>
          <w:p w14:paraId="24121736" w14:textId="7CA8BD15"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д. Козловка</w:t>
            </w:r>
          </w:p>
        </w:tc>
        <w:tc>
          <w:tcPr>
            <w:tcW w:w="808" w:type="dxa"/>
            <w:shd w:val="clear" w:color="auto" w:fill="auto"/>
            <w:tcMar>
              <w:top w:w="0" w:type="dxa"/>
              <w:left w:w="57" w:type="dxa"/>
              <w:bottom w:w="0" w:type="dxa"/>
              <w:right w:w="57" w:type="dxa"/>
            </w:tcMar>
            <w:vAlign w:val="center"/>
          </w:tcPr>
          <w:p w14:paraId="65112830" w14:textId="1192223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1189</w:t>
            </w:r>
          </w:p>
        </w:tc>
        <w:tc>
          <w:tcPr>
            <w:tcW w:w="979" w:type="dxa"/>
            <w:shd w:val="clear" w:color="auto" w:fill="auto"/>
            <w:tcMar>
              <w:top w:w="0" w:type="dxa"/>
              <w:left w:w="57" w:type="dxa"/>
              <w:bottom w:w="0" w:type="dxa"/>
              <w:right w:w="57" w:type="dxa"/>
            </w:tcMar>
            <w:vAlign w:val="center"/>
          </w:tcPr>
          <w:p w14:paraId="5E3FB4C5" w14:textId="2E36EC1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1979</w:t>
            </w:r>
          </w:p>
        </w:tc>
        <w:tc>
          <w:tcPr>
            <w:tcW w:w="1263" w:type="dxa"/>
            <w:shd w:val="clear" w:color="auto" w:fill="auto"/>
            <w:tcMar>
              <w:top w:w="0" w:type="dxa"/>
              <w:left w:w="57" w:type="dxa"/>
              <w:bottom w:w="0" w:type="dxa"/>
              <w:right w:w="57" w:type="dxa"/>
            </w:tcMar>
            <w:vAlign w:val="center"/>
          </w:tcPr>
          <w:p w14:paraId="4D06C2A8" w14:textId="0C0B74D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83</w:t>
            </w:r>
          </w:p>
        </w:tc>
        <w:tc>
          <w:tcPr>
            <w:tcW w:w="1685" w:type="dxa"/>
            <w:shd w:val="clear" w:color="auto" w:fill="auto"/>
            <w:tcMar>
              <w:top w:w="0" w:type="dxa"/>
              <w:left w:w="57" w:type="dxa"/>
              <w:bottom w:w="0" w:type="dxa"/>
              <w:right w:w="57" w:type="dxa"/>
            </w:tcMar>
            <w:vAlign w:val="center"/>
          </w:tcPr>
          <w:p w14:paraId="17667FC0" w14:textId="2E8D1639"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523F9E9F" w14:textId="759A4732"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6DB52A9A" w14:textId="3AAA35B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5351473A" w14:textId="77777777" w:rsidTr="00A869A0">
        <w:trPr>
          <w:cantSplit/>
          <w:trHeight w:val="227"/>
        </w:trPr>
        <w:tc>
          <w:tcPr>
            <w:tcW w:w="1966" w:type="dxa"/>
            <w:shd w:val="clear" w:color="auto" w:fill="auto"/>
            <w:tcMar>
              <w:top w:w="0" w:type="dxa"/>
              <w:left w:w="57" w:type="dxa"/>
              <w:bottom w:w="0" w:type="dxa"/>
              <w:right w:w="57" w:type="dxa"/>
            </w:tcMar>
            <w:vAlign w:val="center"/>
          </w:tcPr>
          <w:p w14:paraId="116AF5BF" w14:textId="4DE96367"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д. Розенталь</w:t>
            </w:r>
          </w:p>
        </w:tc>
        <w:tc>
          <w:tcPr>
            <w:tcW w:w="808" w:type="dxa"/>
            <w:shd w:val="clear" w:color="auto" w:fill="auto"/>
            <w:tcMar>
              <w:top w:w="0" w:type="dxa"/>
              <w:left w:w="57" w:type="dxa"/>
              <w:bottom w:w="0" w:type="dxa"/>
              <w:right w:w="57" w:type="dxa"/>
            </w:tcMar>
            <w:vAlign w:val="center"/>
          </w:tcPr>
          <w:p w14:paraId="4F625A3B" w14:textId="6E4EEBF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1189</w:t>
            </w:r>
          </w:p>
        </w:tc>
        <w:tc>
          <w:tcPr>
            <w:tcW w:w="979" w:type="dxa"/>
            <w:shd w:val="clear" w:color="auto" w:fill="auto"/>
            <w:tcMar>
              <w:top w:w="0" w:type="dxa"/>
              <w:left w:w="57" w:type="dxa"/>
              <w:bottom w:w="0" w:type="dxa"/>
              <w:right w:w="57" w:type="dxa"/>
            </w:tcMar>
            <w:vAlign w:val="center"/>
          </w:tcPr>
          <w:p w14:paraId="0B2C6BF8" w14:textId="64BF470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1966</w:t>
            </w:r>
          </w:p>
        </w:tc>
        <w:tc>
          <w:tcPr>
            <w:tcW w:w="1263" w:type="dxa"/>
            <w:shd w:val="clear" w:color="auto" w:fill="auto"/>
            <w:tcMar>
              <w:top w:w="0" w:type="dxa"/>
              <w:left w:w="57" w:type="dxa"/>
              <w:bottom w:w="0" w:type="dxa"/>
              <w:right w:w="57" w:type="dxa"/>
            </w:tcMar>
            <w:vAlign w:val="center"/>
          </w:tcPr>
          <w:p w14:paraId="4236B71A" w14:textId="1915ECA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84,28</w:t>
            </w:r>
          </w:p>
        </w:tc>
        <w:tc>
          <w:tcPr>
            <w:tcW w:w="1685" w:type="dxa"/>
            <w:shd w:val="clear" w:color="auto" w:fill="auto"/>
            <w:tcMar>
              <w:top w:w="0" w:type="dxa"/>
              <w:left w:w="57" w:type="dxa"/>
              <w:bottom w:w="0" w:type="dxa"/>
              <w:right w:w="57" w:type="dxa"/>
            </w:tcMar>
            <w:vAlign w:val="center"/>
          </w:tcPr>
          <w:p w14:paraId="481B2827" w14:textId="7925AE1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 шт.</w:t>
            </w:r>
          </w:p>
        </w:tc>
        <w:tc>
          <w:tcPr>
            <w:tcW w:w="1387" w:type="dxa"/>
            <w:shd w:val="clear" w:color="auto" w:fill="auto"/>
            <w:tcMar>
              <w:top w:w="0" w:type="dxa"/>
              <w:left w:w="57" w:type="dxa"/>
              <w:bottom w:w="0" w:type="dxa"/>
              <w:right w:w="57" w:type="dxa"/>
            </w:tcMar>
            <w:vAlign w:val="center"/>
          </w:tcPr>
          <w:p w14:paraId="54E0337D" w14:textId="3593C0B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да</w:t>
            </w:r>
          </w:p>
        </w:tc>
        <w:tc>
          <w:tcPr>
            <w:tcW w:w="1261" w:type="dxa"/>
            <w:shd w:val="clear" w:color="auto" w:fill="auto"/>
            <w:tcMar>
              <w:top w:w="0" w:type="dxa"/>
              <w:left w:w="57" w:type="dxa"/>
              <w:bottom w:w="0" w:type="dxa"/>
              <w:right w:w="57" w:type="dxa"/>
            </w:tcMar>
            <w:vAlign w:val="center"/>
          </w:tcPr>
          <w:p w14:paraId="38241BA7" w14:textId="005597D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7A715B1A" w14:textId="77777777" w:rsidTr="00A869A0">
        <w:trPr>
          <w:cantSplit/>
          <w:trHeight w:val="227"/>
        </w:trPr>
        <w:tc>
          <w:tcPr>
            <w:tcW w:w="1966" w:type="dxa"/>
            <w:shd w:val="clear" w:color="auto" w:fill="auto"/>
            <w:tcMar>
              <w:top w:w="0" w:type="dxa"/>
              <w:left w:w="57" w:type="dxa"/>
              <w:bottom w:w="0" w:type="dxa"/>
              <w:right w:w="57" w:type="dxa"/>
            </w:tcMar>
            <w:vAlign w:val="center"/>
          </w:tcPr>
          <w:p w14:paraId="55157618" w14:textId="4589CC27"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д. Константиновка</w:t>
            </w:r>
          </w:p>
        </w:tc>
        <w:tc>
          <w:tcPr>
            <w:tcW w:w="808" w:type="dxa"/>
            <w:shd w:val="clear" w:color="auto" w:fill="auto"/>
            <w:tcMar>
              <w:top w:w="0" w:type="dxa"/>
              <w:left w:w="57" w:type="dxa"/>
              <w:bottom w:w="0" w:type="dxa"/>
              <w:right w:w="57" w:type="dxa"/>
            </w:tcMar>
            <w:vAlign w:val="center"/>
          </w:tcPr>
          <w:p w14:paraId="3360526F" w14:textId="0BCDE10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1115</w:t>
            </w:r>
          </w:p>
        </w:tc>
        <w:tc>
          <w:tcPr>
            <w:tcW w:w="979" w:type="dxa"/>
            <w:shd w:val="clear" w:color="auto" w:fill="auto"/>
            <w:tcMar>
              <w:top w:w="0" w:type="dxa"/>
              <w:left w:w="57" w:type="dxa"/>
              <w:bottom w:w="0" w:type="dxa"/>
              <w:right w:w="57" w:type="dxa"/>
            </w:tcMar>
            <w:vAlign w:val="center"/>
          </w:tcPr>
          <w:p w14:paraId="11472C64" w14:textId="743E48A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1968</w:t>
            </w:r>
          </w:p>
        </w:tc>
        <w:tc>
          <w:tcPr>
            <w:tcW w:w="1263" w:type="dxa"/>
            <w:shd w:val="clear" w:color="auto" w:fill="auto"/>
            <w:tcMar>
              <w:top w:w="0" w:type="dxa"/>
              <w:left w:w="57" w:type="dxa"/>
              <w:bottom w:w="0" w:type="dxa"/>
              <w:right w:w="57" w:type="dxa"/>
            </w:tcMar>
            <w:vAlign w:val="center"/>
          </w:tcPr>
          <w:p w14:paraId="727EB76A" w14:textId="1475B4E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384</w:t>
            </w:r>
          </w:p>
        </w:tc>
        <w:tc>
          <w:tcPr>
            <w:tcW w:w="1685" w:type="dxa"/>
            <w:shd w:val="clear" w:color="auto" w:fill="auto"/>
            <w:tcMar>
              <w:top w:w="0" w:type="dxa"/>
              <w:left w:w="57" w:type="dxa"/>
              <w:bottom w:w="0" w:type="dxa"/>
              <w:right w:w="57" w:type="dxa"/>
            </w:tcMar>
            <w:vAlign w:val="center"/>
          </w:tcPr>
          <w:p w14:paraId="024F5B77" w14:textId="02A9454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3974A4BF" w14:textId="32D476D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4AE0F5ED" w14:textId="1BDFBDB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437BAEEB" w14:textId="77777777" w:rsidTr="00A869A0">
        <w:trPr>
          <w:cantSplit/>
          <w:trHeight w:val="227"/>
        </w:trPr>
        <w:tc>
          <w:tcPr>
            <w:tcW w:w="1966" w:type="dxa"/>
            <w:shd w:val="clear" w:color="auto" w:fill="auto"/>
            <w:tcMar>
              <w:top w:w="0" w:type="dxa"/>
              <w:left w:w="57" w:type="dxa"/>
              <w:bottom w:w="0" w:type="dxa"/>
              <w:right w:w="57" w:type="dxa"/>
            </w:tcMar>
            <w:vAlign w:val="center"/>
          </w:tcPr>
          <w:p w14:paraId="06C256F4" w14:textId="7E7D762A"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д. Городенка</w:t>
            </w:r>
          </w:p>
        </w:tc>
        <w:tc>
          <w:tcPr>
            <w:tcW w:w="808" w:type="dxa"/>
            <w:shd w:val="clear" w:color="auto" w:fill="auto"/>
            <w:tcMar>
              <w:top w:w="0" w:type="dxa"/>
              <w:left w:w="57" w:type="dxa"/>
              <w:bottom w:w="0" w:type="dxa"/>
              <w:right w:w="57" w:type="dxa"/>
            </w:tcMar>
            <w:vAlign w:val="center"/>
          </w:tcPr>
          <w:p w14:paraId="688E8DE1" w14:textId="3E87D60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979" w:type="dxa"/>
            <w:shd w:val="clear" w:color="auto" w:fill="auto"/>
            <w:tcMar>
              <w:top w:w="0" w:type="dxa"/>
              <w:left w:w="57" w:type="dxa"/>
              <w:bottom w:w="0" w:type="dxa"/>
              <w:right w:w="57" w:type="dxa"/>
            </w:tcMar>
            <w:vAlign w:val="center"/>
          </w:tcPr>
          <w:p w14:paraId="3FE5D644" w14:textId="7C2ACEC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3" w:type="dxa"/>
            <w:shd w:val="clear" w:color="auto" w:fill="auto"/>
            <w:tcMar>
              <w:top w:w="0" w:type="dxa"/>
              <w:left w:w="57" w:type="dxa"/>
              <w:bottom w:w="0" w:type="dxa"/>
              <w:right w:w="57" w:type="dxa"/>
            </w:tcMar>
            <w:vAlign w:val="center"/>
          </w:tcPr>
          <w:p w14:paraId="6F59CD43" w14:textId="114C0C1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384</w:t>
            </w:r>
          </w:p>
        </w:tc>
        <w:tc>
          <w:tcPr>
            <w:tcW w:w="1685" w:type="dxa"/>
            <w:shd w:val="clear" w:color="auto" w:fill="auto"/>
            <w:tcMar>
              <w:top w:w="0" w:type="dxa"/>
              <w:left w:w="57" w:type="dxa"/>
              <w:bottom w:w="0" w:type="dxa"/>
              <w:right w:w="57" w:type="dxa"/>
            </w:tcMar>
            <w:vAlign w:val="center"/>
          </w:tcPr>
          <w:p w14:paraId="63246605" w14:textId="2D7815F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066AB033" w14:textId="72EE544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45F65AF6" w14:textId="3C241B8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75F949C0" w14:textId="77777777" w:rsidTr="00A869A0">
        <w:trPr>
          <w:cantSplit/>
          <w:trHeight w:val="227"/>
        </w:trPr>
        <w:tc>
          <w:tcPr>
            <w:tcW w:w="1966" w:type="dxa"/>
            <w:shd w:val="clear" w:color="auto" w:fill="auto"/>
            <w:tcMar>
              <w:top w:w="0" w:type="dxa"/>
              <w:left w:w="57" w:type="dxa"/>
              <w:bottom w:w="0" w:type="dxa"/>
              <w:right w:w="57" w:type="dxa"/>
            </w:tcMar>
            <w:vAlign w:val="center"/>
          </w:tcPr>
          <w:p w14:paraId="3961F9D4" w14:textId="411C485F"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с. Кочневка</w:t>
            </w:r>
          </w:p>
        </w:tc>
        <w:tc>
          <w:tcPr>
            <w:tcW w:w="808" w:type="dxa"/>
            <w:shd w:val="clear" w:color="auto" w:fill="auto"/>
            <w:tcMar>
              <w:top w:w="0" w:type="dxa"/>
              <w:left w:w="57" w:type="dxa"/>
              <w:bottom w:w="0" w:type="dxa"/>
              <w:right w:w="57" w:type="dxa"/>
            </w:tcMar>
            <w:vAlign w:val="center"/>
          </w:tcPr>
          <w:p w14:paraId="7EBA1234" w14:textId="76146479"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1238</w:t>
            </w:r>
          </w:p>
        </w:tc>
        <w:tc>
          <w:tcPr>
            <w:tcW w:w="979" w:type="dxa"/>
            <w:shd w:val="clear" w:color="auto" w:fill="auto"/>
            <w:tcMar>
              <w:top w:w="0" w:type="dxa"/>
              <w:left w:w="57" w:type="dxa"/>
              <w:bottom w:w="0" w:type="dxa"/>
              <w:right w:w="57" w:type="dxa"/>
            </w:tcMar>
            <w:vAlign w:val="center"/>
          </w:tcPr>
          <w:p w14:paraId="43594D13" w14:textId="075F7B1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1971</w:t>
            </w:r>
          </w:p>
        </w:tc>
        <w:tc>
          <w:tcPr>
            <w:tcW w:w="1263" w:type="dxa"/>
            <w:shd w:val="clear" w:color="auto" w:fill="auto"/>
            <w:tcMar>
              <w:top w:w="0" w:type="dxa"/>
              <w:left w:w="57" w:type="dxa"/>
              <w:bottom w:w="0" w:type="dxa"/>
              <w:right w:w="57" w:type="dxa"/>
            </w:tcMar>
            <w:vAlign w:val="center"/>
          </w:tcPr>
          <w:p w14:paraId="53EEB93A" w14:textId="75028C1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960</w:t>
            </w:r>
          </w:p>
        </w:tc>
        <w:tc>
          <w:tcPr>
            <w:tcW w:w="1685" w:type="dxa"/>
            <w:shd w:val="clear" w:color="auto" w:fill="auto"/>
            <w:tcMar>
              <w:top w:w="0" w:type="dxa"/>
              <w:left w:w="57" w:type="dxa"/>
              <w:bottom w:w="0" w:type="dxa"/>
              <w:right w:w="57" w:type="dxa"/>
            </w:tcMar>
            <w:vAlign w:val="center"/>
          </w:tcPr>
          <w:p w14:paraId="0844D26C" w14:textId="7DC5C4B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53491F5F" w14:textId="2718A9AD"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7456ACF" w14:textId="78321BC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304BA846" w14:textId="77777777" w:rsidTr="00A869A0">
        <w:trPr>
          <w:cantSplit/>
          <w:trHeight w:val="227"/>
        </w:trPr>
        <w:tc>
          <w:tcPr>
            <w:tcW w:w="1966" w:type="dxa"/>
            <w:shd w:val="clear" w:color="auto" w:fill="auto"/>
            <w:tcMar>
              <w:top w:w="0" w:type="dxa"/>
              <w:left w:w="57" w:type="dxa"/>
              <w:bottom w:w="0" w:type="dxa"/>
              <w:right w:w="57" w:type="dxa"/>
            </w:tcMar>
            <w:vAlign w:val="center"/>
          </w:tcPr>
          <w:p w14:paraId="36823372" w14:textId="318EF47F"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д. Кабанка</w:t>
            </w:r>
          </w:p>
        </w:tc>
        <w:tc>
          <w:tcPr>
            <w:tcW w:w="808" w:type="dxa"/>
            <w:shd w:val="clear" w:color="auto" w:fill="auto"/>
            <w:tcMar>
              <w:top w:w="0" w:type="dxa"/>
              <w:left w:w="57" w:type="dxa"/>
              <w:bottom w:w="0" w:type="dxa"/>
              <w:right w:w="57" w:type="dxa"/>
            </w:tcMar>
            <w:vAlign w:val="center"/>
          </w:tcPr>
          <w:p w14:paraId="3BFC7774" w14:textId="1E38431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1090</w:t>
            </w:r>
          </w:p>
        </w:tc>
        <w:tc>
          <w:tcPr>
            <w:tcW w:w="979" w:type="dxa"/>
            <w:shd w:val="clear" w:color="auto" w:fill="auto"/>
            <w:tcMar>
              <w:top w:w="0" w:type="dxa"/>
              <w:left w:w="57" w:type="dxa"/>
              <w:bottom w:w="0" w:type="dxa"/>
              <w:right w:w="57" w:type="dxa"/>
            </w:tcMar>
            <w:vAlign w:val="center"/>
          </w:tcPr>
          <w:p w14:paraId="5F7F6B37" w14:textId="6F729EE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1991</w:t>
            </w:r>
          </w:p>
        </w:tc>
        <w:tc>
          <w:tcPr>
            <w:tcW w:w="1263" w:type="dxa"/>
            <w:shd w:val="clear" w:color="auto" w:fill="auto"/>
            <w:tcMar>
              <w:top w:w="0" w:type="dxa"/>
              <w:left w:w="57" w:type="dxa"/>
              <w:bottom w:w="0" w:type="dxa"/>
              <w:right w:w="57" w:type="dxa"/>
            </w:tcMar>
            <w:vAlign w:val="center"/>
          </w:tcPr>
          <w:p w14:paraId="36410129" w14:textId="1B47AE3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1248</w:t>
            </w:r>
          </w:p>
        </w:tc>
        <w:tc>
          <w:tcPr>
            <w:tcW w:w="1685" w:type="dxa"/>
            <w:shd w:val="clear" w:color="auto" w:fill="auto"/>
            <w:tcMar>
              <w:top w:w="0" w:type="dxa"/>
              <w:left w:w="57" w:type="dxa"/>
              <w:bottom w:w="0" w:type="dxa"/>
              <w:right w:w="57" w:type="dxa"/>
            </w:tcMar>
            <w:vAlign w:val="center"/>
          </w:tcPr>
          <w:p w14:paraId="76D6561C" w14:textId="27F3057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17B276AC" w14:textId="31247FE4"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47F59C2" w14:textId="604B1E60"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68D06F55" w14:textId="77777777" w:rsidTr="00A869A0">
        <w:trPr>
          <w:cantSplit/>
          <w:trHeight w:val="227"/>
        </w:trPr>
        <w:tc>
          <w:tcPr>
            <w:tcW w:w="1966" w:type="dxa"/>
            <w:shd w:val="clear" w:color="auto" w:fill="auto"/>
            <w:tcMar>
              <w:top w:w="0" w:type="dxa"/>
              <w:left w:w="57" w:type="dxa"/>
              <w:bottom w:w="0" w:type="dxa"/>
              <w:right w:w="57" w:type="dxa"/>
            </w:tcMar>
            <w:vAlign w:val="center"/>
          </w:tcPr>
          <w:p w14:paraId="5E2ED39F"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p>
          <w:p w14:paraId="2174B446" w14:textId="4579566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с. Красноярка</w:t>
            </w:r>
          </w:p>
        </w:tc>
        <w:tc>
          <w:tcPr>
            <w:tcW w:w="808" w:type="dxa"/>
            <w:shd w:val="clear" w:color="auto" w:fill="auto"/>
            <w:tcMar>
              <w:top w:w="0" w:type="dxa"/>
              <w:left w:w="57" w:type="dxa"/>
              <w:bottom w:w="0" w:type="dxa"/>
              <w:right w:w="57" w:type="dxa"/>
            </w:tcMar>
            <w:vAlign w:val="center"/>
          </w:tcPr>
          <w:p w14:paraId="1534A29F" w14:textId="61692A3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48</w:t>
            </w:r>
          </w:p>
        </w:tc>
        <w:tc>
          <w:tcPr>
            <w:tcW w:w="979" w:type="dxa"/>
            <w:shd w:val="clear" w:color="auto" w:fill="auto"/>
            <w:tcMar>
              <w:top w:w="0" w:type="dxa"/>
              <w:left w:w="57" w:type="dxa"/>
              <w:bottom w:w="0" w:type="dxa"/>
              <w:right w:w="57" w:type="dxa"/>
            </w:tcMar>
            <w:vAlign w:val="center"/>
          </w:tcPr>
          <w:p w14:paraId="1F4F624A" w14:textId="1A8474F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2009</w:t>
            </w:r>
          </w:p>
        </w:tc>
        <w:tc>
          <w:tcPr>
            <w:tcW w:w="1263" w:type="dxa"/>
            <w:shd w:val="clear" w:color="auto" w:fill="auto"/>
            <w:tcMar>
              <w:top w:w="0" w:type="dxa"/>
              <w:left w:w="57" w:type="dxa"/>
              <w:bottom w:w="0" w:type="dxa"/>
              <w:right w:w="57" w:type="dxa"/>
            </w:tcMar>
            <w:vAlign w:val="center"/>
          </w:tcPr>
          <w:p w14:paraId="437A7106" w14:textId="6688E9E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48</w:t>
            </w:r>
          </w:p>
        </w:tc>
        <w:tc>
          <w:tcPr>
            <w:tcW w:w="1685" w:type="dxa"/>
            <w:shd w:val="clear" w:color="auto" w:fill="auto"/>
            <w:tcMar>
              <w:top w:w="0" w:type="dxa"/>
              <w:left w:w="57" w:type="dxa"/>
              <w:bottom w:w="0" w:type="dxa"/>
              <w:right w:w="57" w:type="dxa"/>
            </w:tcMar>
            <w:vAlign w:val="center"/>
          </w:tcPr>
          <w:p w14:paraId="4B4EB93D" w14:textId="2D82DEAC"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26252CA2" w14:textId="10A5417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7B2E03A9" w14:textId="2ECCD83B"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721A882A" w14:textId="77777777" w:rsidTr="00A869A0">
        <w:trPr>
          <w:cantSplit/>
          <w:trHeight w:val="227"/>
        </w:trPr>
        <w:tc>
          <w:tcPr>
            <w:tcW w:w="1966" w:type="dxa"/>
            <w:shd w:val="clear" w:color="auto" w:fill="auto"/>
            <w:tcMar>
              <w:top w:w="0" w:type="dxa"/>
              <w:left w:w="57" w:type="dxa"/>
              <w:bottom w:w="0" w:type="dxa"/>
              <w:right w:w="57" w:type="dxa"/>
            </w:tcMar>
            <w:vAlign w:val="center"/>
          </w:tcPr>
          <w:p w14:paraId="30FB7900" w14:textId="6D0D9929"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д. Камбар</w:t>
            </w:r>
          </w:p>
        </w:tc>
        <w:tc>
          <w:tcPr>
            <w:tcW w:w="808" w:type="dxa"/>
            <w:shd w:val="clear" w:color="auto" w:fill="auto"/>
            <w:tcMar>
              <w:top w:w="0" w:type="dxa"/>
              <w:left w:w="57" w:type="dxa"/>
              <w:bottom w:w="0" w:type="dxa"/>
              <w:right w:w="57" w:type="dxa"/>
            </w:tcMar>
            <w:vAlign w:val="center"/>
          </w:tcPr>
          <w:p w14:paraId="3A5DB5D0" w14:textId="237606E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979" w:type="dxa"/>
            <w:shd w:val="clear" w:color="auto" w:fill="auto"/>
            <w:tcMar>
              <w:top w:w="0" w:type="dxa"/>
              <w:left w:w="57" w:type="dxa"/>
              <w:bottom w:w="0" w:type="dxa"/>
              <w:right w:w="57" w:type="dxa"/>
            </w:tcMar>
            <w:vAlign w:val="center"/>
          </w:tcPr>
          <w:p w14:paraId="3814CAF9" w14:textId="01F48C5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3" w:type="dxa"/>
            <w:shd w:val="clear" w:color="auto" w:fill="auto"/>
            <w:tcMar>
              <w:top w:w="0" w:type="dxa"/>
              <w:left w:w="57" w:type="dxa"/>
              <w:bottom w:w="0" w:type="dxa"/>
              <w:right w:w="57" w:type="dxa"/>
            </w:tcMar>
            <w:vAlign w:val="center"/>
          </w:tcPr>
          <w:p w14:paraId="10BB8734" w14:textId="1DB7A73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685" w:type="dxa"/>
            <w:shd w:val="clear" w:color="auto" w:fill="auto"/>
            <w:tcMar>
              <w:top w:w="0" w:type="dxa"/>
              <w:left w:w="57" w:type="dxa"/>
              <w:bottom w:w="0" w:type="dxa"/>
              <w:right w:w="57" w:type="dxa"/>
            </w:tcMar>
            <w:vAlign w:val="center"/>
          </w:tcPr>
          <w:p w14:paraId="053E9A14" w14:textId="2996ADC5"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4DA9AFFB" w14:textId="14951F4F"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1D10B4D" w14:textId="37DECAC7"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E51FFA" w:rsidRPr="00906F4D" w14:paraId="59EBC6DE" w14:textId="77777777" w:rsidTr="00A869A0">
        <w:trPr>
          <w:cantSplit/>
          <w:trHeight w:val="227"/>
        </w:trPr>
        <w:tc>
          <w:tcPr>
            <w:tcW w:w="1966" w:type="dxa"/>
            <w:shd w:val="clear" w:color="auto" w:fill="auto"/>
            <w:tcMar>
              <w:top w:w="0" w:type="dxa"/>
              <w:left w:w="57" w:type="dxa"/>
              <w:bottom w:w="0" w:type="dxa"/>
              <w:right w:w="57" w:type="dxa"/>
            </w:tcMar>
            <w:vAlign w:val="center"/>
          </w:tcPr>
          <w:p w14:paraId="7BB1F5BF" w14:textId="18C08748" w:rsidR="00E51FFA" w:rsidRP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00E51FFA" w:rsidRPr="00906F4D">
              <w:rPr>
                <w:rFonts w:ascii="Times New Roman" w:hAnsi="Times New Roman"/>
                <w:sz w:val="18"/>
                <w:szCs w:val="18"/>
              </w:rPr>
              <w:t>с. Лопатино</w:t>
            </w:r>
          </w:p>
        </w:tc>
        <w:tc>
          <w:tcPr>
            <w:tcW w:w="808" w:type="dxa"/>
            <w:shd w:val="clear" w:color="auto" w:fill="auto"/>
            <w:tcMar>
              <w:top w:w="0" w:type="dxa"/>
              <w:left w:w="57" w:type="dxa"/>
              <w:bottom w:w="0" w:type="dxa"/>
              <w:right w:w="57" w:type="dxa"/>
            </w:tcMar>
            <w:vAlign w:val="center"/>
          </w:tcPr>
          <w:p w14:paraId="752D9665" w14:textId="642B79FD"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1198</w:t>
            </w:r>
          </w:p>
        </w:tc>
        <w:tc>
          <w:tcPr>
            <w:tcW w:w="979" w:type="dxa"/>
            <w:shd w:val="clear" w:color="auto" w:fill="auto"/>
            <w:tcMar>
              <w:top w:w="0" w:type="dxa"/>
              <w:left w:w="57" w:type="dxa"/>
              <w:bottom w:w="0" w:type="dxa"/>
              <w:right w:w="57" w:type="dxa"/>
            </w:tcMar>
            <w:vAlign w:val="center"/>
          </w:tcPr>
          <w:p w14:paraId="70EFA430" w14:textId="72F3CED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1987</w:t>
            </w:r>
          </w:p>
        </w:tc>
        <w:tc>
          <w:tcPr>
            <w:tcW w:w="1263" w:type="dxa"/>
            <w:shd w:val="clear" w:color="auto" w:fill="auto"/>
            <w:tcMar>
              <w:top w:w="0" w:type="dxa"/>
              <w:left w:w="57" w:type="dxa"/>
              <w:bottom w:w="0" w:type="dxa"/>
              <w:right w:w="57" w:type="dxa"/>
            </w:tcMar>
            <w:vAlign w:val="center"/>
          </w:tcPr>
          <w:p w14:paraId="347ABD40" w14:textId="0E536946"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478,42</w:t>
            </w:r>
          </w:p>
        </w:tc>
        <w:tc>
          <w:tcPr>
            <w:tcW w:w="1685" w:type="dxa"/>
            <w:shd w:val="clear" w:color="auto" w:fill="auto"/>
            <w:tcMar>
              <w:top w:w="0" w:type="dxa"/>
              <w:left w:w="57" w:type="dxa"/>
              <w:bottom w:w="0" w:type="dxa"/>
              <w:right w:w="57" w:type="dxa"/>
            </w:tcMar>
            <w:vAlign w:val="center"/>
          </w:tcPr>
          <w:p w14:paraId="63BB04CF" w14:textId="30FA6172"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 шт.</w:t>
            </w:r>
          </w:p>
        </w:tc>
        <w:tc>
          <w:tcPr>
            <w:tcW w:w="1387" w:type="dxa"/>
            <w:shd w:val="clear" w:color="auto" w:fill="auto"/>
            <w:tcMar>
              <w:top w:w="0" w:type="dxa"/>
              <w:left w:w="57" w:type="dxa"/>
              <w:bottom w:w="0" w:type="dxa"/>
              <w:right w:w="57" w:type="dxa"/>
            </w:tcMar>
            <w:vAlign w:val="center"/>
          </w:tcPr>
          <w:p w14:paraId="18B45AC2" w14:textId="1079230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A0A8AFC" w14:textId="1241FB32"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E51FFA" w:rsidRPr="00906F4D" w14:paraId="34EAC65C" w14:textId="77777777" w:rsidTr="00A869A0">
        <w:trPr>
          <w:cantSplit/>
          <w:trHeight w:val="227"/>
        </w:trPr>
        <w:tc>
          <w:tcPr>
            <w:tcW w:w="1966" w:type="dxa"/>
            <w:shd w:val="clear" w:color="auto" w:fill="auto"/>
            <w:tcMar>
              <w:top w:w="0" w:type="dxa"/>
              <w:left w:w="57" w:type="dxa"/>
              <w:bottom w:w="0" w:type="dxa"/>
              <w:right w:w="57" w:type="dxa"/>
            </w:tcMar>
            <w:vAlign w:val="center"/>
          </w:tcPr>
          <w:p w14:paraId="56FA746C" w14:textId="77777777" w:rsidR="00906F4D" w:rsidRDefault="00906F4D" w:rsidP="00906F4D">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00E51FFA" w:rsidRPr="00906F4D">
              <w:rPr>
                <w:rFonts w:ascii="Times New Roman" w:hAnsi="Times New Roman"/>
                <w:sz w:val="18"/>
                <w:szCs w:val="18"/>
              </w:rPr>
              <w:t xml:space="preserve"> № 14-Г </w:t>
            </w:r>
          </w:p>
          <w:p w14:paraId="5D5BCA5A" w14:textId="7E77DA31"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д. Неудачино</w:t>
            </w:r>
          </w:p>
        </w:tc>
        <w:tc>
          <w:tcPr>
            <w:tcW w:w="808" w:type="dxa"/>
            <w:shd w:val="clear" w:color="auto" w:fill="auto"/>
            <w:tcMar>
              <w:top w:w="0" w:type="dxa"/>
              <w:left w:w="57" w:type="dxa"/>
              <w:bottom w:w="0" w:type="dxa"/>
              <w:right w:w="57" w:type="dxa"/>
            </w:tcMar>
            <w:vAlign w:val="center"/>
          </w:tcPr>
          <w:p w14:paraId="256ED35C" w14:textId="229AEED8"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1194</w:t>
            </w:r>
          </w:p>
        </w:tc>
        <w:tc>
          <w:tcPr>
            <w:tcW w:w="979" w:type="dxa"/>
            <w:shd w:val="clear" w:color="auto" w:fill="auto"/>
            <w:tcMar>
              <w:top w:w="0" w:type="dxa"/>
              <w:left w:w="57" w:type="dxa"/>
              <w:bottom w:w="0" w:type="dxa"/>
              <w:right w:w="57" w:type="dxa"/>
            </w:tcMar>
            <w:vAlign w:val="center"/>
          </w:tcPr>
          <w:p w14:paraId="27AF4325" w14:textId="2CC98EFD"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1964</w:t>
            </w:r>
          </w:p>
        </w:tc>
        <w:tc>
          <w:tcPr>
            <w:tcW w:w="1263" w:type="dxa"/>
            <w:shd w:val="clear" w:color="auto" w:fill="auto"/>
            <w:tcMar>
              <w:top w:w="0" w:type="dxa"/>
              <w:left w:w="57" w:type="dxa"/>
              <w:bottom w:w="0" w:type="dxa"/>
              <w:right w:w="57" w:type="dxa"/>
            </w:tcMar>
            <w:vAlign w:val="center"/>
          </w:tcPr>
          <w:p w14:paraId="09AFAA4D" w14:textId="4B7F546E"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240</w:t>
            </w:r>
          </w:p>
        </w:tc>
        <w:tc>
          <w:tcPr>
            <w:tcW w:w="1685" w:type="dxa"/>
            <w:shd w:val="clear" w:color="auto" w:fill="auto"/>
            <w:tcMar>
              <w:top w:w="0" w:type="dxa"/>
              <w:left w:w="57" w:type="dxa"/>
              <w:bottom w:w="0" w:type="dxa"/>
              <w:right w:w="57" w:type="dxa"/>
            </w:tcMar>
            <w:vAlign w:val="center"/>
          </w:tcPr>
          <w:p w14:paraId="332506DE" w14:textId="6ED6D59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2E8543A6" w14:textId="42CD6663"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4980F858" w14:textId="5CDDBE1A" w:rsidR="00E51FFA" w:rsidRPr="00906F4D" w:rsidRDefault="00E51FFA" w:rsidP="00906F4D">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62B07C2B" w14:textId="77777777" w:rsidTr="00A869A0">
        <w:trPr>
          <w:cantSplit/>
          <w:trHeight w:val="227"/>
        </w:trPr>
        <w:tc>
          <w:tcPr>
            <w:tcW w:w="1966" w:type="dxa"/>
            <w:shd w:val="clear" w:color="auto" w:fill="auto"/>
            <w:tcMar>
              <w:top w:w="0" w:type="dxa"/>
              <w:left w:w="57" w:type="dxa"/>
              <w:bottom w:w="0" w:type="dxa"/>
              <w:right w:w="57" w:type="dxa"/>
            </w:tcMar>
            <w:vAlign w:val="center"/>
          </w:tcPr>
          <w:p w14:paraId="44265C3B" w14:textId="04F86406"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3/18</w:t>
            </w:r>
          </w:p>
        </w:tc>
        <w:tc>
          <w:tcPr>
            <w:tcW w:w="808" w:type="dxa"/>
            <w:shd w:val="clear" w:color="auto" w:fill="auto"/>
            <w:tcMar>
              <w:top w:w="0" w:type="dxa"/>
              <w:left w:w="57" w:type="dxa"/>
              <w:bottom w:w="0" w:type="dxa"/>
              <w:right w:w="57" w:type="dxa"/>
            </w:tcMar>
            <w:vAlign w:val="center"/>
          </w:tcPr>
          <w:p w14:paraId="0EAD0CCB" w14:textId="30FABE6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1070</w:t>
            </w:r>
          </w:p>
        </w:tc>
        <w:tc>
          <w:tcPr>
            <w:tcW w:w="979" w:type="dxa"/>
            <w:shd w:val="clear" w:color="auto" w:fill="auto"/>
            <w:tcMar>
              <w:top w:w="0" w:type="dxa"/>
              <w:left w:w="57" w:type="dxa"/>
              <w:bottom w:w="0" w:type="dxa"/>
              <w:right w:w="57" w:type="dxa"/>
            </w:tcMar>
            <w:vAlign w:val="center"/>
          </w:tcPr>
          <w:p w14:paraId="1FD0748E" w14:textId="1E6685B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2020</w:t>
            </w:r>
          </w:p>
        </w:tc>
        <w:tc>
          <w:tcPr>
            <w:tcW w:w="1263" w:type="dxa"/>
            <w:shd w:val="clear" w:color="auto" w:fill="auto"/>
            <w:tcMar>
              <w:top w:w="0" w:type="dxa"/>
              <w:left w:w="57" w:type="dxa"/>
              <w:bottom w:w="0" w:type="dxa"/>
              <w:right w:w="57" w:type="dxa"/>
            </w:tcMar>
            <w:vAlign w:val="center"/>
          </w:tcPr>
          <w:p w14:paraId="1B1436E4" w14:textId="5E24048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600</w:t>
            </w:r>
          </w:p>
        </w:tc>
        <w:tc>
          <w:tcPr>
            <w:tcW w:w="1685" w:type="dxa"/>
            <w:shd w:val="clear" w:color="auto" w:fill="auto"/>
            <w:tcMar>
              <w:top w:w="0" w:type="dxa"/>
              <w:left w:w="57" w:type="dxa"/>
              <w:bottom w:w="0" w:type="dxa"/>
              <w:right w:w="57" w:type="dxa"/>
            </w:tcMar>
            <w:vAlign w:val="center"/>
          </w:tcPr>
          <w:p w14:paraId="718A915B" w14:textId="26CED3D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Насос ЭЦВ 8-25-70; Кран шаровидный, водоразборный; Счетчик расходомер ВРТК-2000; Частотный преобразователь</w:t>
            </w:r>
          </w:p>
        </w:tc>
        <w:tc>
          <w:tcPr>
            <w:tcW w:w="1387" w:type="dxa"/>
            <w:shd w:val="clear" w:color="auto" w:fill="auto"/>
            <w:tcMar>
              <w:top w:w="0" w:type="dxa"/>
              <w:left w:w="57" w:type="dxa"/>
              <w:bottom w:w="0" w:type="dxa"/>
              <w:right w:w="57" w:type="dxa"/>
            </w:tcMar>
            <w:vAlign w:val="center"/>
          </w:tcPr>
          <w:p w14:paraId="6BF749AA" w14:textId="67A0967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имеется</w:t>
            </w:r>
          </w:p>
        </w:tc>
        <w:tc>
          <w:tcPr>
            <w:tcW w:w="1261" w:type="dxa"/>
            <w:shd w:val="clear" w:color="auto" w:fill="auto"/>
            <w:tcMar>
              <w:top w:w="0" w:type="dxa"/>
              <w:left w:w="57" w:type="dxa"/>
              <w:bottom w:w="0" w:type="dxa"/>
              <w:right w:w="57" w:type="dxa"/>
            </w:tcMar>
            <w:vAlign w:val="center"/>
          </w:tcPr>
          <w:p w14:paraId="08D1F779" w14:textId="55E0B4E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60x60</w:t>
            </w:r>
            <w:r>
              <w:rPr>
                <w:rFonts w:ascii="Times New Roman" w:hAnsi="Times New Roman"/>
                <w:sz w:val="18"/>
                <w:szCs w:val="18"/>
              </w:rPr>
              <w:t xml:space="preserve"> </w:t>
            </w:r>
            <w:r w:rsidRPr="00906F4D">
              <w:rPr>
                <w:rFonts w:ascii="Times New Roman" w:hAnsi="Times New Roman"/>
                <w:sz w:val="18"/>
                <w:szCs w:val="18"/>
              </w:rPr>
              <w:t>м</w:t>
            </w:r>
          </w:p>
        </w:tc>
      </w:tr>
      <w:tr w:rsidR="00A869A0" w:rsidRPr="00906F4D" w14:paraId="587A1FC0" w14:textId="77777777" w:rsidTr="00A869A0">
        <w:trPr>
          <w:cantSplit/>
          <w:trHeight w:val="227"/>
        </w:trPr>
        <w:tc>
          <w:tcPr>
            <w:tcW w:w="1966" w:type="dxa"/>
            <w:shd w:val="clear" w:color="auto" w:fill="auto"/>
            <w:tcMar>
              <w:top w:w="0" w:type="dxa"/>
              <w:left w:w="57" w:type="dxa"/>
              <w:bottom w:w="0" w:type="dxa"/>
              <w:right w:w="57" w:type="dxa"/>
            </w:tcMar>
            <w:vAlign w:val="center"/>
          </w:tcPr>
          <w:p w14:paraId="00E2EB7B" w14:textId="575F6672"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д. Варваровка</w:t>
            </w:r>
          </w:p>
        </w:tc>
        <w:tc>
          <w:tcPr>
            <w:tcW w:w="808" w:type="dxa"/>
            <w:shd w:val="clear" w:color="auto" w:fill="auto"/>
            <w:tcMar>
              <w:top w:w="0" w:type="dxa"/>
              <w:left w:w="57" w:type="dxa"/>
              <w:bottom w:w="0" w:type="dxa"/>
              <w:right w:w="57" w:type="dxa"/>
            </w:tcMar>
            <w:vAlign w:val="center"/>
          </w:tcPr>
          <w:p w14:paraId="1C706E34" w14:textId="5C80275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979" w:type="dxa"/>
            <w:shd w:val="clear" w:color="auto" w:fill="auto"/>
            <w:tcMar>
              <w:top w:w="0" w:type="dxa"/>
              <w:left w:w="57" w:type="dxa"/>
              <w:bottom w:w="0" w:type="dxa"/>
              <w:right w:w="57" w:type="dxa"/>
            </w:tcMar>
            <w:vAlign w:val="center"/>
          </w:tcPr>
          <w:p w14:paraId="2040944A" w14:textId="3B720D9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3" w:type="dxa"/>
            <w:shd w:val="clear" w:color="auto" w:fill="auto"/>
            <w:tcMar>
              <w:top w:w="0" w:type="dxa"/>
              <w:left w:w="57" w:type="dxa"/>
              <w:bottom w:w="0" w:type="dxa"/>
              <w:right w:w="57" w:type="dxa"/>
            </w:tcMar>
            <w:vAlign w:val="center"/>
          </w:tcPr>
          <w:p w14:paraId="6885A03A" w14:textId="21815E8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685" w:type="dxa"/>
            <w:shd w:val="clear" w:color="auto" w:fill="auto"/>
            <w:tcMar>
              <w:top w:w="0" w:type="dxa"/>
              <w:left w:w="57" w:type="dxa"/>
              <w:bottom w:w="0" w:type="dxa"/>
              <w:right w:w="57" w:type="dxa"/>
            </w:tcMar>
            <w:vAlign w:val="center"/>
          </w:tcPr>
          <w:p w14:paraId="6960C23F" w14:textId="7B138195"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4008E612" w14:textId="365F219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06F0BB2" w14:textId="7A98B6C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2696C424" w14:textId="77777777" w:rsidTr="00A869A0">
        <w:trPr>
          <w:cantSplit/>
          <w:trHeight w:val="227"/>
        </w:trPr>
        <w:tc>
          <w:tcPr>
            <w:tcW w:w="1966" w:type="dxa"/>
            <w:shd w:val="clear" w:color="auto" w:fill="auto"/>
            <w:tcMar>
              <w:top w:w="0" w:type="dxa"/>
              <w:left w:w="57" w:type="dxa"/>
              <w:bottom w:w="0" w:type="dxa"/>
              <w:right w:w="57" w:type="dxa"/>
            </w:tcMar>
            <w:vAlign w:val="center"/>
          </w:tcPr>
          <w:p w14:paraId="19D270DB" w14:textId="09FE68C5"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д. Моховая</w:t>
            </w:r>
          </w:p>
        </w:tc>
        <w:tc>
          <w:tcPr>
            <w:tcW w:w="808" w:type="dxa"/>
            <w:shd w:val="clear" w:color="auto" w:fill="auto"/>
            <w:tcMar>
              <w:top w:w="0" w:type="dxa"/>
              <w:left w:w="57" w:type="dxa"/>
              <w:bottom w:w="0" w:type="dxa"/>
              <w:right w:w="57" w:type="dxa"/>
            </w:tcMar>
            <w:vAlign w:val="center"/>
          </w:tcPr>
          <w:p w14:paraId="39403A81" w14:textId="5B3B01B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1200</w:t>
            </w:r>
          </w:p>
        </w:tc>
        <w:tc>
          <w:tcPr>
            <w:tcW w:w="979" w:type="dxa"/>
            <w:shd w:val="clear" w:color="auto" w:fill="auto"/>
            <w:tcMar>
              <w:top w:w="0" w:type="dxa"/>
              <w:left w:w="57" w:type="dxa"/>
              <w:bottom w:w="0" w:type="dxa"/>
              <w:right w:w="57" w:type="dxa"/>
            </w:tcMar>
            <w:vAlign w:val="center"/>
          </w:tcPr>
          <w:p w14:paraId="7011427F" w14:textId="01BD8C05"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1980</w:t>
            </w:r>
          </w:p>
        </w:tc>
        <w:tc>
          <w:tcPr>
            <w:tcW w:w="1263" w:type="dxa"/>
            <w:shd w:val="clear" w:color="auto" w:fill="auto"/>
            <w:tcMar>
              <w:top w:w="0" w:type="dxa"/>
              <w:left w:w="57" w:type="dxa"/>
              <w:bottom w:w="0" w:type="dxa"/>
              <w:right w:w="57" w:type="dxa"/>
            </w:tcMar>
            <w:vAlign w:val="center"/>
          </w:tcPr>
          <w:p w14:paraId="613107F5" w14:textId="5FB15AA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840</w:t>
            </w:r>
          </w:p>
        </w:tc>
        <w:tc>
          <w:tcPr>
            <w:tcW w:w="1685" w:type="dxa"/>
            <w:shd w:val="clear" w:color="auto" w:fill="auto"/>
            <w:tcMar>
              <w:top w:w="0" w:type="dxa"/>
              <w:left w:w="57" w:type="dxa"/>
              <w:bottom w:w="0" w:type="dxa"/>
              <w:right w:w="57" w:type="dxa"/>
            </w:tcMar>
            <w:vAlign w:val="center"/>
          </w:tcPr>
          <w:p w14:paraId="310B2BBB" w14:textId="31F0AE4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149963BA" w14:textId="795A242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B939249" w14:textId="1229773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79F90550" w14:textId="77777777" w:rsidTr="00A869A0">
        <w:trPr>
          <w:cantSplit/>
          <w:trHeight w:val="227"/>
        </w:trPr>
        <w:tc>
          <w:tcPr>
            <w:tcW w:w="1966" w:type="dxa"/>
            <w:shd w:val="clear" w:color="auto" w:fill="auto"/>
            <w:tcMar>
              <w:top w:w="0" w:type="dxa"/>
              <w:left w:w="57" w:type="dxa"/>
              <w:bottom w:w="0" w:type="dxa"/>
              <w:right w:w="57" w:type="dxa"/>
            </w:tcMar>
            <w:vAlign w:val="center"/>
          </w:tcPr>
          <w:p w14:paraId="3CBCBFCF"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494E1E46" w14:textId="54B8485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Новотроицк</w:t>
            </w:r>
          </w:p>
        </w:tc>
        <w:tc>
          <w:tcPr>
            <w:tcW w:w="808" w:type="dxa"/>
            <w:shd w:val="clear" w:color="auto" w:fill="auto"/>
            <w:tcMar>
              <w:top w:w="0" w:type="dxa"/>
              <w:left w:w="57" w:type="dxa"/>
              <w:bottom w:w="0" w:type="dxa"/>
              <w:right w:w="57" w:type="dxa"/>
            </w:tcMar>
            <w:vAlign w:val="center"/>
          </w:tcPr>
          <w:p w14:paraId="54EC3985" w14:textId="7AB10C5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1182</w:t>
            </w:r>
          </w:p>
        </w:tc>
        <w:tc>
          <w:tcPr>
            <w:tcW w:w="979" w:type="dxa"/>
            <w:shd w:val="clear" w:color="auto" w:fill="auto"/>
            <w:tcMar>
              <w:top w:w="0" w:type="dxa"/>
              <w:left w:w="57" w:type="dxa"/>
              <w:bottom w:w="0" w:type="dxa"/>
              <w:right w:w="57" w:type="dxa"/>
            </w:tcMar>
            <w:vAlign w:val="center"/>
          </w:tcPr>
          <w:p w14:paraId="05679835" w14:textId="7533A2A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1971</w:t>
            </w:r>
          </w:p>
        </w:tc>
        <w:tc>
          <w:tcPr>
            <w:tcW w:w="1263" w:type="dxa"/>
            <w:shd w:val="clear" w:color="auto" w:fill="auto"/>
            <w:tcMar>
              <w:top w:w="0" w:type="dxa"/>
              <w:left w:w="57" w:type="dxa"/>
              <w:bottom w:w="0" w:type="dxa"/>
              <w:right w:w="57" w:type="dxa"/>
            </w:tcMar>
            <w:vAlign w:val="center"/>
          </w:tcPr>
          <w:p w14:paraId="7246EA84" w14:textId="58F3ACB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672</w:t>
            </w:r>
          </w:p>
        </w:tc>
        <w:tc>
          <w:tcPr>
            <w:tcW w:w="1685" w:type="dxa"/>
            <w:shd w:val="clear" w:color="auto" w:fill="auto"/>
            <w:tcMar>
              <w:top w:w="0" w:type="dxa"/>
              <w:left w:w="57" w:type="dxa"/>
              <w:bottom w:w="0" w:type="dxa"/>
              <w:right w:w="57" w:type="dxa"/>
            </w:tcMar>
            <w:vAlign w:val="center"/>
          </w:tcPr>
          <w:p w14:paraId="259FABD0" w14:textId="1735F6C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798F06BA" w14:textId="0C48BAF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7F02084D" w14:textId="5D3834B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4BF11A62" w14:textId="77777777" w:rsidTr="00A869A0">
        <w:trPr>
          <w:cantSplit/>
          <w:trHeight w:val="227"/>
        </w:trPr>
        <w:tc>
          <w:tcPr>
            <w:tcW w:w="1966" w:type="dxa"/>
            <w:shd w:val="clear" w:color="auto" w:fill="auto"/>
            <w:tcMar>
              <w:top w:w="0" w:type="dxa"/>
              <w:left w:w="57" w:type="dxa"/>
              <w:bottom w:w="0" w:type="dxa"/>
              <w:right w:w="57" w:type="dxa"/>
            </w:tcMar>
            <w:vAlign w:val="center"/>
          </w:tcPr>
          <w:p w14:paraId="5A0E36F0"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036EDC7B" w14:textId="320A8E9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Новомихайловка</w:t>
            </w:r>
          </w:p>
        </w:tc>
        <w:tc>
          <w:tcPr>
            <w:tcW w:w="808" w:type="dxa"/>
            <w:shd w:val="clear" w:color="auto" w:fill="auto"/>
            <w:tcMar>
              <w:top w:w="0" w:type="dxa"/>
              <w:left w:w="57" w:type="dxa"/>
              <w:bottom w:w="0" w:type="dxa"/>
              <w:right w:w="57" w:type="dxa"/>
            </w:tcMar>
            <w:vAlign w:val="center"/>
          </w:tcPr>
          <w:p w14:paraId="4F0D1CEB" w14:textId="49B0DAC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1190</w:t>
            </w:r>
          </w:p>
        </w:tc>
        <w:tc>
          <w:tcPr>
            <w:tcW w:w="979" w:type="dxa"/>
            <w:shd w:val="clear" w:color="auto" w:fill="auto"/>
            <w:tcMar>
              <w:top w:w="0" w:type="dxa"/>
              <w:left w:w="57" w:type="dxa"/>
              <w:bottom w:w="0" w:type="dxa"/>
              <w:right w:w="57" w:type="dxa"/>
            </w:tcMar>
            <w:vAlign w:val="center"/>
          </w:tcPr>
          <w:p w14:paraId="451B5317" w14:textId="20C4ECCA"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1974</w:t>
            </w:r>
          </w:p>
        </w:tc>
        <w:tc>
          <w:tcPr>
            <w:tcW w:w="1263" w:type="dxa"/>
            <w:shd w:val="clear" w:color="auto" w:fill="auto"/>
            <w:tcMar>
              <w:top w:w="0" w:type="dxa"/>
              <w:left w:w="57" w:type="dxa"/>
              <w:bottom w:w="0" w:type="dxa"/>
              <w:right w:w="57" w:type="dxa"/>
            </w:tcMar>
            <w:vAlign w:val="center"/>
          </w:tcPr>
          <w:p w14:paraId="444F6C87" w14:textId="3DBCD095"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1080</w:t>
            </w:r>
          </w:p>
        </w:tc>
        <w:tc>
          <w:tcPr>
            <w:tcW w:w="1685" w:type="dxa"/>
            <w:shd w:val="clear" w:color="auto" w:fill="auto"/>
            <w:tcMar>
              <w:top w:w="0" w:type="dxa"/>
              <w:left w:w="57" w:type="dxa"/>
              <w:bottom w:w="0" w:type="dxa"/>
              <w:right w:w="57" w:type="dxa"/>
            </w:tcMar>
            <w:vAlign w:val="center"/>
          </w:tcPr>
          <w:p w14:paraId="36034259" w14:textId="0F9ABDB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361518DD" w14:textId="3E6E052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6267A987" w14:textId="1DC88EE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69C0FEBA" w14:textId="77777777" w:rsidTr="00A869A0">
        <w:trPr>
          <w:cantSplit/>
          <w:trHeight w:val="227"/>
        </w:trPr>
        <w:tc>
          <w:tcPr>
            <w:tcW w:w="1966" w:type="dxa"/>
            <w:shd w:val="clear" w:color="auto" w:fill="auto"/>
            <w:tcMar>
              <w:top w:w="0" w:type="dxa"/>
              <w:left w:w="57" w:type="dxa"/>
              <w:bottom w:w="0" w:type="dxa"/>
              <w:right w:w="57" w:type="dxa"/>
            </w:tcMar>
            <w:vAlign w:val="center"/>
          </w:tcPr>
          <w:p w14:paraId="333E4811"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xml:space="preserve">№ 6-318 </w:t>
            </w:r>
          </w:p>
          <w:p w14:paraId="2479A7ED" w14:textId="77777777" w:rsidR="00A869A0"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 xml:space="preserve">с. Новопервомайское, ст. Лагунака, </w:t>
            </w:r>
          </w:p>
          <w:p w14:paraId="31E1E497" w14:textId="77777777" w:rsidR="00A869A0"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 xml:space="preserve">д. Платоновка, </w:t>
            </w:r>
          </w:p>
          <w:p w14:paraId="490C4986" w14:textId="6A2BEAF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пос. Сибиряк</w:t>
            </w:r>
          </w:p>
        </w:tc>
        <w:tc>
          <w:tcPr>
            <w:tcW w:w="808" w:type="dxa"/>
            <w:shd w:val="clear" w:color="auto" w:fill="auto"/>
            <w:tcMar>
              <w:top w:w="0" w:type="dxa"/>
              <w:left w:w="57" w:type="dxa"/>
              <w:bottom w:w="0" w:type="dxa"/>
              <w:right w:w="57" w:type="dxa"/>
            </w:tcMar>
            <w:vAlign w:val="center"/>
          </w:tcPr>
          <w:p w14:paraId="776D7550" w14:textId="590CD2E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1050</w:t>
            </w:r>
          </w:p>
        </w:tc>
        <w:tc>
          <w:tcPr>
            <w:tcW w:w="979" w:type="dxa"/>
            <w:shd w:val="clear" w:color="auto" w:fill="auto"/>
            <w:tcMar>
              <w:top w:w="0" w:type="dxa"/>
              <w:left w:w="57" w:type="dxa"/>
              <w:bottom w:w="0" w:type="dxa"/>
              <w:right w:w="57" w:type="dxa"/>
            </w:tcMar>
            <w:vAlign w:val="center"/>
          </w:tcPr>
          <w:p w14:paraId="3D3A83E3" w14:textId="5C03D81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2018</w:t>
            </w:r>
          </w:p>
        </w:tc>
        <w:tc>
          <w:tcPr>
            <w:tcW w:w="1263" w:type="dxa"/>
            <w:shd w:val="clear" w:color="auto" w:fill="auto"/>
            <w:tcMar>
              <w:top w:w="0" w:type="dxa"/>
              <w:left w:w="57" w:type="dxa"/>
              <w:bottom w:w="0" w:type="dxa"/>
              <w:right w:w="57" w:type="dxa"/>
            </w:tcMar>
            <w:vAlign w:val="center"/>
          </w:tcPr>
          <w:p w14:paraId="08E25ED4" w14:textId="1A859A9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600</w:t>
            </w:r>
          </w:p>
        </w:tc>
        <w:tc>
          <w:tcPr>
            <w:tcW w:w="1685" w:type="dxa"/>
            <w:shd w:val="clear" w:color="auto" w:fill="auto"/>
            <w:tcMar>
              <w:top w:w="0" w:type="dxa"/>
              <w:left w:w="57" w:type="dxa"/>
              <w:bottom w:w="0" w:type="dxa"/>
              <w:right w:w="57" w:type="dxa"/>
            </w:tcMar>
            <w:vAlign w:val="center"/>
          </w:tcPr>
          <w:p w14:paraId="6F5CA9CE" w14:textId="12892B9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Насос ЭЦВ 8-25-55; Кран шаровидный, водоразборный; Счетчик расходомер ВРТК-2000; Частотный преобразователь</w:t>
            </w:r>
          </w:p>
        </w:tc>
        <w:tc>
          <w:tcPr>
            <w:tcW w:w="1387" w:type="dxa"/>
            <w:shd w:val="clear" w:color="auto" w:fill="auto"/>
            <w:tcMar>
              <w:top w:w="0" w:type="dxa"/>
              <w:left w:w="57" w:type="dxa"/>
              <w:bottom w:w="0" w:type="dxa"/>
              <w:right w:w="57" w:type="dxa"/>
            </w:tcMar>
            <w:vAlign w:val="center"/>
          </w:tcPr>
          <w:p w14:paraId="50EB25EB" w14:textId="335AF0D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имеется</w:t>
            </w:r>
          </w:p>
        </w:tc>
        <w:tc>
          <w:tcPr>
            <w:tcW w:w="1261" w:type="dxa"/>
            <w:shd w:val="clear" w:color="auto" w:fill="auto"/>
            <w:tcMar>
              <w:top w:w="0" w:type="dxa"/>
              <w:left w:w="57" w:type="dxa"/>
              <w:bottom w:w="0" w:type="dxa"/>
              <w:right w:w="57" w:type="dxa"/>
            </w:tcMar>
            <w:vAlign w:val="center"/>
          </w:tcPr>
          <w:p w14:paraId="681A795E" w14:textId="4C3A1C4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60x60</w:t>
            </w:r>
            <w:r>
              <w:rPr>
                <w:rFonts w:ascii="Times New Roman" w:hAnsi="Times New Roman"/>
                <w:sz w:val="18"/>
                <w:szCs w:val="18"/>
              </w:rPr>
              <w:t xml:space="preserve"> </w:t>
            </w:r>
            <w:r w:rsidRPr="00906F4D">
              <w:rPr>
                <w:rFonts w:ascii="Times New Roman" w:hAnsi="Times New Roman"/>
                <w:sz w:val="18"/>
                <w:szCs w:val="18"/>
              </w:rPr>
              <w:t>м</w:t>
            </w:r>
          </w:p>
        </w:tc>
      </w:tr>
      <w:tr w:rsidR="00A869A0" w:rsidRPr="00906F4D" w14:paraId="7EFDBF73" w14:textId="77777777" w:rsidTr="00A869A0">
        <w:trPr>
          <w:cantSplit/>
          <w:trHeight w:val="227"/>
        </w:trPr>
        <w:tc>
          <w:tcPr>
            <w:tcW w:w="1966" w:type="dxa"/>
            <w:shd w:val="clear" w:color="auto" w:fill="auto"/>
            <w:tcMar>
              <w:top w:w="0" w:type="dxa"/>
              <w:left w:w="57" w:type="dxa"/>
              <w:bottom w:w="0" w:type="dxa"/>
              <w:right w:w="57" w:type="dxa"/>
            </w:tcMar>
            <w:vAlign w:val="center"/>
          </w:tcPr>
          <w:p w14:paraId="73338BBC" w14:textId="4F656D78"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д. </w:t>
            </w:r>
            <w:r w:rsidRPr="00906F4D">
              <w:rPr>
                <w:rFonts w:ascii="Times New Roman" w:hAnsi="Times New Roman"/>
                <w:sz w:val="18"/>
                <w:szCs w:val="18"/>
              </w:rPr>
              <w:t>Кузнецово</w:t>
            </w:r>
          </w:p>
        </w:tc>
        <w:tc>
          <w:tcPr>
            <w:tcW w:w="808" w:type="dxa"/>
            <w:shd w:val="clear" w:color="auto" w:fill="auto"/>
            <w:tcMar>
              <w:top w:w="0" w:type="dxa"/>
              <w:left w:w="57" w:type="dxa"/>
              <w:bottom w:w="0" w:type="dxa"/>
              <w:right w:w="57" w:type="dxa"/>
            </w:tcMar>
            <w:vAlign w:val="center"/>
          </w:tcPr>
          <w:p w14:paraId="1B84982C" w14:textId="62493B6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1188</w:t>
            </w:r>
          </w:p>
        </w:tc>
        <w:tc>
          <w:tcPr>
            <w:tcW w:w="979" w:type="dxa"/>
            <w:shd w:val="clear" w:color="auto" w:fill="auto"/>
            <w:tcMar>
              <w:top w:w="0" w:type="dxa"/>
              <w:left w:w="57" w:type="dxa"/>
              <w:bottom w:w="0" w:type="dxa"/>
              <w:right w:w="57" w:type="dxa"/>
            </w:tcMar>
            <w:vAlign w:val="center"/>
          </w:tcPr>
          <w:p w14:paraId="48CE809D" w14:textId="2E78CF3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1988</w:t>
            </w:r>
          </w:p>
        </w:tc>
        <w:tc>
          <w:tcPr>
            <w:tcW w:w="1263" w:type="dxa"/>
            <w:shd w:val="clear" w:color="auto" w:fill="auto"/>
            <w:tcMar>
              <w:top w:w="0" w:type="dxa"/>
              <w:left w:w="57" w:type="dxa"/>
              <w:bottom w:w="0" w:type="dxa"/>
              <w:right w:w="57" w:type="dxa"/>
            </w:tcMar>
            <w:vAlign w:val="center"/>
          </w:tcPr>
          <w:p w14:paraId="3528DC74" w14:textId="6BB1261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240</w:t>
            </w:r>
          </w:p>
        </w:tc>
        <w:tc>
          <w:tcPr>
            <w:tcW w:w="1685" w:type="dxa"/>
            <w:shd w:val="clear" w:color="auto" w:fill="auto"/>
            <w:tcMar>
              <w:top w:w="0" w:type="dxa"/>
              <w:left w:w="57" w:type="dxa"/>
              <w:bottom w:w="0" w:type="dxa"/>
              <w:right w:w="57" w:type="dxa"/>
            </w:tcMar>
            <w:vAlign w:val="center"/>
          </w:tcPr>
          <w:p w14:paraId="7B9E2AAC" w14:textId="060E853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ЭЦВ 8-6-50</w:t>
            </w:r>
          </w:p>
        </w:tc>
        <w:tc>
          <w:tcPr>
            <w:tcW w:w="1387" w:type="dxa"/>
            <w:shd w:val="clear" w:color="auto" w:fill="auto"/>
            <w:tcMar>
              <w:top w:w="0" w:type="dxa"/>
              <w:left w:w="57" w:type="dxa"/>
              <w:bottom w:w="0" w:type="dxa"/>
              <w:right w:w="57" w:type="dxa"/>
            </w:tcMar>
            <w:vAlign w:val="center"/>
          </w:tcPr>
          <w:p w14:paraId="7DD81532" w14:textId="761A430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1" w:type="dxa"/>
            <w:shd w:val="clear" w:color="auto" w:fill="auto"/>
            <w:tcMar>
              <w:top w:w="0" w:type="dxa"/>
              <w:left w:w="57" w:type="dxa"/>
              <w:bottom w:w="0" w:type="dxa"/>
              <w:right w:w="57" w:type="dxa"/>
            </w:tcMar>
            <w:vAlign w:val="center"/>
          </w:tcPr>
          <w:p w14:paraId="65B22429" w14:textId="6889995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да</w:t>
            </w:r>
          </w:p>
        </w:tc>
      </w:tr>
      <w:tr w:rsidR="00A869A0" w:rsidRPr="00906F4D" w14:paraId="05F30F97" w14:textId="77777777" w:rsidTr="00A869A0">
        <w:trPr>
          <w:cantSplit/>
          <w:trHeight w:val="227"/>
        </w:trPr>
        <w:tc>
          <w:tcPr>
            <w:tcW w:w="1966" w:type="dxa"/>
            <w:shd w:val="clear" w:color="auto" w:fill="auto"/>
            <w:tcMar>
              <w:top w:w="0" w:type="dxa"/>
              <w:left w:w="57" w:type="dxa"/>
              <w:bottom w:w="0" w:type="dxa"/>
              <w:right w:w="57" w:type="dxa"/>
            </w:tcMar>
            <w:vAlign w:val="center"/>
          </w:tcPr>
          <w:p w14:paraId="5373B2F7"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65AF96B6" w14:textId="29CDB3B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с. Новопокровка</w:t>
            </w:r>
          </w:p>
        </w:tc>
        <w:tc>
          <w:tcPr>
            <w:tcW w:w="808" w:type="dxa"/>
            <w:shd w:val="clear" w:color="auto" w:fill="auto"/>
            <w:tcMar>
              <w:top w:w="0" w:type="dxa"/>
              <w:left w:w="57" w:type="dxa"/>
              <w:bottom w:w="0" w:type="dxa"/>
              <w:right w:w="57" w:type="dxa"/>
            </w:tcMar>
            <w:vAlign w:val="center"/>
          </w:tcPr>
          <w:p w14:paraId="1C35A574" w14:textId="0671F00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1218</w:t>
            </w:r>
          </w:p>
        </w:tc>
        <w:tc>
          <w:tcPr>
            <w:tcW w:w="979" w:type="dxa"/>
            <w:shd w:val="clear" w:color="auto" w:fill="auto"/>
            <w:tcMar>
              <w:top w:w="0" w:type="dxa"/>
              <w:left w:w="57" w:type="dxa"/>
              <w:bottom w:w="0" w:type="dxa"/>
              <w:right w:w="57" w:type="dxa"/>
            </w:tcMar>
            <w:vAlign w:val="center"/>
          </w:tcPr>
          <w:p w14:paraId="511904BE" w14:textId="255779C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1970</w:t>
            </w:r>
          </w:p>
        </w:tc>
        <w:tc>
          <w:tcPr>
            <w:tcW w:w="1263" w:type="dxa"/>
            <w:shd w:val="clear" w:color="auto" w:fill="auto"/>
            <w:tcMar>
              <w:top w:w="0" w:type="dxa"/>
              <w:left w:w="57" w:type="dxa"/>
              <w:bottom w:w="0" w:type="dxa"/>
              <w:right w:w="57" w:type="dxa"/>
            </w:tcMar>
            <w:vAlign w:val="center"/>
          </w:tcPr>
          <w:p w14:paraId="47D7D04E" w14:textId="51C7F4A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681,6</w:t>
            </w:r>
          </w:p>
        </w:tc>
        <w:tc>
          <w:tcPr>
            <w:tcW w:w="1685" w:type="dxa"/>
            <w:shd w:val="clear" w:color="auto" w:fill="auto"/>
            <w:tcMar>
              <w:top w:w="0" w:type="dxa"/>
              <w:left w:w="57" w:type="dxa"/>
              <w:bottom w:w="0" w:type="dxa"/>
              <w:right w:w="57" w:type="dxa"/>
            </w:tcMar>
            <w:vAlign w:val="center"/>
          </w:tcPr>
          <w:p w14:paraId="3D5F0DAA" w14:textId="6BE2EBF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029BF79F" w14:textId="7B839A0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4773F77" w14:textId="02B7FD9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A869A0" w:rsidRPr="00906F4D" w14:paraId="2603C737" w14:textId="77777777" w:rsidTr="00A869A0">
        <w:trPr>
          <w:cantSplit/>
          <w:trHeight w:val="227"/>
        </w:trPr>
        <w:tc>
          <w:tcPr>
            <w:tcW w:w="1966" w:type="dxa"/>
            <w:shd w:val="clear" w:color="auto" w:fill="auto"/>
            <w:tcMar>
              <w:top w:w="0" w:type="dxa"/>
              <w:left w:w="57" w:type="dxa"/>
              <w:bottom w:w="0" w:type="dxa"/>
              <w:right w:w="57" w:type="dxa"/>
            </w:tcMar>
            <w:vAlign w:val="center"/>
          </w:tcPr>
          <w:p w14:paraId="71F1C8E8" w14:textId="123B9ED2"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Скважина</w:t>
            </w:r>
            <w:r w:rsidRPr="00906F4D">
              <w:rPr>
                <w:rFonts w:ascii="Times New Roman" w:hAnsi="Times New Roman"/>
                <w:sz w:val="18"/>
                <w:szCs w:val="18"/>
              </w:rPr>
              <w:t xml:space="preserve"> д. Ивановка</w:t>
            </w:r>
          </w:p>
        </w:tc>
        <w:tc>
          <w:tcPr>
            <w:tcW w:w="808" w:type="dxa"/>
            <w:shd w:val="clear" w:color="auto" w:fill="auto"/>
            <w:tcMar>
              <w:top w:w="0" w:type="dxa"/>
              <w:left w:w="57" w:type="dxa"/>
              <w:bottom w:w="0" w:type="dxa"/>
              <w:right w:w="57" w:type="dxa"/>
            </w:tcMar>
            <w:vAlign w:val="center"/>
          </w:tcPr>
          <w:p w14:paraId="63B54FB6" w14:textId="6045477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1250</w:t>
            </w:r>
          </w:p>
        </w:tc>
        <w:tc>
          <w:tcPr>
            <w:tcW w:w="979" w:type="dxa"/>
            <w:shd w:val="clear" w:color="auto" w:fill="auto"/>
            <w:tcMar>
              <w:top w:w="0" w:type="dxa"/>
              <w:left w:w="57" w:type="dxa"/>
              <w:bottom w:w="0" w:type="dxa"/>
              <w:right w:w="57" w:type="dxa"/>
            </w:tcMar>
            <w:vAlign w:val="center"/>
          </w:tcPr>
          <w:p w14:paraId="3DBFD475" w14:textId="42647E5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1977</w:t>
            </w:r>
          </w:p>
        </w:tc>
        <w:tc>
          <w:tcPr>
            <w:tcW w:w="1263" w:type="dxa"/>
            <w:shd w:val="clear" w:color="auto" w:fill="auto"/>
            <w:tcMar>
              <w:top w:w="0" w:type="dxa"/>
              <w:left w:w="57" w:type="dxa"/>
              <w:bottom w:w="0" w:type="dxa"/>
              <w:right w:w="57" w:type="dxa"/>
            </w:tcMar>
            <w:vAlign w:val="center"/>
          </w:tcPr>
          <w:p w14:paraId="03465018" w14:textId="239BD30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1080</w:t>
            </w:r>
          </w:p>
        </w:tc>
        <w:tc>
          <w:tcPr>
            <w:tcW w:w="1685" w:type="dxa"/>
            <w:shd w:val="clear" w:color="auto" w:fill="auto"/>
            <w:tcMar>
              <w:top w:w="0" w:type="dxa"/>
              <w:left w:w="57" w:type="dxa"/>
              <w:bottom w:w="0" w:type="dxa"/>
              <w:right w:w="57" w:type="dxa"/>
            </w:tcMar>
            <w:vAlign w:val="center"/>
          </w:tcPr>
          <w:p w14:paraId="3B7B560D" w14:textId="440ACA6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05A10672" w14:textId="6D04519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D81061B" w14:textId="59BB358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69677E26" w14:textId="77777777" w:rsidTr="00A869A0">
        <w:trPr>
          <w:cantSplit/>
          <w:trHeight w:val="227"/>
        </w:trPr>
        <w:tc>
          <w:tcPr>
            <w:tcW w:w="1966" w:type="dxa"/>
            <w:shd w:val="clear" w:color="auto" w:fill="auto"/>
            <w:tcMar>
              <w:top w:w="0" w:type="dxa"/>
              <w:left w:w="57" w:type="dxa"/>
              <w:bottom w:w="0" w:type="dxa"/>
              <w:right w:w="57" w:type="dxa"/>
            </w:tcMar>
            <w:vAlign w:val="center"/>
          </w:tcPr>
          <w:p w14:paraId="72260785" w14:textId="40ADB6A0"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с. Минино</w:t>
            </w:r>
          </w:p>
        </w:tc>
        <w:tc>
          <w:tcPr>
            <w:tcW w:w="808" w:type="dxa"/>
            <w:shd w:val="clear" w:color="auto" w:fill="auto"/>
            <w:tcMar>
              <w:top w:w="0" w:type="dxa"/>
              <w:left w:w="57" w:type="dxa"/>
              <w:bottom w:w="0" w:type="dxa"/>
              <w:right w:w="57" w:type="dxa"/>
            </w:tcMar>
            <w:vAlign w:val="center"/>
          </w:tcPr>
          <w:p w14:paraId="37FB6630" w14:textId="7CB315C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1200</w:t>
            </w:r>
          </w:p>
        </w:tc>
        <w:tc>
          <w:tcPr>
            <w:tcW w:w="979" w:type="dxa"/>
            <w:shd w:val="clear" w:color="auto" w:fill="auto"/>
            <w:tcMar>
              <w:top w:w="0" w:type="dxa"/>
              <w:left w:w="57" w:type="dxa"/>
              <w:bottom w:w="0" w:type="dxa"/>
              <w:right w:w="57" w:type="dxa"/>
            </w:tcMar>
            <w:vAlign w:val="center"/>
          </w:tcPr>
          <w:p w14:paraId="428C166E" w14:textId="06DD22C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1971</w:t>
            </w:r>
          </w:p>
        </w:tc>
        <w:tc>
          <w:tcPr>
            <w:tcW w:w="1263" w:type="dxa"/>
            <w:shd w:val="clear" w:color="auto" w:fill="auto"/>
            <w:tcMar>
              <w:top w:w="0" w:type="dxa"/>
              <w:left w:w="57" w:type="dxa"/>
              <w:bottom w:w="0" w:type="dxa"/>
              <w:right w:w="57" w:type="dxa"/>
            </w:tcMar>
            <w:vAlign w:val="center"/>
          </w:tcPr>
          <w:p w14:paraId="13454F62" w14:textId="681C0C0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612</w:t>
            </w:r>
          </w:p>
        </w:tc>
        <w:tc>
          <w:tcPr>
            <w:tcW w:w="1685" w:type="dxa"/>
            <w:shd w:val="clear" w:color="auto" w:fill="auto"/>
            <w:tcMar>
              <w:top w:w="0" w:type="dxa"/>
              <w:left w:w="57" w:type="dxa"/>
              <w:bottom w:w="0" w:type="dxa"/>
              <w:right w:w="57" w:type="dxa"/>
            </w:tcMar>
            <w:vAlign w:val="center"/>
          </w:tcPr>
          <w:p w14:paraId="650318C6" w14:textId="66CF362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42DA4A48" w14:textId="365DAB45"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4B608AA4" w14:textId="428050E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1DE8C6BD" w14:textId="77777777" w:rsidTr="00A869A0">
        <w:trPr>
          <w:cantSplit/>
          <w:trHeight w:val="227"/>
        </w:trPr>
        <w:tc>
          <w:tcPr>
            <w:tcW w:w="1966" w:type="dxa"/>
            <w:shd w:val="clear" w:color="auto" w:fill="auto"/>
            <w:tcMar>
              <w:top w:w="0" w:type="dxa"/>
              <w:left w:w="57" w:type="dxa"/>
              <w:bottom w:w="0" w:type="dxa"/>
              <w:right w:w="57" w:type="dxa"/>
            </w:tcMar>
            <w:vAlign w:val="center"/>
          </w:tcPr>
          <w:p w14:paraId="0B08AB17"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lastRenderedPageBreak/>
              <w:t xml:space="preserve">Скважина </w:t>
            </w:r>
            <w:r w:rsidRPr="00906F4D">
              <w:rPr>
                <w:rFonts w:ascii="Times New Roman" w:hAnsi="Times New Roman"/>
                <w:sz w:val="18"/>
                <w:szCs w:val="18"/>
              </w:rPr>
              <w:t xml:space="preserve">№ ВА-46, </w:t>
            </w:r>
          </w:p>
          <w:p w14:paraId="3DCB5E77" w14:textId="5813CF6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Чаны - Сакан</w:t>
            </w:r>
          </w:p>
        </w:tc>
        <w:tc>
          <w:tcPr>
            <w:tcW w:w="808" w:type="dxa"/>
            <w:shd w:val="clear" w:color="auto" w:fill="auto"/>
            <w:tcMar>
              <w:top w:w="0" w:type="dxa"/>
              <w:left w:w="57" w:type="dxa"/>
              <w:bottom w:w="0" w:type="dxa"/>
              <w:right w:w="57" w:type="dxa"/>
            </w:tcMar>
            <w:vAlign w:val="center"/>
          </w:tcPr>
          <w:p w14:paraId="3DF3DBAA" w14:textId="5CB7B48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1082</w:t>
            </w:r>
          </w:p>
        </w:tc>
        <w:tc>
          <w:tcPr>
            <w:tcW w:w="979" w:type="dxa"/>
            <w:shd w:val="clear" w:color="auto" w:fill="auto"/>
            <w:tcMar>
              <w:top w:w="0" w:type="dxa"/>
              <w:left w:w="57" w:type="dxa"/>
              <w:bottom w:w="0" w:type="dxa"/>
              <w:right w:w="57" w:type="dxa"/>
            </w:tcMar>
            <w:vAlign w:val="center"/>
          </w:tcPr>
          <w:p w14:paraId="4F3ED9D4" w14:textId="0E94F23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1964</w:t>
            </w:r>
          </w:p>
        </w:tc>
        <w:tc>
          <w:tcPr>
            <w:tcW w:w="1263" w:type="dxa"/>
            <w:shd w:val="clear" w:color="auto" w:fill="auto"/>
            <w:tcMar>
              <w:top w:w="0" w:type="dxa"/>
              <w:left w:w="57" w:type="dxa"/>
              <w:bottom w:w="0" w:type="dxa"/>
              <w:right w:w="57" w:type="dxa"/>
            </w:tcMar>
            <w:vAlign w:val="center"/>
          </w:tcPr>
          <w:p w14:paraId="39378863" w14:textId="031DD02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144</w:t>
            </w:r>
          </w:p>
        </w:tc>
        <w:tc>
          <w:tcPr>
            <w:tcW w:w="1685" w:type="dxa"/>
            <w:shd w:val="clear" w:color="auto" w:fill="auto"/>
            <w:tcMar>
              <w:top w:w="0" w:type="dxa"/>
              <w:left w:w="57" w:type="dxa"/>
              <w:bottom w:w="0" w:type="dxa"/>
              <w:right w:w="57" w:type="dxa"/>
            </w:tcMar>
            <w:vAlign w:val="center"/>
          </w:tcPr>
          <w:p w14:paraId="227806CC" w14:textId="29C802C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71A988DD" w14:textId="79202BA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FF46E70" w14:textId="62373A1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да</w:t>
            </w:r>
          </w:p>
        </w:tc>
      </w:tr>
      <w:tr w:rsidR="00A869A0" w:rsidRPr="00906F4D" w14:paraId="5DF3423A" w14:textId="77777777" w:rsidTr="00A869A0">
        <w:trPr>
          <w:cantSplit/>
          <w:trHeight w:val="227"/>
        </w:trPr>
        <w:tc>
          <w:tcPr>
            <w:tcW w:w="1966" w:type="dxa"/>
            <w:shd w:val="clear" w:color="auto" w:fill="auto"/>
            <w:tcMar>
              <w:top w:w="0" w:type="dxa"/>
              <w:left w:w="57" w:type="dxa"/>
              <w:bottom w:w="0" w:type="dxa"/>
              <w:right w:w="57" w:type="dxa"/>
            </w:tcMar>
            <w:vAlign w:val="center"/>
          </w:tcPr>
          <w:p w14:paraId="3D186B1C" w14:textId="7C615C5B"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184 «Г», д. Нововознесенка</w:t>
            </w:r>
          </w:p>
        </w:tc>
        <w:tc>
          <w:tcPr>
            <w:tcW w:w="808" w:type="dxa"/>
            <w:shd w:val="clear" w:color="auto" w:fill="auto"/>
            <w:tcMar>
              <w:top w:w="0" w:type="dxa"/>
              <w:left w:w="57" w:type="dxa"/>
              <w:bottom w:w="0" w:type="dxa"/>
              <w:right w:w="57" w:type="dxa"/>
            </w:tcMar>
            <w:vAlign w:val="center"/>
          </w:tcPr>
          <w:p w14:paraId="6CD1D607" w14:textId="0EB1FE5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1109</w:t>
            </w:r>
          </w:p>
        </w:tc>
        <w:tc>
          <w:tcPr>
            <w:tcW w:w="979" w:type="dxa"/>
            <w:shd w:val="clear" w:color="auto" w:fill="auto"/>
            <w:tcMar>
              <w:top w:w="0" w:type="dxa"/>
              <w:left w:w="57" w:type="dxa"/>
              <w:bottom w:w="0" w:type="dxa"/>
              <w:right w:w="57" w:type="dxa"/>
            </w:tcMar>
            <w:vAlign w:val="center"/>
          </w:tcPr>
          <w:p w14:paraId="490CC7F9" w14:textId="5D774C5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1973</w:t>
            </w:r>
          </w:p>
        </w:tc>
        <w:tc>
          <w:tcPr>
            <w:tcW w:w="1263" w:type="dxa"/>
            <w:shd w:val="clear" w:color="auto" w:fill="auto"/>
            <w:tcMar>
              <w:top w:w="0" w:type="dxa"/>
              <w:left w:w="57" w:type="dxa"/>
              <w:bottom w:w="0" w:type="dxa"/>
              <w:right w:w="57" w:type="dxa"/>
            </w:tcMar>
            <w:vAlign w:val="center"/>
          </w:tcPr>
          <w:p w14:paraId="0A6077FF" w14:textId="44B94FD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144</w:t>
            </w:r>
          </w:p>
        </w:tc>
        <w:tc>
          <w:tcPr>
            <w:tcW w:w="1685" w:type="dxa"/>
            <w:shd w:val="clear" w:color="auto" w:fill="auto"/>
            <w:tcMar>
              <w:top w:w="0" w:type="dxa"/>
              <w:left w:w="57" w:type="dxa"/>
              <w:bottom w:w="0" w:type="dxa"/>
              <w:right w:w="57" w:type="dxa"/>
            </w:tcMar>
            <w:vAlign w:val="center"/>
          </w:tcPr>
          <w:p w14:paraId="31E831A0" w14:textId="1438026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33C4A59C" w14:textId="43C2195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1A122D63" w14:textId="08520CB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частично</w:t>
            </w:r>
          </w:p>
        </w:tc>
      </w:tr>
      <w:tr w:rsidR="00A869A0" w:rsidRPr="00906F4D" w14:paraId="7D86DCCA" w14:textId="77777777" w:rsidTr="00A869A0">
        <w:trPr>
          <w:cantSplit/>
          <w:trHeight w:val="227"/>
        </w:trPr>
        <w:tc>
          <w:tcPr>
            <w:tcW w:w="1966" w:type="dxa"/>
            <w:shd w:val="clear" w:color="auto" w:fill="auto"/>
            <w:tcMar>
              <w:top w:w="0" w:type="dxa"/>
              <w:left w:w="57" w:type="dxa"/>
              <w:bottom w:w="0" w:type="dxa"/>
              <w:right w:w="57" w:type="dxa"/>
            </w:tcMar>
            <w:vAlign w:val="center"/>
          </w:tcPr>
          <w:p w14:paraId="04BAD57B" w14:textId="142E1C48"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1-19 с. Орловка</w:t>
            </w:r>
          </w:p>
        </w:tc>
        <w:tc>
          <w:tcPr>
            <w:tcW w:w="808" w:type="dxa"/>
            <w:shd w:val="clear" w:color="auto" w:fill="auto"/>
            <w:tcMar>
              <w:top w:w="0" w:type="dxa"/>
              <w:left w:w="57" w:type="dxa"/>
              <w:bottom w:w="0" w:type="dxa"/>
              <w:right w:w="57" w:type="dxa"/>
            </w:tcMar>
            <w:vAlign w:val="center"/>
          </w:tcPr>
          <w:p w14:paraId="0E9C75FA" w14:textId="10BF243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1083</w:t>
            </w:r>
          </w:p>
        </w:tc>
        <w:tc>
          <w:tcPr>
            <w:tcW w:w="979" w:type="dxa"/>
            <w:shd w:val="clear" w:color="auto" w:fill="auto"/>
            <w:tcMar>
              <w:top w:w="0" w:type="dxa"/>
              <w:left w:w="57" w:type="dxa"/>
              <w:bottom w:w="0" w:type="dxa"/>
              <w:right w:w="57" w:type="dxa"/>
            </w:tcMar>
            <w:vAlign w:val="center"/>
          </w:tcPr>
          <w:p w14:paraId="2366A454" w14:textId="0FDDCDF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2019</w:t>
            </w:r>
          </w:p>
        </w:tc>
        <w:tc>
          <w:tcPr>
            <w:tcW w:w="1263" w:type="dxa"/>
            <w:shd w:val="clear" w:color="auto" w:fill="auto"/>
            <w:tcMar>
              <w:top w:w="0" w:type="dxa"/>
              <w:left w:w="57" w:type="dxa"/>
              <w:bottom w:w="0" w:type="dxa"/>
              <w:right w:w="57" w:type="dxa"/>
            </w:tcMar>
            <w:vAlign w:val="center"/>
          </w:tcPr>
          <w:p w14:paraId="33BB004F" w14:textId="4B33511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240</w:t>
            </w:r>
          </w:p>
        </w:tc>
        <w:tc>
          <w:tcPr>
            <w:tcW w:w="1685" w:type="dxa"/>
            <w:shd w:val="clear" w:color="auto" w:fill="auto"/>
            <w:tcMar>
              <w:top w:w="0" w:type="dxa"/>
              <w:left w:w="57" w:type="dxa"/>
              <w:bottom w:w="0" w:type="dxa"/>
              <w:right w:w="57" w:type="dxa"/>
            </w:tcMar>
            <w:vAlign w:val="center"/>
          </w:tcPr>
          <w:p w14:paraId="2807AFB7" w14:textId="0ABB1A2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Насос ЭЦВ 6-10-30 Кран шаровидный, водоразборный; Счетчик расходомер ВРТК-2000; Частотный преобразователь</w:t>
            </w:r>
          </w:p>
        </w:tc>
        <w:tc>
          <w:tcPr>
            <w:tcW w:w="1387" w:type="dxa"/>
            <w:shd w:val="clear" w:color="auto" w:fill="auto"/>
            <w:tcMar>
              <w:top w:w="0" w:type="dxa"/>
              <w:left w:w="57" w:type="dxa"/>
              <w:bottom w:w="0" w:type="dxa"/>
              <w:right w:w="57" w:type="dxa"/>
            </w:tcMar>
            <w:vAlign w:val="center"/>
          </w:tcPr>
          <w:p w14:paraId="49ECD13A" w14:textId="1D94D9F1"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и</w:t>
            </w:r>
            <w:r w:rsidRPr="00906F4D">
              <w:rPr>
                <w:rFonts w:ascii="Times New Roman" w:hAnsi="Times New Roman"/>
                <w:sz w:val="18"/>
                <w:szCs w:val="18"/>
              </w:rPr>
              <w:t>меется</w:t>
            </w:r>
          </w:p>
        </w:tc>
        <w:tc>
          <w:tcPr>
            <w:tcW w:w="1261" w:type="dxa"/>
            <w:shd w:val="clear" w:color="auto" w:fill="auto"/>
            <w:tcMar>
              <w:top w:w="0" w:type="dxa"/>
              <w:left w:w="57" w:type="dxa"/>
              <w:bottom w:w="0" w:type="dxa"/>
              <w:right w:w="57" w:type="dxa"/>
            </w:tcMar>
            <w:vAlign w:val="center"/>
          </w:tcPr>
          <w:p w14:paraId="1D237E6E" w14:textId="18C91FC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60x60</w:t>
            </w:r>
            <w:r>
              <w:rPr>
                <w:rFonts w:ascii="Times New Roman" w:hAnsi="Times New Roman"/>
                <w:sz w:val="18"/>
                <w:szCs w:val="18"/>
              </w:rPr>
              <w:t xml:space="preserve"> </w:t>
            </w:r>
            <w:r w:rsidRPr="00906F4D">
              <w:rPr>
                <w:rFonts w:ascii="Times New Roman" w:hAnsi="Times New Roman"/>
                <w:sz w:val="18"/>
                <w:szCs w:val="18"/>
              </w:rPr>
              <w:t>м</w:t>
            </w:r>
          </w:p>
        </w:tc>
      </w:tr>
      <w:tr w:rsidR="00A869A0" w:rsidRPr="00906F4D" w14:paraId="32A79A0A" w14:textId="77777777" w:rsidTr="00A869A0">
        <w:trPr>
          <w:cantSplit/>
          <w:trHeight w:val="227"/>
        </w:trPr>
        <w:tc>
          <w:tcPr>
            <w:tcW w:w="1966" w:type="dxa"/>
            <w:shd w:val="clear" w:color="auto" w:fill="auto"/>
            <w:tcMar>
              <w:top w:w="0" w:type="dxa"/>
              <w:left w:w="57" w:type="dxa"/>
              <w:bottom w:w="0" w:type="dxa"/>
              <w:right w:w="57" w:type="dxa"/>
            </w:tcMar>
            <w:vAlign w:val="center"/>
          </w:tcPr>
          <w:p w14:paraId="5E6674D1" w14:textId="36D6551E"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д. Волово</w:t>
            </w:r>
          </w:p>
        </w:tc>
        <w:tc>
          <w:tcPr>
            <w:tcW w:w="808" w:type="dxa"/>
            <w:shd w:val="clear" w:color="auto" w:fill="auto"/>
            <w:tcMar>
              <w:top w:w="0" w:type="dxa"/>
              <w:left w:w="57" w:type="dxa"/>
              <w:bottom w:w="0" w:type="dxa"/>
              <w:right w:w="57" w:type="dxa"/>
            </w:tcMar>
            <w:vAlign w:val="center"/>
          </w:tcPr>
          <w:p w14:paraId="1B9C663F" w14:textId="731C513A"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1149</w:t>
            </w:r>
          </w:p>
        </w:tc>
        <w:tc>
          <w:tcPr>
            <w:tcW w:w="979" w:type="dxa"/>
            <w:shd w:val="clear" w:color="auto" w:fill="auto"/>
            <w:tcMar>
              <w:top w:w="0" w:type="dxa"/>
              <w:left w:w="57" w:type="dxa"/>
              <w:bottom w:w="0" w:type="dxa"/>
              <w:right w:w="57" w:type="dxa"/>
            </w:tcMar>
            <w:vAlign w:val="center"/>
          </w:tcPr>
          <w:p w14:paraId="5A0B3D13" w14:textId="2065060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1969</w:t>
            </w:r>
          </w:p>
        </w:tc>
        <w:tc>
          <w:tcPr>
            <w:tcW w:w="1263" w:type="dxa"/>
            <w:shd w:val="clear" w:color="auto" w:fill="auto"/>
            <w:tcMar>
              <w:top w:w="0" w:type="dxa"/>
              <w:left w:w="57" w:type="dxa"/>
              <w:bottom w:w="0" w:type="dxa"/>
              <w:right w:w="57" w:type="dxa"/>
            </w:tcMar>
            <w:vAlign w:val="center"/>
          </w:tcPr>
          <w:p w14:paraId="7C32F8F6" w14:textId="5EA3DF1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685" w:type="dxa"/>
            <w:shd w:val="clear" w:color="auto" w:fill="auto"/>
            <w:tcMar>
              <w:top w:w="0" w:type="dxa"/>
              <w:left w:w="57" w:type="dxa"/>
              <w:bottom w:w="0" w:type="dxa"/>
              <w:right w:w="57" w:type="dxa"/>
            </w:tcMar>
            <w:vAlign w:val="center"/>
          </w:tcPr>
          <w:p w14:paraId="4A85E742" w14:textId="4FB1DB2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387" w:type="dxa"/>
            <w:shd w:val="clear" w:color="auto" w:fill="auto"/>
            <w:tcMar>
              <w:top w:w="0" w:type="dxa"/>
              <w:left w:w="57" w:type="dxa"/>
              <w:bottom w:w="0" w:type="dxa"/>
              <w:right w:w="57" w:type="dxa"/>
            </w:tcMar>
            <w:vAlign w:val="center"/>
          </w:tcPr>
          <w:p w14:paraId="0E05AC6A" w14:textId="75306B2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1" w:type="dxa"/>
            <w:shd w:val="clear" w:color="auto" w:fill="auto"/>
            <w:tcMar>
              <w:top w:w="0" w:type="dxa"/>
              <w:left w:w="57" w:type="dxa"/>
              <w:bottom w:w="0" w:type="dxa"/>
              <w:right w:w="57" w:type="dxa"/>
            </w:tcMar>
            <w:vAlign w:val="center"/>
          </w:tcPr>
          <w:p w14:paraId="0AB42565" w14:textId="5D8BEC7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r>
      <w:tr w:rsidR="00A869A0" w:rsidRPr="00906F4D" w14:paraId="68F76252" w14:textId="77777777" w:rsidTr="00A869A0">
        <w:trPr>
          <w:cantSplit/>
          <w:trHeight w:val="227"/>
        </w:trPr>
        <w:tc>
          <w:tcPr>
            <w:tcW w:w="1966" w:type="dxa"/>
            <w:shd w:val="clear" w:color="auto" w:fill="auto"/>
            <w:tcMar>
              <w:top w:w="0" w:type="dxa"/>
              <w:left w:w="57" w:type="dxa"/>
              <w:bottom w:w="0" w:type="dxa"/>
              <w:right w:w="57" w:type="dxa"/>
            </w:tcMar>
            <w:vAlign w:val="center"/>
          </w:tcPr>
          <w:p w14:paraId="3BA4EDC9" w14:textId="399878F2"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д. Камышево</w:t>
            </w:r>
          </w:p>
        </w:tc>
        <w:tc>
          <w:tcPr>
            <w:tcW w:w="808" w:type="dxa"/>
            <w:shd w:val="clear" w:color="auto" w:fill="auto"/>
            <w:tcMar>
              <w:top w:w="0" w:type="dxa"/>
              <w:left w:w="57" w:type="dxa"/>
              <w:bottom w:w="0" w:type="dxa"/>
              <w:right w:w="57" w:type="dxa"/>
            </w:tcMar>
            <w:vAlign w:val="center"/>
          </w:tcPr>
          <w:p w14:paraId="4142FE27" w14:textId="02CCEDF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1065</w:t>
            </w:r>
          </w:p>
        </w:tc>
        <w:tc>
          <w:tcPr>
            <w:tcW w:w="979" w:type="dxa"/>
            <w:shd w:val="clear" w:color="auto" w:fill="auto"/>
            <w:tcMar>
              <w:top w:w="0" w:type="dxa"/>
              <w:left w:w="57" w:type="dxa"/>
              <w:bottom w:w="0" w:type="dxa"/>
              <w:right w:w="57" w:type="dxa"/>
            </w:tcMar>
            <w:vAlign w:val="center"/>
          </w:tcPr>
          <w:p w14:paraId="421CF89B" w14:textId="0AD1283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2146</w:t>
            </w:r>
          </w:p>
        </w:tc>
        <w:tc>
          <w:tcPr>
            <w:tcW w:w="1263" w:type="dxa"/>
            <w:shd w:val="clear" w:color="auto" w:fill="auto"/>
            <w:tcMar>
              <w:top w:w="0" w:type="dxa"/>
              <w:left w:w="57" w:type="dxa"/>
              <w:bottom w:w="0" w:type="dxa"/>
              <w:right w:w="57" w:type="dxa"/>
            </w:tcMar>
            <w:vAlign w:val="center"/>
          </w:tcPr>
          <w:p w14:paraId="6C7A355D" w14:textId="1500B4E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685" w:type="dxa"/>
            <w:shd w:val="clear" w:color="auto" w:fill="auto"/>
            <w:tcMar>
              <w:top w:w="0" w:type="dxa"/>
              <w:left w:w="57" w:type="dxa"/>
              <w:bottom w:w="0" w:type="dxa"/>
              <w:right w:w="57" w:type="dxa"/>
            </w:tcMar>
            <w:vAlign w:val="center"/>
          </w:tcPr>
          <w:p w14:paraId="275E0F92" w14:textId="5727DF9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387" w:type="dxa"/>
            <w:shd w:val="clear" w:color="auto" w:fill="auto"/>
            <w:tcMar>
              <w:top w:w="0" w:type="dxa"/>
              <w:left w:w="57" w:type="dxa"/>
              <w:bottom w:w="0" w:type="dxa"/>
              <w:right w:w="57" w:type="dxa"/>
            </w:tcMar>
            <w:vAlign w:val="center"/>
          </w:tcPr>
          <w:p w14:paraId="5E882556" w14:textId="2FBA6A5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c>
          <w:tcPr>
            <w:tcW w:w="1261" w:type="dxa"/>
            <w:shd w:val="clear" w:color="auto" w:fill="auto"/>
            <w:tcMar>
              <w:top w:w="0" w:type="dxa"/>
              <w:left w:w="57" w:type="dxa"/>
              <w:bottom w:w="0" w:type="dxa"/>
              <w:right w:w="57" w:type="dxa"/>
            </w:tcMar>
            <w:vAlign w:val="center"/>
          </w:tcPr>
          <w:p w14:paraId="280D3128" w14:textId="1D8EFED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н/д</w:t>
            </w:r>
          </w:p>
        </w:tc>
      </w:tr>
      <w:tr w:rsidR="00A869A0" w:rsidRPr="00906F4D" w14:paraId="72A04EB8" w14:textId="77777777" w:rsidTr="00A869A0">
        <w:trPr>
          <w:cantSplit/>
          <w:trHeight w:val="227"/>
        </w:trPr>
        <w:tc>
          <w:tcPr>
            <w:tcW w:w="1966" w:type="dxa"/>
            <w:shd w:val="clear" w:color="auto" w:fill="auto"/>
            <w:tcMar>
              <w:top w:w="0" w:type="dxa"/>
              <w:left w:w="57" w:type="dxa"/>
              <w:bottom w:w="0" w:type="dxa"/>
              <w:right w:w="57" w:type="dxa"/>
            </w:tcMar>
            <w:vAlign w:val="center"/>
          </w:tcPr>
          <w:p w14:paraId="42308FB6" w14:textId="3F63DFF0"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с. Северотатарское</w:t>
            </w:r>
          </w:p>
        </w:tc>
        <w:tc>
          <w:tcPr>
            <w:tcW w:w="808" w:type="dxa"/>
            <w:shd w:val="clear" w:color="auto" w:fill="auto"/>
            <w:tcMar>
              <w:top w:w="0" w:type="dxa"/>
              <w:left w:w="57" w:type="dxa"/>
              <w:bottom w:w="0" w:type="dxa"/>
              <w:right w:w="57" w:type="dxa"/>
            </w:tcMar>
            <w:vAlign w:val="center"/>
          </w:tcPr>
          <w:p w14:paraId="5C0611C2" w14:textId="50FB267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1190</w:t>
            </w:r>
          </w:p>
        </w:tc>
        <w:tc>
          <w:tcPr>
            <w:tcW w:w="979" w:type="dxa"/>
            <w:shd w:val="clear" w:color="auto" w:fill="auto"/>
            <w:tcMar>
              <w:top w:w="0" w:type="dxa"/>
              <w:left w:w="57" w:type="dxa"/>
              <w:bottom w:w="0" w:type="dxa"/>
              <w:right w:w="57" w:type="dxa"/>
            </w:tcMar>
            <w:vAlign w:val="center"/>
          </w:tcPr>
          <w:p w14:paraId="6FE414BE" w14:textId="4DFF61B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1988</w:t>
            </w:r>
          </w:p>
        </w:tc>
        <w:tc>
          <w:tcPr>
            <w:tcW w:w="1263" w:type="dxa"/>
            <w:shd w:val="clear" w:color="auto" w:fill="auto"/>
            <w:tcMar>
              <w:top w:w="0" w:type="dxa"/>
              <w:left w:w="57" w:type="dxa"/>
              <w:bottom w:w="0" w:type="dxa"/>
              <w:right w:w="57" w:type="dxa"/>
            </w:tcMar>
            <w:vAlign w:val="center"/>
          </w:tcPr>
          <w:p w14:paraId="1BFCB1FD" w14:textId="5954BC6A"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1440</w:t>
            </w:r>
          </w:p>
        </w:tc>
        <w:tc>
          <w:tcPr>
            <w:tcW w:w="1685" w:type="dxa"/>
            <w:shd w:val="clear" w:color="auto" w:fill="auto"/>
            <w:tcMar>
              <w:top w:w="0" w:type="dxa"/>
              <w:left w:w="57" w:type="dxa"/>
              <w:bottom w:w="0" w:type="dxa"/>
              <w:right w:w="57" w:type="dxa"/>
            </w:tcMar>
            <w:vAlign w:val="center"/>
          </w:tcPr>
          <w:p w14:paraId="4844FF37" w14:textId="22CD0FE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19FFC5B0" w14:textId="2FE862F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044FA936" w14:textId="012896B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A869A0" w:rsidRPr="00906F4D" w14:paraId="3FCA7F3E" w14:textId="77777777" w:rsidTr="00A869A0">
        <w:trPr>
          <w:cantSplit/>
          <w:trHeight w:val="227"/>
        </w:trPr>
        <w:tc>
          <w:tcPr>
            <w:tcW w:w="1966" w:type="dxa"/>
            <w:shd w:val="clear" w:color="auto" w:fill="auto"/>
            <w:tcMar>
              <w:top w:w="0" w:type="dxa"/>
              <w:left w:w="57" w:type="dxa"/>
              <w:bottom w:w="0" w:type="dxa"/>
              <w:right w:w="57" w:type="dxa"/>
            </w:tcMar>
            <w:vAlign w:val="center"/>
          </w:tcPr>
          <w:p w14:paraId="71A4DE34" w14:textId="02B861EC"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п. Ваховский</w:t>
            </w:r>
          </w:p>
        </w:tc>
        <w:tc>
          <w:tcPr>
            <w:tcW w:w="808" w:type="dxa"/>
            <w:shd w:val="clear" w:color="auto" w:fill="auto"/>
            <w:tcMar>
              <w:top w:w="0" w:type="dxa"/>
              <w:left w:w="57" w:type="dxa"/>
              <w:bottom w:w="0" w:type="dxa"/>
              <w:right w:w="57" w:type="dxa"/>
            </w:tcMar>
            <w:vAlign w:val="center"/>
          </w:tcPr>
          <w:p w14:paraId="5CED6F5E" w14:textId="7BC734A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1194</w:t>
            </w:r>
          </w:p>
        </w:tc>
        <w:tc>
          <w:tcPr>
            <w:tcW w:w="979" w:type="dxa"/>
            <w:shd w:val="clear" w:color="auto" w:fill="auto"/>
            <w:tcMar>
              <w:top w:w="0" w:type="dxa"/>
              <w:left w:w="57" w:type="dxa"/>
              <w:bottom w:w="0" w:type="dxa"/>
              <w:right w:w="57" w:type="dxa"/>
            </w:tcMar>
            <w:vAlign w:val="center"/>
          </w:tcPr>
          <w:p w14:paraId="1BD65A5E" w14:textId="243D0B3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1990</w:t>
            </w:r>
          </w:p>
        </w:tc>
        <w:tc>
          <w:tcPr>
            <w:tcW w:w="1263" w:type="dxa"/>
            <w:shd w:val="clear" w:color="auto" w:fill="auto"/>
            <w:tcMar>
              <w:top w:w="0" w:type="dxa"/>
              <w:left w:w="57" w:type="dxa"/>
              <w:bottom w:w="0" w:type="dxa"/>
              <w:right w:w="57" w:type="dxa"/>
            </w:tcMar>
            <w:vAlign w:val="center"/>
          </w:tcPr>
          <w:p w14:paraId="09558D3C" w14:textId="54E34D1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864</w:t>
            </w:r>
          </w:p>
        </w:tc>
        <w:tc>
          <w:tcPr>
            <w:tcW w:w="1685" w:type="dxa"/>
            <w:shd w:val="clear" w:color="auto" w:fill="auto"/>
            <w:tcMar>
              <w:top w:w="0" w:type="dxa"/>
              <w:left w:w="57" w:type="dxa"/>
              <w:bottom w:w="0" w:type="dxa"/>
              <w:right w:w="57" w:type="dxa"/>
            </w:tcMar>
            <w:vAlign w:val="center"/>
          </w:tcPr>
          <w:p w14:paraId="3217FC68" w14:textId="2F12241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5D3AF1CE" w14:textId="6600001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95B4560" w14:textId="29105BD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46713385" w14:textId="77777777" w:rsidTr="00A869A0">
        <w:trPr>
          <w:cantSplit/>
          <w:trHeight w:val="227"/>
        </w:trPr>
        <w:tc>
          <w:tcPr>
            <w:tcW w:w="1966" w:type="dxa"/>
            <w:shd w:val="clear" w:color="auto" w:fill="auto"/>
            <w:tcMar>
              <w:top w:w="0" w:type="dxa"/>
              <w:left w:w="57" w:type="dxa"/>
              <w:bottom w:w="0" w:type="dxa"/>
              <w:right w:w="57" w:type="dxa"/>
            </w:tcMar>
            <w:vAlign w:val="center"/>
          </w:tcPr>
          <w:p w14:paraId="3A88B97A"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52E1CF14" w14:textId="108E34B5"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Первомихайловка</w:t>
            </w:r>
          </w:p>
        </w:tc>
        <w:tc>
          <w:tcPr>
            <w:tcW w:w="808" w:type="dxa"/>
            <w:shd w:val="clear" w:color="auto" w:fill="auto"/>
            <w:tcMar>
              <w:top w:w="0" w:type="dxa"/>
              <w:left w:w="57" w:type="dxa"/>
              <w:bottom w:w="0" w:type="dxa"/>
              <w:right w:w="57" w:type="dxa"/>
            </w:tcMar>
            <w:vAlign w:val="center"/>
          </w:tcPr>
          <w:p w14:paraId="3BD22030" w14:textId="6DE0357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1180</w:t>
            </w:r>
          </w:p>
        </w:tc>
        <w:tc>
          <w:tcPr>
            <w:tcW w:w="979" w:type="dxa"/>
            <w:shd w:val="clear" w:color="auto" w:fill="auto"/>
            <w:tcMar>
              <w:top w:w="0" w:type="dxa"/>
              <w:left w:w="57" w:type="dxa"/>
              <w:bottom w:w="0" w:type="dxa"/>
              <w:right w:w="57" w:type="dxa"/>
            </w:tcMar>
            <w:vAlign w:val="center"/>
          </w:tcPr>
          <w:p w14:paraId="072996D3" w14:textId="4D6F8A6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1963</w:t>
            </w:r>
          </w:p>
        </w:tc>
        <w:tc>
          <w:tcPr>
            <w:tcW w:w="1263" w:type="dxa"/>
            <w:shd w:val="clear" w:color="auto" w:fill="auto"/>
            <w:tcMar>
              <w:top w:w="0" w:type="dxa"/>
              <w:left w:w="57" w:type="dxa"/>
              <w:bottom w:w="0" w:type="dxa"/>
              <w:right w:w="57" w:type="dxa"/>
            </w:tcMar>
            <w:vAlign w:val="center"/>
          </w:tcPr>
          <w:p w14:paraId="618BD7C5" w14:textId="4B1D03D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964,8</w:t>
            </w:r>
          </w:p>
        </w:tc>
        <w:tc>
          <w:tcPr>
            <w:tcW w:w="1685" w:type="dxa"/>
            <w:shd w:val="clear" w:color="auto" w:fill="auto"/>
            <w:tcMar>
              <w:top w:w="0" w:type="dxa"/>
              <w:left w:w="57" w:type="dxa"/>
              <w:bottom w:w="0" w:type="dxa"/>
              <w:right w:w="57" w:type="dxa"/>
            </w:tcMar>
            <w:vAlign w:val="center"/>
          </w:tcPr>
          <w:p w14:paraId="4CE18678" w14:textId="3329C71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02F084A3" w14:textId="64C8AC9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601D08ED" w14:textId="01918C1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164AE820" w14:textId="77777777" w:rsidTr="00A869A0">
        <w:trPr>
          <w:cantSplit/>
          <w:trHeight w:val="227"/>
        </w:trPr>
        <w:tc>
          <w:tcPr>
            <w:tcW w:w="1966" w:type="dxa"/>
            <w:shd w:val="clear" w:color="auto" w:fill="auto"/>
            <w:tcMar>
              <w:top w:w="0" w:type="dxa"/>
              <w:left w:w="57" w:type="dxa"/>
              <w:bottom w:w="0" w:type="dxa"/>
              <w:right w:w="57" w:type="dxa"/>
            </w:tcMar>
            <w:vAlign w:val="center"/>
          </w:tcPr>
          <w:p w14:paraId="52C1629D"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p>
          <w:p w14:paraId="76E66A6F" w14:textId="1FCB3BC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Рождественка</w:t>
            </w:r>
          </w:p>
        </w:tc>
        <w:tc>
          <w:tcPr>
            <w:tcW w:w="808" w:type="dxa"/>
            <w:shd w:val="clear" w:color="auto" w:fill="auto"/>
            <w:tcMar>
              <w:top w:w="0" w:type="dxa"/>
              <w:left w:w="57" w:type="dxa"/>
              <w:bottom w:w="0" w:type="dxa"/>
              <w:right w:w="57" w:type="dxa"/>
            </w:tcMar>
            <w:vAlign w:val="center"/>
          </w:tcPr>
          <w:p w14:paraId="008E2E92" w14:textId="2BAAFA2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1238</w:t>
            </w:r>
          </w:p>
        </w:tc>
        <w:tc>
          <w:tcPr>
            <w:tcW w:w="979" w:type="dxa"/>
            <w:shd w:val="clear" w:color="auto" w:fill="auto"/>
            <w:tcMar>
              <w:top w:w="0" w:type="dxa"/>
              <w:left w:w="57" w:type="dxa"/>
              <w:bottom w:w="0" w:type="dxa"/>
              <w:right w:w="57" w:type="dxa"/>
            </w:tcMar>
            <w:vAlign w:val="center"/>
          </w:tcPr>
          <w:p w14:paraId="699D4F75" w14:textId="594B7133"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1986</w:t>
            </w:r>
          </w:p>
        </w:tc>
        <w:tc>
          <w:tcPr>
            <w:tcW w:w="1263" w:type="dxa"/>
            <w:shd w:val="clear" w:color="auto" w:fill="auto"/>
            <w:tcMar>
              <w:top w:w="0" w:type="dxa"/>
              <w:left w:w="57" w:type="dxa"/>
              <w:bottom w:w="0" w:type="dxa"/>
              <w:right w:w="57" w:type="dxa"/>
            </w:tcMar>
            <w:vAlign w:val="center"/>
          </w:tcPr>
          <w:p w14:paraId="52FE3317" w14:textId="3E4292D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960</w:t>
            </w:r>
          </w:p>
        </w:tc>
        <w:tc>
          <w:tcPr>
            <w:tcW w:w="1685" w:type="dxa"/>
            <w:shd w:val="clear" w:color="auto" w:fill="auto"/>
            <w:tcMar>
              <w:top w:w="0" w:type="dxa"/>
              <w:left w:w="57" w:type="dxa"/>
              <w:bottom w:w="0" w:type="dxa"/>
              <w:right w:w="57" w:type="dxa"/>
            </w:tcMar>
            <w:vAlign w:val="center"/>
          </w:tcPr>
          <w:p w14:paraId="7CFADAC2" w14:textId="1B08D9E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3EA749C6" w14:textId="3D9BBCB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32C6102A" w14:textId="1AA4B8B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515531B6" w14:textId="77777777" w:rsidTr="00A869A0">
        <w:trPr>
          <w:cantSplit/>
          <w:trHeight w:val="227"/>
        </w:trPr>
        <w:tc>
          <w:tcPr>
            <w:tcW w:w="1966" w:type="dxa"/>
            <w:shd w:val="clear" w:color="auto" w:fill="auto"/>
            <w:tcMar>
              <w:top w:w="0" w:type="dxa"/>
              <w:left w:w="57" w:type="dxa"/>
              <w:bottom w:w="0" w:type="dxa"/>
              <w:right w:w="57" w:type="dxa"/>
            </w:tcMar>
            <w:vAlign w:val="center"/>
          </w:tcPr>
          <w:p w14:paraId="368EB3C8" w14:textId="675C49FE"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п. Чернышевский</w:t>
            </w:r>
          </w:p>
        </w:tc>
        <w:tc>
          <w:tcPr>
            <w:tcW w:w="808" w:type="dxa"/>
            <w:shd w:val="clear" w:color="auto" w:fill="auto"/>
            <w:tcMar>
              <w:top w:w="0" w:type="dxa"/>
              <w:left w:w="57" w:type="dxa"/>
              <w:bottom w:w="0" w:type="dxa"/>
              <w:right w:w="57" w:type="dxa"/>
            </w:tcMar>
            <w:vAlign w:val="center"/>
          </w:tcPr>
          <w:p w14:paraId="1B93C6D7" w14:textId="0D872A6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1214</w:t>
            </w:r>
          </w:p>
        </w:tc>
        <w:tc>
          <w:tcPr>
            <w:tcW w:w="979" w:type="dxa"/>
            <w:shd w:val="clear" w:color="auto" w:fill="auto"/>
            <w:tcMar>
              <w:top w:w="0" w:type="dxa"/>
              <w:left w:w="57" w:type="dxa"/>
              <w:bottom w:w="0" w:type="dxa"/>
              <w:right w:w="57" w:type="dxa"/>
            </w:tcMar>
            <w:vAlign w:val="center"/>
          </w:tcPr>
          <w:p w14:paraId="0F3FEF04" w14:textId="15737E5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1982</w:t>
            </w:r>
          </w:p>
        </w:tc>
        <w:tc>
          <w:tcPr>
            <w:tcW w:w="1263" w:type="dxa"/>
            <w:shd w:val="clear" w:color="auto" w:fill="auto"/>
            <w:tcMar>
              <w:top w:w="0" w:type="dxa"/>
              <w:left w:w="57" w:type="dxa"/>
              <w:bottom w:w="0" w:type="dxa"/>
              <w:right w:w="57" w:type="dxa"/>
            </w:tcMar>
            <w:vAlign w:val="center"/>
          </w:tcPr>
          <w:p w14:paraId="22C115D1" w14:textId="0AC2111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1080</w:t>
            </w:r>
          </w:p>
        </w:tc>
        <w:tc>
          <w:tcPr>
            <w:tcW w:w="1685" w:type="dxa"/>
            <w:shd w:val="clear" w:color="auto" w:fill="auto"/>
            <w:tcMar>
              <w:top w:w="0" w:type="dxa"/>
              <w:left w:w="57" w:type="dxa"/>
              <w:bottom w:w="0" w:type="dxa"/>
              <w:right w:w="57" w:type="dxa"/>
            </w:tcMar>
            <w:vAlign w:val="center"/>
          </w:tcPr>
          <w:p w14:paraId="646EB097" w14:textId="5217730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05797D81" w14:textId="68A3D5A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20D07FE1" w14:textId="7048AE9A"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22A98166" w14:textId="77777777" w:rsidTr="00A869A0">
        <w:trPr>
          <w:cantSplit/>
          <w:trHeight w:val="227"/>
        </w:trPr>
        <w:tc>
          <w:tcPr>
            <w:tcW w:w="1966" w:type="dxa"/>
            <w:shd w:val="clear" w:color="auto" w:fill="auto"/>
            <w:tcMar>
              <w:top w:w="0" w:type="dxa"/>
              <w:left w:w="57" w:type="dxa"/>
              <w:bottom w:w="0" w:type="dxa"/>
              <w:right w:w="57" w:type="dxa"/>
            </w:tcMar>
            <w:vAlign w:val="center"/>
          </w:tcPr>
          <w:p w14:paraId="3F2445DB" w14:textId="556F169E" w:rsidR="00A869A0" w:rsidRPr="00906F4D"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2135 д. Чинявино</w:t>
            </w:r>
          </w:p>
        </w:tc>
        <w:tc>
          <w:tcPr>
            <w:tcW w:w="808" w:type="dxa"/>
            <w:shd w:val="clear" w:color="auto" w:fill="auto"/>
            <w:tcMar>
              <w:top w:w="0" w:type="dxa"/>
              <w:left w:w="57" w:type="dxa"/>
              <w:bottom w:w="0" w:type="dxa"/>
              <w:right w:w="57" w:type="dxa"/>
            </w:tcMar>
            <w:vAlign w:val="center"/>
          </w:tcPr>
          <w:p w14:paraId="6D98C96F" w14:textId="5BCD093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125</w:t>
            </w:r>
          </w:p>
        </w:tc>
        <w:tc>
          <w:tcPr>
            <w:tcW w:w="979" w:type="dxa"/>
            <w:shd w:val="clear" w:color="auto" w:fill="auto"/>
            <w:tcMar>
              <w:top w:w="0" w:type="dxa"/>
              <w:left w:w="57" w:type="dxa"/>
              <w:bottom w:w="0" w:type="dxa"/>
              <w:right w:w="57" w:type="dxa"/>
            </w:tcMar>
            <w:vAlign w:val="center"/>
          </w:tcPr>
          <w:p w14:paraId="1974903A" w14:textId="63E82F71"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2012</w:t>
            </w:r>
          </w:p>
        </w:tc>
        <w:tc>
          <w:tcPr>
            <w:tcW w:w="1263" w:type="dxa"/>
            <w:shd w:val="clear" w:color="auto" w:fill="auto"/>
            <w:tcMar>
              <w:top w:w="0" w:type="dxa"/>
              <w:left w:w="57" w:type="dxa"/>
              <w:bottom w:w="0" w:type="dxa"/>
              <w:right w:w="57" w:type="dxa"/>
            </w:tcMar>
            <w:vAlign w:val="center"/>
          </w:tcPr>
          <w:p w14:paraId="27CDBFF0" w14:textId="5D70EA6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235,2</w:t>
            </w:r>
          </w:p>
        </w:tc>
        <w:tc>
          <w:tcPr>
            <w:tcW w:w="1685" w:type="dxa"/>
            <w:shd w:val="clear" w:color="auto" w:fill="auto"/>
            <w:tcMar>
              <w:top w:w="0" w:type="dxa"/>
              <w:left w:w="57" w:type="dxa"/>
              <w:bottom w:w="0" w:type="dxa"/>
              <w:right w:w="57" w:type="dxa"/>
            </w:tcMar>
            <w:vAlign w:val="center"/>
          </w:tcPr>
          <w:p w14:paraId="1B491CE0" w14:textId="4FDE3269"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5EE58A2D" w14:textId="1A40C5AE"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26F2C128" w14:textId="41EC6E6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r w:rsidR="00A869A0" w:rsidRPr="00906F4D" w14:paraId="0A34B126" w14:textId="77777777" w:rsidTr="00A869A0">
        <w:trPr>
          <w:cantSplit/>
          <w:trHeight w:val="227"/>
        </w:trPr>
        <w:tc>
          <w:tcPr>
            <w:tcW w:w="1966" w:type="dxa"/>
            <w:shd w:val="clear" w:color="auto" w:fill="auto"/>
            <w:tcMar>
              <w:top w:w="0" w:type="dxa"/>
              <w:left w:w="57" w:type="dxa"/>
              <w:bottom w:w="0" w:type="dxa"/>
              <w:right w:w="57" w:type="dxa"/>
            </w:tcMar>
            <w:vAlign w:val="center"/>
          </w:tcPr>
          <w:p w14:paraId="52F143AE"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xml:space="preserve">БА-38 </w:t>
            </w:r>
          </w:p>
          <w:p w14:paraId="7FC8259E" w14:textId="33DD7C2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Ускюль</w:t>
            </w:r>
          </w:p>
        </w:tc>
        <w:tc>
          <w:tcPr>
            <w:tcW w:w="808" w:type="dxa"/>
            <w:shd w:val="clear" w:color="auto" w:fill="auto"/>
            <w:tcMar>
              <w:top w:w="0" w:type="dxa"/>
              <w:left w:w="57" w:type="dxa"/>
              <w:bottom w:w="0" w:type="dxa"/>
              <w:right w:w="57" w:type="dxa"/>
            </w:tcMar>
            <w:vAlign w:val="center"/>
          </w:tcPr>
          <w:p w14:paraId="3C580A98" w14:textId="3D566B98"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1100</w:t>
            </w:r>
          </w:p>
        </w:tc>
        <w:tc>
          <w:tcPr>
            <w:tcW w:w="979" w:type="dxa"/>
            <w:shd w:val="clear" w:color="auto" w:fill="auto"/>
            <w:tcMar>
              <w:top w:w="0" w:type="dxa"/>
              <w:left w:w="57" w:type="dxa"/>
              <w:bottom w:w="0" w:type="dxa"/>
              <w:right w:w="57" w:type="dxa"/>
            </w:tcMar>
            <w:vAlign w:val="center"/>
          </w:tcPr>
          <w:p w14:paraId="189B4E26" w14:textId="376A70C6"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1989</w:t>
            </w:r>
          </w:p>
        </w:tc>
        <w:tc>
          <w:tcPr>
            <w:tcW w:w="1263" w:type="dxa"/>
            <w:shd w:val="clear" w:color="auto" w:fill="auto"/>
            <w:tcMar>
              <w:top w:w="0" w:type="dxa"/>
              <w:left w:w="57" w:type="dxa"/>
              <w:bottom w:w="0" w:type="dxa"/>
              <w:right w:w="57" w:type="dxa"/>
            </w:tcMar>
            <w:vAlign w:val="center"/>
          </w:tcPr>
          <w:p w14:paraId="1911D4FC" w14:textId="09752B82"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w:t>
            </w:r>
          </w:p>
        </w:tc>
        <w:tc>
          <w:tcPr>
            <w:tcW w:w="1685" w:type="dxa"/>
            <w:shd w:val="clear" w:color="auto" w:fill="auto"/>
            <w:tcMar>
              <w:top w:w="0" w:type="dxa"/>
              <w:left w:w="57" w:type="dxa"/>
              <w:bottom w:w="0" w:type="dxa"/>
              <w:right w:w="57" w:type="dxa"/>
            </w:tcMar>
            <w:vAlign w:val="center"/>
          </w:tcPr>
          <w:p w14:paraId="5C247E78" w14:textId="6F12C9F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7F14A0E6" w14:textId="3EDA8A87"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556D998E" w14:textId="610144A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есть</w:t>
            </w:r>
          </w:p>
        </w:tc>
      </w:tr>
      <w:tr w:rsidR="00A869A0" w:rsidRPr="00906F4D" w14:paraId="0B7C2468" w14:textId="77777777" w:rsidTr="00A869A0">
        <w:trPr>
          <w:cantSplit/>
          <w:trHeight w:val="227"/>
        </w:trPr>
        <w:tc>
          <w:tcPr>
            <w:tcW w:w="1966" w:type="dxa"/>
            <w:shd w:val="clear" w:color="auto" w:fill="auto"/>
            <w:tcMar>
              <w:top w:w="0" w:type="dxa"/>
              <w:left w:w="57" w:type="dxa"/>
              <w:bottom w:w="0" w:type="dxa"/>
              <w:right w:w="57" w:type="dxa"/>
            </w:tcMar>
            <w:vAlign w:val="center"/>
          </w:tcPr>
          <w:p w14:paraId="79512362" w14:textId="77777777" w:rsidR="00A869A0" w:rsidRDefault="00A869A0" w:rsidP="00A869A0">
            <w:pPr>
              <w:spacing w:line="240" w:lineRule="auto"/>
              <w:ind w:firstLine="0"/>
              <w:jc w:val="center"/>
              <w:rPr>
                <w:rFonts w:ascii="Times New Roman" w:hAnsi="Times New Roman"/>
                <w:sz w:val="18"/>
                <w:szCs w:val="18"/>
              </w:rPr>
            </w:pPr>
            <w:r>
              <w:rPr>
                <w:rFonts w:ascii="Times New Roman" w:hAnsi="Times New Roman"/>
                <w:sz w:val="18"/>
                <w:szCs w:val="18"/>
              </w:rPr>
              <w:t xml:space="preserve">Скважина </w:t>
            </w:r>
            <w:r w:rsidRPr="00906F4D">
              <w:rPr>
                <w:rFonts w:ascii="Times New Roman" w:hAnsi="Times New Roman"/>
                <w:sz w:val="18"/>
                <w:szCs w:val="18"/>
              </w:rPr>
              <w:t xml:space="preserve">БА-69 </w:t>
            </w:r>
          </w:p>
          <w:p w14:paraId="7E54C7F2" w14:textId="0CBE3DAF"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д. Воздвиженка</w:t>
            </w:r>
          </w:p>
        </w:tc>
        <w:tc>
          <w:tcPr>
            <w:tcW w:w="808" w:type="dxa"/>
            <w:shd w:val="clear" w:color="auto" w:fill="auto"/>
            <w:tcMar>
              <w:top w:w="0" w:type="dxa"/>
              <w:left w:w="57" w:type="dxa"/>
              <w:bottom w:w="0" w:type="dxa"/>
              <w:right w:w="57" w:type="dxa"/>
            </w:tcMar>
            <w:vAlign w:val="center"/>
          </w:tcPr>
          <w:p w14:paraId="1587890D" w14:textId="48E5D304"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1179</w:t>
            </w:r>
          </w:p>
        </w:tc>
        <w:tc>
          <w:tcPr>
            <w:tcW w:w="979" w:type="dxa"/>
            <w:shd w:val="clear" w:color="auto" w:fill="auto"/>
            <w:tcMar>
              <w:top w:w="0" w:type="dxa"/>
              <w:left w:w="57" w:type="dxa"/>
              <w:bottom w:w="0" w:type="dxa"/>
              <w:right w:w="57" w:type="dxa"/>
            </w:tcMar>
            <w:vAlign w:val="center"/>
          </w:tcPr>
          <w:p w14:paraId="0BA16E33" w14:textId="33DD20BD"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1991</w:t>
            </w:r>
          </w:p>
        </w:tc>
        <w:tc>
          <w:tcPr>
            <w:tcW w:w="1263" w:type="dxa"/>
            <w:shd w:val="clear" w:color="auto" w:fill="auto"/>
            <w:tcMar>
              <w:top w:w="0" w:type="dxa"/>
              <w:left w:w="57" w:type="dxa"/>
              <w:bottom w:w="0" w:type="dxa"/>
              <w:right w:w="57" w:type="dxa"/>
            </w:tcMar>
            <w:vAlign w:val="center"/>
          </w:tcPr>
          <w:p w14:paraId="4B0D5007" w14:textId="453DB5CC"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20</w:t>
            </w:r>
          </w:p>
        </w:tc>
        <w:tc>
          <w:tcPr>
            <w:tcW w:w="1685" w:type="dxa"/>
            <w:shd w:val="clear" w:color="auto" w:fill="auto"/>
            <w:tcMar>
              <w:top w:w="0" w:type="dxa"/>
              <w:left w:w="57" w:type="dxa"/>
              <w:bottom w:w="0" w:type="dxa"/>
              <w:right w:w="57" w:type="dxa"/>
            </w:tcMar>
            <w:vAlign w:val="center"/>
          </w:tcPr>
          <w:p w14:paraId="58C3EA8B" w14:textId="6B74235B"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387" w:type="dxa"/>
            <w:shd w:val="clear" w:color="auto" w:fill="auto"/>
            <w:tcMar>
              <w:top w:w="0" w:type="dxa"/>
              <w:left w:w="57" w:type="dxa"/>
              <w:bottom w:w="0" w:type="dxa"/>
              <w:right w:w="57" w:type="dxa"/>
            </w:tcMar>
            <w:vAlign w:val="center"/>
          </w:tcPr>
          <w:p w14:paraId="6F09B3B4" w14:textId="617D488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c>
          <w:tcPr>
            <w:tcW w:w="1261" w:type="dxa"/>
            <w:shd w:val="clear" w:color="auto" w:fill="auto"/>
            <w:tcMar>
              <w:top w:w="0" w:type="dxa"/>
              <w:left w:w="57" w:type="dxa"/>
              <w:bottom w:w="0" w:type="dxa"/>
              <w:right w:w="57" w:type="dxa"/>
            </w:tcMar>
            <w:vAlign w:val="center"/>
          </w:tcPr>
          <w:p w14:paraId="623FFF18" w14:textId="1E534CD0" w:rsidR="00A869A0" w:rsidRPr="00906F4D" w:rsidRDefault="00A869A0" w:rsidP="00A869A0">
            <w:pPr>
              <w:spacing w:line="240" w:lineRule="auto"/>
              <w:ind w:firstLine="0"/>
              <w:jc w:val="center"/>
              <w:rPr>
                <w:rFonts w:ascii="Times New Roman" w:hAnsi="Times New Roman"/>
                <w:sz w:val="18"/>
                <w:szCs w:val="18"/>
              </w:rPr>
            </w:pPr>
            <w:r w:rsidRPr="00906F4D">
              <w:rPr>
                <w:rFonts w:ascii="Times New Roman" w:hAnsi="Times New Roman"/>
                <w:sz w:val="18"/>
                <w:szCs w:val="18"/>
              </w:rPr>
              <w:t>нет</w:t>
            </w:r>
          </w:p>
        </w:tc>
      </w:tr>
    </w:tbl>
    <w:p w14:paraId="64C1148A" w14:textId="4FF0CCDE" w:rsidR="004B62CB" w:rsidRPr="00B50D60" w:rsidRDefault="004B62CB" w:rsidP="0077147B">
      <w:pPr>
        <w:pStyle w:val="ad"/>
        <w:spacing w:line="276" w:lineRule="auto"/>
        <w:ind w:left="0" w:firstLine="709"/>
        <w:jc w:val="both"/>
        <w:rPr>
          <w:rFonts w:ascii="Times New Roman" w:hAnsi="Times New Roman" w:cs="Times New Roman"/>
          <w:spacing w:val="-1"/>
          <w:sz w:val="24"/>
          <w:lang w:val="ru-RU"/>
        </w:rPr>
      </w:pPr>
    </w:p>
    <w:p w14:paraId="1ED6F502" w14:textId="2ECC6E4A" w:rsidR="0075151D" w:rsidRPr="00B50D60" w:rsidRDefault="00A01CAB" w:rsidP="0077147B">
      <w:pPr>
        <w:pStyle w:val="3"/>
        <w:spacing w:before="0"/>
        <w:rPr>
          <w:rFonts w:ascii="Times New Roman" w:hAnsi="Times New Roman" w:cs="Times New Roman"/>
          <w:sz w:val="24"/>
        </w:rPr>
      </w:pPr>
      <w:bookmarkStart w:id="17" w:name="_Toc204087039"/>
      <w:r w:rsidRPr="00B50D60">
        <w:rPr>
          <w:rFonts w:ascii="Times New Roman" w:hAnsi="Times New Roman" w:cs="Times New Roman"/>
          <w:sz w:val="24"/>
        </w:rPr>
        <w:t>О</w:t>
      </w:r>
      <w:r w:rsidR="00575FF4" w:rsidRPr="00B50D60">
        <w:rPr>
          <w:rFonts w:ascii="Times New Roman" w:hAnsi="Times New Roman" w:cs="Times New Roman"/>
          <w:sz w:val="24"/>
        </w:rPr>
        <w:t>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7"/>
    </w:p>
    <w:p w14:paraId="7771BE7E" w14:textId="45109A65" w:rsidR="00191223" w:rsidRPr="00B50D60" w:rsidRDefault="00191223" w:rsidP="0077147B">
      <w:pPr>
        <w:rPr>
          <w:rFonts w:ascii="Times New Roman" w:hAnsi="Times New Roman" w:cs="Times New Roman"/>
          <w:sz w:val="24"/>
          <w:szCs w:val="24"/>
        </w:rPr>
      </w:pPr>
      <w:r w:rsidRPr="00B50D60">
        <w:rPr>
          <w:rFonts w:ascii="Times New Roman" w:hAnsi="Times New Roman" w:cs="Times New Roman"/>
          <w:sz w:val="24"/>
          <w:szCs w:val="24"/>
        </w:rPr>
        <w:t>Качество подаваемой населению воды (на всем пути транспортирования от водозаборного устройства до потребителя) должно подвергаться санитарному контролю. Санитарный надзор, осуществляемый санэпидстанцией, распространяется на всю систему хозяйственно-питьевого водоснабжения. На территории, входящей в зону санитарной охраны, должен быть установлен режим, обеспечивающий надежную защиту источников водоснабжения от загрязнения и сохранения требуемых качеств воды.</w:t>
      </w:r>
    </w:p>
    <w:p w14:paraId="052443E4" w14:textId="65388942" w:rsidR="00B81329" w:rsidRPr="00B50D60" w:rsidRDefault="00B81329" w:rsidP="0077147B">
      <w:pPr>
        <w:rPr>
          <w:rFonts w:ascii="Times New Roman" w:hAnsi="Times New Roman" w:cs="Times New Roman"/>
          <w:sz w:val="24"/>
          <w:szCs w:val="24"/>
        </w:rPr>
      </w:pPr>
      <w:r w:rsidRPr="00B50D60">
        <w:rPr>
          <w:rFonts w:ascii="Times New Roman" w:hAnsi="Times New Roman" w:cs="Times New Roman"/>
          <w:sz w:val="24"/>
          <w:szCs w:val="24"/>
        </w:rPr>
        <w:t xml:space="preserve">В </w:t>
      </w:r>
      <w:r w:rsidR="00EE2D39" w:rsidRPr="00B50D60">
        <w:rPr>
          <w:rFonts w:ascii="Times New Roman" w:hAnsi="Times New Roman" w:cs="Times New Roman"/>
          <w:sz w:val="24"/>
          <w:szCs w:val="24"/>
        </w:rPr>
        <w:t>сельских населенных пунктах</w:t>
      </w:r>
      <w:r w:rsidRPr="00B50D60">
        <w:rPr>
          <w:rFonts w:ascii="Times New Roman" w:hAnsi="Times New Roman" w:cs="Times New Roman"/>
          <w:sz w:val="24"/>
          <w:szCs w:val="24"/>
        </w:rPr>
        <w:t xml:space="preserve"> Татарского муниципального округа скважины оснащены специальными сетчатыми фильтрами для защиты от крупных механических взвесей, присутствующих в воде подземных источников. Сооружения по водоподготовке на водозаборе </w:t>
      </w:r>
      <w:r w:rsidR="00C5269D" w:rsidRPr="00B50D60">
        <w:rPr>
          <w:rFonts w:ascii="Times New Roman" w:hAnsi="Times New Roman" w:cs="Times New Roman"/>
          <w:sz w:val="24"/>
          <w:szCs w:val="24"/>
        </w:rPr>
        <w:t xml:space="preserve">присутствуют в </w:t>
      </w:r>
      <w:r w:rsidR="00A869A0">
        <w:rPr>
          <w:rFonts w:ascii="Times New Roman" w:hAnsi="Times New Roman" w:cs="Times New Roman"/>
          <w:sz w:val="24"/>
          <w:szCs w:val="24"/>
        </w:rPr>
        <w:t>д. Городенка, д. Орловка, с. Николаевка, д. Волово, с. Новотроицк, д. Неудачино, с. Новопермвомайское, с. Новомихайловка, д. Новоалександровка, д. Богдановка и с. Киевка</w:t>
      </w:r>
      <w:r w:rsidRPr="00B50D60">
        <w:rPr>
          <w:rFonts w:ascii="Times New Roman" w:hAnsi="Times New Roman" w:cs="Times New Roman"/>
          <w:sz w:val="24"/>
          <w:szCs w:val="24"/>
        </w:rPr>
        <w:t>.</w:t>
      </w:r>
    </w:p>
    <w:p w14:paraId="57150354" w14:textId="3B9938B6" w:rsidR="00272D45" w:rsidRPr="00B50D60" w:rsidRDefault="000414D0" w:rsidP="0077147B">
      <w:pPr>
        <w:rPr>
          <w:rFonts w:ascii="Times New Roman" w:hAnsi="Times New Roman" w:cs="Times New Roman"/>
          <w:sz w:val="24"/>
          <w:szCs w:val="24"/>
        </w:rPr>
      </w:pPr>
      <w:r w:rsidRPr="00B50D60">
        <w:rPr>
          <w:rFonts w:ascii="Times New Roman" w:hAnsi="Times New Roman" w:cs="Times New Roman"/>
          <w:sz w:val="24"/>
          <w:szCs w:val="24"/>
        </w:rPr>
        <w:t>По результатам лабораторных исследований о</w:t>
      </w:r>
      <w:r w:rsidR="00272D45" w:rsidRPr="00B50D60">
        <w:rPr>
          <w:rFonts w:ascii="Times New Roman" w:hAnsi="Times New Roman" w:cs="Times New Roman"/>
          <w:sz w:val="24"/>
          <w:szCs w:val="24"/>
        </w:rPr>
        <w:t>бразец питьевой воды</w:t>
      </w:r>
      <w:r w:rsidR="00191223" w:rsidRPr="00B50D60">
        <w:rPr>
          <w:rFonts w:ascii="Times New Roman" w:hAnsi="Times New Roman" w:cs="Times New Roman"/>
          <w:sz w:val="24"/>
          <w:szCs w:val="24"/>
        </w:rPr>
        <w:t xml:space="preserve"> из </w:t>
      </w:r>
      <w:r w:rsidR="00272D45" w:rsidRPr="00B50D60">
        <w:rPr>
          <w:rFonts w:ascii="Times New Roman" w:hAnsi="Times New Roman" w:cs="Times New Roman"/>
          <w:sz w:val="24"/>
          <w:szCs w:val="24"/>
        </w:rPr>
        <w:t>модульной станции водоподготовки с. Северотатарское</w:t>
      </w:r>
      <w:r w:rsidR="00191223" w:rsidRPr="00B50D60">
        <w:rPr>
          <w:rFonts w:ascii="Times New Roman" w:hAnsi="Times New Roman" w:cs="Times New Roman"/>
          <w:sz w:val="24"/>
          <w:szCs w:val="24"/>
        </w:rPr>
        <w:t xml:space="preserve"> </w:t>
      </w:r>
      <w:r w:rsidR="00E51FFA" w:rsidRPr="00B50D60">
        <w:rPr>
          <w:rFonts w:ascii="Times New Roman" w:hAnsi="Times New Roman" w:cs="Times New Roman"/>
          <w:sz w:val="24"/>
          <w:szCs w:val="24"/>
        </w:rPr>
        <w:t xml:space="preserve">не </w:t>
      </w:r>
      <w:r w:rsidR="00272D45" w:rsidRPr="00B50D60">
        <w:rPr>
          <w:rFonts w:ascii="Times New Roman" w:hAnsi="Times New Roman" w:cs="Times New Roman"/>
          <w:sz w:val="24"/>
          <w:szCs w:val="24"/>
        </w:rPr>
        <w:t>отвечает</w:t>
      </w:r>
      <w:r w:rsidR="00191223" w:rsidRPr="00B50D60">
        <w:rPr>
          <w:rFonts w:ascii="Times New Roman" w:hAnsi="Times New Roman" w:cs="Times New Roman"/>
          <w:sz w:val="24"/>
          <w:szCs w:val="24"/>
        </w:rPr>
        <w:t xml:space="preserve"> установленным требованиям</w:t>
      </w:r>
      <w:r w:rsidR="00272D45" w:rsidRPr="00B50D60">
        <w:rPr>
          <w:rFonts w:ascii="Times New Roman" w:hAnsi="Times New Roman" w:cs="Times New Roman"/>
          <w:sz w:val="24"/>
          <w:szCs w:val="24"/>
        </w:rPr>
        <w:t>:</w:t>
      </w:r>
    </w:p>
    <w:p w14:paraId="771031A2" w14:textId="45F2B7C5" w:rsidR="00191223" w:rsidRPr="00B50D60" w:rsidRDefault="00272D45" w:rsidP="0077147B">
      <w:pPr>
        <w:rPr>
          <w:rFonts w:ascii="Times New Roman" w:hAnsi="Times New Roman" w:cs="Times New Roman"/>
          <w:sz w:val="24"/>
          <w:szCs w:val="24"/>
        </w:rPr>
      </w:pPr>
      <w:r w:rsidRPr="00B50D60">
        <w:rPr>
          <w:rFonts w:ascii="Times New Roman" w:hAnsi="Times New Roman" w:cs="Times New Roman"/>
          <w:sz w:val="24"/>
          <w:szCs w:val="24"/>
        </w:rPr>
        <w:t>–</w:t>
      </w:r>
      <w:r w:rsidR="00191223" w:rsidRPr="00B50D60">
        <w:rPr>
          <w:rFonts w:ascii="Times New Roman" w:hAnsi="Times New Roman" w:cs="Times New Roman"/>
          <w:sz w:val="24"/>
          <w:szCs w:val="24"/>
        </w:rPr>
        <w:t xml:space="preserve"> </w:t>
      </w:r>
      <w:r w:rsidRPr="00B50D60">
        <w:rPr>
          <w:rFonts w:ascii="Times New Roman" w:hAnsi="Times New Roman" w:cs="Times New Roman"/>
          <w:sz w:val="24"/>
          <w:szCs w:val="24"/>
        </w:rPr>
        <w:t xml:space="preserve">таблица 3.1 </w:t>
      </w:r>
      <w:r w:rsidR="00191223" w:rsidRPr="00B50D60">
        <w:rPr>
          <w:rFonts w:ascii="Times New Roman" w:hAnsi="Times New Roman" w:cs="Times New Roman"/>
          <w:sz w:val="24"/>
          <w:szCs w:val="24"/>
        </w:rPr>
        <w:t xml:space="preserve">СанПиН </w:t>
      </w:r>
      <w:r w:rsidRPr="00B50D60">
        <w:rPr>
          <w:rFonts w:ascii="Times New Roman" w:hAnsi="Times New Roman" w:cs="Times New Roman"/>
          <w:sz w:val="24"/>
          <w:szCs w:val="24"/>
        </w:rPr>
        <w:t>1.2.3685</w:t>
      </w:r>
      <w:r w:rsidR="00191223" w:rsidRPr="00B50D60">
        <w:rPr>
          <w:rFonts w:ascii="Times New Roman" w:hAnsi="Times New Roman" w:cs="Times New Roman"/>
          <w:sz w:val="24"/>
          <w:szCs w:val="24"/>
        </w:rPr>
        <w:t>-21 «</w:t>
      </w:r>
      <w:r w:rsidRPr="00B50D60">
        <w:rPr>
          <w:rFonts w:ascii="Times New Roman" w:hAnsi="Times New Roman" w:cs="Times New Roman"/>
          <w:sz w:val="24"/>
          <w:szCs w:val="24"/>
        </w:rPr>
        <w:t>Гигиенические нормативы и требования к обеспечению безопасности и (или) безвредности для человека факторов среды обитания</w:t>
      </w:r>
      <w:r w:rsidR="00191223" w:rsidRPr="00B50D60">
        <w:rPr>
          <w:rFonts w:ascii="Times New Roman" w:hAnsi="Times New Roman" w:cs="Times New Roman"/>
          <w:sz w:val="24"/>
          <w:szCs w:val="24"/>
        </w:rPr>
        <w:t>»</w:t>
      </w:r>
      <w:r w:rsidRPr="00B50D60">
        <w:rPr>
          <w:rFonts w:ascii="Times New Roman" w:hAnsi="Times New Roman" w:cs="Times New Roman"/>
          <w:sz w:val="24"/>
          <w:szCs w:val="24"/>
        </w:rPr>
        <w:t xml:space="preserve"> по показателям: запах при 20°</w:t>
      </w:r>
      <w:r w:rsidRPr="00B50D60">
        <w:rPr>
          <w:rFonts w:ascii="Times New Roman" w:hAnsi="Times New Roman" w:cs="Times New Roman"/>
          <w:sz w:val="24"/>
          <w:szCs w:val="24"/>
          <w:lang w:val="en-US"/>
        </w:rPr>
        <w:t>C</w:t>
      </w:r>
      <w:r w:rsidRPr="00B50D60">
        <w:rPr>
          <w:rFonts w:ascii="Times New Roman" w:hAnsi="Times New Roman" w:cs="Times New Roman"/>
          <w:sz w:val="24"/>
          <w:szCs w:val="24"/>
        </w:rPr>
        <w:t>, запах при 60°</w:t>
      </w:r>
      <w:r w:rsidRPr="00B50D60">
        <w:rPr>
          <w:rFonts w:ascii="Times New Roman" w:hAnsi="Times New Roman" w:cs="Times New Roman"/>
          <w:sz w:val="24"/>
          <w:szCs w:val="24"/>
          <w:lang w:val="en-US"/>
        </w:rPr>
        <w:t>C</w:t>
      </w:r>
      <w:r w:rsidRPr="00B50D60">
        <w:rPr>
          <w:rFonts w:ascii="Times New Roman" w:hAnsi="Times New Roman" w:cs="Times New Roman"/>
          <w:sz w:val="24"/>
          <w:szCs w:val="24"/>
        </w:rPr>
        <w:t>, вкус и привкус, цветность;</w:t>
      </w:r>
    </w:p>
    <w:p w14:paraId="0B80E1AE" w14:textId="0EA4F608" w:rsidR="00272D45" w:rsidRPr="00B50D60" w:rsidRDefault="00272D45"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 таблица 3.13 п.176 СанПиН 1.2.3685-21 «Гигиенические нормативы и требования к обеспечению безопасности и (или) безвредности для человека факторов среды обитания» по показателю: массовая концентрация бора;</w:t>
      </w:r>
    </w:p>
    <w:p w14:paraId="3ECC83B6" w14:textId="11DD0C11" w:rsidR="00272D45" w:rsidRPr="00B50D60" w:rsidRDefault="00272D45" w:rsidP="0077147B">
      <w:pPr>
        <w:rPr>
          <w:rFonts w:ascii="Times New Roman" w:hAnsi="Times New Roman" w:cs="Times New Roman"/>
          <w:sz w:val="24"/>
          <w:szCs w:val="24"/>
        </w:rPr>
      </w:pPr>
      <w:r w:rsidRPr="00B50D60">
        <w:rPr>
          <w:rFonts w:ascii="Times New Roman" w:hAnsi="Times New Roman" w:cs="Times New Roman"/>
          <w:sz w:val="24"/>
          <w:szCs w:val="24"/>
        </w:rPr>
        <w:t xml:space="preserve">– </w:t>
      </w:r>
      <w:r w:rsidR="000414D0" w:rsidRPr="00B50D60">
        <w:rPr>
          <w:rFonts w:ascii="Times New Roman" w:hAnsi="Times New Roman" w:cs="Times New Roman"/>
          <w:sz w:val="24"/>
          <w:szCs w:val="24"/>
        </w:rPr>
        <w:t>таблица 3.13 п.556</w:t>
      </w:r>
      <w:r w:rsidRPr="00B50D60">
        <w:rPr>
          <w:rFonts w:ascii="Times New Roman" w:hAnsi="Times New Roman" w:cs="Times New Roman"/>
          <w:sz w:val="24"/>
          <w:szCs w:val="24"/>
        </w:rPr>
        <w:t xml:space="preserve"> СанПиН 1.2.3685-21 «Гигиенические нормативы и требования к обеспечению безопасности и (или) безвредности для человека факторов среды обитания» по показателю: массовая концентрация </w:t>
      </w:r>
      <w:r w:rsidR="000414D0" w:rsidRPr="00B50D60">
        <w:rPr>
          <w:rFonts w:ascii="Times New Roman" w:hAnsi="Times New Roman" w:cs="Times New Roman"/>
          <w:sz w:val="24"/>
          <w:szCs w:val="24"/>
        </w:rPr>
        <w:t>общего железа</w:t>
      </w:r>
      <w:r w:rsidRPr="00B50D60">
        <w:rPr>
          <w:rFonts w:ascii="Times New Roman" w:hAnsi="Times New Roman" w:cs="Times New Roman"/>
          <w:sz w:val="24"/>
          <w:szCs w:val="24"/>
        </w:rPr>
        <w:t>;</w:t>
      </w:r>
    </w:p>
    <w:p w14:paraId="4EE610E1" w14:textId="6755058E" w:rsidR="000414D0" w:rsidRPr="00B50D60" w:rsidRDefault="000414D0" w:rsidP="0077147B">
      <w:pPr>
        <w:rPr>
          <w:rFonts w:ascii="Times New Roman" w:hAnsi="Times New Roman" w:cs="Times New Roman"/>
          <w:sz w:val="24"/>
          <w:szCs w:val="24"/>
        </w:rPr>
      </w:pPr>
      <w:r w:rsidRPr="00B50D60">
        <w:rPr>
          <w:rFonts w:ascii="Times New Roman" w:hAnsi="Times New Roman" w:cs="Times New Roman"/>
          <w:sz w:val="24"/>
          <w:szCs w:val="24"/>
        </w:rPr>
        <w:t>– таблица 3.3 п.1 СанПиН 1.2.3685-21 «Гигиенические нормативы и требования к обеспечению безопасности и (или) безвредности для человека факторов среды обитания» по показателю: сухой остаток;</w:t>
      </w:r>
    </w:p>
    <w:p w14:paraId="749CE6C3" w14:textId="4E53991F" w:rsidR="000414D0" w:rsidRPr="00B50D60" w:rsidRDefault="000414D0" w:rsidP="0077147B">
      <w:pPr>
        <w:rPr>
          <w:rFonts w:ascii="Times New Roman" w:hAnsi="Times New Roman" w:cs="Times New Roman"/>
          <w:sz w:val="24"/>
          <w:szCs w:val="24"/>
        </w:rPr>
      </w:pPr>
      <w:r w:rsidRPr="00B50D60">
        <w:rPr>
          <w:rFonts w:ascii="Times New Roman" w:hAnsi="Times New Roman" w:cs="Times New Roman"/>
          <w:sz w:val="24"/>
          <w:szCs w:val="24"/>
        </w:rPr>
        <w:t>– таблица 3.3 п.4 СанПиН 1.2.3685-21 «Гигиенические нормативы и требования к обеспечению безопасности и (или) безвредности для человека факторов среды обитания» по показателю: перманганатаная окисляемость.</w:t>
      </w:r>
    </w:p>
    <w:p w14:paraId="782629C0" w14:textId="191BFCBE" w:rsidR="000414D0" w:rsidRPr="00B50D60" w:rsidRDefault="000414D0" w:rsidP="0077147B">
      <w:pPr>
        <w:rPr>
          <w:rFonts w:ascii="Times New Roman" w:hAnsi="Times New Roman" w:cs="Times New Roman"/>
          <w:sz w:val="24"/>
          <w:szCs w:val="24"/>
        </w:rPr>
      </w:pPr>
      <w:r w:rsidRPr="00B50D60">
        <w:rPr>
          <w:rFonts w:ascii="Times New Roman" w:hAnsi="Times New Roman" w:cs="Times New Roman"/>
          <w:sz w:val="24"/>
          <w:szCs w:val="24"/>
        </w:rPr>
        <w:t>Также в с. Константиновка образец воды из водопроводной колонки не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 таблица 3.5 по показателю ОКБ.</w:t>
      </w:r>
    </w:p>
    <w:p w14:paraId="43C2F473" w14:textId="42A5FF56" w:rsidR="000414D0" w:rsidRPr="00B50D60" w:rsidRDefault="000414D0" w:rsidP="0077147B">
      <w:pPr>
        <w:rPr>
          <w:rFonts w:ascii="Times New Roman" w:hAnsi="Times New Roman" w:cs="Times New Roman"/>
          <w:sz w:val="24"/>
          <w:szCs w:val="24"/>
        </w:rPr>
      </w:pPr>
      <w:r w:rsidRPr="00B50D60">
        <w:rPr>
          <w:rFonts w:ascii="Times New Roman" w:hAnsi="Times New Roman" w:cs="Times New Roman"/>
          <w:sz w:val="24"/>
          <w:szCs w:val="24"/>
        </w:rPr>
        <w:t xml:space="preserve">В населенных пунктах: </w:t>
      </w:r>
      <w:r w:rsidRPr="00A869A0">
        <w:rPr>
          <w:rFonts w:ascii="Times New Roman" w:hAnsi="Times New Roman" w:cs="Times New Roman"/>
          <w:sz w:val="24"/>
          <w:szCs w:val="24"/>
        </w:rPr>
        <w:t xml:space="preserve">д. </w:t>
      </w:r>
      <w:r w:rsidR="00CB2DF6" w:rsidRPr="00A869A0">
        <w:rPr>
          <w:rFonts w:ascii="Times New Roman" w:hAnsi="Times New Roman" w:cs="Times New Roman"/>
          <w:sz w:val="24"/>
          <w:szCs w:val="24"/>
        </w:rPr>
        <w:t>Городенка</w:t>
      </w:r>
      <w:r w:rsidRPr="00A869A0">
        <w:rPr>
          <w:rFonts w:ascii="Times New Roman" w:hAnsi="Times New Roman" w:cs="Times New Roman"/>
          <w:sz w:val="24"/>
          <w:szCs w:val="24"/>
        </w:rPr>
        <w:t>, д. Орловка, с. Николаевка, д. Волово, с. Новотроицк, д. Неудачино, с. Новопервомайское, с. Новомихайловка, д. Новоалександровка, д. Богдановка и с. Киевка</w:t>
      </w:r>
      <w:r w:rsidR="007F636F">
        <w:rPr>
          <w:rFonts w:ascii="Times New Roman" w:hAnsi="Times New Roman" w:cs="Times New Roman"/>
          <w:sz w:val="24"/>
          <w:szCs w:val="24"/>
        </w:rPr>
        <w:t xml:space="preserve"> </w:t>
      </w:r>
      <w:r w:rsidR="001B7699" w:rsidRPr="00B50D60">
        <w:rPr>
          <w:rFonts w:ascii="Times New Roman" w:hAnsi="Times New Roman" w:cs="Times New Roman"/>
          <w:sz w:val="24"/>
          <w:szCs w:val="24"/>
        </w:rPr>
        <w:t>образцы питьевой воды соответствуют требованиям СанПиН 1.2.3685-21 «Гигиенические нормативы и требования к обеспечению безопасности и (или) безвредности для человека факторов среды обитания» по исследованным показателям.</w:t>
      </w:r>
    </w:p>
    <w:p w14:paraId="4D7D3311" w14:textId="5E065555" w:rsidR="00BD783E" w:rsidRPr="00B50D60" w:rsidRDefault="00BD783E" w:rsidP="0077147B">
      <w:pPr>
        <w:rPr>
          <w:rFonts w:ascii="Times New Roman" w:hAnsi="Times New Roman" w:cs="Times New Roman"/>
          <w:sz w:val="24"/>
          <w:szCs w:val="24"/>
        </w:rPr>
      </w:pPr>
      <w:r w:rsidRPr="00B50D60">
        <w:rPr>
          <w:rFonts w:ascii="Times New Roman" w:hAnsi="Times New Roman" w:cs="Times New Roman"/>
          <w:sz w:val="24"/>
          <w:szCs w:val="24"/>
        </w:rPr>
        <w:t xml:space="preserve">В административном центре </w:t>
      </w:r>
      <w:r w:rsidR="00320864">
        <w:rPr>
          <w:rFonts w:ascii="Times New Roman" w:hAnsi="Times New Roman" w:cs="Times New Roman"/>
          <w:sz w:val="24"/>
          <w:szCs w:val="24"/>
        </w:rPr>
        <w:t>округа</w:t>
      </w:r>
      <w:r w:rsidRPr="00B50D60">
        <w:rPr>
          <w:rFonts w:ascii="Times New Roman" w:hAnsi="Times New Roman" w:cs="Times New Roman"/>
          <w:sz w:val="24"/>
          <w:szCs w:val="24"/>
        </w:rPr>
        <w:t xml:space="preserve"> – </w:t>
      </w:r>
      <w:r w:rsidRPr="005D2FE9">
        <w:rPr>
          <w:rFonts w:ascii="Times New Roman" w:hAnsi="Times New Roman" w:cs="Times New Roman"/>
          <w:sz w:val="24"/>
          <w:szCs w:val="24"/>
        </w:rPr>
        <w:t>г</w:t>
      </w:r>
      <w:r w:rsidR="00496716" w:rsidRPr="005D2FE9">
        <w:rPr>
          <w:rFonts w:ascii="Times New Roman" w:hAnsi="Times New Roman" w:cs="Times New Roman"/>
          <w:sz w:val="24"/>
          <w:szCs w:val="24"/>
        </w:rPr>
        <w:t>.</w:t>
      </w:r>
      <w:r w:rsidRPr="00B50D60">
        <w:rPr>
          <w:rFonts w:ascii="Times New Roman" w:hAnsi="Times New Roman" w:cs="Times New Roman"/>
          <w:sz w:val="24"/>
          <w:szCs w:val="24"/>
        </w:rPr>
        <w:t xml:space="preserve"> Татарск механическая очистка воды осуществляется фильтровальными колоннами скважины с помощью сетчатых фильтров.</w:t>
      </w:r>
    </w:p>
    <w:p w14:paraId="699CE5A5" w14:textId="2E799117" w:rsidR="00086800" w:rsidRPr="00B50D60" w:rsidRDefault="003C16C1" w:rsidP="0077147B">
      <w:pPr>
        <w:rPr>
          <w:rFonts w:ascii="Times New Roman" w:hAnsi="Times New Roman" w:cs="Times New Roman"/>
          <w:sz w:val="24"/>
          <w:szCs w:val="24"/>
        </w:rPr>
      </w:pPr>
      <w:r w:rsidRPr="00B50D60">
        <w:rPr>
          <w:rFonts w:ascii="Times New Roman" w:hAnsi="Times New Roman" w:cs="Times New Roman"/>
          <w:sz w:val="24"/>
          <w:szCs w:val="24"/>
        </w:rPr>
        <w:t>Также</w:t>
      </w:r>
      <w:r w:rsidR="00BD783E" w:rsidRPr="00B50D60">
        <w:rPr>
          <w:rFonts w:ascii="Times New Roman" w:hAnsi="Times New Roman" w:cs="Times New Roman"/>
          <w:sz w:val="24"/>
          <w:szCs w:val="24"/>
        </w:rPr>
        <w:t xml:space="preserve"> на территории </w:t>
      </w:r>
      <w:r w:rsidR="00BD783E" w:rsidRPr="005D2FE9">
        <w:rPr>
          <w:rFonts w:ascii="Times New Roman" w:hAnsi="Times New Roman" w:cs="Times New Roman"/>
          <w:sz w:val="24"/>
          <w:szCs w:val="24"/>
        </w:rPr>
        <w:t>г</w:t>
      </w:r>
      <w:r w:rsidR="00320864" w:rsidRPr="005D2FE9">
        <w:rPr>
          <w:rFonts w:ascii="Times New Roman" w:hAnsi="Times New Roman" w:cs="Times New Roman"/>
          <w:sz w:val="24"/>
          <w:szCs w:val="24"/>
        </w:rPr>
        <w:t>.</w:t>
      </w:r>
      <w:r w:rsidR="00BD783E" w:rsidRPr="00B50D60">
        <w:rPr>
          <w:rFonts w:ascii="Times New Roman" w:hAnsi="Times New Roman" w:cs="Times New Roman"/>
          <w:sz w:val="24"/>
          <w:szCs w:val="24"/>
        </w:rPr>
        <w:t xml:space="preserve"> Татарска в рамках реализации программы «Чист</w:t>
      </w:r>
      <w:r w:rsidR="00867D53" w:rsidRPr="00B50D60">
        <w:rPr>
          <w:rFonts w:ascii="Times New Roman" w:hAnsi="Times New Roman" w:cs="Times New Roman"/>
          <w:sz w:val="24"/>
          <w:szCs w:val="24"/>
        </w:rPr>
        <w:t>ая вода» ведется строительство двух комплексов сооружений системы водоснабжения: «Северный» и «Южный». Согласно проектной документации, оба комплекса сооружений включают в себя станции водоподготовки ВОС-160 производительностью 160 м</w:t>
      </w:r>
      <w:r w:rsidR="00867D53" w:rsidRPr="00B50D60">
        <w:rPr>
          <w:rFonts w:ascii="Times New Roman" w:hAnsi="Times New Roman" w:cs="Times New Roman"/>
          <w:sz w:val="24"/>
          <w:szCs w:val="24"/>
          <w:vertAlign w:val="superscript"/>
        </w:rPr>
        <w:t>3</w:t>
      </w:r>
      <w:r w:rsidR="00867D53" w:rsidRPr="00B50D60">
        <w:rPr>
          <w:rFonts w:ascii="Times New Roman" w:hAnsi="Times New Roman" w:cs="Times New Roman"/>
          <w:sz w:val="24"/>
          <w:szCs w:val="24"/>
        </w:rPr>
        <w:t>/час, включающие в себя следующие стадии очистки воды:</w:t>
      </w:r>
    </w:p>
    <w:p w14:paraId="64DB0FF0" w14:textId="0D35E2AE" w:rsidR="00867D53" w:rsidRPr="00B50D60" w:rsidRDefault="00867D53" w:rsidP="0077147B">
      <w:pPr>
        <w:rPr>
          <w:rFonts w:ascii="Times New Roman" w:hAnsi="Times New Roman" w:cs="Times New Roman"/>
          <w:sz w:val="24"/>
          <w:szCs w:val="24"/>
        </w:rPr>
      </w:pPr>
      <w:r w:rsidRPr="00B50D60">
        <w:rPr>
          <w:rFonts w:ascii="Times New Roman" w:hAnsi="Times New Roman" w:cs="Times New Roman"/>
          <w:sz w:val="24"/>
          <w:szCs w:val="24"/>
        </w:rPr>
        <w:t>– грубая механическая очистка;</w:t>
      </w:r>
    </w:p>
    <w:p w14:paraId="6745F01F" w14:textId="2BF060D9" w:rsidR="00867D53" w:rsidRPr="00B50D60" w:rsidRDefault="00867D53" w:rsidP="0077147B">
      <w:pPr>
        <w:rPr>
          <w:rFonts w:ascii="Times New Roman" w:hAnsi="Times New Roman" w:cs="Times New Roman"/>
          <w:sz w:val="24"/>
          <w:szCs w:val="24"/>
        </w:rPr>
      </w:pPr>
      <w:r w:rsidRPr="00B50D60">
        <w:rPr>
          <w:rFonts w:ascii="Times New Roman" w:hAnsi="Times New Roman" w:cs="Times New Roman"/>
          <w:sz w:val="24"/>
          <w:szCs w:val="24"/>
        </w:rPr>
        <w:t>– фильтрация на осветлительных фильтрах;</w:t>
      </w:r>
    </w:p>
    <w:p w14:paraId="3FC04198" w14:textId="6DC28AB2" w:rsidR="00867D53" w:rsidRPr="00B50D60" w:rsidRDefault="00867D53" w:rsidP="0077147B">
      <w:pPr>
        <w:rPr>
          <w:rFonts w:ascii="Times New Roman" w:hAnsi="Times New Roman" w:cs="Times New Roman"/>
          <w:sz w:val="24"/>
          <w:szCs w:val="24"/>
        </w:rPr>
      </w:pPr>
      <w:r w:rsidRPr="00B50D60">
        <w:rPr>
          <w:rFonts w:ascii="Times New Roman" w:hAnsi="Times New Roman" w:cs="Times New Roman"/>
          <w:sz w:val="24"/>
          <w:szCs w:val="24"/>
        </w:rPr>
        <w:t>– двухступенчатый обратный осмос;</w:t>
      </w:r>
    </w:p>
    <w:p w14:paraId="643A6B6F" w14:textId="0E1417B0" w:rsidR="00867D53" w:rsidRPr="00B50D60" w:rsidRDefault="00867D53" w:rsidP="0077147B">
      <w:pPr>
        <w:rPr>
          <w:rFonts w:ascii="Times New Roman" w:hAnsi="Times New Roman" w:cs="Times New Roman"/>
          <w:sz w:val="24"/>
          <w:szCs w:val="24"/>
        </w:rPr>
      </w:pPr>
      <w:r w:rsidRPr="00B50D60">
        <w:rPr>
          <w:rFonts w:ascii="Times New Roman" w:hAnsi="Times New Roman" w:cs="Times New Roman"/>
          <w:sz w:val="24"/>
          <w:szCs w:val="24"/>
        </w:rPr>
        <w:t>– обеззараживание.</w:t>
      </w:r>
    </w:p>
    <w:p w14:paraId="33DD66EC" w14:textId="766A3952"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Для реализации данных ступеней подготовки исходной воды предусмотрены следующие установки:</w:t>
      </w:r>
    </w:p>
    <w:p w14:paraId="6425F613" w14:textId="1ACCDE61"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 защитный грязевой сетчатый фильтр ЗФ1-2 – 2</w:t>
      </w:r>
      <w:r w:rsidR="00282FAC">
        <w:rPr>
          <w:rFonts w:ascii="Times New Roman" w:hAnsi="Times New Roman" w:cs="Times New Roman"/>
          <w:sz w:val="24"/>
          <w:szCs w:val="24"/>
        </w:rPr>
        <w:t xml:space="preserve"> </w:t>
      </w:r>
      <w:r w:rsidRPr="00B50D60">
        <w:rPr>
          <w:rFonts w:ascii="Times New Roman" w:hAnsi="Times New Roman" w:cs="Times New Roman"/>
          <w:sz w:val="24"/>
          <w:szCs w:val="24"/>
        </w:rPr>
        <w:t>шт.;</w:t>
      </w:r>
    </w:p>
    <w:p w14:paraId="2CDE70A4" w14:textId="175A3B03"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 напорные осветительные фильтры ФО1-10 – 10 шт.;</w:t>
      </w:r>
    </w:p>
    <w:p w14:paraId="7B969CC1" w14:textId="453BD9DD"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 обратноосмотические установки двухступенчатые ОО1-ОО3 – 3 шт.;</w:t>
      </w:r>
    </w:p>
    <w:p w14:paraId="2421BEAA" w14:textId="044E4AD1"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 система дозирования реагентов.</w:t>
      </w:r>
    </w:p>
    <w:p w14:paraId="4A98EEAB" w14:textId="7A3D47CB"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Защитный сетчатый фильтр предназначен для улавливания крупных механических частиц, содержащихся в воде, за счет фильтрующей сетки с диаметром ячейки 1 мм, встроенной в корпус фильтра.</w:t>
      </w:r>
    </w:p>
    <w:p w14:paraId="1BF83707" w14:textId="3BF4B7C7" w:rsidR="006F5E4A" w:rsidRPr="00B50D60" w:rsidRDefault="006F5E4A" w:rsidP="0077147B">
      <w:pPr>
        <w:rPr>
          <w:rFonts w:ascii="Times New Roman" w:hAnsi="Times New Roman" w:cs="Times New Roman"/>
          <w:sz w:val="24"/>
          <w:szCs w:val="24"/>
        </w:rPr>
      </w:pPr>
      <w:r w:rsidRPr="00B50D60">
        <w:rPr>
          <w:rFonts w:ascii="Times New Roman" w:hAnsi="Times New Roman" w:cs="Times New Roman"/>
          <w:sz w:val="24"/>
          <w:szCs w:val="24"/>
        </w:rPr>
        <w:t xml:space="preserve">Фильтр осветлительный с насыпной зернистой загрузкой предназначен для удаления из воды твердых и взвешенных частиц со степенью очистки от 10 до 25 мкм, снижения содержания железа и мутности в воде. </w:t>
      </w:r>
      <w:r w:rsidR="00E54699" w:rsidRPr="00B50D60">
        <w:rPr>
          <w:rFonts w:ascii="Times New Roman" w:hAnsi="Times New Roman" w:cs="Times New Roman"/>
          <w:sz w:val="24"/>
          <w:szCs w:val="24"/>
        </w:rPr>
        <w:t>Предусматривается использование фильтрующей загрузки «ЭкоФерокс».</w:t>
      </w:r>
    </w:p>
    <w:p w14:paraId="363B10F4" w14:textId="454132E3" w:rsidR="00E54699" w:rsidRPr="00B50D60" w:rsidRDefault="00E54699"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Установка обратного осмоса предназначена для тонкой доочистки подготовленной воды и снижения общей минерализации за счет удаления из воды частиц размером 5 мкм.</w:t>
      </w:r>
    </w:p>
    <w:p w14:paraId="7149F5A5" w14:textId="1A0F493C" w:rsidR="00E54699" w:rsidRPr="00B50D60" w:rsidRDefault="00E54699" w:rsidP="0077147B">
      <w:pPr>
        <w:rPr>
          <w:rFonts w:ascii="Times New Roman" w:hAnsi="Times New Roman" w:cs="Times New Roman"/>
          <w:sz w:val="24"/>
          <w:szCs w:val="24"/>
        </w:rPr>
      </w:pPr>
      <w:r w:rsidRPr="00B50D60">
        <w:rPr>
          <w:rFonts w:ascii="Times New Roman" w:hAnsi="Times New Roman" w:cs="Times New Roman"/>
          <w:sz w:val="24"/>
          <w:szCs w:val="24"/>
        </w:rPr>
        <w:t xml:space="preserve">Система дозирования реагентов предусматривает обработку воды химическими реагентами на различных стадиях технологического процесса для ингибирования процессов осаждения солей жесткости на мембранах, корректировки уровня </w:t>
      </w:r>
      <w:r w:rsidRPr="00B50D60">
        <w:rPr>
          <w:rFonts w:ascii="Times New Roman" w:hAnsi="Times New Roman" w:cs="Times New Roman"/>
          <w:sz w:val="24"/>
          <w:szCs w:val="24"/>
          <w:lang w:val="en-US"/>
        </w:rPr>
        <w:t>pH</w:t>
      </w:r>
      <w:r w:rsidRPr="00B50D60">
        <w:rPr>
          <w:rFonts w:ascii="Times New Roman" w:hAnsi="Times New Roman" w:cs="Times New Roman"/>
          <w:sz w:val="24"/>
          <w:szCs w:val="24"/>
        </w:rPr>
        <w:t xml:space="preserve"> концентрированного стока и пермеата.</w:t>
      </w:r>
      <w:r w:rsidR="003C16C1" w:rsidRPr="00B50D60">
        <w:rPr>
          <w:rFonts w:ascii="Times New Roman" w:hAnsi="Times New Roman" w:cs="Times New Roman"/>
          <w:sz w:val="24"/>
          <w:szCs w:val="24"/>
        </w:rPr>
        <w:t xml:space="preserve"> На </w:t>
      </w:r>
      <w:r w:rsidR="00041BD3" w:rsidRPr="00B50D60">
        <w:rPr>
          <w:rFonts w:ascii="Times New Roman" w:hAnsi="Times New Roman" w:cs="Times New Roman"/>
          <w:sz w:val="24"/>
          <w:szCs w:val="24"/>
        </w:rPr>
        <w:t>момент актуализации схемы водоснабжения Татарского муниципального округа строительство</w:t>
      </w:r>
      <w:r w:rsidR="003C16C1" w:rsidRPr="00B50D60">
        <w:rPr>
          <w:rFonts w:ascii="Times New Roman" w:hAnsi="Times New Roman" w:cs="Times New Roman"/>
          <w:sz w:val="24"/>
          <w:szCs w:val="24"/>
        </w:rPr>
        <w:t xml:space="preserve"> заморожен</w:t>
      </w:r>
      <w:r w:rsidR="00041BD3" w:rsidRPr="00B50D60">
        <w:rPr>
          <w:rFonts w:ascii="Times New Roman" w:hAnsi="Times New Roman" w:cs="Times New Roman"/>
          <w:sz w:val="24"/>
          <w:szCs w:val="24"/>
        </w:rPr>
        <w:t>о</w:t>
      </w:r>
      <w:r w:rsidR="003C16C1" w:rsidRPr="00B50D60">
        <w:rPr>
          <w:rFonts w:ascii="Times New Roman" w:hAnsi="Times New Roman" w:cs="Times New Roman"/>
          <w:sz w:val="24"/>
          <w:szCs w:val="24"/>
        </w:rPr>
        <w:t>.</w:t>
      </w:r>
    </w:p>
    <w:p w14:paraId="38AE4FF5" w14:textId="77777777" w:rsidR="0026771A" w:rsidRPr="00B50D60" w:rsidRDefault="0026771A" w:rsidP="0077147B">
      <w:pPr>
        <w:rPr>
          <w:rFonts w:ascii="Times New Roman" w:hAnsi="Times New Roman" w:cs="Times New Roman"/>
        </w:rPr>
      </w:pPr>
    </w:p>
    <w:p w14:paraId="4D9BBD1F" w14:textId="57713FF5" w:rsidR="00A76B39" w:rsidRPr="00B50D60" w:rsidRDefault="00A01CAB" w:rsidP="0077147B">
      <w:pPr>
        <w:pStyle w:val="3"/>
        <w:spacing w:before="0"/>
        <w:rPr>
          <w:rFonts w:ascii="Times New Roman" w:hAnsi="Times New Roman" w:cs="Times New Roman"/>
          <w:sz w:val="24"/>
        </w:rPr>
      </w:pPr>
      <w:bookmarkStart w:id="18" w:name="_Toc204087040"/>
      <w:r w:rsidRPr="00B50D60">
        <w:rPr>
          <w:rFonts w:ascii="Times New Roman" w:hAnsi="Times New Roman" w:cs="Times New Roman"/>
          <w:sz w:val="24"/>
        </w:rPr>
        <w:t>О</w:t>
      </w:r>
      <w:r w:rsidR="00A76B39" w:rsidRPr="00B50D60">
        <w:rPr>
          <w:rFonts w:ascii="Times New Roman" w:hAnsi="Times New Roman" w:cs="Times New Roman"/>
          <w:sz w:val="24"/>
        </w:rPr>
        <w:t>писание состояния и функционирования существующих насосных централизованных станций, в том числе оценку энергоэффективности подачи воды</w:t>
      </w:r>
      <w:bookmarkEnd w:id="18"/>
    </w:p>
    <w:p w14:paraId="6088AE60" w14:textId="1A38AE73" w:rsidR="00191223" w:rsidRPr="00B50D60" w:rsidRDefault="00191223"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 xml:space="preserve">На территории </w:t>
      </w:r>
      <w:r w:rsidR="001B118A" w:rsidRPr="00B50D60">
        <w:rPr>
          <w:rFonts w:ascii="Times New Roman" w:hAnsi="Times New Roman" w:cs="Times New Roman"/>
          <w:sz w:val="24"/>
          <w:lang w:val="ru-RU"/>
        </w:rPr>
        <w:t>Татарского муниципального округа</w:t>
      </w:r>
      <w:r w:rsidRPr="00B50D60">
        <w:rPr>
          <w:rFonts w:ascii="Times New Roman" w:hAnsi="Times New Roman" w:cs="Times New Roman"/>
          <w:sz w:val="24"/>
          <w:lang w:val="ru-RU"/>
        </w:rPr>
        <w:t xml:space="preserve"> водоснабжение осуществляется подземной водой из артезианских скважин.</w:t>
      </w:r>
    </w:p>
    <w:p w14:paraId="18A84124" w14:textId="18F8CEDD" w:rsidR="00351D04" w:rsidRPr="00B50D60" w:rsidRDefault="00191223" w:rsidP="0077147B">
      <w:pPr>
        <w:pStyle w:val="ad"/>
        <w:spacing w:line="276" w:lineRule="auto"/>
        <w:ind w:left="0" w:firstLine="709"/>
        <w:jc w:val="both"/>
        <w:rPr>
          <w:rFonts w:ascii="Times New Roman" w:hAnsi="Times New Roman" w:cs="Times New Roman"/>
          <w:sz w:val="24"/>
          <w:lang w:val="ru-RU"/>
        </w:rPr>
      </w:pPr>
      <w:r w:rsidRPr="00B50D60">
        <w:rPr>
          <w:rFonts w:ascii="Times New Roman" w:hAnsi="Times New Roman" w:cs="Times New Roman"/>
          <w:sz w:val="24"/>
          <w:lang w:val="ru-RU"/>
        </w:rPr>
        <w:t>Качественное водоснабжение потребителей в указанных зонах водоснабжения обеспечивают насосы, марки ЭЦВ. Техническое состояние насосного оборудования удовлетворительное. Работа насосов скважин осуществляется в автоматическом режиме, в зависимости от наполнения водонапорной башни (накопительного бака). Характеристика насосного оборудова</w:t>
      </w:r>
      <w:r w:rsidR="00F5084A" w:rsidRPr="00B50D60">
        <w:rPr>
          <w:rFonts w:ascii="Times New Roman" w:hAnsi="Times New Roman" w:cs="Times New Roman"/>
          <w:sz w:val="24"/>
          <w:lang w:val="ru-RU"/>
        </w:rPr>
        <w:t>ния представлена в таблице 1.</w:t>
      </w:r>
      <w:r w:rsidR="007C5172">
        <w:rPr>
          <w:rFonts w:ascii="Times New Roman" w:hAnsi="Times New Roman" w:cs="Times New Roman"/>
          <w:sz w:val="24"/>
          <w:lang w:val="ru-RU"/>
        </w:rPr>
        <w:t>6</w:t>
      </w:r>
      <w:r w:rsidR="00F5084A" w:rsidRPr="00B50D60">
        <w:rPr>
          <w:rFonts w:ascii="Times New Roman" w:hAnsi="Times New Roman" w:cs="Times New Roman"/>
          <w:sz w:val="24"/>
          <w:lang w:val="ru-RU"/>
        </w:rPr>
        <w:t xml:space="preserve"> – 1.</w:t>
      </w:r>
      <w:r w:rsidR="007C5172">
        <w:rPr>
          <w:rFonts w:ascii="Times New Roman" w:hAnsi="Times New Roman" w:cs="Times New Roman"/>
          <w:sz w:val="24"/>
          <w:lang w:val="ru-RU"/>
        </w:rPr>
        <w:t>8</w:t>
      </w:r>
      <w:r w:rsidRPr="00B50D60">
        <w:rPr>
          <w:rFonts w:ascii="Times New Roman" w:hAnsi="Times New Roman" w:cs="Times New Roman"/>
          <w:sz w:val="24"/>
          <w:lang w:val="ru-RU"/>
        </w:rPr>
        <w:t>.</w:t>
      </w:r>
    </w:p>
    <w:p w14:paraId="7B44495F" w14:textId="77777777" w:rsidR="00F5084A" w:rsidRPr="00B50D60" w:rsidRDefault="00F5084A" w:rsidP="0077147B">
      <w:pPr>
        <w:pStyle w:val="ad"/>
        <w:spacing w:line="276" w:lineRule="auto"/>
        <w:ind w:left="0" w:firstLine="709"/>
        <w:jc w:val="both"/>
        <w:rPr>
          <w:rFonts w:ascii="Times New Roman" w:hAnsi="Times New Roman" w:cs="Times New Roman"/>
          <w:b/>
          <w:sz w:val="24"/>
          <w:lang w:val="ru-RU"/>
        </w:rPr>
      </w:pPr>
    </w:p>
    <w:p w14:paraId="099DB836" w14:textId="2DA7829C" w:rsidR="00487234" w:rsidRPr="00B50D60" w:rsidRDefault="00F5084A" w:rsidP="0077147B">
      <w:pPr>
        <w:pStyle w:val="aa"/>
        <w:keepNext/>
        <w:spacing w:before="0" w:after="0" w:line="276" w:lineRule="auto"/>
        <w:rPr>
          <w:rFonts w:ascii="Times New Roman" w:hAnsi="Times New Roman" w:cs="Times New Roman"/>
        </w:rPr>
      </w:pPr>
      <w:r w:rsidRPr="00B50D60">
        <w:rPr>
          <w:rFonts w:ascii="Times New Roman" w:hAnsi="Times New Roman" w:cs="Times New Roman"/>
        </w:rPr>
        <w:t xml:space="preserve">Таблица </w:t>
      </w:r>
      <w:r w:rsidRPr="00B50D60">
        <w:rPr>
          <w:rFonts w:ascii="Times New Roman" w:hAnsi="Times New Roman" w:cs="Times New Roman"/>
        </w:rPr>
        <w:fldChar w:fldCharType="begin"/>
      </w:r>
      <w:r w:rsidRPr="00B50D60">
        <w:rPr>
          <w:rFonts w:ascii="Times New Roman" w:hAnsi="Times New Roman" w:cs="Times New Roman"/>
        </w:rPr>
        <w:instrText xml:space="preserve"> STYLEREF 1 \s </w:instrText>
      </w:r>
      <w:r w:rsidRPr="00B50D60">
        <w:rPr>
          <w:rFonts w:ascii="Times New Roman" w:hAnsi="Times New Roman" w:cs="Times New Roman"/>
        </w:rPr>
        <w:fldChar w:fldCharType="separate"/>
      </w:r>
      <w:r w:rsidR="009E5E72">
        <w:rPr>
          <w:rFonts w:ascii="Times New Roman" w:hAnsi="Times New Roman" w:cs="Times New Roman"/>
          <w:noProof/>
        </w:rPr>
        <w:t>1</w:t>
      </w:r>
      <w:r w:rsidRPr="00B50D60">
        <w:rPr>
          <w:rFonts w:ascii="Times New Roman" w:hAnsi="Times New Roman" w:cs="Times New Roman"/>
        </w:rPr>
        <w:fldChar w:fldCharType="end"/>
      </w:r>
      <w:r w:rsidRPr="00B50D60">
        <w:rPr>
          <w:rFonts w:ascii="Times New Roman" w:hAnsi="Times New Roman" w:cs="Times New Roman"/>
        </w:rPr>
        <w:t>.</w:t>
      </w:r>
      <w:r w:rsidR="007C5172">
        <w:rPr>
          <w:rFonts w:ascii="Times New Roman" w:hAnsi="Times New Roman" w:cs="Times New Roman"/>
        </w:rPr>
        <w:t>6</w:t>
      </w:r>
      <w:r w:rsidRPr="00B50D60">
        <w:rPr>
          <w:rFonts w:ascii="Times New Roman" w:hAnsi="Times New Roman" w:cs="Times New Roman"/>
        </w:rPr>
        <w:t xml:space="preserve"> – </w:t>
      </w:r>
      <w:r w:rsidR="00487234" w:rsidRPr="00B50D60">
        <w:rPr>
          <w:rFonts w:ascii="Times New Roman" w:hAnsi="Times New Roman" w:cs="Times New Roman"/>
        </w:rPr>
        <w:t>Характеристика насосного оборудования установленного на водозаборах</w:t>
      </w:r>
      <w:r w:rsidR="00320864">
        <w:rPr>
          <w:rFonts w:ascii="Times New Roman" w:hAnsi="Times New Roman" w:cs="Times New Roman"/>
        </w:rPr>
        <w:t xml:space="preserve"> сельских населенных пунктов</w:t>
      </w:r>
      <w:r w:rsidR="00487234" w:rsidRPr="00B50D60">
        <w:rPr>
          <w:rFonts w:ascii="Times New Roman" w:hAnsi="Times New Roman" w:cs="Times New Roman"/>
        </w:rPr>
        <w:t xml:space="preserve"> </w:t>
      </w:r>
      <w:r w:rsidR="003C16C1" w:rsidRPr="00B50D60">
        <w:rPr>
          <w:rFonts w:ascii="Times New Roman" w:hAnsi="Times New Roman" w:cs="Times New Roman"/>
        </w:rPr>
        <w:t>Татарского муниципального округа</w:t>
      </w:r>
    </w:p>
    <w:tbl>
      <w:tblPr>
        <w:tblStyle w:val="62"/>
        <w:tblW w:w="9351" w:type="dxa"/>
        <w:jc w:val="center"/>
        <w:tblLook w:val="01E0" w:firstRow="1" w:lastRow="1" w:firstColumn="1" w:lastColumn="1" w:noHBand="0" w:noVBand="0"/>
      </w:tblPr>
      <w:tblGrid>
        <w:gridCol w:w="2207"/>
        <w:gridCol w:w="1996"/>
        <w:gridCol w:w="1217"/>
        <w:gridCol w:w="1859"/>
        <w:gridCol w:w="2072"/>
      </w:tblGrid>
      <w:tr w:rsidR="00E86AF7" w:rsidRPr="00C32020" w14:paraId="533813D9" w14:textId="77777777" w:rsidTr="00FB4BFF">
        <w:trPr>
          <w:trHeight w:val="227"/>
          <w:tblHeader/>
          <w:jc w:val="center"/>
        </w:trPr>
        <w:tc>
          <w:tcPr>
            <w:tcW w:w="2263" w:type="dxa"/>
            <w:shd w:val="clear" w:color="auto" w:fill="auto"/>
            <w:vAlign w:val="center"/>
          </w:tcPr>
          <w:p w14:paraId="40F152A3" w14:textId="199BBB3C" w:rsidR="00E86AF7" w:rsidRPr="00A869A0" w:rsidRDefault="00E86AF7" w:rsidP="0077147B">
            <w:pPr>
              <w:pStyle w:val="affa"/>
              <w:spacing w:before="0" w:line="276" w:lineRule="auto"/>
              <w:ind w:left="0"/>
              <w:rPr>
                <w:bCs/>
                <w:sz w:val="18"/>
                <w:szCs w:val="18"/>
              </w:rPr>
            </w:pPr>
            <w:r w:rsidRPr="00A869A0">
              <w:rPr>
                <w:bCs/>
                <w:sz w:val="18"/>
                <w:szCs w:val="18"/>
              </w:rPr>
              <w:t>Наименование населенного пункта</w:t>
            </w:r>
          </w:p>
        </w:tc>
        <w:tc>
          <w:tcPr>
            <w:tcW w:w="2132" w:type="dxa"/>
            <w:shd w:val="clear" w:color="auto" w:fill="auto"/>
            <w:vAlign w:val="center"/>
          </w:tcPr>
          <w:p w14:paraId="04FC11A8" w14:textId="77777777" w:rsidR="00E86AF7" w:rsidRPr="00A869A0" w:rsidRDefault="00E86AF7" w:rsidP="0077147B">
            <w:pPr>
              <w:pStyle w:val="affa"/>
              <w:spacing w:before="0" w:line="276" w:lineRule="auto"/>
              <w:ind w:left="0"/>
              <w:rPr>
                <w:bCs/>
                <w:sz w:val="18"/>
                <w:szCs w:val="18"/>
              </w:rPr>
            </w:pPr>
            <w:r w:rsidRPr="00A869A0">
              <w:rPr>
                <w:bCs/>
                <w:sz w:val="18"/>
                <w:szCs w:val="18"/>
              </w:rPr>
              <w:t>Марка насоса</w:t>
            </w:r>
          </w:p>
        </w:tc>
        <w:tc>
          <w:tcPr>
            <w:tcW w:w="1270" w:type="dxa"/>
            <w:shd w:val="clear" w:color="auto" w:fill="auto"/>
            <w:vAlign w:val="center"/>
          </w:tcPr>
          <w:p w14:paraId="553E16B9" w14:textId="43604594" w:rsidR="00E86AF7" w:rsidRPr="00A869A0" w:rsidRDefault="00FB4BFF" w:rsidP="0077147B">
            <w:pPr>
              <w:pStyle w:val="affa"/>
              <w:spacing w:before="0" w:line="276" w:lineRule="auto"/>
              <w:ind w:left="0"/>
              <w:rPr>
                <w:bCs/>
                <w:sz w:val="18"/>
                <w:szCs w:val="18"/>
              </w:rPr>
            </w:pPr>
            <w:r w:rsidRPr="00A869A0">
              <w:rPr>
                <w:bCs/>
                <w:sz w:val="18"/>
                <w:szCs w:val="18"/>
              </w:rPr>
              <w:t>Напор насоса, м</w:t>
            </w:r>
          </w:p>
        </w:tc>
        <w:tc>
          <w:tcPr>
            <w:tcW w:w="1560" w:type="dxa"/>
            <w:shd w:val="clear" w:color="auto" w:fill="auto"/>
            <w:vAlign w:val="center"/>
          </w:tcPr>
          <w:p w14:paraId="49FA95FE" w14:textId="38006E32" w:rsidR="00E86AF7" w:rsidRPr="00A869A0" w:rsidRDefault="00FB4BFF" w:rsidP="0077147B">
            <w:pPr>
              <w:pStyle w:val="affa"/>
              <w:spacing w:before="0" w:line="276" w:lineRule="auto"/>
              <w:ind w:left="0"/>
              <w:rPr>
                <w:bCs/>
                <w:sz w:val="18"/>
                <w:szCs w:val="18"/>
              </w:rPr>
            </w:pPr>
            <w:r w:rsidRPr="00A869A0">
              <w:rPr>
                <w:bCs/>
                <w:sz w:val="18"/>
                <w:szCs w:val="18"/>
              </w:rPr>
              <w:t>Производительность, м</w:t>
            </w:r>
            <w:r w:rsidRPr="00A869A0">
              <w:rPr>
                <w:bCs/>
                <w:sz w:val="18"/>
                <w:szCs w:val="18"/>
                <w:vertAlign w:val="superscript"/>
              </w:rPr>
              <w:t>3</w:t>
            </w:r>
            <w:r w:rsidRPr="00A869A0">
              <w:rPr>
                <w:bCs/>
                <w:sz w:val="18"/>
                <w:szCs w:val="18"/>
              </w:rPr>
              <w:t>/ч</w:t>
            </w:r>
          </w:p>
        </w:tc>
        <w:tc>
          <w:tcPr>
            <w:tcW w:w="2126" w:type="dxa"/>
            <w:shd w:val="clear" w:color="auto" w:fill="auto"/>
            <w:vAlign w:val="center"/>
          </w:tcPr>
          <w:p w14:paraId="2D59027F" w14:textId="3A7BDBE9" w:rsidR="00E86AF7" w:rsidRPr="00A869A0" w:rsidRDefault="00E86AF7" w:rsidP="0077147B">
            <w:pPr>
              <w:pStyle w:val="affa"/>
              <w:spacing w:before="0" w:line="276" w:lineRule="auto"/>
              <w:ind w:left="0"/>
              <w:rPr>
                <w:bCs/>
                <w:sz w:val="18"/>
                <w:szCs w:val="18"/>
              </w:rPr>
            </w:pPr>
            <w:r w:rsidRPr="00A869A0">
              <w:rPr>
                <w:bCs/>
                <w:sz w:val="18"/>
                <w:szCs w:val="18"/>
              </w:rPr>
              <w:t xml:space="preserve">Установленная мощность </w:t>
            </w:r>
            <w:r w:rsidR="00A869A0">
              <w:rPr>
                <w:bCs/>
                <w:sz w:val="18"/>
                <w:szCs w:val="18"/>
              </w:rPr>
              <w:t>электро</w:t>
            </w:r>
            <w:r w:rsidRPr="00A869A0">
              <w:rPr>
                <w:bCs/>
                <w:sz w:val="18"/>
                <w:szCs w:val="18"/>
              </w:rPr>
              <w:t>двигателя, кВт</w:t>
            </w:r>
          </w:p>
        </w:tc>
      </w:tr>
      <w:tr w:rsidR="00FB4BFF" w:rsidRPr="00C32020" w14:paraId="5E44DCC2" w14:textId="77777777" w:rsidTr="00FB4BFF">
        <w:trPr>
          <w:trHeight w:val="164"/>
          <w:tblHeader/>
          <w:jc w:val="center"/>
        </w:trPr>
        <w:tc>
          <w:tcPr>
            <w:tcW w:w="9351" w:type="dxa"/>
            <w:gridSpan w:val="5"/>
            <w:shd w:val="clear" w:color="auto" w:fill="auto"/>
            <w:vAlign w:val="center"/>
          </w:tcPr>
          <w:p w14:paraId="4A55F27F" w14:textId="651DF90A" w:rsidR="00FB4BFF" w:rsidRPr="00C32020" w:rsidRDefault="00FB4BFF" w:rsidP="0077147B">
            <w:pPr>
              <w:pStyle w:val="affa"/>
              <w:spacing w:before="0" w:line="276" w:lineRule="auto"/>
              <w:ind w:left="0"/>
              <w:rPr>
                <w:b/>
                <w:sz w:val="18"/>
                <w:szCs w:val="18"/>
              </w:rPr>
            </w:pPr>
            <w:r w:rsidRPr="00C32020">
              <w:rPr>
                <w:b/>
                <w:sz w:val="18"/>
                <w:szCs w:val="18"/>
                <w:lang w:val="en-US"/>
              </w:rPr>
              <w:t xml:space="preserve">I </w:t>
            </w:r>
            <w:r w:rsidRPr="00C32020">
              <w:rPr>
                <w:b/>
                <w:sz w:val="18"/>
                <w:szCs w:val="18"/>
              </w:rPr>
              <w:t>подъем</w:t>
            </w:r>
          </w:p>
        </w:tc>
      </w:tr>
      <w:tr w:rsidR="00FB4BFF" w:rsidRPr="00C32020" w14:paraId="30D94624" w14:textId="77777777" w:rsidTr="00FB4BFF">
        <w:trPr>
          <w:trHeight w:val="227"/>
          <w:jc w:val="center"/>
        </w:trPr>
        <w:tc>
          <w:tcPr>
            <w:tcW w:w="2263" w:type="dxa"/>
            <w:shd w:val="clear" w:color="auto" w:fill="auto"/>
            <w:vAlign w:val="center"/>
          </w:tcPr>
          <w:p w14:paraId="7891C634" w14:textId="0C7642BD" w:rsidR="00FB4BFF" w:rsidRPr="00C32020" w:rsidRDefault="00FB4BFF" w:rsidP="0077147B">
            <w:pPr>
              <w:pStyle w:val="affa"/>
              <w:spacing w:before="0" w:line="276" w:lineRule="auto"/>
              <w:ind w:left="0"/>
              <w:rPr>
                <w:sz w:val="18"/>
                <w:szCs w:val="18"/>
              </w:rPr>
            </w:pPr>
            <w:r w:rsidRPr="00C32020">
              <w:rPr>
                <w:sz w:val="18"/>
                <w:szCs w:val="18"/>
              </w:rPr>
              <w:t>д. Безбожник</w:t>
            </w:r>
          </w:p>
        </w:tc>
        <w:tc>
          <w:tcPr>
            <w:tcW w:w="2132" w:type="dxa"/>
            <w:shd w:val="clear" w:color="auto" w:fill="auto"/>
            <w:vAlign w:val="center"/>
          </w:tcPr>
          <w:p w14:paraId="0B6DABD6" w14:textId="272C89ED" w:rsidR="00FB4BFF" w:rsidRPr="00C32020" w:rsidRDefault="00FB4BFF" w:rsidP="0077147B">
            <w:pPr>
              <w:pStyle w:val="affa"/>
              <w:spacing w:before="0" w:line="276" w:lineRule="auto"/>
              <w:ind w:left="0"/>
              <w:rPr>
                <w:sz w:val="18"/>
                <w:szCs w:val="18"/>
                <w:highlight w:val="yellow"/>
              </w:rPr>
            </w:pPr>
            <w:r w:rsidRPr="00C32020">
              <w:rPr>
                <w:color w:val="000000"/>
                <w:sz w:val="18"/>
                <w:szCs w:val="18"/>
              </w:rPr>
              <w:t>ЭЦВ 6-4-75</w:t>
            </w:r>
          </w:p>
        </w:tc>
        <w:tc>
          <w:tcPr>
            <w:tcW w:w="1270" w:type="dxa"/>
            <w:shd w:val="clear" w:color="auto" w:fill="auto"/>
            <w:vAlign w:val="center"/>
          </w:tcPr>
          <w:p w14:paraId="0965D66F" w14:textId="680BA09D"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22E021D0" w14:textId="08B42BB3"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0B7DF8F7" w14:textId="44A5D6C2"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2D387B28" w14:textId="77777777" w:rsidTr="00FB4BFF">
        <w:trPr>
          <w:trHeight w:val="227"/>
          <w:jc w:val="center"/>
        </w:trPr>
        <w:tc>
          <w:tcPr>
            <w:tcW w:w="2263" w:type="dxa"/>
            <w:shd w:val="clear" w:color="auto" w:fill="auto"/>
            <w:vAlign w:val="center"/>
          </w:tcPr>
          <w:p w14:paraId="1A64952B" w14:textId="7744B455" w:rsidR="00FB4BFF" w:rsidRPr="00C32020" w:rsidRDefault="00FB4BFF" w:rsidP="0077147B">
            <w:pPr>
              <w:pStyle w:val="affa"/>
              <w:spacing w:before="0" w:line="276" w:lineRule="auto"/>
              <w:ind w:left="0"/>
              <w:rPr>
                <w:sz w:val="18"/>
                <w:szCs w:val="18"/>
              </w:rPr>
            </w:pPr>
            <w:r w:rsidRPr="00C32020">
              <w:rPr>
                <w:sz w:val="18"/>
                <w:szCs w:val="18"/>
              </w:rPr>
              <w:t>с. Новоалександровка</w:t>
            </w:r>
          </w:p>
        </w:tc>
        <w:tc>
          <w:tcPr>
            <w:tcW w:w="2132" w:type="dxa"/>
            <w:shd w:val="clear" w:color="auto" w:fill="auto"/>
            <w:vAlign w:val="center"/>
          </w:tcPr>
          <w:p w14:paraId="1FBB4E0B" w14:textId="7E8E5DD4" w:rsidR="00FB4BFF" w:rsidRPr="00C32020" w:rsidRDefault="00FB4BFF" w:rsidP="0077147B">
            <w:pPr>
              <w:pStyle w:val="affa"/>
              <w:spacing w:before="0" w:line="276" w:lineRule="auto"/>
              <w:ind w:left="0"/>
              <w:rPr>
                <w:sz w:val="18"/>
                <w:szCs w:val="18"/>
                <w:highlight w:val="yellow"/>
              </w:rPr>
            </w:pPr>
            <w:r w:rsidRPr="00C32020">
              <w:rPr>
                <w:color w:val="000000"/>
                <w:sz w:val="18"/>
                <w:szCs w:val="18"/>
              </w:rPr>
              <w:t>ЭЦВ-6-10-80</w:t>
            </w:r>
          </w:p>
        </w:tc>
        <w:tc>
          <w:tcPr>
            <w:tcW w:w="1270" w:type="dxa"/>
            <w:shd w:val="clear" w:color="auto" w:fill="auto"/>
            <w:vAlign w:val="center"/>
          </w:tcPr>
          <w:p w14:paraId="6FADB10B" w14:textId="3388B757" w:rsidR="00FB4BFF" w:rsidRPr="00C32020" w:rsidRDefault="00FB4BFF" w:rsidP="0077147B">
            <w:pPr>
              <w:pStyle w:val="affa"/>
              <w:spacing w:before="0" w:line="276" w:lineRule="auto"/>
              <w:ind w:left="0"/>
              <w:rPr>
                <w:sz w:val="18"/>
                <w:szCs w:val="18"/>
              </w:rPr>
            </w:pPr>
            <w:r w:rsidRPr="00C32020">
              <w:rPr>
                <w:sz w:val="18"/>
                <w:szCs w:val="18"/>
              </w:rPr>
              <w:t>80</w:t>
            </w:r>
          </w:p>
        </w:tc>
        <w:tc>
          <w:tcPr>
            <w:tcW w:w="1560" w:type="dxa"/>
            <w:shd w:val="clear" w:color="auto" w:fill="auto"/>
            <w:vAlign w:val="center"/>
          </w:tcPr>
          <w:p w14:paraId="756DE3E9" w14:textId="38C6F74E"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13CD57A9" w14:textId="560763CF"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5D15EB7A" w14:textId="77777777" w:rsidTr="00FB4BFF">
        <w:trPr>
          <w:trHeight w:val="227"/>
          <w:jc w:val="center"/>
        </w:trPr>
        <w:tc>
          <w:tcPr>
            <w:tcW w:w="2263" w:type="dxa"/>
            <w:shd w:val="clear" w:color="auto" w:fill="auto"/>
            <w:vAlign w:val="center"/>
          </w:tcPr>
          <w:p w14:paraId="6AD965E0" w14:textId="3FE88884" w:rsidR="00FB4BFF" w:rsidRPr="00C32020" w:rsidRDefault="00FB4BFF" w:rsidP="0077147B">
            <w:pPr>
              <w:pStyle w:val="affa"/>
              <w:spacing w:before="0" w:line="276" w:lineRule="auto"/>
              <w:ind w:left="0"/>
              <w:rPr>
                <w:sz w:val="18"/>
                <w:szCs w:val="18"/>
              </w:rPr>
            </w:pPr>
            <w:r w:rsidRPr="00C32020">
              <w:rPr>
                <w:sz w:val="18"/>
                <w:szCs w:val="18"/>
              </w:rPr>
              <w:t>д. Лебяжье</w:t>
            </w:r>
          </w:p>
        </w:tc>
        <w:tc>
          <w:tcPr>
            <w:tcW w:w="2132" w:type="dxa"/>
            <w:shd w:val="clear" w:color="auto" w:fill="auto"/>
            <w:vAlign w:val="center"/>
          </w:tcPr>
          <w:p w14:paraId="312632FE" w14:textId="7AE44DA4" w:rsidR="00FB4BFF" w:rsidRPr="00C32020" w:rsidRDefault="00FB4BFF" w:rsidP="0077147B">
            <w:pPr>
              <w:pStyle w:val="affa"/>
              <w:spacing w:before="0" w:line="276" w:lineRule="auto"/>
              <w:ind w:left="0"/>
              <w:rPr>
                <w:sz w:val="18"/>
                <w:szCs w:val="18"/>
                <w:highlight w:val="yellow"/>
              </w:rPr>
            </w:pPr>
            <w:r w:rsidRPr="00C32020">
              <w:rPr>
                <w:color w:val="000000"/>
                <w:sz w:val="18"/>
                <w:szCs w:val="18"/>
              </w:rPr>
              <w:t>ЭЦВ-6-4-75</w:t>
            </w:r>
          </w:p>
        </w:tc>
        <w:tc>
          <w:tcPr>
            <w:tcW w:w="1270" w:type="dxa"/>
            <w:shd w:val="clear" w:color="auto" w:fill="auto"/>
            <w:vAlign w:val="center"/>
          </w:tcPr>
          <w:p w14:paraId="217F146A" w14:textId="595276EF"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233EEDB1" w14:textId="43CF9DB4"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40316835" w14:textId="097458FD"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76E03B96" w14:textId="77777777" w:rsidTr="00FB4BFF">
        <w:trPr>
          <w:trHeight w:val="227"/>
          <w:jc w:val="center"/>
        </w:trPr>
        <w:tc>
          <w:tcPr>
            <w:tcW w:w="2263" w:type="dxa"/>
            <w:shd w:val="clear" w:color="auto" w:fill="auto"/>
            <w:vAlign w:val="center"/>
          </w:tcPr>
          <w:p w14:paraId="2CF78FD9" w14:textId="7F7FDC88" w:rsidR="00FB4BFF" w:rsidRPr="00C32020" w:rsidRDefault="00FB4BFF" w:rsidP="0077147B">
            <w:pPr>
              <w:pStyle w:val="affa"/>
              <w:spacing w:before="0" w:line="276" w:lineRule="auto"/>
              <w:ind w:left="0"/>
              <w:rPr>
                <w:sz w:val="18"/>
                <w:szCs w:val="18"/>
              </w:rPr>
            </w:pPr>
            <w:r w:rsidRPr="00C32020">
              <w:rPr>
                <w:sz w:val="18"/>
                <w:szCs w:val="18"/>
              </w:rPr>
              <w:t>с. Казачий Мыс</w:t>
            </w:r>
          </w:p>
        </w:tc>
        <w:tc>
          <w:tcPr>
            <w:tcW w:w="2132" w:type="dxa"/>
            <w:shd w:val="clear" w:color="auto" w:fill="auto"/>
            <w:vAlign w:val="center"/>
          </w:tcPr>
          <w:p w14:paraId="30563A38" w14:textId="05A06A4E" w:rsidR="00FB4BFF" w:rsidRPr="00C32020" w:rsidRDefault="00FB4BFF" w:rsidP="0077147B">
            <w:pPr>
              <w:pStyle w:val="affa"/>
              <w:spacing w:before="0" w:line="276" w:lineRule="auto"/>
              <w:ind w:left="0"/>
              <w:rPr>
                <w:sz w:val="18"/>
                <w:szCs w:val="18"/>
                <w:highlight w:val="yellow"/>
              </w:rPr>
            </w:pPr>
            <w:r w:rsidRPr="00C32020">
              <w:rPr>
                <w:color w:val="000000"/>
                <w:sz w:val="18"/>
                <w:szCs w:val="18"/>
              </w:rPr>
              <w:t>ЭЦВ-6-16-110</w:t>
            </w:r>
          </w:p>
        </w:tc>
        <w:tc>
          <w:tcPr>
            <w:tcW w:w="1270" w:type="dxa"/>
            <w:shd w:val="clear" w:color="auto" w:fill="auto"/>
            <w:vAlign w:val="center"/>
          </w:tcPr>
          <w:p w14:paraId="77044DA2" w14:textId="7A543AAB"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7B233124" w14:textId="314E5482"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1021247F" w14:textId="785D9971"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70C30EBF" w14:textId="77777777" w:rsidTr="00FB4BFF">
        <w:trPr>
          <w:trHeight w:val="227"/>
          <w:jc w:val="center"/>
        </w:trPr>
        <w:tc>
          <w:tcPr>
            <w:tcW w:w="2263" w:type="dxa"/>
            <w:shd w:val="clear" w:color="auto" w:fill="auto"/>
            <w:vAlign w:val="center"/>
          </w:tcPr>
          <w:p w14:paraId="08CF97C4" w14:textId="577595EB" w:rsidR="00FB4BFF" w:rsidRPr="00C32020" w:rsidRDefault="00FB4BFF" w:rsidP="0077147B">
            <w:pPr>
              <w:pStyle w:val="affa"/>
              <w:spacing w:before="0" w:line="276" w:lineRule="auto"/>
              <w:ind w:left="0"/>
              <w:rPr>
                <w:sz w:val="18"/>
                <w:szCs w:val="18"/>
              </w:rPr>
            </w:pPr>
            <w:r w:rsidRPr="00C32020">
              <w:rPr>
                <w:sz w:val="18"/>
                <w:szCs w:val="18"/>
              </w:rPr>
              <w:t>д. Волово</w:t>
            </w:r>
          </w:p>
        </w:tc>
        <w:tc>
          <w:tcPr>
            <w:tcW w:w="2132" w:type="dxa"/>
            <w:shd w:val="clear" w:color="auto" w:fill="auto"/>
            <w:vAlign w:val="center"/>
          </w:tcPr>
          <w:p w14:paraId="1EFDFB9E" w14:textId="018D4720" w:rsidR="00FB4BFF" w:rsidRPr="00C32020" w:rsidRDefault="00FB4BFF" w:rsidP="0077147B">
            <w:pPr>
              <w:pStyle w:val="affa"/>
              <w:spacing w:before="0" w:line="276" w:lineRule="auto"/>
              <w:ind w:left="0"/>
              <w:rPr>
                <w:sz w:val="18"/>
                <w:szCs w:val="18"/>
              </w:rPr>
            </w:pPr>
            <w:r w:rsidRPr="00C32020">
              <w:rPr>
                <w:color w:val="000000"/>
                <w:sz w:val="18"/>
                <w:szCs w:val="18"/>
              </w:rPr>
              <w:t>ЭЦВ-6-6,5-85</w:t>
            </w:r>
          </w:p>
        </w:tc>
        <w:tc>
          <w:tcPr>
            <w:tcW w:w="1270" w:type="dxa"/>
            <w:shd w:val="clear" w:color="auto" w:fill="auto"/>
            <w:vAlign w:val="center"/>
          </w:tcPr>
          <w:p w14:paraId="10AAA5D5" w14:textId="25D1C6BE" w:rsidR="00FB4BFF" w:rsidRPr="00C32020" w:rsidRDefault="00FB4BFF" w:rsidP="0077147B">
            <w:pPr>
              <w:pStyle w:val="affa"/>
              <w:spacing w:before="0" w:line="276" w:lineRule="auto"/>
              <w:ind w:left="0"/>
              <w:rPr>
                <w:sz w:val="18"/>
                <w:szCs w:val="18"/>
              </w:rPr>
            </w:pPr>
            <w:r w:rsidRPr="00C32020">
              <w:rPr>
                <w:sz w:val="18"/>
                <w:szCs w:val="18"/>
              </w:rPr>
              <w:t>85</w:t>
            </w:r>
          </w:p>
        </w:tc>
        <w:tc>
          <w:tcPr>
            <w:tcW w:w="1560" w:type="dxa"/>
            <w:shd w:val="clear" w:color="auto" w:fill="auto"/>
            <w:vAlign w:val="center"/>
          </w:tcPr>
          <w:p w14:paraId="7DA89027" w14:textId="6464E54B"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46AF15B7" w14:textId="359F5655"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61B92C14" w14:textId="77777777" w:rsidTr="00FB4BFF">
        <w:trPr>
          <w:trHeight w:val="227"/>
          <w:jc w:val="center"/>
        </w:trPr>
        <w:tc>
          <w:tcPr>
            <w:tcW w:w="2263" w:type="dxa"/>
            <w:shd w:val="clear" w:color="auto" w:fill="auto"/>
            <w:vAlign w:val="center"/>
          </w:tcPr>
          <w:p w14:paraId="6AB3C8E0" w14:textId="59C795DD" w:rsidR="00FB4BFF" w:rsidRPr="00C32020" w:rsidRDefault="00FB4BFF" w:rsidP="0077147B">
            <w:pPr>
              <w:pStyle w:val="affa"/>
              <w:spacing w:before="0" w:line="276" w:lineRule="auto"/>
              <w:ind w:left="0"/>
              <w:rPr>
                <w:sz w:val="18"/>
                <w:szCs w:val="18"/>
              </w:rPr>
            </w:pPr>
            <w:r w:rsidRPr="00C32020">
              <w:rPr>
                <w:sz w:val="18"/>
                <w:szCs w:val="18"/>
              </w:rPr>
              <w:t>д. Камышино</w:t>
            </w:r>
          </w:p>
        </w:tc>
        <w:tc>
          <w:tcPr>
            <w:tcW w:w="2132" w:type="dxa"/>
            <w:shd w:val="clear" w:color="auto" w:fill="auto"/>
            <w:vAlign w:val="center"/>
          </w:tcPr>
          <w:p w14:paraId="0E2E1CA9" w14:textId="081653B1"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1A0E265C" w14:textId="246D7E3F"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2BE25C48" w14:textId="2DAF8121"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25FB0D3A" w14:textId="451F1B11"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4923647" w14:textId="77777777" w:rsidTr="00FB4BFF">
        <w:trPr>
          <w:trHeight w:val="227"/>
          <w:jc w:val="center"/>
        </w:trPr>
        <w:tc>
          <w:tcPr>
            <w:tcW w:w="2263" w:type="dxa"/>
            <w:shd w:val="clear" w:color="auto" w:fill="auto"/>
            <w:vAlign w:val="center"/>
          </w:tcPr>
          <w:p w14:paraId="17DCD64E" w14:textId="583ECC5B" w:rsidR="00FB4BFF" w:rsidRPr="00C32020" w:rsidRDefault="00FB4BFF" w:rsidP="0077147B">
            <w:pPr>
              <w:pStyle w:val="affa"/>
              <w:spacing w:before="0" w:line="276" w:lineRule="auto"/>
              <w:ind w:left="0"/>
              <w:rPr>
                <w:sz w:val="18"/>
                <w:szCs w:val="18"/>
              </w:rPr>
            </w:pPr>
            <w:r w:rsidRPr="00C32020">
              <w:rPr>
                <w:sz w:val="18"/>
                <w:szCs w:val="18"/>
              </w:rPr>
              <w:t>д. Орловка</w:t>
            </w:r>
          </w:p>
        </w:tc>
        <w:tc>
          <w:tcPr>
            <w:tcW w:w="2132" w:type="dxa"/>
            <w:shd w:val="clear" w:color="auto" w:fill="auto"/>
            <w:vAlign w:val="center"/>
          </w:tcPr>
          <w:p w14:paraId="0E163C6A" w14:textId="16312BBB" w:rsidR="00FB4BFF" w:rsidRPr="00C32020" w:rsidRDefault="00FB4BFF" w:rsidP="0077147B">
            <w:pPr>
              <w:pStyle w:val="affa"/>
              <w:spacing w:before="0" w:line="276" w:lineRule="auto"/>
              <w:ind w:left="0"/>
              <w:rPr>
                <w:sz w:val="18"/>
                <w:szCs w:val="18"/>
              </w:rPr>
            </w:pPr>
            <w:r w:rsidRPr="00C32020">
              <w:rPr>
                <w:color w:val="000000"/>
                <w:sz w:val="18"/>
                <w:szCs w:val="18"/>
              </w:rPr>
              <w:t>ЭЦВ-6-10-75</w:t>
            </w:r>
          </w:p>
        </w:tc>
        <w:tc>
          <w:tcPr>
            <w:tcW w:w="1270" w:type="dxa"/>
            <w:shd w:val="clear" w:color="auto" w:fill="auto"/>
            <w:vAlign w:val="center"/>
          </w:tcPr>
          <w:p w14:paraId="06186C54" w14:textId="1A07ED6C"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7200805E" w14:textId="5BC042A6"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18499CA6" w14:textId="4D3B5CA5"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655BA403" w14:textId="77777777" w:rsidTr="00FB4BFF">
        <w:trPr>
          <w:trHeight w:val="227"/>
          <w:jc w:val="center"/>
        </w:trPr>
        <w:tc>
          <w:tcPr>
            <w:tcW w:w="2263" w:type="dxa"/>
            <w:shd w:val="clear" w:color="auto" w:fill="auto"/>
            <w:vAlign w:val="center"/>
          </w:tcPr>
          <w:p w14:paraId="28393F60" w14:textId="3CED6D53" w:rsidR="00FB4BFF" w:rsidRPr="00C32020" w:rsidRDefault="00FB4BFF" w:rsidP="0077147B">
            <w:pPr>
              <w:pStyle w:val="affa"/>
              <w:spacing w:before="0" w:line="276" w:lineRule="auto"/>
              <w:ind w:left="0"/>
              <w:rPr>
                <w:sz w:val="18"/>
                <w:szCs w:val="18"/>
                <w:highlight w:val="yellow"/>
              </w:rPr>
            </w:pPr>
            <w:r w:rsidRPr="00C32020">
              <w:rPr>
                <w:sz w:val="18"/>
                <w:szCs w:val="18"/>
              </w:rPr>
              <w:t>с. Константиновка</w:t>
            </w:r>
          </w:p>
        </w:tc>
        <w:tc>
          <w:tcPr>
            <w:tcW w:w="2132" w:type="dxa"/>
            <w:shd w:val="clear" w:color="auto" w:fill="auto"/>
            <w:vAlign w:val="center"/>
          </w:tcPr>
          <w:p w14:paraId="374109D6" w14:textId="32154856" w:rsidR="00FB4BFF" w:rsidRPr="00C32020" w:rsidRDefault="00FB4BFF" w:rsidP="0077147B">
            <w:pPr>
              <w:pStyle w:val="affa"/>
              <w:spacing w:before="0" w:line="276" w:lineRule="auto"/>
              <w:ind w:left="0"/>
              <w:rPr>
                <w:sz w:val="18"/>
                <w:szCs w:val="18"/>
              </w:rPr>
            </w:pPr>
            <w:r w:rsidRPr="00C32020">
              <w:rPr>
                <w:color w:val="000000"/>
                <w:sz w:val="18"/>
                <w:szCs w:val="18"/>
              </w:rPr>
              <w:t>ЭЦВ-6-10-75</w:t>
            </w:r>
          </w:p>
        </w:tc>
        <w:tc>
          <w:tcPr>
            <w:tcW w:w="1270" w:type="dxa"/>
            <w:shd w:val="clear" w:color="auto" w:fill="auto"/>
            <w:vAlign w:val="center"/>
          </w:tcPr>
          <w:p w14:paraId="552326EA" w14:textId="246A0181"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4098C67C" w14:textId="54345A9E"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400356F8" w14:textId="4B707C29"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29841119" w14:textId="77777777" w:rsidTr="00FB4BFF">
        <w:trPr>
          <w:trHeight w:val="227"/>
          <w:jc w:val="center"/>
        </w:trPr>
        <w:tc>
          <w:tcPr>
            <w:tcW w:w="2263" w:type="dxa"/>
            <w:shd w:val="clear" w:color="auto" w:fill="auto"/>
            <w:vAlign w:val="center"/>
          </w:tcPr>
          <w:p w14:paraId="07B002E0" w14:textId="1F98BA55" w:rsidR="00FB4BFF" w:rsidRPr="00C32020" w:rsidRDefault="00FB4BFF" w:rsidP="0077147B">
            <w:pPr>
              <w:pStyle w:val="affa"/>
              <w:spacing w:before="0" w:line="276" w:lineRule="auto"/>
              <w:ind w:left="0"/>
              <w:rPr>
                <w:sz w:val="18"/>
                <w:szCs w:val="18"/>
              </w:rPr>
            </w:pPr>
            <w:r w:rsidRPr="00C32020">
              <w:rPr>
                <w:sz w:val="18"/>
                <w:szCs w:val="18"/>
              </w:rPr>
              <w:t>д. Городенка</w:t>
            </w:r>
          </w:p>
        </w:tc>
        <w:tc>
          <w:tcPr>
            <w:tcW w:w="2132" w:type="dxa"/>
            <w:shd w:val="clear" w:color="auto" w:fill="auto"/>
            <w:vAlign w:val="center"/>
          </w:tcPr>
          <w:p w14:paraId="066B018D" w14:textId="04979C5A" w:rsidR="00FB4BFF" w:rsidRPr="00C32020" w:rsidRDefault="00FB4BFF" w:rsidP="0077147B">
            <w:pPr>
              <w:pStyle w:val="affa"/>
              <w:spacing w:before="0" w:line="276" w:lineRule="auto"/>
              <w:ind w:left="0"/>
              <w:rPr>
                <w:sz w:val="18"/>
                <w:szCs w:val="18"/>
              </w:rPr>
            </w:pPr>
            <w:r w:rsidRPr="00C32020">
              <w:rPr>
                <w:color w:val="000000"/>
                <w:sz w:val="18"/>
                <w:szCs w:val="18"/>
              </w:rPr>
              <w:t>ЭЦВ-6-6,5-85</w:t>
            </w:r>
          </w:p>
        </w:tc>
        <w:tc>
          <w:tcPr>
            <w:tcW w:w="1270" w:type="dxa"/>
            <w:shd w:val="clear" w:color="auto" w:fill="auto"/>
            <w:vAlign w:val="center"/>
          </w:tcPr>
          <w:p w14:paraId="52273E36" w14:textId="0FD406A0" w:rsidR="00FB4BFF" w:rsidRPr="00C32020" w:rsidRDefault="00FB4BFF" w:rsidP="0077147B">
            <w:pPr>
              <w:pStyle w:val="affa"/>
              <w:spacing w:before="0" w:line="276" w:lineRule="auto"/>
              <w:ind w:left="0"/>
              <w:rPr>
                <w:sz w:val="18"/>
                <w:szCs w:val="18"/>
              </w:rPr>
            </w:pPr>
            <w:r w:rsidRPr="00C32020">
              <w:rPr>
                <w:sz w:val="18"/>
                <w:szCs w:val="18"/>
              </w:rPr>
              <w:t>85</w:t>
            </w:r>
          </w:p>
        </w:tc>
        <w:tc>
          <w:tcPr>
            <w:tcW w:w="1560" w:type="dxa"/>
            <w:shd w:val="clear" w:color="auto" w:fill="auto"/>
            <w:vAlign w:val="center"/>
          </w:tcPr>
          <w:p w14:paraId="468A7C1A" w14:textId="58A9B903"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49C7CD28" w14:textId="5DD32EB6"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0E6A339F" w14:textId="77777777" w:rsidTr="00FB4BFF">
        <w:trPr>
          <w:trHeight w:val="227"/>
          <w:jc w:val="center"/>
        </w:trPr>
        <w:tc>
          <w:tcPr>
            <w:tcW w:w="2263" w:type="dxa"/>
            <w:shd w:val="clear" w:color="auto" w:fill="auto"/>
            <w:vAlign w:val="center"/>
          </w:tcPr>
          <w:p w14:paraId="0374F63D" w14:textId="048F8BD7" w:rsidR="00FB4BFF" w:rsidRPr="00C32020" w:rsidRDefault="00FB4BFF" w:rsidP="0077147B">
            <w:pPr>
              <w:pStyle w:val="affa"/>
              <w:spacing w:before="0" w:line="276" w:lineRule="auto"/>
              <w:ind w:left="0"/>
              <w:rPr>
                <w:sz w:val="18"/>
                <w:szCs w:val="18"/>
              </w:rPr>
            </w:pPr>
            <w:r w:rsidRPr="00C32020">
              <w:rPr>
                <w:sz w:val="18"/>
                <w:szCs w:val="18"/>
              </w:rPr>
              <w:t>д. Кабанка</w:t>
            </w:r>
          </w:p>
        </w:tc>
        <w:tc>
          <w:tcPr>
            <w:tcW w:w="2132" w:type="dxa"/>
            <w:shd w:val="clear" w:color="auto" w:fill="auto"/>
            <w:vAlign w:val="center"/>
          </w:tcPr>
          <w:p w14:paraId="39174479" w14:textId="1AE390A7" w:rsidR="00FB4BFF" w:rsidRPr="00C32020" w:rsidRDefault="00FB4BFF" w:rsidP="0077147B">
            <w:pPr>
              <w:pStyle w:val="affa"/>
              <w:spacing w:before="0" w:line="276" w:lineRule="auto"/>
              <w:ind w:left="0"/>
              <w:rPr>
                <w:sz w:val="18"/>
                <w:szCs w:val="18"/>
              </w:rPr>
            </w:pPr>
            <w:r w:rsidRPr="00C32020">
              <w:rPr>
                <w:color w:val="000000"/>
                <w:sz w:val="18"/>
                <w:szCs w:val="18"/>
              </w:rPr>
              <w:t>ЭЦВ-6-6,5-75</w:t>
            </w:r>
          </w:p>
        </w:tc>
        <w:tc>
          <w:tcPr>
            <w:tcW w:w="1270" w:type="dxa"/>
            <w:shd w:val="clear" w:color="auto" w:fill="auto"/>
            <w:vAlign w:val="center"/>
          </w:tcPr>
          <w:p w14:paraId="4CAAA648" w14:textId="57798EC2"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49B9E735" w14:textId="1248BC17"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7BE7A7EE" w14:textId="2894FCDC"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5319422" w14:textId="77777777" w:rsidTr="00FB4BFF">
        <w:trPr>
          <w:trHeight w:val="227"/>
          <w:jc w:val="center"/>
        </w:trPr>
        <w:tc>
          <w:tcPr>
            <w:tcW w:w="2263" w:type="dxa"/>
            <w:shd w:val="clear" w:color="auto" w:fill="auto"/>
            <w:vAlign w:val="center"/>
          </w:tcPr>
          <w:p w14:paraId="0B66C8FC" w14:textId="719ECEA0" w:rsidR="00FB4BFF" w:rsidRPr="00C32020" w:rsidRDefault="00FB4BFF" w:rsidP="0077147B">
            <w:pPr>
              <w:pStyle w:val="affa"/>
              <w:spacing w:before="0" w:line="276" w:lineRule="auto"/>
              <w:ind w:left="0"/>
              <w:rPr>
                <w:sz w:val="18"/>
                <w:szCs w:val="18"/>
              </w:rPr>
            </w:pPr>
            <w:r w:rsidRPr="00C32020">
              <w:rPr>
                <w:sz w:val="18"/>
                <w:szCs w:val="18"/>
              </w:rPr>
              <w:t>д. Комбар</w:t>
            </w:r>
          </w:p>
        </w:tc>
        <w:tc>
          <w:tcPr>
            <w:tcW w:w="2132" w:type="dxa"/>
            <w:shd w:val="clear" w:color="auto" w:fill="auto"/>
            <w:vAlign w:val="center"/>
          </w:tcPr>
          <w:p w14:paraId="013934F1" w14:textId="78474326"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0AB0C507" w14:textId="2708D172"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3A83539B" w14:textId="797C2B64"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5B2B3587" w14:textId="3EA5C584"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3DEE3F0C" w14:textId="77777777" w:rsidTr="00FB4BFF">
        <w:trPr>
          <w:trHeight w:val="227"/>
          <w:jc w:val="center"/>
        </w:trPr>
        <w:tc>
          <w:tcPr>
            <w:tcW w:w="2263" w:type="dxa"/>
            <w:shd w:val="clear" w:color="auto" w:fill="auto"/>
            <w:vAlign w:val="center"/>
          </w:tcPr>
          <w:p w14:paraId="0A0CCA0D" w14:textId="011CEFFD" w:rsidR="00FB4BFF" w:rsidRPr="00C32020" w:rsidRDefault="00FB4BFF" w:rsidP="0077147B">
            <w:pPr>
              <w:pStyle w:val="affa"/>
              <w:spacing w:before="0" w:line="276" w:lineRule="auto"/>
              <w:ind w:left="0"/>
              <w:rPr>
                <w:sz w:val="18"/>
                <w:szCs w:val="18"/>
              </w:rPr>
            </w:pPr>
            <w:r w:rsidRPr="00C32020">
              <w:rPr>
                <w:sz w:val="18"/>
                <w:szCs w:val="18"/>
              </w:rPr>
              <w:t>с. Красноярка</w:t>
            </w:r>
          </w:p>
        </w:tc>
        <w:tc>
          <w:tcPr>
            <w:tcW w:w="2132" w:type="dxa"/>
            <w:shd w:val="clear" w:color="auto" w:fill="auto"/>
            <w:vAlign w:val="center"/>
          </w:tcPr>
          <w:p w14:paraId="27B00534" w14:textId="3DF10307" w:rsidR="00FB4BFF" w:rsidRPr="00C32020" w:rsidRDefault="00FB4BFF" w:rsidP="0077147B">
            <w:pPr>
              <w:pStyle w:val="affa"/>
              <w:spacing w:before="0" w:line="276" w:lineRule="auto"/>
              <w:ind w:left="0"/>
              <w:rPr>
                <w:sz w:val="18"/>
                <w:szCs w:val="18"/>
              </w:rPr>
            </w:pPr>
            <w:r w:rsidRPr="00C32020">
              <w:rPr>
                <w:color w:val="000000"/>
                <w:sz w:val="18"/>
                <w:szCs w:val="18"/>
              </w:rPr>
              <w:t>ЭЦВ-6-6,5-75</w:t>
            </w:r>
          </w:p>
        </w:tc>
        <w:tc>
          <w:tcPr>
            <w:tcW w:w="1270" w:type="dxa"/>
            <w:shd w:val="clear" w:color="auto" w:fill="auto"/>
            <w:vAlign w:val="center"/>
          </w:tcPr>
          <w:p w14:paraId="26C46360" w14:textId="5B4DC9E0"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5725184A" w14:textId="7379BD95"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4521B47C" w14:textId="3F5267FE"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569F6097" w14:textId="77777777" w:rsidTr="00FB4BFF">
        <w:trPr>
          <w:trHeight w:val="227"/>
          <w:jc w:val="center"/>
        </w:trPr>
        <w:tc>
          <w:tcPr>
            <w:tcW w:w="2263" w:type="dxa"/>
            <w:shd w:val="clear" w:color="auto" w:fill="auto"/>
            <w:vAlign w:val="center"/>
          </w:tcPr>
          <w:p w14:paraId="5509AAA3" w14:textId="46332EF2" w:rsidR="00FB4BFF" w:rsidRPr="00C32020" w:rsidRDefault="00FB4BFF" w:rsidP="0077147B">
            <w:pPr>
              <w:pStyle w:val="affa"/>
              <w:spacing w:before="0" w:line="276" w:lineRule="auto"/>
              <w:ind w:left="0"/>
              <w:rPr>
                <w:sz w:val="18"/>
                <w:szCs w:val="18"/>
              </w:rPr>
            </w:pPr>
            <w:r w:rsidRPr="00C32020">
              <w:rPr>
                <w:sz w:val="18"/>
                <w:szCs w:val="18"/>
              </w:rPr>
              <w:t>с. Никулино</w:t>
            </w:r>
          </w:p>
        </w:tc>
        <w:tc>
          <w:tcPr>
            <w:tcW w:w="2132" w:type="dxa"/>
            <w:shd w:val="clear" w:color="auto" w:fill="auto"/>
            <w:vAlign w:val="center"/>
          </w:tcPr>
          <w:p w14:paraId="6EE40861" w14:textId="4FEEF10E" w:rsidR="00FB4BFF" w:rsidRPr="00C32020" w:rsidRDefault="00FB4BFF" w:rsidP="0077147B">
            <w:pPr>
              <w:pStyle w:val="affa"/>
              <w:spacing w:before="0" w:line="276" w:lineRule="auto"/>
              <w:ind w:left="0"/>
              <w:rPr>
                <w:sz w:val="18"/>
                <w:szCs w:val="18"/>
              </w:rPr>
            </w:pPr>
            <w:r w:rsidRPr="00C32020">
              <w:rPr>
                <w:color w:val="000000"/>
                <w:sz w:val="18"/>
                <w:szCs w:val="18"/>
              </w:rPr>
              <w:t>ЭЦВ-6-10-110</w:t>
            </w:r>
          </w:p>
        </w:tc>
        <w:tc>
          <w:tcPr>
            <w:tcW w:w="1270" w:type="dxa"/>
            <w:shd w:val="clear" w:color="auto" w:fill="auto"/>
            <w:vAlign w:val="center"/>
          </w:tcPr>
          <w:p w14:paraId="3D2250EC" w14:textId="7406D450"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688745EC" w14:textId="78740134"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289266EC" w14:textId="7D1F2338"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0638CEF7" w14:textId="77777777" w:rsidTr="00FB4BFF">
        <w:trPr>
          <w:trHeight w:val="227"/>
          <w:jc w:val="center"/>
        </w:trPr>
        <w:tc>
          <w:tcPr>
            <w:tcW w:w="2263" w:type="dxa"/>
            <w:shd w:val="clear" w:color="auto" w:fill="auto"/>
            <w:vAlign w:val="center"/>
          </w:tcPr>
          <w:p w14:paraId="3B496C27" w14:textId="0E6D18A0" w:rsidR="00FB4BFF" w:rsidRPr="00C32020" w:rsidRDefault="00FB4BFF" w:rsidP="0077147B">
            <w:pPr>
              <w:pStyle w:val="affa"/>
              <w:spacing w:before="0" w:line="276" w:lineRule="auto"/>
              <w:ind w:left="0"/>
              <w:rPr>
                <w:sz w:val="18"/>
                <w:szCs w:val="18"/>
              </w:rPr>
            </w:pPr>
            <w:r w:rsidRPr="00C32020">
              <w:rPr>
                <w:sz w:val="18"/>
                <w:szCs w:val="18"/>
              </w:rPr>
              <w:t>д. Новотроицк</w:t>
            </w:r>
          </w:p>
        </w:tc>
        <w:tc>
          <w:tcPr>
            <w:tcW w:w="2132" w:type="dxa"/>
            <w:shd w:val="clear" w:color="auto" w:fill="auto"/>
            <w:vAlign w:val="center"/>
          </w:tcPr>
          <w:p w14:paraId="0AC6F235" w14:textId="214ED60E" w:rsidR="00FB4BFF" w:rsidRPr="00C32020" w:rsidRDefault="00FB4BFF" w:rsidP="0077147B">
            <w:pPr>
              <w:pStyle w:val="affa"/>
              <w:spacing w:before="0" w:line="276" w:lineRule="auto"/>
              <w:ind w:left="0"/>
              <w:rPr>
                <w:sz w:val="18"/>
                <w:szCs w:val="18"/>
              </w:rPr>
            </w:pPr>
            <w:r w:rsidRPr="00C32020">
              <w:rPr>
                <w:color w:val="000000"/>
                <w:sz w:val="18"/>
                <w:szCs w:val="18"/>
              </w:rPr>
              <w:t>ЭЦВ-6-6,5-85</w:t>
            </w:r>
          </w:p>
        </w:tc>
        <w:tc>
          <w:tcPr>
            <w:tcW w:w="1270" w:type="dxa"/>
            <w:shd w:val="clear" w:color="auto" w:fill="auto"/>
            <w:vAlign w:val="center"/>
          </w:tcPr>
          <w:p w14:paraId="0D468D29" w14:textId="773C2DD7" w:rsidR="00FB4BFF" w:rsidRPr="00C32020" w:rsidRDefault="00FB4BFF" w:rsidP="0077147B">
            <w:pPr>
              <w:pStyle w:val="affa"/>
              <w:spacing w:before="0" w:line="276" w:lineRule="auto"/>
              <w:ind w:left="0"/>
              <w:rPr>
                <w:sz w:val="18"/>
                <w:szCs w:val="18"/>
              </w:rPr>
            </w:pPr>
            <w:r w:rsidRPr="00C32020">
              <w:rPr>
                <w:sz w:val="18"/>
                <w:szCs w:val="18"/>
              </w:rPr>
              <w:t>85</w:t>
            </w:r>
          </w:p>
        </w:tc>
        <w:tc>
          <w:tcPr>
            <w:tcW w:w="1560" w:type="dxa"/>
            <w:shd w:val="clear" w:color="auto" w:fill="auto"/>
            <w:vAlign w:val="center"/>
          </w:tcPr>
          <w:p w14:paraId="66A21052" w14:textId="4E7C7EF6"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7258FCFE" w14:textId="692FBF1F"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B5C83E9" w14:textId="77777777" w:rsidTr="00FB4BFF">
        <w:trPr>
          <w:trHeight w:val="83"/>
          <w:jc w:val="center"/>
        </w:trPr>
        <w:tc>
          <w:tcPr>
            <w:tcW w:w="2263" w:type="dxa"/>
            <w:shd w:val="clear" w:color="auto" w:fill="auto"/>
            <w:vAlign w:val="center"/>
          </w:tcPr>
          <w:p w14:paraId="1ADD4DA6" w14:textId="054AA08C" w:rsidR="00FB4BFF" w:rsidRPr="00C32020" w:rsidRDefault="00FB4BFF" w:rsidP="0077147B">
            <w:pPr>
              <w:pStyle w:val="affa"/>
              <w:spacing w:before="0" w:line="276" w:lineRule="auto"/>
              <w:ind w:left="0"/>
              <w:rPr>
                <w:sz w:val="18"/>
                <w:szCs w:val="18"/>
              </w:rPr>
            </w:pPr>
            <w:r w:rsidRPr="00C32020">
              <w:rPr>
                <w:sz w:val="18"/>
                <w:szCs w:val="18"/>
              </w:rPr>
              <w:t>д. Моховое</w:t>
            </w:r>
          </w:p>
        </w:tc>
        <w:tc>
          <w:tcPr>
            <w:tcW w:w="2132" w:type="dxa"/>
            <w:shd w:val="clear" w:color="auto" w:fill="auto"/>
            <w:vAlign w:val="center"/>
          </w:tcPr>
          <w:p w14:paraId="36F88AE8" w14:textId="3A71A618"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77F5C98F" w14:textId="62CE19B5"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2B4266A4" w14:textId="4E07AACF"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2D686670" w14:textId="3FB8AD24"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0DF93CA8" w14:textId="77777777" w:rsidTr="00FB4BFF">
        <w:trPr>
          <w:trHeight w:val="227"/>
          <w:jc w:val="center"/>
        </w:trPr>
        <w:tc>
          <w:tcPr>
            <w:tcW w:w="2263" w:type="dxa"/>
            <w:shd w:val="clear" w:color="auto" w:fill="auto"/>
            <w:vAlign w:val="center"/>
          </w:tcPr>
          <w:p w14:paraId="273D8EBD" w14:textId="04D19C8F" w:rsidR="00FB4BFF" w:rsidRPr="00C32020" w:rsidRDefault="00FB4BFF" w:rsidP="0077147B">
            <w:pPr>
              <w:pStyle w:val="affa"/>
              <w:spacing w:before="0" w:line="276" w:lineRule="auto"/>
              <w:ind w:left="0"/>
              <w:rPr>
                <w:sz w:val="18"/>
                <w:szCs w:val="18"/>
              </w:rPr>
            </w:pPr>
            <w:r w:rsidRPr="00C32020">
              <w:rPr>
                <w:sz w:val="18"/>
                <w:szCs w:val="18"/>
              </w:rPr>
              <w:t>д. Варваровка</w:t>
            </w:r>
          </w:p>
        </w:tc>
        <w:tc>
          <w:tcPr>
            <w:tcW w:w="2132" w:type="dxa"/>
            <w:shd w:val="clear" w:color="auto" w:fill="auto"/>
            <w:vAlign w:val="center"/>
          </w:tcPr>
          <w:p w14:paraId="7F999D55" w14:textId="705C0559"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4335BA51" w14:textId="18DD02A0"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7F3999C0" w14:textId="1608BD6C"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5FCC6345" w14:textId="052F6D69"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93CC6EA" w14:textId="77777777" w:rsidTr="00FB4BFF">
        <w:trPr>
          <w:trHeight w:val="227"/>
          <w:jc w:val="center"/>
        </w:trPr>
        <w:tc>
          <w:tcPr>
            <w:tcW w:w="2263" w:type="dxa"/>
            <w:shd w:val="clear" w:color="auto" w:fill="auto"/>
            <w:vAlign w:val="center"/>
          </w:tcPr>
          <w:p w14:paraId="303E0108" w14:textId="1EB93936" w:rsidR="00FB4BFF" w:rsidRPr="00C32020" w:rsidRDefault="00FB4BFF" w:rsidP="0077147B">
            <w:pPr>
              <w:pStyle w:val="affa"/>
              <w:spacing w:before="0" w:line="276" w:lineRule="auto"/>
              <w:ind w:left="0"/>
              <w:rPr>
                <w:sz w:val="18"/>
                <w:szCs w:val="18"/>
                <w:highlight w:val="yellow"/>
              </w:rPr>
            </w:pPr>
            <w:r w:rsidRPr="00C32020">
              <w:rPr>
                <w:sz w:val="18"/>
                <w:szCs w:val="18"/>
              </w:rPr>
              <w:t>с. Новомихайловка</w:t>
            </w:r>
          </w:p>
        </w:tc>
        <w:tc>
          <w:tcPr>
            <w:tcW w:w="2132" w:type="dxa"/>
            <w:shd w:val="clear" w:color="auto" w:fill="auto"/>
            <w:vAlign w:val="center"/>
          </w:tcPr>
          <w:p w14:paraId="55BA6A32" w14:textId="6C87FE3B" w:rsidR="00FB4BFF" w:rsidRPr="00C32020" w:rsidRDefault="00FB4BFF" w:rsidP="0077147B">
            <w:pPr>
              <w:pStyle w:val="affa"/>
              <w:spacing w:before="0" w:line="276" w:lineRule="auto"/>
              <w:ind w:left="0"/>
              <w:rPr>
                <w:sz w:val="18"/>
                <w:szCs w:val="18"/>
              </w:rPr>
            </w:pPr>
            <w:r w:rsidRPr="00C32020">
              <w:rPr>
                <w:color w:val="000000"/>
                <w:sz w:val="18"/>
                <w:szCs w:val="18"/>
              </w:rPr>
              <w:t>ЭЦВ-6-10-80</w:t>
            </w:r>
          </w:p>
        </w:tc>
        <w:tc>
          <w:tcPr>
            <w:tcW w:w="1270" w:type="dxa"/>
            <w:shd w:val="clear" w:color="auto" w:fill="auto"/>
            <w:vAlign w:val="center"/>
          </w:tcPr>
          <w:p w14:paraId="6B88D548" w14:textId="136F670B" w:rsidR="00FB4BFF" w:rsidRPr="00C32020" w:rsidRDefault="00FB4BFF" w:rsidP="0077147B">
            <w:pPr>
              <w:pStyle w:val="affa"/>
              <w:spacing w:before="0" w:line="276" w:lineRule="auto"/>
              <w:ind w:left="0"/>
              <w:rPr>
                <w:sz w:val="18"/>
                <w:szCs w:val="18"/>
              </w:rPr>
            </w:pPr>
            <w:r w:rsidRPr="00C32020">
              <w:rPr>
                <w:sz w:val="18"/>
                <w:szCs w:val="18"/>
              </w:rPr>
              <w:t>80</w:t>
            </w:r>
          </w:p>
        </w:tc>
        <w:tc>
          <w:tcPr>
            <w:tcW w:w="1560" w:type="dxa"/>
            <w:shd w:val="clear" w:color="auto" w:fill="auto"/>
            <w:vAlign w:val="center"/>
          </w:tcPr>
          <w:p w14:paraId="7B6B122E" w14:textId="6C89968E"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55A5659F" w14:textId="41D3F4CE"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57458ED6" w14:textId="77777777" w:rsidTr="00FB4BFF">
        <w:trPr>
          <w:trHeight w:val="227"/>
          <w:jc w:val="center"/>
        </w:trPr>
        <w:tc>
          <w:tcPr>
            <w:tcW w:w="2263" w:type="dxa"/>
            <w:shd w:val="clear" w:color="auto" w:fill="auto"/>
            <w:vAlign w:val="center"/>
          </w:tcPr>
          <w:p w14:paraId="2BA80030" w14:textId="67433215" w:rsidR="00FB4BFF" w:rsidRPr="00C32020" w:rsidRDefault="00FB4BFF" w:rsidP="0077147B">
            <w:pPr>
              <w:pStyle w:val="affa"/>
              <w:spacing w:before="0" w:line="276" w:lineRule="auto"/>
              <w:ind w:left="0"/>
              <w:rPr>
                <w:sz w:val="18"/>
                <w:szCs w:val="18"/>
              </w:rPr>
            </w:pPr>
            <w:r w:rsidRPr="00C32020">
              <w:rPr>
                <w:sz w:val="18"/>
                <w:szCs w:val="18"/>
              </w:rPr>
              <w:t>Увальское</w:t>
            </w:r>
          </w:p>
        </w:tc>
        <w:tc>
          <w:tcPr>
            <w:tcW w:w="2132" w:type="dxa"/>
            <w:shd w:val="clear" w:color="auto" w:fill="auto"/>
            <w:vAlign w:val="center"/>
          </w:tcPr>
          <w:p w14:paraId="671BEA9B" w14:textId="4C624962" w:rsidR="00FB4BFF" w:rsidRPr="00C32020" w:rsidRDefault="00FB4BFF" w:rsidP="0077147B">
            <w:pPr>
              <w:pStyle w:val="affa"/>
              <w:spacing w:before="0" w:line="276" w:lineRule="auto"/>
              <w:ind w:left="0"/>
              <w:rPr>
                <w:sz w:val="18"/>
                <w:szCs w:val="18"/>
              </w:rPr>
            </w:pPr>
            <w:r w:rsidRPr="00C32020">
              <w:rPr>
                <w:color w:val="000000"/>
                <w:sz w:val="18"/>
                <w:szCs w:val="18"/>
              </w:rPr>
              <w:t>ЭЦВ-6-16-110</w:t>
            </w:r>
          </w:p>
        </w:tc>
        <w:tc>
          <w:tcPr>
            <w:tcW w:w="1270" w:type="dxa"/>
            <w:shd w:val="clear" w:color="auto" w:fill="auto"/>
            <w:vAlign w:val="center"/>
          </w:tcPr>
          <w:p w14:paraId="35042CDA" w14:textId="2C2C7E70"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7C397A4A" w14:textId="6233F3C0"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44155395" w14:textId="6D798D92"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28A7ECD5" w14:textId="77777777" w:rsidTr="00FB4BFF">
        <w:trPr>
          <w:trHeight w:val="227"/>
          <w:jc w:val="center"/>
        </w:trPr>
        <w:tc>
          <w:tcPr>
            <w:tcW w:w="2263" w:type="dxa"/>
            <w:shd w:val="clear" w:color="auto" w:fill="auto"/>
            <w:vAlign w:val="center"/>
          </w:tcPr>
          <w:p w14:paraId="438C0856" w14:textId="48F47645" w:rsidR="00FB4BFF" w:rsidRPr="00C32020" w:rsidRDefault="00FB4BFF" w:rsidP="0077147B">
            <w:pPr>
              <w:pStyle w:val="affa"/>
              <w:spacing w:before="0" w:line="276" w:lineRule="auto"/>
              <w:ind w:left="0"/>
              <w:rPr>
                <w:sz w:val="18"/>
                <w:szCs w:val="18"/>
              </w:rPr>
            </w:pPr>
            <w:r w:rsidRPr="00C32020">
              <w:rPr>
                <w:sz w:val="18"/>
                <w:szCs w:val="18"/>
              </w:rPr>
              <w:t>д. Чинявино</w:t>
            </w:r>
          </w:p>
        </w:tc>
        <w:tc>
          <w:tcPr>
            <w:tcW w:w="2132" w:type="dxa"/>
            <w:shd w:val="clear" w:color="auto" w:fill="auto"/>
            <w:vAlign w:val="center"/>
          </w:tcPr>
          <w:p w14:paraId="6E28A860" w14:textId="096E0345" w:rsidR="00FB4BFF" w:rsidRPr="00C32020" w:rsidRDefault="00FB4BFF" w:rsidP="0077147B">
            <w:pPr>
              <w:pStyle w:val="affa"/>
              <w:spacing w:before="0" w:line="276" w:lineRule="auto"/>
              <w:ind w:left="0"/>
              <w:rPr>
                <w:sz w:val="18"/>
                <w:szCs w:val="18"/>
              </w:rPr>
            </w:pPr>
            <w:r w:rsidRPr="00C32020">
              <w:rPr>
                <w:color w:val="000000"/>
                <w:sz w:val="18"/>
                <w:szCs w:val="18"/>
              </w:rPr>
              <w:t>ЭЦВ-6-6,5-75</w:t>
            </w:r>
          </w:p>
        </w:tc>
        <w:tc>
          <w:tcPr>
            <w:tcW w:w="1270" w:type="dxa"/>
            <w:shd w:val="clear" w:color="auto" w:fill="auto"/>
            <w:vAlign w:val="center"/>
          </w:tcPr>
          <w:p w14:paraId="28D0629D" w14:textId="06C22485"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5D63DEB3" w14:textId="4AE895B2"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5B6365AC" w14:textId="09DAFC12"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01B43247" w14:textId="77777777" w:rsidTr="00FB4BFF">
        <w:trPr>
          <w:trHeight w:val="227"/>
          <w:jc w:val="center"/>
        </w:trPr>
        <w:tc>
          <w:tcPr>
            <w:tcW w:w="2263" w:type="dxa"/>
            <w:shd w:val="clear" w:color="auto" w:fill="auto"/>
            <w:vAlign w:val="center"/>
          </w:tcPr>
          <w:p w14:paraId="4D35718F" w14:textId="696637C9" w:rsidR="00FB4BFF" w:rsidRPr="00C32020" w:rsidRDefault="00FB4BFF" w:rsidP="0077147B">
            <w:pPr>
              <w:pStyle w:val="affa"/>
              <w:spacing w:before="0" w:line="276" w:lineRule="auto"/>
              <w:ind w:left="0"/>
              <w:rPr>
                <w:sz w:val="18"/>
                <w:szCs w:val="18"/>
              </w:rPr>
            </w:pPr>
            <w:r w:rsidRPr="00C32020">
              <w:rPr>
                <w:sz w:val="18"/>
                <w:szCs w:val="18"/>
              </w:rPr>
              <w:t>д. Зелёная Грива</w:t>
            </w:r>
          </w:p>
        </w:tc>
        <w:tc>
          <w:tcPr>
            <w:tcW w:w="2132" w:type="dxa"/>
            <w:shd w:val="clear" w:color="auto" w:fill="auto"/>
            <w:vAlign w:val="center"/>
          </w:tcPr>
          <w:p w14:paraId="16524E0C" w14:textId="3CEF4803"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6E88E6B1" w14:textId="26AB4AC8"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15070752" w14:textId="597E25E6"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49B0815F" w14:textId="0357DB3A"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333F4212" w14:textId="77777777" w:rsidTr="00FB4BFF">
        <w:trPr>
          <w:trHeight w:val="227"/>
          <w:jc w:val="center"/>
        </w:trPr>
        <w:tc>
          <w:tcPr>
            <w:tcW w:w="2263" w:type="dxa"/>
            <w:shd w:val="clear" w:color="auto" w:fill="auto"/>
            <w:vAlign w:val="center"/>
          </w:tcPr>
          <w:p w14:paraId="0CA69FC2" w14:textId="68760753" w:rsidR="00FB4BFF" w:rsidRPr="00C32020" w:rsidRDefault="00FB4BFF" w:rsidP="0077147B">
            <w:pPr>
              <w:pStyle w:val="affa"/>
              <w:spacing w:before="0" w:line="276" w:lineRule="auto"/>
              <w:ind w:left="0"/>
              <w:rPr>
                <w:sz w:val="18"/>
                <w:szCs w:val="18"/>
                <w:highlight w:val="yellow"/>
              </w:rPr>
            </w:pPr>
            <w:r w:rsidRPr="00C32020">
              <w:rPr>
                <w:sz w:val="18"/>
                <w:szCs w:val="18"/>
              </w:rPr>
              <w:t>с. Ускюль</w:t>
            </w:r>
          </w:p>
        </w:tc>
        <w:tc>
          <w:tcPr>
            <w:tcW w:w="2132" w:type="dxa"/>
            <w:shd w:val="clear" w:color="auto" w:fill="auto"/>
            <w:vAlign w:val="center"/>
          </w:tcPr>
          <w:p w14:paraId="6F4B8A39" w14:textId="1D0D45E6" w:rsidR="00FB4BFF" w:rsidRPr="00C32020" w:rsidRDefault="00FB4BFF" w:rsidP="0077147B">
            <w:pPr>
              <w:pStyle w:val="affa"/>
              <w:spacing w:before="0" w:line="276" w:lineRule="auto"/>
              <w:ind w:left="0"/>
              <w:rPr>
                <w:sz w:val="18"/>
                <w:szCs w:val="18"/>
              </w:rPr>
            </w:pPr>
            <w:r w:rsidRPr="00C32020">
              <w:rPr>
                <w:color w:val="000000"/>
                <w:sz w:val="18"/>
                <w:szCs w:val="18"/>
              </w:rPr>
              <w:t>ЭЦВ-6-16-110</w:t>
            </w:r>
          </w:p>
        </w:tc>
        <w:tc>
          <w:tcPr>
            <w:tcW w:w="1270" w:type="dxa"/>
            <w:shd w:val="clear" w:color="auto" w:fill="auto"/>
            <w:vAlign w:val="center"/>
          </w:tcPr>
          <w:p w14:paraId="4002A81D" w14:textId="00ED4D96"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40F840AB" w14:textId="0F16C6AB"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0ED5BBB0" w14:textId="09C67F76"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419E1C78" w14:textId="77777777" w:rsidTr="00FB4BFF">
        <w:trPr>
          <w:trHeight w:val="227"/>
          <w:jc w:val="center"/>
        </w:trPr>
        <w:tc>
          <w:tcPr>
            <w:tcW w:w="2263" w:type="dxa"/>
            <w:shd w:val="clear" w:color="auto" w:fill="auto"/>
            <w:vAlign w:val="center"/>
          </w:tcPr>
          <w:p w14:paraId="797554D1" w14:textId="72E1A475" w:rsidR="00FB4BFF" w:rsidRPr="00C32020" w:rsidRDefault="00FB4BFF" w:rsidP="0077147B">
            <w:pPr>
              <w:pStyle w:val="affa"/>
              <w:spacing w:before="0" w:line="276" w:lineRule="auto"/>
              <w:ind w:left="0"/>
              <w:rPr>
                <w:sz w:val="18"/>
                <w:szCs w:val="18"/>
              </w:rPr>
            </w:pPr>
            <w:r w:rsidRPr="00C32020">
              <w:rPr>
                <w:sz w:val="18"/>
                <w:szCs w:val="18"/>
              </w:rPr>
              <w:t>д. Воздвиженка</w:t>
            </w:r>
          </w:p>
        </w:tc>
        <w:tc>
          <w:tcPr>
            <w:tcW w:w="2132" w:type="dxa"/>
            <w:shd w:val="clear" w:color="auto" w:fill="auto"/>
            <w:vAlign w:val="center"/>
          </w:tcPr>
          <w:p w14:paraId="2543E1D2" w14:textId="13F9F90B" w:rsidR="00FB4BFF" w:rsidRPr="00C32020" w:rsidRDefault="00FB4BFF" w:rsidP="0077147B">
            <w:pPr>
              <w:pStyle w:val="affa"/>
              <w:spacing w:before="0" w:line="276" w:lineRule="auto"/>
              <w:ind w:left="0"/>
              <w:rPr>
                <w:sz w:val="18"/>
                <w:szCs w:val="18"/>
              </w:rPr>
            </w:pPr>
            <w:r w:rsidRPr="00C32020">
              <w:rPr>
                <w:color w:val="000000"/>
                <w:sz w:val="18"/>
                <w:szCs w:val="18"/>
              </w:rPr>
              <w:t>ЭЦВ-6-6,5-75</w:t>
            </w:r>
          </w:p>
        </w:tc>
        <w:tc>
          <w:tcPr>
            <w:tcW w:w="1270" w:type="dxa"/>
            <w:shd w:val="clear" w:color="auto" w:fill="auto"/>
            <w:vAlign w:val="center"/>
          </w:tcPr>
          <w:p w14:paraId="383AED90" w14:textId="73D5F569"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47B87099" w14:textId="6AA76437"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09C47BC5" w14:textId="07A86218"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5F478CE1" w14:textId="77777777" w:rsidTr="00FB4BFF">
        <w:trPr>
          <w:trHeight w:val="227"/>
          <w:jc w:val="center"/>
        </w:trPr>
        <w:tc>
          <w:tcPr>
            <w:tcW w:w="2263" w:type="dxa"/>
            <w:shd w:val="clear" w:color="auto" w:fill="auto"/>
            <w:vAlign w:val="center"/>
          </w:tcPr>
          <w:p w14:paraId="3ED9FAC0" w14:textId="52EB03C4" w:rsidR="00FB4BFF" w:rsidRPr="00C32020" w:rsidRDefault="00FB4BFF" w:rsidP="0077147B">
            <w:pPr>
              <w:pStyle w:val="affa"/>
              <w:spacing w:before="0" w:line="276" w:lineRule="auto"/>
              <w:ind w:left="0"/>
              <w:rPr>
                <w:sz w:val="18"/>
                <w:szCs w:val="18"/>
                <w:highlight w:val="yellow"/>
              </w:rPr>
            </w:pPr>
            <w:r w:rsidRPr="00C32020">
              <w:rPr>
                <w:sz w:val="18"/>
                <w:szCs w:val="18"/>
              </w:rPr>
              <w:t>с. Николаевка</w:t>
            </w:r>
          </w:p>
        </w:tc>
        <w:tc>
          <w:tcPr>
            <w:tcW w:w="2132" w:type="dxa"/>
            <w:shd w:val="clear" w:color="auto" w:fill="auto"/>
            <w:vAlign w:val="center"/>
          </w:tcPr>
          <w:p w14:paraId="4B757ACE" w14:textId="1628ACAA" w:rsidR="00FB4BFF" w:rsidRPr="00C32020" w:rsidRDefault="00FB4BFF" w:rsidP="0077147B">
            <w:pPr>
              <w:pStyle w:val="affa"/>
              <w:spacing w:before="0" w:line="276" w:lineRule="auto"/>
              <w:ind w:left="0"/>
              <w:rPr>
                <w:sz w:val="18"/>
                <w:szCs w:val="18"/>
              </w:rPr>
            </w:pPr>
            <w:r w:rsidRPr="00C32020">
              <w:rPr>
                <w:color w:val="000000"/>
                <w:sz w:val="18"/>
                <w:szCs w:val="18"/>
              </w:rPr>
              <w:t>ЭЦВ-6-25-110</w:t>
            </w:r>
          </w:p>
        </w:tc>
        <w:tc>
          <w:tcPr>
            <w:tcW w:w="1270" w:type="dxa"/>
            <w:shd w:val="clear" w:color="auto" w:fill="auto"/>
            <w:vAlign w:val="center"/>
          </w:tcPr>
          <w:p w14:paraId="74F50F9E" w14:textId="4D8915D1"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786517FB" w14:textId="4A9D3726" w:rsidR="00FB4BFF" w:rsidRPr="00C32020" w:rsidRDefault="00FB4BFF" w:rsidP="0077147B">
            <w:pPr>
              <w:pStyle w:val="affa"/>
              <w:spacing w:before="0" w:line="276" w:lineRule="auto"/>
              <w:ind w:left="0"/>
              <w:rPr>
                <w:sz w:val="18"/>
                <w:szCs w:val="18"/>
              </w:rPr>
            </w:pPr>
            <w:r w:rsidRPr="00C32020">
              <w:rPr>
                <w:sz w:val="18"/>
                <w:szCs w:val="18"/>
              </w:rPr>
              <w:t>25</w:t>
            </w:r>
          </w:p>
        </w:tc>
        <w:tc>
          <w:tcPr>
            <w:tcW w:w="2126" w:type="dxa"/>
            <w:shd w:val="clear" w:color="auto" w:fill="auto"/>
            <w:vAlign w:val="center"/>
          </w:tcPr>
          <w:p w14:paraId="5955F47D" w14:textId="6138FD7E" w:rsidR="00FB4BFF" w:rsidRPr="00C32020" w:rsidRDefault="00FB4BFF" w:rsidP="0077147B">
            <w:pPr>
              <w:pStyle w:val="affa"/>
              <w:spacing w:before="0" w:line="276" w:lineRule="auto"/>
              <w:ind w:left="0"/>
              <w:rPr>
                <w:sz w:val="18"/>
                <w:szCs w:val="18"/>
              </w:rPr>
            </w:pPr>
            <w:r w:rsidRPr="00C32020">
              <w:rPr>
                <w:sz w:val="18"/>
                <w:szCs w:val="18"/>
              </w:rPr>
              <w:t>7,5</w:t>
            </w:r>
          </w:p>
        </w:tc>
      </w:tr>
      <w:tr w:rsidR="00FB4BFF" w:rsidRPr="00C32020" w14:paraId="37F851A9" w14:textId="77777777" w:rsidTr="00FB4BFF">
        <w:trPr>
          <w:trHeight w:val="227"/>
          <w:jc w:val="center"/>
        </w:trPr>
        <w:tc>
          <w:tcPr>
            <w:tcW w:w="2263" w:type="dxa"/>
            <w:shd w:val="clear" w:color="auto" w:fill="auto"/>
            <w:vAlign w:val="center"/>
          </w:tcPr>
          <w:p w14:paraId="76A6F4C9" w14:textId="4761AD48" w:rsidR="00FB4BFF" w:rsidRPr="00C32020" w:rsidRDefault="00FB4BFF" w:rsidP="0077147B">
            <w:pPr>
              <w:pStyle w:val="affa"/>
              <w:spacing w:before="0" w:line="276" w:lineRule="auto"/>
              <w:ind w:left="0"/>
              <w:rPr>
                <w:sz w:val="18"/>
                <w:szCs w:val="18"/>
              </w:rPr>
            </w:pPr>
            <w:r w:rsidRPr="00C32020">
              <w:rPr>
                <w:sz w:val="18"/>
                <w:szCs w:val="18"/>
              </w:rPr>
              <w:t>с. Киевка</w:t>
            </w:r>
          </w:p>
        </w:tc>
        <w:tc>
          <w:tcPr>
            <w:tcW w:w="2132" w:type="dxa"/>
            <w:shd w:val="clear" w:color="auto" w:fill="auto"/>
            <w:vAlign w:val="center"/>
          </w:tcPr>
          <w:p w14:paraId="7E09BAD4" w14:textId="6325B91F" w:rsidR="00FB4BFF" w:rsidRPr="00C32020" w:rsidRDefault="00FB4BFF" w:rsidP="0077147B">
            <w:pPr>
              <w:pStyle w:val="affa"/>
              <w:spacing w:before="0" w:line="276" w:lineRule="auto"/>
              <w:ind w:left="0"/>
              <w:rPr>
                <w:sz w:val="18"/>
                <w:szCs w:val="18"/>
              </w:rPr>
            </w:pPr>
            <w:r w:rsidRPr="00C32020">
              <w:rPr>
                <w:color w:val="000000"/>
                <w:sz w:val="18"/>
                <w:szCs w:val="18"/>
              </w:rPr>
              <w:t>ЭЦВ-6-10-75</w:t>
            </w:r>
          </w:p>
        </w:tc>
        <w:tc>
          <w:tcPr>
            <w:tcW w:w="1270" w:type="dxa"/>
            <w:shd w:val="clear" w:color="auto" w:fill="auto"/>
            <w:vAlign w:val="center"/>
          </w:tcPr>
          <w:p w14:paraId="565141F0" w14:textId="582B5EBD"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065B75D3" w14:textId="7848F090"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7DC3C6C3" w14:textId="717EE052"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34469CFD" w14:textId="77777777" w:rsidTr="00FB4BFF">
        <w:trPr>
          <w:trHeight w:val="227"/>
          <w:jc w:val="center"/>
        </w:trPr>
        <w:tc>
          <w:tcPr>
            <w:tcW w:w="2263" w:type="dxa"/>
            <w:shd w:val="clear" w:color="auto" w:fill="auto"/>
            <w:vAlign w:val="center"/>
          </w:tcPr>
          <w:p w14:paraId="4C618DA5" w14:textId="1DDA8405" w:rsidR="00FB4BFF" w:rsidRPr="00C32020" w:rsidRDefault="00FB4BFF" w:rsidP="0077147B">
            <w:pPr>
              <w:pStyle w:val="affa"/>
              <w:spacing w:before="0" w:line="276" w:lineRule="auto"/>
              <w:ind w:left="0"/>
              <w:rPr>
                <w:sz w:val="18"/>
                <w:szCs w:val="18"/>
              </w:rPr>
            </w:pPr>
            <w:r w:rsidRPr="00C32020">
              <w:rPr>
                <w:sz w:val="18"/>
                <w:szCs w:val="18"/>
              </w:rPr>
              <w:t>с. Киевка</w:t>
            </w:r>
          </w:p>
        </w:tc>
        <w:tc>
          <w:tcPr>
            <w:tcW w:w="2132" w:type="dxa"/>
            <w:shd w:val="clear" w:color="auto" w:fill="auto"/>
            <w:vAlign w:val="center"/>
          </w:tcPr>
          <w:p w14:paraId="5583D732" w14:textId="47642279" w:rsidR="00FB4BFF" w:rsidRPr="00C32020" w:rsidRDefault="00FB4BFF" w:rsidP="0077147B">
            <w:pPr>
              <w:pStyle w:val="affa"/>
              <w:spacing w:before="0" w:line="276" w:lineRule="auto"/>
              <w:ind w:left="0"/>
              <w:rPr>
                <w:sz w:val="18"/>
                <w:szCs w:val="18"/>
              </w:rPr>
            </w:pPr>
            <w:r w:rsidRPr="00C32020">
              <w:rPr>
                <w:color w:val="000000"/>
                <w:sz w:val="18"/>
                <w:szCs w:val="18"/>
              </w:rPr>
              <w:t>ЭЦВ-6-16-75</w:t>
            </w:r>
          </w:p>
        </w:tc>
        <w:tc>
          <w:tcPr>
            <w:tcW w:w="1270" w:type="dxa"/>
            <w:shd w:val="clear" w:color="auto" w:fill="auto"/>
            <w:vAlign w:val="center"/>
          </w:tcPr>
          <w:p w14:paraId="3DE3745A" w14:textId="1A227F06"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59F37CB5" w14:textId="32EFDBD5"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6D0407B0" w14:textId="157F3234"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1F0A520C" w14:textId="77777777" w:rsidTr="00FB4BFF">
        <w:trPr>
          <w:trHeight w:val="227"/>
          <w:jc w:val="center"/>
        </w:trPr>
        <w:tc>
          <w:tcPr>
            <w:tcW w:w="2263" w:type="dxa"/>
            <w:shd w:val="clear" w:color="auto" w:fill="auto"/>
            <w:vAlign w:val="center"/>
          </w:tcPr>
          <w:p w14:paraId="140169E8" w14:textId="505ABF2A" w:rsidR="00FB4BFF" w:rsidRPr="00C32020" w:rsidRDefault="00FB4BFF" w:rsidP="0077147B">
            <w:pPr>
              <w:pStyle w:val="affa"/>
              <w:spacing w:before="0" w:line="276" w:lineRule="auto"/>
              <w:ind w:left="0"/>
              <w:rPr>
                <w:sz w:val="18"/>
                <w:szCs w:val="18"/>
              </w:rPr>
            </w:pPr>
            <w:r w:rsidRPr="00C32020">
              <w:rPr>
                <w:sz w:val="18"/>
                <w:szCs w:val="18"/>
              </w:rPr>
              <w:t>д. Богдановка</w:t>
            </w:r>
          </w:p>
        </w:tc>
        <w:tc>
          <w:tcPr>
            <w:tcW w:w="2132" w:type="dxa"/>
            <w:shd w:val="clear" w:color="auto" w:fill="auto"/>
            <w:vAlign w:val="center"/>
          </w:tcPr>
          <w:p w14:paraId="1548B483" w14:textId="670B48EB" w:rsidR="00FB4BFF" w:rsidRPr="00C32020" w:rsidRDefault="00FB4BFF" w:rsidP="0077147B">
            <w:pPr>
              <w:pStyle w:val="affa"/>
              <w:spacing w:before="0" w:line="276" w:lineRule="auto"/>
              <w:ind w:left="0"/>
              <w:rPr>
                <w:sz w:val="18"/>
                <w:szCs w:val="18"/>
              </w:rPr>
            </w:pPr>
            <w:r w:rsidRPr="00C32020">
              <w:rPr>
                <w:color w:val="000000"/>
                <w:sz w:val="18"/>
                <w:szCs w:val="18"/>
              </w:rPr>
              <w:t>ЭЦВ-6-4-70</w:t>
            </w:r>
          </w:p>
        </w:tc>
        <w:tc>
          <w:tcPr>
            <w:tcW w:w="1270" w:type="dxa"/>
            <w:shd w:val="clear" w:color="auto" w:fill="auto"/>
            <w:vAlign w:val="center"/>
          </w:tcPr>
          <w:p w14:paraId="2141C728" w14:textId="13790AC8" w:rsidR="00FB4BFF" w:rsidRPr="00C32020" w:rsidRDefault="00FB4BFF" w:rsidP="0077147B">
            <w:pPr>
              <w:pStyle w:val="affa"/>
              <w:spacing w:before="0" w:line="276" w:lineRule="auto"/>
              <w:ind w:left="0"/>
              <w:rPr>
                <w:sz w:val="18"/>
                <w:szCs w:val="18"/>
              </w:rPr>
            </w:pPr>
            <w:r w:rsidRPr="00C32020">
              <w:rPr>
                <w:sz w:val="18"/>
                <w:szCs w:val="18"/>
              </w:rPr>
              <w:t>70</w:t>
            </w:r>
          </w:p>
        </w:tc>
        <w:tc>
          <w:tcPr>
            <w:tcW w:w="1560" w:type="dxa"/>
            <w:shd w:val="clear" w:color="auto" w:fill="auto"/>
            <w:vAlign w:val="center"/>
          </w:tcPr>
          <w:p w14:paraId="7381FA88" w14:textId="6A5D2D57"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5C752BAA" w14:textId="31A60D61"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64F04A51" w14:textId="77777777" w:rsidTr="00FB4BFF">
        <w:trPr>
          <w:trHeight w:val="227"/>
          <w:jc w:val="center"/>
        </w:trPr>
        <w:tc>
          <w:tcPr>
            <w:tcW w:w="2263" w:type="dxa"/>
            <w:shd w:val="clear" w:color="auto" w:fill="auto"/>
            <w:vAlign w:val="center"/>
          </w:tcPr>
          <w:p w14:paraId="5F0E8503" w14:textId="6B390DE5" w:rsidR="00FB4BFF" w:rsidRPr="00C32020" w:rsidRDefault="00FB4BFF" w:rsidP="0077147B">
            <w:pPr>
              <w:pStyle w:val="affa"/>
              <w:spacing w:before="0" w:line="276" w:lineRule="auto"/>
              <w:ind w:left="0"/>
              <w:rPr>
                <w:sz w:val="18"/>
                <w:szCs w:val="18"/>
              </w:rPr>
            </w:pPr>
            <w:r w:rsidRPr="00C32020">
              <w:rPr>
                <w:sz w:val="18"/>
                <w:szCs w:val="18"/>
              </w:rPr>
              <w:t>с. Новотроицк</w:t>
            </w:r>
          </w:p>
        </w:tc>
        <w:tc>
          <w:tcPr>
            <w:tcW w:w="2132" w:type="dxa"/>
            <w:shd w:val="clear" w:color="auto" w:fill="auto"/>
            <w:vAlign w:val="center"/>
          </w:tcPr>
          <w:p w14:paraId="4B11B382" w14:textId="14874219" w:rsidR="00FB4BFF" w:rsidRPr="00C32020" w:rsidRDefault="00FB4BFF" w:rsidP="0077147B">
            <w:pPr>
              <w:pStyle w:val="affa"/>
              <w:spacing w:before="0" w:line="276" w:lineRule="auto"/>
              <w:ind w:left="0"/>
              <w:rPr>
                <w:sz w:val="18"/>
                <w:szCs w:val="18"/>
              </w:rPr>
            </w:pPr>
            <w:r w:rsidRPr="00C32020">
              <w:rPr>
                <w:color w:val="000000"/>
                <w:sz w:val="18"/>
                <w:szCs w:val="18"/>
              </w:rPr>
              <w:t>ЭЦВ-6-6,5-85</w:t>
            </w:r>
          </w:p>
        </w:tc>
        <w:tc>
          <w:tcPr>
            <w:tcW w:w="1270" w:type="dxa"/>
            <w:shd w:val="clear" w:color="auto" w:fill="auto"/>
            <w:vAlign w:val="center"/>
          </w:tcPr>
          <w:p w14:paraId="01205FE4" w14:textId="4B2F571E" w:rsidR="00FB4BFF" w:rsidRPr="00C32020" w:rsidRDefault="00FB4BFF" w:rsidP="0077147B">
            <w:pPr>
              <w:pStyle w:val="affa"/>
              <w:spacing w:before="0" w:line="276" w:lineRule="auto"/>
              <w:ind w:left="0"/>
              <w:rPr>
                <w:sz w:val="18"/>
                <w:szCs w:val="18"/>
              </w:rPr>
            </w:pPr>
            <w:r w:rsidRPr="00C32020">
              <w:rPr>
                <w:sz w:val="18"/>
                <w:szCs w:val="18"/>
              </w:rPr>
              <w:t>85</w:t>
            </w:r>
          </w:p>
        </w:tc>
        <w:tc>
          <w:tcPr>
            <w:tcW w:w="1560" w:type="dxa"/>
            <w:shd w:val="clear" w:color="auto" w:fill="auto"/>
            <w:vAlign w:val="center"/>
          </w:tcPr>
          <w:p w14:paraId="520B6340" w14:textId="68CF811D"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19EB7BA6" w14:textId="3CD5462E"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09CB3646" w14:textId="77777777" w:rsidTr="00FB4BFF">
        <w:trPr>
          <w:trHeight w:val="227"/>
          <w:jc w:val="center"/>
        </w:trPr>
        <w:tc>
          <w:tcPr>
            <w:tcW w:w="2263" w:type="dxa"/>
            <w:shd w:val="clear" w:color="auto" w:fill="auto"/>
            <w:vAlign w:val="center"/>
          </w:tcPr>
          <w:p w14:paraId="24E817C5" w14:textId="3D8775A1" w:rsidR="00FB4BFF" w:rsidRPr="00C32020" w:rsidRDefault="00FB4BFF" w:rsidP="0077147B">
            <w:pPr>
              <w:pStyle w:val="affa"/>
              <w:spacing w:before="0" w:line="276" w:lineRule="auto"/>
              <w:ind w:left="0"/>
              <w:rPr>
                <w:sz w:val="18"/>
                <w:szCs w:val="18"/>
              </w:rPr>
            </w:pPr>
            <w:r w:rsidRPr="00C32020">
              <w:rPr>
                <w:sz w:val="18"/>
                <w:szCs w:val="18"/>
              </w:rPr>
              <w:t>д. Нововознесенка</w:t>
            </w:r>
          </w:p>
        </w:tc>
        <w:tc>
          <w:tcPr>
            <w:tcW w:w="2132" w:type="dxa"/>
            <w:shd w:val="clear" w:color="auto" w:fill="auto"/>
            <w:vAlign w:val="center"/>
          </w:tcPr>
          <w:p w14:paraId="76E4AC17" w14:textId="1C3BD5DC" w:rsidR="00FB4BFF" w:rsidRPr="00C32020" w:rsidRDefault="00FB4BFF" w:rsidP="0077147B">
            <w:pPr>
              <w:pStyle w:val="affa"/>
              <w:spacing w:before="0" w:line="276" w:lineRule="auto"/>
              <w:ind w:left="0"/>
              <w:rPr>
                <w:sz w:val="18"/>
                <w:szCs w:val="18"/>
              </w:rPr>
            </w:pPr>
            <w:r w:rsidRPr="00C32020">
              <w:rPr>
                <w:color w:val="000000"/>
                <w:sz w:val="18"/>
                <w:szCs w:val="18"/>
              </w:rPr>
              <w:t>ЭЦВ-6-4-50</w:t>
            </w:r>
          </w:p>
        </w:tc>
        <w:tc>
          <w:tcPr>
            <w:tcW w:w="1270" w:type="dxa"/>
            <w:shd w:val="clear" w:color="auto" w:fill="auto"/>
            <w:vAlign w:val="center"/>
          </w:tcPr>
          <w:p w14:paraId="3DAAF228" w14:textId="53365CCA" w:rsidR="00FB4BFF" w:rsidRPr="00C32020" w:rsidRDefault="00FB4BFF" w:rsidP="0077147B">
            <w:pPr>
              <w:pStyle w:val="affa"/>
              <w:spacing w:before="0" w:line="276" w:lineRule="auto"/>
              <w:ind w:left="0"/>
              <w:rPr>
                <w:sz w:val="18"/>
                <w:szCs w:val="18"/>
              </w:rPr>
            </w:pPr>
            <w:r w:rsidRPr="00C32020">
              <w:rPr>
                <w:sz w:val="18"/>
                <w:szCs w:val="18"/>
              </w:rPr>
              <w:t>50</w:t>
            </w:r>
          </w:p>
        </w:tc>
        <w:tc>
          <w:tcPr>
            <w:tcW w:w="1560" w:type="dxa"/>
            <w:shd w:val="clear" w:color="auto" w:fill="auto"/>
            <w:vAlign w:val="center"/>
          </w:tcPr>
          <w:p w14:paraId="6218AF7D" w14:textId="7BA91EBD"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681128C6" w14:textId="6F095684"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1356DC35" w14:textId="77777777" w:rsidTr="00FB4BFF">
        <w:trPr>
          <w:trHeight w:val="227"/>
          <w:jc w:val="center"/>
        </w:trPr>
        <w:tc>
          <w:tcPr>
            <w:tcW w:w="2263" w:type="dxa"/>
            <w:shd w:val="clear" w:color="auto" w:fill="auto"/>
            <w:vAlign w:val="center"/>
          </w:tcPr>
          <w:p w14:paraId="53EDCE88" w14:textId="24AEC00F" w:rsidR="00FB4BFF" w:rsidRPr="00C32020" w:rsidRDefault="00FB4BFF" w:rsidP="0077147B">
            <w:pPr>
              <w:pStyle w:val="affa"/>
              <w:spacing w:before="0" w:line="276" w:lineRule="auto"/>
              <w:ind w:left="0"/>
              <w:rPr>
                <w:sz w:val="18"/>
                <w:szCs w:val="18"/>
              </w:rPr>
            </w:pPr>
            <w:r w:rsidRPr="00C32020">
              <w:rPr>
                <w:sz w:val="18"/>
                <w:szCs w:val="18"/>
              </w:rPr>
              <w:t>д. Чаны-Сакан</w:t>
            </w:r>
          </w:p>
        </w:tc>
        <w:tc>
          <w:tcPr>
            <w:tcW w:w="2132" w:type="dxa"/>
            <w:shd w:val="clear" w:color="auto" w:fill="auto"/>
            <w:vAlign w:val="center"/>
          </w:tcPr>
          <w:p w14:paraId="65192397" w14:textId="07E28D9B" w:rsidR="00FB4BFF" w:rsidRPr="00C32020" w:rsidRDefault="00FB4BFF" w:rsidP="0077147B">
            <w:pPr>
              <w:pStyle w:val="affa"/>
              <w:spacing w:before="0" w:line="276" w:lineRule="auto"/>
              <w:ind w:left="0"/>
              <w:rPr>
                <w:sz w:val="18"/>
                <w:szCs w:val="18"/>
              </w:rPr>
            </w:pPr>
            <w:r w:rsidRPr="00C32020">
              <w:rPr>
                <w:color w:val="000000"/>
                <w:sz w:val="18"/>
                <w:szCs w:val="18"/>
              </w:rPr>
              <w:t>ЭЦВ-6-6,5-85</w:t>
            </w:r>
          </w:p>
        </w:tc>
        <w:tc>
          <w:tcPr>
            <w:tcW w:w="1270" w:type="dxa"/>
            <w:shd w:val="clear" w:color="auto" w:fill="auto"/>
            <w:vAlign w:val="center"/>
          </w:tcPr>
          <w:p w14:paraId="107753DD" w14:textId="0BE65340" w:rsidR="00FB4BFF" w:rsidRPr="00C32020" w:rsidRDefault="00FB4BFF" w:rsidP="0077147B">
            <w:pPr>
              <w:pStyle w:val="affa"/>
              <w:spacing w:before="0" w:line="276" w:lineRule="auto"/>
              <w:ind w:left="0"/>
              <w:rPr>
                <w:sz w:val="18"/>
                <w:szCs w:val="18"/>
              </w:rPr>
            </w:pPr>
            <w:r w:rsidRPr="00C32020">
              <w:rPr>
                <w:sz w:val="18"/>
                <w:szCs w:val="18"/>
              </w:rPr>
              <w:t>85</w:t>
            </w:r>
          </w:p>
        </w:tc>
        <w:tc>
          <w:tcPr>
            <w:tcW w:w="1560" w:type="dxa"/>
            <w:shd w:val="clear" w:color="auto" w:fill="auto"/>
            <w:vAlign w:val="center"/>
          </w:tcPr>
          <w:p w14:paraId="4CD9105D" w14:textId="13024B3C" w:rsidR="00FB4BFF" w:rsidRPr="00C32020" w:rsidRDefault="00FB4BFF" w:rsidP="0077147B">
            <w:pPr>
              <w:pStyle w:val="affa"/>
              <w:spacing w:before="0" w:line="276" w:lineRule="auto"/>
              <w:ind w:left="0"/>
              <w:rPr>
                <w:sz w:val="18"/>
                <w:szCs w:val="18"/>
              </w:rPr>
            </w:pPr>
            <w:r w:rsidRPr="00C32020">
              <w:rPr>
                <w:sz w:val="18"/>
                <w:szCs w:val="18"/>
              </w:rPr>
              <w:t>6,5</w:t>
            </w:r>
          </w:p>
        </w:tc>
        <w:tc>
          <w:tcPr>
            <w:tcW w:w="2126" w:type="dxa"/>
            <w:shd w:val="clear" w:color="auto" w:fill="auto"/>
            <w:vAlign w:val="center"/>
          </w:tcPr>
          <w:p w14:paraId="3E5599C6" w14:textId="3E8CD20A"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3953B448" w14:textId="77777777" w:rsidTr="00FB4BFF">
        <w:trPr>
          <w:trHeight w:val="227"/>
          <w:jc w:val="center"/>
        </w:trPr>
        <w:tc>
          <w:tcPr>
            <w:tcW w:w="2263" w:type="dxa"/>
            <w:shd w:val="clear" w:color="auto" w:fill="auto"/>
            <w:vAlign w:val="center"/>
          </w:tcPr>
          <w:p w14:paraId="1896D963" w14:textId="4E9C30FE" w:rsidR="00FB4BFF" w:rsidRPr="00C32020" w:rsidRDefault="00FB4BFF" w:rsidP="0077147B">
            <w:pPr>
              <w:pStyle w:val="affa"/>
              <w:spacing w:before="0" w:line="276" w:lineRule="auto"/>
              <w:ind w:left="0"/>
              <w:rPr>
                <w:sz w:val="18"/>
                <w:szCs w:val="18"/>
              </w:rPr>
            </w:pPr>
            <w:r w:rsidRPr="00C32020">
              <w:rPr>
                <w:sz w:val="18"/>
                <w:szCs w:val="18"/>
              </w:rPr>
              <w:lastRenderedPageBreak/>
              <w:t>с. Новопервомайское</w:t>
            </w:r>
          </w:p>
        </w:tc>
        <w:tc>
          <w:tcPr>
            <w:tcW w:w="2132" w:type="dxa"/>
            <w:shd w:val="clear" w:color="auto" w:fill="auto"/>
            <w:vAlign w:val="center"/>
          </w:tcPr>
          <w:p w14:paraId="6E1E58BE" w14:textId="7162CA12" w:rsidR="00FB4BFF" w:rsidRPr="00C32020" w:rsidRDefault="00FB4BFF" w:rsidP="0077147B">
            <w:pPr>
              <w:pStyle w:val="affa"/>
              <w:spacing w:before="0" w:line="276" w:lineRule="auto"/>
              <w:ind w:left="0"/>
              <w:rPr>
                <w:sz w:val="18"/>
                <w:szCs w:val="18"/>
              </w:rPr>
            </w:pPr>
            <w:r w:rsidRPr="00C32020">
              <w:rPr>
                <w:color w:val="000000"/>
                <w:sz w:val="18"/>
                <w:szCs w:val="18"/>
              </w:rPr>
              <w:t>ЭЦВ-6-16-110</w:t>
            </w:r>
          </w:p>
        </w:tc>
        <w:tc>
          <w:tcPr>
            <w:tcW w:w="1270" w:type="dxa"/>
            <w:shd w:val="clear" w:color="auto" w:fill="auto"/>
            <w:vAlign w:val="center"/>
          </w:tcPr>
          <w:p w14:paraId="1D3F708E" w14:textId="52F24172"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25CDB10F" w14:textId="61B6335C"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5F0E4C23" w14:textId="3154B662"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6C73AE85" w14:textId="77777777" w:rsidTr="00FB4BFF">
        <w:trPr>
          <w:trHeight w:val="227"/>
          <w:jc w:val="center"/>
        </w:trPr>
        <w:tc>
          <w:tcPr>
            <w:tcW w:w="2263" w:type="dxa"/>
            <w:shd w:val="clear" w:color="auto" w:fill="auto"/>
            <w:vAlign w:val="center"/>
          </w:tcPr>
          <w:p w14:paraId="5B37FB55" w14:textId="11FFC2F7" w:rsidR="00FB4BFF" w:rsidRPr="00C32020" w:rsidRDefault="00FB4BFF" w:rsidP="0077147B">
            <w:pPr>
              <w:pStyle w:val="affa"/>
              <w:spacing w:before="0" w:line="276" w:lineRule="auto"/>
              <w:ind w:left="0"/>
              <w:rPr>
                <w:sz w:val="18"/>
                <w:szCs w:val="18"/>
              </w:rPr>
            </w:pPr>
            <w:r w:rsidRPr="00C32020">
              <w:rPr>
                <w:sz w:val="18"/>
                <w:szCs w:val="18"/>
              </w:rPr>
              <w:t>д. Кузнецово</w:t>
            </w:r>
          </w:p>
        </w:tc>
        <w:tc>
          <w:tcPr>
            <w:tcW w:w="2132" w:type="dxa"/>
            <w:shd w:val="clear" w:color="auto" w:fill="auto"/>
            <w:vAlign w:val="center"/>
          </w:tcPr>
          <w:p w14:paraId="0DB1C92B" w14:textId="6CC573C1"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787F2F90" w14:textId="1852E2E0"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4250A950" w14:textId="4240B483"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2B7C4199" w14:textId="5E3C2C5D"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A9D1500" w14:textId="77777777" w:rsidTr="00FB4BFF">
        <w:trPr>
          <w:trHeight w:val="227"/>
          <w:jc w:val="center"/>
        </w:trPr>
        <w:tc>
          <w:tcPr>
            <w:tcW w:w="2263" w:type="dxa"/>
            <w:shd w:val="clear" w:color="auto" w:fill="auto"/>
            <w:vAlign w:val="center"/>
          </w:tcPr>
          <w:p w14:paraId="2CFB1755" w14:textId="00421C52" w:rsidR="00FB4BFF" w:rsidRPr="00C32020" w:rsidRDefault="00FB4BFF" w:rsidP="0077147B">
            <w:pPr>
              <w:pStyle w:val="affa"/>
              <w:spacing w:before="0" w:line="276" w:lineRule="auto"/>
              <w:ind w:left="0"/>
              <w:rPr>
                <w:sz w:val="18"/>
                <w:szCs w:val="18"/>
              </w:rPr>
            </w:pPr>
            <w:r w:rsidRPr="00C32020">
              <w:rPr>
                <w:sz w:val="18"/>
                <w:szCs w:val="18"/>
              </w:rPr>
              <w:t>д. Неудачино</w:t>
            </w:r>
          </w:p>
        </w:tc>
        <w:tc>
          <w:tcPr>
            <w:tcW w:w="2132" w:type="dxa"/>
            <w:shd w:val="clear" w:color="auto" w:fill="auto"/>
            <w:vAlign w:val="center"/>
          </w:tcPr>
          <w:p w14:paraId="37BAEAD3" w14:textId="2BAEC328" w:rsidR="00FB4BFF" w:rsidRPr="00C32020" w:rsidRDefault="00FB4BFF" w:rsidP="0077147B">
            <w:pPr>
              <w:pStyle w:val="affa"/>
              <w:spacing w:before="0" w:line="276" w:lineRule="auto"/>
              <w:ind w:left="0"/>
              <w:rPr>
                <w:sz w:val="18"/>
                <w:szCs w:val="18"/>
              </w:rPr>
            </w:pPr>
            <w:r w:rsidRPr="00C32020">
              <w:rPr>
                <w:color w:val="000000"/>
                <w:sz w:val="18"/>
                <w:szCs w:val="18"/>
              </w:rPr>
              <w:t>ЭЦВ-6-10-75</w:t>
            </w:r>
          </w:p>
        </w:tc>
        <w:tc>
          <w:tcPr>
            <w:tcW w:w="1270" w:type="dxa"/>
            <w:shd w:val="clear" w:color="auto" w:fill="auto"/>
            <w:vAlign w:val="center"/>
          </w:tcPr>
          <w:p w14:paraId="18CF7D6B" w14:textId="2DFCDF71"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6B0B2066" w14:textId="0B9735C2"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24E6E18B" w14:textId="7247BDE4"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4EE18975" w14:textId="77777777" w:rsidTr="00FB4BFF">
        <w:trPr>
          <w:trHeight w:val="227"/>
          <w:jc w:val="center"/>
        </w:trPr>
        <w:tc>
          <w:tcPr>
            <w:tcW w:w="2263" w:type="dxa"/>
            <w:shd w:val="clear" w:color="auto" w:fill="auto"/>
            <w:vAlign w:val="center"/>
          </w:tcPr>
          <w:p w14:paraId="25D61FDC" w14:textId="74194E4C" w:rsidR="00FB4BFF" w:rsidRPr="00C32020" w:rsidRDefault="00FB4BFF" w:rsidP="0077147B">
            <w:pPr>
              <w:pStyle w:val="affa"/>
              <w:spacing w:before="0" w:line="276" w:lineRule="auto"/>
              <w:ind w:left="0"/>
              <w:rPr>
                <w:sz w:val="18"/>
                <w:szCs w:val="18"/>
                <w:highlight w:val="yellow"/>
              </w:rPr>
            </w:pPr>
            <w:r w:rsidRPr="00C32020">
              <w:rPr>
                <w:sz w:val="18"/>
                <w:szCs w:val="18"/>
              </w:rPr>
              <w:t>с. Новопокровка</w:t>
            </w:r>
          </w:p>
        </w:tc>
        <w:tc>
          <w:tcPr>
            <w:tcW w:w="2132" w:type="dxa"/>
            <w:shd w:val="clear" w:color="auto" w:fill="auto"/>
            <w:vAlign w:val="center"/>
          </w:tcPr>
          <w:p w14:paraId="2290FA9D" w14:textId="0C0962FF" w:rsidR="00FB4BFF" w:rsidRPr="00C32020" w:rsidRDefault="00FB4BFF" w:rsidP="0077147B">
            <w:pPr>
              <w:pStyle w:val="affa"/>
              <w:spacing w:before="0" w:line="276" w:lineRule="auto"/>
              <w:ind w:left="0"/>
              <w:rPr>
                <w:sz w:val="18"/>
                <w:szCs w:val="18"/>
              </w:rPr>
            </w:pPr>
            <w:r w:rsidRPr="00C32020">
              <w:rPr>
                <w:color w:val="000000"/>
                <w:sz w:val="18"/>
                <w:szCs w:val="18"/>
              </w:rPr>
              <w:t>ЭЦВ-6-10-110</w:t>
            </w:r>
          </w:p>
        </w:tc>
        <w:tc>
          <w:tcPr>
            <w:tcW w:w="1270" w:type="dxa"/>
            <w:shd w:val="clear" w:color="auto" w:fill="auto"/>
            <w:vAlign w:val="center"/>
          </w:tcPr>
          <w:p w14:paraId="2EEB1BA6" w14:textId="2B391914"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0C907524" w14:textId="042223B9"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1CEAA4A5" w14:textId="08D61E80"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0E60A322" w14:textId="77777777" w:rsidTr="00FB4BFF">
        <w:trPr>
          <w:trHeight w:val="227"/>
          <w:jc w:val="center"/>
        </w:trPr>
        <w:tc>
          <w:tcPr>
            <w:tcW w:w="2263" w:type="dxa"/>
            <w:shd w:val="clear" w:color="auto" w:fill="auto"/>
            <w:vAlign w:val="center"/>
          </w:tcPr>
          <w:p w14:paraId="3D63301C" w14:textId="598D78F9" w:rsidR="00FB4BFF" w:rsidRPr="00C32020" w:rsidRDefault="00FB4BFF" w:rsidP="0077147B">
            <w:pPr>
              <w:pStyle w:val="affa"/>
              <w:spacing w:before="0" w:line="276" w:lineRule="auto"/>
              <w:ind w:left="0"/>
              <w:rPr>
                <w:sz w:val="18"/>
                <w:szCs w:val="18"/>
              </w:rPr>
            </w:pPr>
            <w:r w:rsidRPr="00C32020">
              <w:rPr>
                <w:sz w:val="18"/>
                <w:szCs w:val="18"/>
              </w:rPr>
              <w:t>д. Минино</w:t>
            </w:r>
          </w:p>
        </w:tc>
        <w:tc>
          <w:tcPr>
            <w:tcW w:w="2132" w:type="dxa"/>
            <w:shd w:val="clear" w:color="auto" w:fill="auto"/>
            <w:vAlign w:val="center"/>
          </w:tcPr>
          <w:p w14:paraId="21397D83" w14:textId="0CD87D9F"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3590CE2D" w14:textId="16B5BBE7"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0F42680C" w14:textId="05E6164F"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019E43B8" w14:textId="7F11B287"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71C7DD2F" w14:textId="77777777" w:rsidTr="00FB4BFF">
        <w:trPr>
          <w:trHeight w:val="227"/>
          <w:jc w:val="center"/>
        </w:trPr>
        <w:tc>
          <w:tcPr>
            <w:tcW w:w="2263" w:type="dxa"/>
            <w:shd w:val="clear" w:color="auto" w:fill="auto"/>
            <w:vAlign w:val="center"/>
          </w:tcPr>
          <w:p w14:paraId="2C5F0544" w14:textId="70113C2F" w:rsidR="00FB4BFF" w:rsidRPr="00C32020" w:rsidRDefault="00FB4BFF" w:rsidP="0077147B">
            <w:pPr>
              <w:pStyle w:val="affa"/>
              <w:spacing w:before="0" w:line="276" w:lineRule="auto"/>
              <w:ind w:left="0"/>
              <w:rPr>
                <w:sz w:val="18"/>
                <w:szCs w:val="18"/>
              </w:rPr>
            </w:pPr>
            <w:r w:rsidRPr="00C32020">
              <w:rPr>
                <w:sz w:val="18"/>
                <w:szCs w:val="18"/>
              </w:rPr>
              <w:t>д. Ивановка</w:t>
            </w:r>
          </w:p>
        </w:tc>
        <w:tc>
          <w:tcPr>
            <w:tcW w:w="2132" w:type="dxa"/>
            <w:shd w:val="clear" w:color="auto" w:fill="auto"/>
            <w:vAlign w:val="center"/>
          </w:tcPr>
          <w:p w14:paraId="5459BC7C" w14:textId="102F6B44" w:rsidR="00FB4BFF" w:rsidRPr="00C32020" w:rsidRDefault="00FB4BFF" w:rsidP="0077147B">
            <w:pPr>
              <w:pStyle w:val="affa"/>
              <w:spacing w:before="0" w:line="276" w:lineRule="auto"/>
              <w:ind w:left="0"/>
              <w:rPr>
                <w:sz w:val="18"/>
                <w:szCs w:val="18"/>
              </w:rPr>
            </w:pPr>
            <w:r w:rsidRPr="00C32020">
              <w:rPr>
                <w:color w:val="000000"/>
                <w:sz w:val="18"/>
                <w:szCs w:val="18"/>
              </w:rPr>
              <w:t>ЭЦВ-6-10-110</w:t>
            </w:r>
          </w:p>
        </w:tc>
        <w:tc>
          <w:tcPr>
            <w:tcW w:w="1270" w:type="dxa"/>
            <w:shd w:val="clear" w:color="auto" w:fill="auto"/>
            <w:vAlign w:val="center"/>
          </w:tcPr>
          <w:p w14:paraId="11A0BAC7" w14:textId="0847D2EA" w:rsidR="00FB4BFF" w:rsidRPr="00C32020" w:rsidRDefault="00FB4BFF" w:rsidP="0077147B">
            <w:pPr>
              <w:pStyle w:val="affa"/>
              <w:spacing w:before="0" w:line="276" w:lineRule="auto"/>
              <w:ind w:left="0"/>
              <w:rPr>
                <w:sz w:val="18"/>
                <w:szCs w:val="18"/>
              </w:rPr>
            </w:pPr>
            <w:r w:rsidRPr="00C32020">
              <w:rPr>
                <w:sz w:val="18"/>
                <w:szCs w:val="18"/>
              </w:rPr>
              <w:t>110</w:t>
            </w:r>
          </w:p>
        </w:tc>
        <w:tc>
          <w:tcPr>
            <w:tcW w:w="1560" w:type="dxa"/>
            <w:shd w:val="clear" w:color="auto" w:fill="auto"/>
            <w:vAlign w:val="center"/>
          </w:tcPr>
          <w:p w14:paraId="5E2A184B" w14:textId="49977ED8" w:rsidR="00FB4BFF" w:rsidRPr="00C32020" w:rsidRDefault="00FB4BFF" w:rsidP="0077147B">
            <w:pPr>
              <w:pStyle w:val="affa"/>
              <w:spacing w:before="0" w:line="276" w:lineRule="auto"/>
              <w:ind w:left="0"/>
              <w:rPr>
                <w:sz w:val="18"/>
                <w:szCs w:val="18"/>
              </w:rPr>
            </w:pPr>
            <w:r w:rsidRPr="00C32020">
              <w:rPr>
                <w:sz w:val="18"/>
                <w:szCs w:val="18"/>
              </w:rPr>
              <w:t>10</w:t>
            </w:r>
          </w:p>
        </w:tc>
        <w:tc>
          <w:tcPr>
            <w:tcW w:w="2126" w:type="dxa"/>
            <w:shd w:val="clear" w:color="auto" w:fill="auto"/>
            <w:vAlign w:val="center"/>
          </w:tcPr>
          <w:p w14:paraId="0FF2D156" w14:textId="53CDC2DC" w:rsidR="00FB4BFF" w:rsidRPr="00C32020" w:rsidRDefault="00FB4BFF" w:rsidP="0077147B">
            <w:pPr>
              <w:pStyle w:val="affa"/>
              <w:spacing w:before="0" w:line="276" w:lineRule="auto"/>
              <w:ind w:left="0"/>
              <w:rPr>
                <w:sz w:val="18"/>
                <w:szCs w:val="18"/>
              </w:rPr>
            </w:pPr>
            <w:r w:rsidRPr="00C32020">
              <w:rPr>
                <w:sz w:val="18"/>
                <w:szCs w:val="18"/>
              </w:rPr>
              <w:t>4</w:t>
            </w:r>
          </w:p>
        </w:tc>
      </w:tr>
      <w:tr w:rsidR="00FB4BFF" w:rsidRPr="00C32020" w14:paraId="0A8532A2" w14:textId="77777777" w:rsidTr="00FB4BFF">
        <w:trPr>
          <w:trHeight w:val="227"/>
          <w:jc w:val="center"/>
        </w:trPr>
        <w:tc>
          <w:tcPr>
            <w:tcW w:w="2263" w:type="dxa"/>
            <w:shd w:val="clear" w:color="auto" w:fill="auto"/>
            <w:vAlign w:val="center"/>
          </w:tcPr>
          <w:p w14:paraId="7F3D3FFD" w14:textId="5A2B5F2E" w:rsidR="00FB4BFF" w:rsidRPr="00C32020" w:rsidRDefault="00FB4BFF" w:rsidP="0077147B">
            <w:pPr>
              <w:pStyle w:val="affa"/>
              <w:spacing w:before="0" w:line="276" w:lineRule="auto"/>
              <w:ind w:left="0"/>
              <w:rPr>
                <w:sz w:val="18"/>
                <w:szCs w:val="18"/>
              </w:rPr>
            </w:pPr>
            <w:r w:rsidRPr="00C32020">
              <w:rPr>
                <w:sz w:val="18"/>
                <w:szCs w:val="18"/>
              </w:rPr>
              <w:t>с. Северотатарск</w:t>
            </w:r>
          </w:p>
        </w:tc>
        <w:tc>
          <w:tcPr>
            <w:tcW w:w="2132" w:type="dxa"/>
            <w:shd w:val="clear" w:color="auto" w:fill="auto"/>
            <w:vAlign w:val="center"/>
          </w:tcPr>
          <w:p w14:paraId="6BCCC95D" w14:textId="67566C46" w:rsidR="00FB4BFF" w:rsidRPr="00C32020" w:rsidRDefault="00FB4BFF" w:rsidP="0077147B">
            <w:pPr>
              <w:pStyle w:val="affa"/>
              <w:spacing w:before="0" w:line="276" w:lineRule="auto"/>
              <w:ind w:left="0"/>
              <w:rPr>
                <w:sz w:val="18"/>
                <w:szCs w:val="18"/>
              </w:rPr>
            </w:pPr>
            <w:r w:rsidRPr="00C32020">
              <w:rPr>
                <w:color w:val="000000"/>
                <w:sz w:val="18"/>
                <w:szCs w:val="18"/>
              </w:rPr>
              <w:t>ЭЦВ-6-16-75</w:t>
            </w:r>
          </w:p>
        </w:tc>
        <w:tc>
          <w:tcPr>
            <w:tcW w:w="1270" w:type="dxa"/>
            <w:shd w:val="clear" w:color="auto" w:fill="auto"/>
            <w:vAlign w:val="center"/>
          </w:tcPr>
          <w:p w14:paraId="2A55E9C0" w14:textId="3D11CD31"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3CF5330E" w14:textId="77FDAAD0" w:rsidR="00FB4BFF" w:rsidRPr="00C32020" w:rsidRDefault="00FB4BFF" w:rsidP="0077147B">
            <w:pPr>
              <w:pStyle w:val="affa"/>
              <w:spacing w:before="0" w:line="276" w:lineRule="auto"/>
              <w:ind w:left="0"/>
              <w:rPr>
                <w:sz w:val="18"/>
                <w:szCs w:val="18"/>
              </w:rPr>
            </w:pPr>
            <w:r w:rsidRPr="00C32020">
              <w:rPr>
                <w:sz w:val="18"/>
                <w:szCs w:val="18"/>
              </w:rPr>
              <w:t>16</w:t>
            </w:r>
          </w:p>
        </w:tc>
        <w:tc>
          <w:tcPr>
            <w:tcW w:w="2126" w:type="dxa"/>
            <w:shd w:val="clear" w:color="auto" w:fill="auto"/>
            <w:vAlign w:val="center"/>
          </w:tcPr>
          <w:p w14:paraId="25B484CB" w14:textId="589268FD" w:rsidR="00FB4BFF" w:rsidRPr="00C32020" w:rsidRDefault="00FB4BFF" w:rsidP="0077147B">
            <w:pPr>
              <w:pStyle w:val="affa"/>
              <w:spacing w:before="0" w:line="276" w:lineRule="auto"/>
              <w:ind w:left="0"/>
              <w:rPr>
                <w:sz w:val="18"/>
                <w:szCs w:val="18"/>
              </w:rPr>
            </w:pPr>
            <w:r w:rsidRPr="00C32020">
              <w:rPr>
                <w:sz w:val="18"/>
                <w:szCs w:val="18"/>
              </w:rPr>
              <w:t>5,5</w:t>
            </w:r>
          </w:p>
        </w:tc>
      </w:tr>
      <w:tr w:rsidR="00FB4BFF" w:rsidRPr="00C32020" w14:paraId="279F346F" w14:textId="77777777" w:rsidTr="00FB4BFF">
        <w:trPr>
          <w:trHeight w:val="227"/>
          <w:jc w:val="center"/>
        </w:trPr>
        <w:tc>
          <w:tcPr>
            <w:tcW w:w="2263" w:type="dxa"/>
            <w:shd w:val="clear" w:color="auto" w:fill="auto"/>
            <w:vAlign w:val="center"/>
          </w:tcPr>
          <w:p w14:paraId="686556C9" w14:textId="1494F2C1" w:rsidR="00FB4BFF" w:rsidRPr="00C32020" w:rsidRDefault="00FB4BFF" w:rsidP="0077147B">
            <w:pPr>
              <w:pStyle w:val="affa"/>
              <w:spacing w:before="0" w:line="276" w:lineRule="auto"/>
              <w:ind w:left="0"/>
              <w:rPr>
                <w:sz w:val="18"/>
                <w:szCs w:val="18"/>
              </w:rPr>
            </w:pPr>
            <w:r w:rsidRPr="00C32020">
              <w:rPr>
                <w:sz w:val="18"/>
                <w:szCs w:val="18"/>
              </w:rPr>
              <w:t>п. Ваховский</w:t>
            </w:r>
          </w:p>
        </w:tc>
        <w:tc>
          <w:tcPr>
            <w:tcW w:w="2132" w:type="dxa"/>
            <w:shd w:val="clear" w:color="auto" w:fill="auto"/>
            <w:vAlign w:val="center"/>
          </w:tcPr>
          <w:p w14:paraId="12BF42B3" w14:textId="70E12F67"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4E6E9329" w14:textId="3F0039A8"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03106656" w14:textId="43442148"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2732ADF0" w14:textId="306BCD18" w:rsidR="00FB4BFF" w:rsidRPr="00C32020" w:rsidRDefault="00FB4BFF" w:rsidP="0077147B">
            <w:pPr>
              <w:pStyle w:val="affa"/>
              <w:spacing w:before="0" w:line="276" w:lineRule="auto"/>
              <w:ind w:left="0"/>
              <w:rPr>
                <w:sz w:val="18"/>
                <w:szCs w:val="18"/>
              </w:rPr>
            </w:pPr>
            <w:r w:rsidRPr="00C32020">
              <w:rPr>
                <w:sz w:val="18"/>
                <w:szCs w:val="18"/>
              </w:rPr>
              <w:t>3</w:t>
            </w:r>
          </w:p>
        </w:tc>
      </w:tr>
      <w:tr w:rsidR="00FB4BFF" w:rsidRPr="00C32020" w14:paraId="3D1B95A8" w14:textId="77777777" w:rsidTr="00FB4BFF">
        <w:trPr>
          <w:trHeight w:val="227"/>
          <w:jc w:val="center"/>
        </w:trPr>
        <w:tc>
          <w:tcPr>
            <w:tcW w:w="2263" w:type="dxa"/>
            <w:shd w:val="clear" w:color="auto" w:fill="auto"/>
            <w:vAlign w:val="center"/>
          </w:tcPr>
          <w:p w14:paraId="21AB47E3" w14:textId="14AC4E38" w:rsidR="00FB4BFF" w:rsidRPr="00C32020" w:rsidRDefault="00FB4BFF" w:rsidP="0077147B">
            <w:pPr>
              <w:pStyle w:val="affa"/>
              <w:spacing w:before="0" w:line="276" w:lineRule="auto"/>
              <w:ind w:left="0"/>
              <w:rPr>
                <w:sz w:val="18"/>
                <w:szCs w:val="18"/>
              </w:rPr>
            </w:pPr>
            <w:r w:rsidRPr="00C32020">
              <w:rPr>
                <w:sz w:val="18"/>
                <w:szCs w:val="18"/>
              </w:rPr>
              <w:t>п. Чернышевский</w:t>
            </w:r>
          </w:p>
        </w:tc>
        <w:tc>
          <w:tcPr>
            <w:tcW w:w="2132" w:type="dxa"/>
            <w:shd w:val="clear" w:color="auto" w:fill="auto"/>
            <w:vAlign w:val="center"/>
          </w:tcPr>
          <w:p w14:paraId="42F1A6D5" w14:textId="1F3756B7" w:rsidR="00FB4BFF" w:rsidRPr="00C32020" w:rsidRDefault="00FB4BFF" w:rsidP="0077147B">
            <w:pPr>
              <w:pStyle w:val="affa"/>
              <w:spacing w:before="0" w:line="276" w:lineRule="auto"/>
              <w:ind w:left="0"/>
              <w:rPr>
                <w:sz w:val="18"/>
                <w:szCs w:val="18"/>
              </w:rPr>
            </w:pPr>
            <w:r w:rsidRPr="00C32020">
              <w:rPr>
                <w:color w:val="000000"/>
                <w:sz w:val="18"/>
                <w:szCs w:val="18"/>
              </w:rPr>
              <w:t>ЭЦВ-6-4-75</w:t>
            </w:r>
          </w:p>
        </w:tc>
        <w:tc>
          <w:tcPr>
            <w:tcW w:w="1270" w:type="dxa"/>
            <w:shd w:val="clear" w:color="auto" w:fill="auto"/>
            <w:vAlign w:val="center"/>
          </w:tcPr>
          <w:p w14:paraId="4B9A0B46" w14:textId="6ECE0113" w:rsidR="00FB4BFF" w:rsidRPr="00C32020" w:rsidRDefault="00FB4BFF" w:rsidP="0077147B">
            <w:pPr>
              <w:pStyle w:val="affa"/>
              <w:spacing w:before="0" w:line="276" w:lineRule="auto"/>
              <w:ind w:left="0"/>
              <w:rPr>
                <w:sz w:val="18"/>
                <w:szCs w:val="18"/>
              </w:rPr>
            </w:pPr>
            <w:r w:rsidRPr="00C32020">
              <w:rPr>
                <w:sz w:val="18"/>
                <w:szCs w:val="18"/>
              </w:rPr>
              <w:t>75</w:t>
            </w:r>
          </w:p>
        </w:tc>
        <w:tc>
          <w:tcPr>
            <w:tcW w:w="1560" w:type="dxa"/>
            <w:shd w:val="clear" w:color="auto" w:fill="auto"/>
            <w:vAlign w:val="center"/>
          </w:tcPr>
          <w:p w14:paraId="6FAF6AB9" w14:textId="1FAF99B1" w:rsidR="00FB4BFF" w:rsidRPr="00C32020" w:rsidRDefault="00FB4BFF" w:rsidP="0077147B">
            <w:pPr>
              <w:pStyle w:val="affa"/>
              <w:spacing w:before="0" w:line="276" w:lineRule="auto"/>
              <w:ind w:left="0"/>
              <w:rPr>
                <w:sz w:val="18"/>
                <w:szCs w:val="18"/>
              </w:rPr>
            </w:pPr>
            <w:r w:rsidRPr="00C32020">
              <w:rPr>
                <w:sz w:val="18"/>
                <w:szCs w:val="18"/>
              </w:rPr>
              <w:t>4</w:t>
            </w:r>
          </w:p>
        </w:tc>
        <w:tc>
          <w:tcPr>
            <w:tcW w:w="2126" w:type="dxa"/>
            <w:shd w:val="clear" w:color="auto" w:fill="auto"/>
            <w:vAlign w:val="center"/>
          </w:tcPr>
          <w:p w14:paraId="379E236F" w14:textId="7AF8C8D1" w:rsidR="00FB4BFF" w:rsidRPr="00C32020" w:rsidRDefault="00FB4BFF" w:rsidP="0077147B">
            <w:pPr>
              <w:pStyle w:val="affa"/>
              <w:spacing w:before="0" w:line="276" w:lineRule="auto"/>
              <w:ind w:left="0"/>
              <w:rPr>
                <w:sz w:val="18"/>
                <w:szCs w:val="18"/>
              </w:rPr>
            </w:pPr>
            <w:r w:rsidRPr="00C32020">
              <w:rPr>
                <w:sz w:val="18"/>
                <w:szCs w:val="18"/>
              </w:rPr>
              <w:t>3</w:t>
            </w:r>
          </w:p>
        </w:tc>
      </w:tr>
    </w:tbl>
    <w:p w14:paraId="06F8FC10" w14:textId="446A9014" w:rsidR="00285522" w:rsidRPr="00B50D60" w:rsidRDefault="00285522" w:rsidP="0077147B">
      <w:pPr>
        <w:rPr>
          <w:rFonts w:ascii="Times New Roman" w:hAnsi="Times New Roman" w:cs="Times New Roman"/>
        </w:rPr>
      </w:pPr>
    </w:p>
    <w:p w14:paraId="2F7FCC41" w14:textId="566DB967" w:rsidR="00C84214" w:rsidRPr="00B50D60" w:rsidRDefault="00C84214" w:rsidP="0077147B">
      <w:pPr>
        <w:pStyle w:val="aa"/>
        <w:keepNext/>
        <w:spacing w:before="0" w:after="0" w:line="276" w:lineRule="auto"/>
        <w:rPr>
          <w:rFonts w:ascii="Times New Roman" w:hAnsi="Times New Roman" w:cs="Times New Roman"/>
        </w:rPr>
      </w:pPr>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7C5172">
        <w:rPr>
          <w:rFonts w:ascii="Times New Roman" w:hAnsi="Times New Roman" w:cs="Times New Roman"/>
        </w:rPr>
        <w:t xml:space="preserve">7 – </w:t>
      </w:r>
      <w:r w:rsidRPr="00B50D60">
        <w:rPr>
          <w:rFonts w:ascii="Times New Roman" w:hAnsi="Times New Roman" w:cs="Times New Roman"/>
        </w:rPr>
        <w:t>Характеристика насосных станций 2-го подъема</w:t>
      </w:r>
      <w:r w:rsidR="00F72A63" w:rsidRPr="00B50D60">
        <w:rPr>
          <w:rFonts w:ascii="Times New Roman" w:hAnsi="Times New Roman" w:cs="Times New Roman"/>
        </w:rPr>
        <w:t xml:space="preserve"> г. Татарск</w:t>
      </w:r>
    </w:p>
    <w:tbl>
      <w:tblPr>
        <w:tblStyle w:val="15"/>
        <w:tblW w:w="5000" w:type="pct"/>
        <w:tblLook w:val="04A0" w:firstRow="1" w:lastRow="0" w:firstColumn="1" w:lastColumn="0" w:noHBand="0" w:noVBand="1"/>
      </w:tblPr>
      <w:tblGrid>
        <w:gridCol w:w="459"/>
        <w:gridCol w:w="1369"/>
        <w:gridCol w:w="2478"/>
        <w:gridCol w:w="1303"/>
        <w:gridCol w:w="1032"/>
        <w:gridCol w:w="1201"/>
        <w:gridCol w:w="773"/>
        <w:gridCol w:w="729"/>
      </w:tblGrid>
      <w:tr w:rsidR="00C84214" w:rsidRPr="00C32020" w14:paraId="5B20E352" w14:textId="77777777" w:rsidTr="0024732E">
        <w:tc>
          <w:tcPr>
            <w:tcW w:w="269" w:type="pct"/>
            <w:vAlign w:val="center"/>
          </w:tcPr>
          <w:p w14:paraId="5064D454"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w:t>
            </w:r>
          </w:p>
          <w:p w14:paraId="473283DD"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п/п</w:t>
            </w:r>
          </w:p>
        </w:tc>
        <w:tc>
          <w:tcPr>
            <w:tcW w:w="790" w:type="pct"/>
            <w:vAlign w:val="center"/>
          </w:tcPr>
          <w:p w14:paraId="77F99DF5"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Наименование</w:t>
            </w:r>
          </w:p>
          <w:p w14:paraId="3E2DB6B1"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НС</w:t>
            </w:r>
          </w:p>
        </w:tc>
        <w:tc>
          <w:tcPr>
            <w:tcW w:w="1366" w:type="pct"/>
            <w:vAlign w:val="center"/>
          </w:tcPr>
          <w:p w14:paraId="7AC67359"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Адрес</w:t>
            </w:r>
          </w:p>
        </w:tc>
        <w:tc>
          <w:tcPr>
            <w:tcW w:w="651" w:type="pct"/>
            <w:vAlign w:val="center"/>
          </w:tcPr>
          <w:p w14:paraId="2A440F60"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Год ввода</w:t>
            </w:r>
          </w:p>
          <w:p w14:paraId="100E9B09"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в эксплуатацию</w:t>
            </w:r>
          </w:p>
        </w:tc>
        <w:tc>
          <w:tcPr>
            <w:tcW w:w="519" w:type="pct"/>
            <w:vAlign w:val="center"/>
          </w:tcPr>
          <w:p w14:paraId="1B5E74D9"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Проектная мощность, м</w:t>
            </w:r>
            <w:r w:rsidRPr="00A869A0">
              <w:rPr>
                <w:rFonts w:ascii="Times New Roman" w:eastAsia="Calibri" w:hAnsi="Times New Roman" w:cs="Times New Roman"/>
                <w:bCs/>
                <w:sz w:val="18"/>
                <w:szCs w:val="18"/>
                <w:vertAlign w:val="superscript"/>
              </w:rPr>
              <w:t>3</w:t>
            </w:r>
            <w:r w:rsidRPr="00A869A0">
              <w:rPr>
                <w:rFonts w:ascii="Times New Roman" w:eastAsia="Calibri" w:hAnsi="Times New Roman" w:cs="Times New Roman"/>
                <w:bCs/>
                <w:sz w:val="18"/>
                <w:szCs w:val="18"/>
              </w:rPr>
              <w:t>/час</w:t>
            </w:r>
          </w:p>
        </w:tc>
        <w:tc>
          <w:tcPr>
            <w:tcW w:w="596" w:type="pct"/>
            <w:vAlign w:val="center"/>
          </w:tcPr>
          <w:p w14:paraId="11B574BD"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Фактическая мощность с учетом износа, м</w:t>
            </w:r>
            <w:r w:rsidRPr="00A869A0">
              <w:rPr>
                <w:rFonts w:ascii="Times New Roman" w:eastAsia="Calibri" w:hAnsi="Times New Roman" w:cs="Times New Roman"/>
                <w:bCs/>
                <w:sz w:val="18"/>
                <w:szCs w:val="18"/>
                <w:vertAlign w:val="superscript"/>
              </w:rPr>
              <w:t>3</w:t>
            </w:r>
            <w:r w:rsidRPr="00A869A0">
              <w:rPr>
                <w:rFonts w:ascii="Times New Roman" w:eastAsia="Calibri" w:hAnsi="Times New Roman" w:cs="Times New Roman"/>
                <w:bCs/>
                <w:sz w:val="18"/>
                <w:szCs w:val="18"/>
              </w:rPr>
              <w:t>/час</w:t>
            </w:r>
          </w:p>
        </w:tc>
        <w:tc>
          <w:tcPr>
            <w:tcW w:w="454" w:type="pct"/>
            <w:vAlign w:val="center"/>
          </w:tcPr>
          <w:p w14:paraId="794C2A35"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Напор, м</w:t>
            </w:r>
          </w:p>
        </w:tc>
        <w:tc>
          <w:tcPr>
            <w:tcW w:w="355" w:type="pct"/>
            <w:vAlign w:val="center"/>
          </w:tcPr>
          <w:p w14:paraId="79FC3241" w14:textId="77777777" w:rsidR="00C84214" w:rsidRPr="00A869A0" w:rsidRDefault="00C84214" w:rsidP="0024732E">
            <w:pPr>
              <w:widowControl w:val="0"/>
              <w:spacing w:line="240" w:lineRule="auto"/>
              <w:ind w:firstLine="0"/>
              <w:contextualSpacing/>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Износ, %</w:t>
            </w:r>
          </w:p>
        </w:tc>
      </w:tr>
      <w:tr w:rsidR="00C84214" w:rsidRPr="00C32020" w14:paraId="7818B2BD" w14:textId="77777777" w:rsidTr="0024732E">
        <w:tc>
          <w:tcPr>
            <w:tcW w:w="269" w:type="pct"/>
            <w:vAlign w:val="center"/>
          </w:tcPr>
          <w:p w14:paraId="17BD966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w:t>
            </w:r>
          </w:p>
        </w:tc>
        <w:tc>
          <w:tcPr>
            <w:tcW w:w="790" w:type="pct"/>
            <w:vAlign w:val="center"/>
          </w:tcPr>
          <w:p w14:paraId="5F40EB67"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НС 2-го</w:t>
            </w:r>
          </w:p>
          <w:p w14:paraId="5893A868"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подъема</w:t>
            </w:r>
          </w:p>
        </w:tc>
        <w:tc>
          <w:tcPr>
            <w:tcW w:w="1366" w:type="pct"/>
            <w:vAlign w:val="center"/>
          </w:tcPr>
          <w:p w14:paraId="33B07D64" w14:textId="4A937070"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г. Татарск, ул.Пушкина,1а</w:t>
            </w:r>
          </w:p>
        </w:tc>
        <w:tc>
          <w:tcPr>
            <w:tcW w:w="651" w:type="pct"/>
            <w:vAlign w:val="center"/>
          </w:tcPr>
          <w:p w14:paraId="14C7367A"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2004</w:t>
            </w:r>
          </w:p>
        </w:tc>
        <w:tc>
          <w:tcPr>
            <w:tcW w:w="519" w:type="pct"/>
            <w:vAlign w:val="center"/>
          </w:tcPr>
          <w:p w14:paraId="3981B54C"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w:t>
            </w:r>
          </w:p>
        </w:tc>
        <w:tc>
          <w:tcPr>
            <w:tcW w:w="596" w:type="pct"/>
            <w:vAlign w:val="center"/>
          </w:tcPr>
          <w:p w14:paraId="4014E952"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8</w:t>
            </w:r>
          </w:p>
        </w:tc>
        <w:tc>
          <w:tcPr>
            <w:tcW w:w="454" w:type="pct"/>
            <w:vAlign w:val="center"/>
          </w:tcPr>
          <w:p w14:paraId="7D47B7EA"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30</w:t>
            </w:r>
          </w:p>
        </w:tc>
        <w:tc>
          <w:tcPr>
            <w:tcW w:w="355" w:type="pct"/>
            <w:vAlign w:val="center"/>
          </w:tcPr>
          <w:p w14:paraId="43679700"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04856C6A" w14:textId="77777777" w:rsidTr="0024732E">
        <w:tc>
          <w:tcPr>
            <w:tcW w:w="269" w:type="pct"/>
            <w:vAlign w:val="center"/>
          </w:tcPr>
          <w:p w14:paraId="668DF165"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w:t>
            </w:r>
          </w:p>
        </w:tc>
        <w:tc>
          <w:tcPr>
            <w:tcW w:w="790" w:type="pct"/>
            <w:vAlign w:val="center"/>
          </w:tcPr>
          <w:p w14:paraId="6E72AFE4"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НС 2-го подъема</w:t>
            </w:r>
          </w:p>
        </w:tc>
        <w:tc>
          <w:tcPr>
            <w:tcW w:w="1366" w:type="pct"/>
            <w:vAlign w:val="center"/>
          </w:tcPr>
          <w:p w14:paraId="40D2B5DD" w14:textId="27A67B55"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г. Татарск, ул.Никишкиной,11а</w:t>
            </w:r>
          </w:p>
        </w:tc>
        <w:tc>
          <w:tcPr>
            <w:tcW w:w="651" w:type="pct"/>
            <w:vAlign w:val="center"/>
          </w:tcPr>
          <w:p w14:paraId="6E97B8D2"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2005</w:t>
            </w:r>
          </w:p>
        </w:tc>
        <w:tc>
          <w:tcPr>
            <w:tcW w:w="519" w:type="pct"/>
            <w:vAlign w:val="center"/>
          </w:tcPr>
          <w:p w14:paraId="4D9A52D0"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w:t>
            </w:r>
          </w:p>
        </w:tc>
        <w:tc>
          <w:tcPr>
            <w:tcW w:w="596" w:type="pct"/>
            <w:vAlign w:val="center"/>
          </w:tcPr>
          <w:p w14:paraId="3467DF96"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w:t>
            </w:r>
          </w:p>
        </w:tc>
        <w:tc>
          <w:tcPr>
            <w:tcW w:w="454" w:type="pct"/>
            <w:vAlign w:val="center"/>
          </w:tcPr>
          <w:p w14:paraId="0FF95829"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30</w:t>
            </w:r>
          </w:p>
        </w:tc>
        <w:tc>
          <w:tcPr>
            <w:tcW w:w="355" w:type="pct"/>
            <w:vAlign w:val="center"/>
          </w:tcPr>
          <w:p w14:paraId="6BB7C820"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4F29B020" w14:textId="77777777" w:rsidTr="0024732E">
        <w:tc>
          <w:tcPr>
            <w:tcW w:w="269" w:type="pct"/>
            <w:vAlign w:val="center"/>
          </w:tcPr>
          <w:p w14:paraId="0D9CCA7E"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w:t>
            </w:r>
          </w:p>
        </w:tc>
        <w:tc>
          <w:tcPr>
            <w:tcW w:w="790" w:type="pct"/>
            <w:vAlign w:val="center"/>
          </w:tcPr>
          <w:p w14:paraId="53110F27"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НС 2-го подъема</w:t>
            </w:r>
          </w:p>
        </w:tc>
        <w:tc>
          <w:tcPr>
            <w:tcW w:w="1366" w:type="pct"/>
            <w:vAlign w:val="center"/>
          </w:tcPr>
          <w:p w14:paraId="507F1AAB" w14:textId="6C820E19"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г. Татарск, ул.Закриевского,114/1</w:t>
            </w:r>
          </w:p>
        </w:tc>
        <w:tc>
          <w:tcPr>
            <w:tcW w:w="651" w:type="pct"/>
            <w:vAlign w:val="center"/>
          </w:tcPr>
          <w:p w14:paraId="372EE13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1989</w:t>
            </w:r>
          </w:p>
        </w:tc>
        <w:tc>
          <w:tcPr>
            <w:tcW w:w="519" w:type="pct"/>
            <w:vAlign w:val="center"/>
          </w:tcPr>
          <w:p w14:paraId="1C840089"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w:t>
            </w:r>
          </w:p>
        </w:tc>
        <w:tc>
          <w:tcPr>
            <w:tcW w:w="596" w:type="pct"/>
            <w:vAlign w:val="center"/>
          </w:tcPr>
          <w:p w14:paraId="0F1548A9"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w:t>
            </w:r>
          </w:p>
        </w:tc>
        <w:tc>
          <w:tcPr>
            <w:tcW w:w="454" w:type="pct"/>
            <w:vAlign w:val="center"/>
          </w:tcPr>
          <w:p w14:paraId="3E913A69"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30</w:t>
            </w:r>
          </w:p>
        </w:tc>
        <w:tc>
          <w:tcPr>
            <w:tcW w:w="355" w:type="pct"/>
            <w:vAlign w:val="center"/>
          </w:tcPr>
          <w:p w14:paraId="647A9EC4"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12FB78D0" w14:textId="77777777" w:rsidTr="0024732E">
        <w:tc>
          <w:tcPr>
            <w:tcW w:w="269" w:type="pct"/>
            <w:vAlign w:val="center"/>
          </w:tcPr>
          <w:p w14:paraId="0D569D2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w:t>
            </w:r>
          </w:p>
        </w:tc>
        <w:tc>
          <w:tcPr>
            <w:tcW w:w="790" w:type="pct"/>
            <w:vAlign w:val="center"/>
          </w:tcPr>
          <w:p w14:paraId="4ED8DA95"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НС 2-го подъема</w:t>
            </w:r>
          </w:p>
        </w:tc>
        <w:tc>
          <w:tcPr>
            <w:tcW w:w="1366" w:type="pct"/>
            <w:vAlign w:val="center"/>
          </w:tcPr>
          <w:p w14:paraId="70465D0B" w14:textId="233708B9"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г. Татарск, ул.Пушкина,96а</w:t>
            </w:r>
          </w:p>
        </w:tc>
        <w:tc>
          <w:tcPr>
            <w:tcW w:w="651" w:type="pct"/>
            <w:vAlign w:val="center"/>
          </w:tcPr>
          <w:p w14:paraId="566C63C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1981</w:t>
            </w:r>
          </w:p>
        </w:tc>
        <w:tc>
          <w:tcPr>
            <w:tcW w:w="519" w:type="pct"/>
            <w:vAlign w:val="center"/>
          </w:tcPr>
          <w:p w14:paraId="173DDCE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w:t>
            </w:r>
          </w:p>
        </w:tc>
        <w:tc>
          <w:tcPr>
            <w:tcW w:w="596" w:type="pct"/>
            <w:vAlign w:val="center"/>
          </w:tcPr>
          <w:p w14:paraId="3B518368"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15</w:t>
            </w:r>
          </w:p>
        </w:tc>
        <w:tc>
          <w:tcPr>
            <w:tcW w:w="454" w:type="pct"/>
            <w:vAlign w:val="center"/>
          </w:tcPr>
          <w:p w14:paraId="412B0AAB"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30</w:t>
            </w:r>
          </w:p>
        </w:tc>
        <w:tc>
          <w:tcPr>
            <w:tcW w:w="355" w:type="pct"/>
            <w:vAlign w:val="center"/>
          </w:tcPr>
          <w:p w14:paraId="2B450C74"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7DB223D4" w14:textId="77777777" w:rsidTr="0024732E">
        <w:tc>
          <w:tcPr>
            <w:tcW w:w="269" w:type="pct"/>
            <w:vAlign w:val="center"/>
          </w:tcPr>
          <w:p w14:paraId="54567FA7"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5.</w:t>
            </w:r>
          </w:p>
        </w:tc>
        <w:tc>
          <w:tcPr>
            <w:tcW w:w="790" w:type="pct"/>
            <w:vAlign w:val="center"/>
          </w:tcPr>
          <w:p w14:paraId="156C1D6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НС 2-го подъема</w:t>
            </w:r>
          </w:p>
        </w:tc>
        <w:tc>
          <w:tcPr>
            <w:tcW w:w="1366" w:type="pct"/>
            <w:vAlign w:val="center"/>
          </w:tcPr>
          <w:p w14:paraId="6FB1F726" w14:textId="4DF99E10"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г. Татарск, ул.Ленина,57а</w:t>
            </w:r>
          </w:p>
        </w:tc>
        <w:tc>
          <w:tcPr>
            <w:tcW w:w="651" w:type="pct"/>
            <w:vAlign w:val="center"/>
          </w:tcPr>
          <w:p w14:paraId="1963661E"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1975</w:t>
            </w:r>
          </w:p>
        </w:tc>
        <w:tc>
          <w:tcPr>
            <w:tcW w:w="519" w:type="pct"/>
            <w:vAlign w:val="center"/>
          </w:tcPr>
          <w:p w14:paraId="15514360"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w:t>
            </w:r>
          </w:p>
        </w:tc>
        <w:tc>
          <w:tcPr>
            <w:tcW w:w="596" w:type="pct"/>
            <w:vAlign w:val="center"/>
          </w:tcPr>
          <w:p w14:paraId="69926F5F"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w:t>
            </w:r>
          </w:p>
        </w:tc>
        <w:tc>
          <w:tcPr>
            <w:tcW w:w="454" w:type="pct"/>
            <w:vAlign w:val="center"/>
          </w:tcPr>
          <w:p w14:paraId="31C783E0"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30</w:t>
            </w:r>
          </w:p>
        </w:tc>
        <w:tc>
          <w:tcPr>
            <w:tcW w:w="355" w:type="pct"/>
            <w:vAlign w:val="center"/>
          </w:tcPr>
          <w:p w14:paraId="4E1B0596" w14:textId="77777777" w:rsidR="00C84214" w:rsidRPr="00C32020" w:rsidRDefault="00C84214" w:rsidP="0024732E">
            <w:pPr>
              <w:widowControl w:val="0"/>
              <w:spacing w:line="240" w:lineRule="auto"/>
              <w:ind w:firstLine="0"/>
              <w:contextualSpacing/>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bl>
    <w:p w14:paraId="246964B0" w14:textId="77777777" w:rsidR="004B5965" w:rsidRPr="00B50D60" w:rsidRDefault="004B5965" w:rsidP="0077147B">
      <w:pPr>
        <w:pStyle w:val="aa"/>
        <w:keepNext/>
        <w:spacing w:before="0" w:after="0" w:line="276" w:lineRule="auto"/>
        <w:rPr>
          <w:rFonts w:ascii="Times New Roman" w:hAnsi="Times New Roman" w:cs="Times New Roman"/>
        </w:rPr>
      </w:pPr>
    </w:p>
    <w:p w14:paraId="60DB5971" w14:textId="0DEE24A2" w:rsidR="00C84214" w:rsidRPr="00B50D60" w:rsidRDefault="00C84214" w:rsidP="0077147B">
      <w:pPr>
        <w:pStyle w:val="aa"/>
        <w:keepNext/>
        <w:spacing w:before="0" w:after="0" w:line="276" w:lineRule="auto"/>
        <w:rPr>
          <w:rFonts w:ascii="Times New Roman" w:hAnsi="Times New Roman" w:cs="Times New Roman"/>
        </w:rPr>
      </w:pPr>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7C5172">
        <w:rPr>
          <w:rFonts w:ascii="Times New Roman" w:hAnsi="Times New Roman" w:cs="Times New Roman"/>
        </w:rPr>
        <w:t>8</w:t>
      </w:r>
      <w:r w:rsidRPr="00B50D60">
        <w:rPr>
          <w:rFonts w:ascii="Times New Roman" w:hAnsi="Times New Roman" w:cs="Times New Roman"/>
        </w:rPr>
        <w:t xml:space="preserve"> – Характеристики насосного оборудования г. Татарск на станциях 1-го подъема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1385"/>
        <w:gridCol w:w="1245"/>
        <w:gridCol w:w="1383"/>
        <w:gridCol w:w="1245"/>
        <w:gridCol w:w="1185"/>
        <w:gridCol w:w="1364"/>
        <w:gridCol w:w="1017"/>
      </w:tblGrid>
      <w:tr w:rsidR="00C84214" w:rsidRPr="00C32020" w14:paraId="7956823F" w14:textId="77777777" w:rsidTr="00C84214">
        <w:trPr>
          <w:trHeight w:val="20"/>
          <w:tblHeader/>
        </w:trPr>
        <w:tc>
          <w:tcPr>
            <w:tcW w:w="278" w:type="pct"/>
            <w:shd w:val="clear" w:color="auto" w:fill="auto"/>
            <w:vAlign w:val="center"/>
            <w:hideMark/>
          </w:tcPr>
          <w:p w14:paraId="78DFBFDB"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 п/п</w:t>
            </w:r>
          </w:p>
        </w:tc>
        <w:tc>
          <w:tcPr>
            <w:tcW w:w="741" w:type="pct"/>
            <w:shd w:val="clear" w:color="auto" w:fill="auto"/>
            <w:vAlign w:val="center"/>
            <w:hideMark/>
          </w:tcPr>
          <w:p w14:paraId="3AD0391B"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Тип оборудования</w:t>
            </w:r>
          </w:p>
        </w:tc>
        <w:tc>
          <w:tcPr>
            <w:tcW w:w="666" w:type="pct"/>
            <w:shd w:val="clear" w:color="auto" w:fill="auto"/>
            <w:vAlign w:val="center"/>
            <w:hideMark/>
          </w:tcPr>
          <w:p w14:paraId="612BA716"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Марка</w:t>
            </w:r>
          </w:p>
        </w:tc>
        <w:tc>
          <w:tcPr>
            <w:tcW w:w="740" w:type="pct"/>
            <w:shd w:val="clear" w:color="auto" w:fill="auto"/>
            <w:vAlign w:val="center"/>
            <w:hideMark/>
          </w:tcPr>
          <w:p w14:paraId="62B5CE82"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Год ввода в эксплуатацию</w:t>
            </w:r>
          </w:p>
        </w:tc>
        <w:tc>
          <w:tcPr>
            <w:tcW w:w="666" w:type="pct"/>
            <w:shd w:val="clear" w:color="auto" w:fill="auto"/>
            <w:vAlign w:val="center"/>
            <w:hideMark/>
          </w:tcPr>
          <w:p w14:paraId="73C0310F"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Производи-</w:t>
            </w:r>
          </w:p>
          <w:p w14:paraId="2F26F281"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тельность,</w:t>
            </w:r>
          </w:p>
          <w:p w14:paraId="043201A1"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м</w:t>
            </w:r>
            <w:r w:rsidRPr="00A869A0">
              <w:rPr>
                <w:rFonts w:ascii="Times New Roman" w:eastAsia="Calibri" w:hAnsi="Times New Roman" w:cs="Times New Roman"/>
                <w:bCs/>
                <w:sz w:val="18"/>
                <w:szCs w:val="18"/>
                <w:vertAlign w:val="superscript"/>
              </w:rPr>
              <w:t>3</w:t>
            </w:r>
            <w:r w:rsidRPr="00A869A0">
              <w:rPr>
                <w:rFonts w:ascii="Times New Roman" w:eastAsia="Calibri" w:hAnsi="Times New Roman" w:cs="Times New Roman"/>
                <w:bCs/>
                <w:sz w:val="18"/>
                <w:szCs w:val="18"/>
              </w:rPr>
              <w:t>/час</w:t>
            </w:r>
          </w:p>
        </w:tc>
        <w:tc>
          <w:tcPr>
            <w:tcW w:w="634" w:type="pct"/>
            <w:shd w:val="clear" w:color="auto" w:fill="auto"/>
            <w:vAlign w:val="center"/>
            <w:hideMark/>
          </w:tcPr>
          <w:p w14:paraId="0D752AE6"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Напор, м</w:t>
            </w:r>
          </w:p>
        </w:tc>
        <w:tc>
          <w:tcPr>
            <w:tcW w:w="730" w:type="pct"/>
            <w:vAlign w:val="center"/>
          </w:tcPr>
          <w:p w14:paraId="62FB6FE0"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Мощность</w:t>
            </w:r>
          </w:p>
          <w:p w14:paraId="62FFD8A9"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двигателя,</w:t>
            </w:r>
          </w:p>
          <w:p w14:paraId="0C27C801"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кВт</w:t>
            </w:r>
          </w:p>
        </w:tc>
        <w:tc>
          <w:tcPr>
            <w:tcW w:w="544" w:type="pct"/>
            <w:shd w:val="clear" w:color="auto" w:fill="auto"/>
            <w:vAlign w:val="center"/>
          </w:tcPr>
          <w:p w14:paraId="6D308476" w14:textId="77777777" w:rsidR="00C84214" w:rsidRPr="00A869A0" w:rsidRDefault="00C84214" w:rsidP="0077147B">
            <w:pPr>
              <w:ind w:firstLine="0"/>
              <w:jc w:val="center"/>
              <w:rPr>
                <w:rFonts w:ascii="Times New Roman" w:eastAsia="Calibri" w:hAnsi="Times New Roman" w:cs="Times New Roman"/>
                <w:bCs/>
                <w:sz w:val="18"/>
                <w:szCs w:val="18"/>
              </w:rPr>
            </w:pPr>
            <w:r w:rsidRPr="00A869A0">
              <w:rPr>
                <w:rFonts w:ascii="Times New Roman" w:eastAsia="Calibri" w:hAnsi="Times New Roman" w:cs="Times New Roman"/>
                <w:bCs/>
                <w:sz w:val="18"/>
                <w:szCs w:val="18"/>
              </w:rPr>
              <w:t>Износ, %</w:t>
            </w:r>
          </w:p>
        </w:tc>
      </w:tr>
      <w:tr w:rsidR="00C84214" w:rsidRPr="00C32020" w14:paraId="3F823653" w14:textId="77777777" w:rsidTr="00C84214">
        <w:trPr>
          <w:trHeight w:val="20"/>
          <w:tblHeader/>
        </w:trPr>
        <w:tc>
          <w:tcPr>
            <w:tcW w:w="278" w:type="pct"/>
            <w:shd w:val="clear" w:color="auto" w:fill="auto"/>
            <w:vAlign w:val="center"/>
          </w:tcPr>
          <w:p w14:paraId="06CFB3E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w:t>
            </w:r>
          </w:p>
        </w:tc>
        <w:tc>
          <w:tcPr>
            <w:tcW w:w="741" w:type="pct"/>
            <w:shd w:val="clear" w:color="auto" w:fill="auto"/>
            <w:vAlign w:val="center"/>
          </w:tcPr>
          <w:p w14:paraId="693693D7" w14:textId="3A7713EC"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6DD28BE6"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ЭЦВ8-25-90</w:t>
            </w:r>
          </w:p>
        </w:tc>
        <w:tc>
          <w:tcPr>
            <w:tcW w:w="740" w:type="pct"/>
            <w:shd w:val="clear" w:color="auto" w:fill="auto"/>
            <w:vAlign w:val="center"/>
          </w:tcPr>
          <w:p w14:paraId="414DECDE"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1992</w:t>
            </w:r>
          </w:p>
        </w:tc>
        <w:tc>
          <w:tcPr>
            <w:tcW w:w="666" w:type="pct"/>
            <w:shd w:val="clear" w:color="auto" w:fill="auto"/>
            <w:vAlign w:val="center"/>
          </w:tcPr>
          <w:p w14:paraId="6584D34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25</w:t>
            </w:r>
          </w:p>
        </w:tc>
        <w:tc>
          <w:tcPr>
            <w:tcW w:w="634" w:type="pct"/>
            <w:shd w:val="clear" w:color="auto" w:fill="auto"/>
            <w:vAlign w:val="center"/>
          </w:tcPr>
          <w:p w14:paraId="33AACB8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3A4DAC84"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11</w:t>
            </w:r>
          </w:p>
        </w:tc>
        <w:tc>
          <w:tcPr>
            <w:tcW w:w="544" w:type="pct"/>
            <w:shd w:val="clear" w:color="auto" w:fill="auto"/>
            <w:vAlign w:val="center"/>
          </w:tcPr>
          <w:p w14:paraId="50E01493"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4A37AFEF" w14:textId="77777777" w:rsidTr="00C84214">
        <w:trPr>
          <w:trHeight w:val="20"/>
          <w:tblHeader/>
        </w:trPr>
        <w:tc>
          <w:tcPr>
            <w:tcW w:w="278" w:type="pct"/>
            <w:shd w:val="clear" w:color="auto" w:fill="auto"/>
            <w:vAlign w:val="center"/>
          </w:tcPr>
          <w:p w14:paraId="016AEFB7"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w:t>
            </w:r>
          </w:p>
        </w:tc>
        <w:tc>
          <w:tcPr>
            <w:tcW w:w="741" w:type="pct"/>
            <w:shd w:val="clear" w:color="auto" w:fill="auto"/>
            <w:vAlign w:val="center"/>
          </w:tcPr>
          <w:p w14:paraId="7E7ADF9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4AE1D40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549083F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1969</w:t>
            </w:r>
          </w:p>
        </w:tc>
        <w:tc>
          <w:tcPr>
            <w:tcW w:w="666" w:type="pct"/>
            <w:shd w:val="clear" w:color="auto" w:fill="auto"/>
            <w:vAlign w:val="center"/>
          </w:tcPr>
          <w:p w14:paraId="47243A28"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53D7E1A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1BF99F3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525CB925"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49193F3A" w14:textId="77777777" w:rsidTr="00C84214">
        <w:trPr>
          <w:trHeight w:val="20"/>
          <w:tblHeader/>
        </w:trPr>
        <w:tc>
          <w:tcPr>
            <w:tcW w:w="278" w:type="pct"/>
            <w:shd w:val="clear" w:color="auto" w:fill="auto"/>
            <w:vAlign w:val="center"/>
          </w:tcPr>
          <w:p w14:paraId="55654874"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3.</w:t>
            </w:r>
          </w:p>
        </w:tc>
        <w:tc>
          <w:tcPr>
            <w:tcW w:w="741" w:type="pct"/>
            <w:shd w:val="clear" w:color="auto" w:fill="auto"/>
            <w:vAlign w:val="center"/>
          </w:tcPr>
          <w:p w14:paraId="299961C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7C4A099A"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3F5F5D1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1986</w:t>
            </w:r>
          </w:p>
        </w:tc>
        <w:tc>
          <w:tcPr>
            <w:tcW w:w="666" w:type="pct"/>
            <w:shd w:val="clear" w:color="auto" w:fill="auto"/>
            <w:vAlign w:val="center"/>
          </w:tcPr>
          <w:p w14:paraId="4884319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127085E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01CE4418"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6116F747"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5E7DE96B" w14:textId="77777777" w:rsidTr="00C84214">
        <w:trPr>
          <w:trHeight w:val="20"/>
          <w:tblHeader/>
        </w:trPr>
        <w:tc>
          <w:tcPr>
            <w:tcW w:w="278" w:type="pct"/>
            <w:shd w:val="clear" w:color="auto" w:fill="auto"/>
            <w:vAlign w:val="center"/>
          </w:tcPr>
          <w:p w14:paraId="689B7C25"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w:t>
            </w:r>
          </w:p>
        </w:tc>
        <w:tc>
          <w:tcPr>
            <w:tcW w:w="741" w:type="pct"/>
            <w:shd w:val="clear" w:color="auto" w:fill="auto"/>
            <w:vAlign w:val="center"/>
          </w:tcPr>
          <w:p w14:paraId="2FF67CB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1E1C750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ЭЦВ8-40-120</w:t>
            </w:r>
          </w:p>
        </w:tc>
        <w:tc>
          <w:tcPr>
            <w:tcW w:w="740" w:type="pct"/>
            <w:shd w:val="clear" w:color="auto" w:fill="auto"/>
            <w:vAlign w:val="center"/>
          </w:tcPr>
          <w:p w14:paraId="44C2EFA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2009</w:t>
            </w:r>
          </w:p>
        </w:tc>
        <w:tc>
          <w:tcPr>
            <w:tcW w:w="666" w:type="pct"/>
            <w:shd w:val="clear" w:color="auto" w:fill="auto"/>
            <w:vAlign w:val="center"/>
          </w:tcPr>
          <w:p w14:paraId="0571A109"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733B79E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120</w:t>
            </w:r>
          </w:p>
        </w:tc>
        <w:tc>
          <w:tcPr>
            <w:tcW w:w="730" w:type="pct"/>
            <w:vAlign w:val="center"/>
          </w:tcPr>
          <w:p w14:paraId="4BC1B159"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22</w:t>
            </w:r>
          </w:p>
        </w:tc>
        <w:tc>
          <w:tcPr>
            <w:tcW w:w="544" w:type="pct"/>
            <w:shd w:val="clear" w:color="auto" w:fill="auto"/>
            <w:vAlign w:val="center"/>
          </w:tcPr>
          <w:p w14:paraId="60BD6FF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60</w:t>
            </w:r>
          </w:p>
        </w:tc>
      </w:tr>
      <w:tr w:rsidR="00C84214" w:rsidRPr="00C32020" w14:paraId="3AFF34CE" w14:textId="77777777" w:rsidTr="00C84214">
        <w:trPr>
          <w:trHeight w:val="20"/>
          <w:tblHeader/>
        </w:trPr>
        <w:tc>
          <w:tcPr>
            <w:tcW w:w="278" w:type="pct"/>
            <w:shd w:val="clear" w:color="auto" w:fill="auto"/>
            <w:vAlign w:val="center"/>
          </w:tcPr>
          <w:p w14:paraId="1F7083A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5.</w:t>
            </w:r>
          </w:p>
        </w:tc>
        <w:tc>
          <w:tcPr>
            <w:tcW w:w="741" w:type="pct"/>
            <w:shd w:val="clear" w:color="auto" w:fill="auto"/>
            <w:vAlign w:val="center"/>
          </w:tcPr>
          <w:p w14:paraId="3A77E9C6"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255022AE"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0E4F2735"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1978</w:t>
            </w:r>
          </w:p>
        </w:tc>
        <w:tc>
          <w:tcPr>
            <w:tcW w:w="666" w:type="pct"/>
            <w:shd w:val="clear" w:color="auto" w:fill="auto"/>
            <w:vAlign w:val="center"/>
          </w:tcPr>
          <w:p w14:paraId="0D9FE65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4A55238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3F41A0AE"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53BDFF7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3977B186" w14:textId="77777777" w:rsidTr="00C84214">
        <w:trPr>
          <w:trHeight w:val="20"/>
          <w:tblHeader/>
        </w:trPr>
        <w:tc>
          <w:tcPr>
            <w:tcW w:w="278" w:type="pct"/>
            <w:shd w:val="clear" w:color="auto" w:fill="auto"/>
            <w:vAlign w:val="center"/>
          </w:tcPr>
          <w:p w14:paraId="6B9986DE"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6.</w:t>
            </w:r>
          </w:p>
        </w:tc>
        <w:tc>
          <w:tcPr>
            <w:tcW w:w="741" w:type="pct"/>
            <w:shd w:val="clear" w:color="auto" w:fill="auto"/>
            <w:vAlign w:val="center"/>
          </w:tcPr>
          <w:p w14:paraId="7BD7F026"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2624EB9A"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ЭЦВ8-25-90</w:t>
            </w:r>
          </w:p>
        </w:tc>
        <w:tc>
          <w:tcPr>
            <w:tcW w:w="740" w:type="pct"/>
            <w:shd w:val="clear" w:color="auto" w:fill="auto"/>
            <w:vAlign w:val="center"/>
          </w:tcPr>
          <w:p w14:paraId="716F27E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1977</w:t>
            </w:r>
          </w:p>
        </w:tc>
        <w:tc>
          <w:tcPr>
            <w:tcW w:w="666" w:type="pct"/>
            <w:shd w:val="clear" w:color="auto" w:fill="auto"/>
            <w:vAlign w:val="center"/>
          </w:tcPr>
          <w:p w14:paraId="505B4C5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25</w:t>
            </w:r>
          </w:p>
        </w:tc>
        <w:tc>
          <w:tcPr>
            <w:tcW w:w="634" w:type="pct"/>
            <w:shd w:val="clear" w:color="auto" w:fill="auto"/>
            <w:vAlign w:val="center"/>
          </w:tcPr>
          <w:p w14:paraId="598BB9A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605D5F81"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7925C807"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28BEB571" w14:textId="77777777" w:rsidTr="00C84214">
        <w:trPr>
          <w:trHeight w:val="20"/>
          <w:tblHeader/>
        </w:trPr>
        <w:tc>
          <w:tcPr>
            <w:tcW w:w="278" w:type="pct"/>
            <w:shd w:val="clear" w:color="auto" w:fill="auto"/>
            <w:vAlign w:val="center"/>
          </w:tcPr>
          <w:p w14:paraId="3FE23A9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7.</w:t>
            </w:r>
          </w:p>
        </w:tc>
        <w:tc>
          <w:tcPr>
            <w:tcW w:w="741" w:type="pct"/>
            <w:shd w:val="clear" w:color="auto" w:fill="auto"/>
            <w:vAlign w:val="center"/>
          </w:tcPr>
          <w:p w14:paraId="64EFB08A"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5A54829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77238AC3"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1982</w:t>
            </w:r>
          </w:p>
        </w:tc>
        <w:tc>
          <w:tcPr>
            <w:tcW w:w="666" w:type="pct"/>
            <w:shd w:val="clear" w:color="auto" w:fill="auto"/>
            <w:vAlign w:val="center"/>
          </w:tcPr>
          <w:p w14:paraId="298F50D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7A1D9854"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5C69C64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60E76947"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0549680D" w14:textId="77777777" w:rsidTr="00C84214">
        <w:trPr>
          <w:trHeight w:val="20"/>
          <w:tblHeader/>
        </w:trPr>
        <w:tc>
          <w:tcPr>
            <w:tcW w:w="278" w:type="pct"/>
            <w:shd w:val="clear" w:color="auto" w:fill="auto"/>
            <w:vAlign w:val="center"/>
          </w:tcPr>
          <w:p w14:paraId="3743721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8.</w:t>
            </w:r>
          </w:p>
        </w:tc>
        <w:tc>
          <w:tcPr>
            <w:tcW w:w="741" w:type="pct"/>
            <w:shd w:val="clear" w:color="auto" w:fill="auto"/>
            <w:vAlign w:val="center"/>
          </w:tcPr>
          <w:p w14:paraId="317BAAA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704D9BA8" w14:textId="55B41B0B" w:rsidR="00C84214" w:rsidRPr="00C32020" w:rsidRDefault="00E06C25"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6C596C9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1982</w:t>
            </w:r>
          </w:p>
        </w:tc>
        <w:tc>
          <w:tcPr>
            <w:tcW w:w="666" w:type="pct"/>
            <w:shd w:val="clear" w:color="auto" w:fill="auto"/>
            <w:vAlign w:val="center"/>
          </w:tcPr>
          <w:p w14:paraId="3DA716A6" w14:textId="7D753B7B" w:rsidR="00C84214" w:rsidRPr="00C32020" w:rsidRDefault="00E06C25"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4E1CB0A6"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3DB1C20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676E15D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r w:rsidR="00C84214" w:rsidRPr="00C32020" w14:paraId="39226E37" w14:textId="77777777" w:rsidTr="00C84214">
        <w:trPr>
          <w:trHeight w:val="20"/>
          <w:tblHeader/>
        </w:trPr>
        <w:tc>
          <w:tcPr>
            <w:tcW w:w="278" w:type="pct"/>
            <w:shd w:val="clear" w:color="auto" w:fill="auto"/>
            <w:vAlign w:val="center"/>
          </w:tcPr>
          <w:p w14:paraId="6C296701"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w:t>
            </w:r>
          </w:p>
        </w:tc>
        <w:tc>
          <w:tcPr>
            <w:tcW w:w="741" w:type="pct"/>
            <w:shd w:val="clear" w:color="auto" w:fill="auto"/>
            <w:vAlign w:val="center"/>
          </w:tcPr>
          <w:p w14:paraId="0B61789E"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355D0490"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ЭЦВ8-40-90</w:t>
            </w:r>
          </w:p>
        </w:tc>
        <w:tc>
          <w:tcPr>
            <w:tcW w:w="740" w:type="pct"/>
            <w:shd w:val="clear" w:color="auto" w:fill="auto"/>
            <w:vAlign w:val="center"/>
          </w:tcPr>
          <w:p w14:paraId="4C84E6D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2020</w:t>
            </w:r>
          </w:p>
        </w:tc>
        <w:tc>
          <w:tcPr>
            <w:tcW w:w="666" w:type="pct"/>
            <w:shd w:val="clear" w:color="auto" w:fill="auto"/>
            <w:vAlign w:val="center"/>
          </w:tcPr>
          <w:p w14:paraId="2199DBB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40</w:t>
            </w:r>
          </w:p>
        </w:tc>
        <w:tc>
          <w:tcPr>
            <w:tcW w:w="634" w:type="pct"/>
            <w:shd w:val="clear" w:color="auto" w:fill="auto"/>
            <w:vAlign w:val="center"/>
          </w:tcPr>
          <w:p w14:paraId="268DF79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2F60DB23"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18,5</w:t>
            </w:r>
          </w:p>
        </w:tc>
        <w:tc>
          <w:tcPr>
            <w:tcW w:w="544" w:type="pct"/>
            <w:shd w:val="clear" w:color="auto" w:fill="auto"/>
            <w:vAlign w:val="center"/>
          </w:tcPr>
          <w:p w14:paraId="31C3A1C9"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16</w:t>
            </w:r>
          </w:p>
        </w:tc>
      </w:tr>
      <w:tr w:rsidR="00C84214" w:rsidRPr="00C32020" w14:paraId="75480BBD" w14:textId="77777777" w:rsidTr="00C84214">
        <w:trPr>
          <w:trHeight w:val="20"/>
          <w:tblHeader/>
        </w:trPr>
        <w:tc>
          <w:tcPr>
            <w:tcW w:w="278" w:type="pct"/>
            <w:shd w:val="clear" w:color="auto" w:fill="auto"/>
            <w:vAlign w:val="center"/>
          </w:tcPr>
          <w:p w14:paraId="78EB17C8"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w:t>
            </w:r>
          </w:p>
        </w:tc>
        <w:tc>
          <w:tcPr>
            <w:tcW w:w="741" w:type="pct"/>
            <w:shd w:val="clear" w:color="auto" w:fill="auto"/>
            <w:vAlign w:val="center"/>
          </w:tcPr>
          <w:p w14:paraId="6DFC51C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w:t>
            </w:r>
          </w:p>
        </w:tc>
        <w:tc>
          <w:tcPr>
            <w:tcW w:w="666" w:type="pct"/>
            <w:shd w:val="clear" w:color="auto" w:fill="auto"/>
            <w:vAlign w:val="center"/>
          </w:tcPr>
          <w:p w14:paraId="03D9744B"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ЭЦВ8-25-90</w:t>
            </w:r>
          </w:p>
        </w:tc>
        <w:tc>
          <w:tcPr>
            <w:tcW w:w="740" w:type="pct"/>
            <w:shd w:val="clear" w:color="auto" w:fill="auto"/>
            <w:vAlign w:val="center"/>
          </w:tcPr>
          <w:p w14:paraId="484F1B9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1994</w:t>
            </w:r>
          </w:p>
        </w:tc>
        <w:tc>
          <w:tcPr>
            <w:tcW w:w="666" w:type="pct"/>
            <w:shd w:val="clear" w:color="auto" w:fill="auto"/>
            <w:vAlign w:val="center"/>
          </w:tcPr>
          <w:p w14:paraId="1DE342FC"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25</w:t>
            </w:r>
          </w:p>
        </w:tc>
        <w:tc>
          <w:tcPr>
            <w:tcW w:w="634" w:type="pct"/>
            <w:shd w:val="clear" w:color="auto" w:fill="auto"/>
            <w:vAlign w:val="center"/>
          </w:tcPr>
          <w:p w14:paraId="328D7512"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90</w:t>
            </w:r>
          </w:p>
        </w:tc>
        <w:tc>
          <w:tcPr>
            <w:tcW w:w="730" w:type="pct"/>
            <w:vAlign w:val="center"/>
          </w:tcPr>
          <w:p w14:paraId="77D0FDDD"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11</w:t>
            </w:r>
          </w:p>
        </w:tc>
        <w:tc>
          <w:tcPr>
            <w:tcW w:w="544" w:type="pct"/>
            <w:shd w:val="clear" w:color="auto" w:fill="auto"/>
            <w:vAlign w:val="center"/>
          </w:tcPr>
          <w:p w14:paraId="27A80EAF" w14:textId="77777777" w:rsidR="00C84214" w:rsidRPr="00C32020" w:rsidRDefault="00C84214" w:rsidP="0077147B">
            <w:pPr>
              <w:ind w:firstLine="0"/>
              <w:jc w:val="center"/>
              <w:rPr>
                <w:rFonts w:ascii="Times New Roman" w:eastAsia="Calibri" w:hAnsi="Times New Roman" w:cs="Times New Roman"/>
                <w:sz w:val="18"/>
                <w:szCs w:val="18"/>
              </w:rPr>
            </w:pPr>
            <w:r w:rsidRPr="00C32020">
              <w:rPr>
                <w:rFonts w:ascii="Times New Roman" w:eastAsia="Calibri" w:hAnsi="Times New Roman" w:cs="Times New Roman"/>
                <w:sz w:val="18"/>
                <w:szCs w:val="18"/>
              </w:rPr>
              <w:t>100</w:t>
            </w:r>
          </w:p>
        </w:tc>
      </w:tr>
    </w:tbl>
    <w:p w14:paraId="14B70241" w14:textId="6B69C638" w:rsidR="00C84214" w:rsidRPr="00B50D60" w:rsidRDefault="00C84214" w:rsidP="0077147B">
      <w:pPr>
        <w:rPr>
          <w:rFonts w:ascii="Times New Roman" w:hAnsi="Times New Roman" w:cs="Times New Roman"/>
        </w:rPr>
      </w:pPr>
    </w:p>
    <w:p w14:paraId="77B9EC3C" w14:textId="1FF5895D" w:rsidR="00A76B39" w:rsidRPr="00B50D60" w:rsidRDefault="00A01CAB" w:rsidP="0077147B">
      <w:pPr>
        <w:pStyle w:val="3"/>
        <w:spacing w:before="0"/>
        <w:rPr>
          <w:rFonts w:ascii="Times New Roman" w:hAnsi="Times New Roman" w:cs="Times New Roman"/>
          <w:sz w:val="24"/>
        </w:rPr>
      </w:pPr>
      <w:bookmarkStart w:id="19" w:name="_Toc204087041"/>
      <w:r w:rsidRPr="00B50D60">
        <w:rPr>
          <w:rFonts w:ascii="Times New Roman" w:hAnsi="Times New Roman" w:cs="Times New Roman"/>
          <w:sz w:val="24"/>
        </w:rPr>
        <w:t>О</w:t>
      </w:r>
      <w:r w:rsidR="00A76B39" w:rsidRPr="00B50D60">
        <w:rPr>
          <w:rFonts w:ascii="Times New Roman" w:hAnsi="Times New Roman" w:cs="Times New Roman"/>
          <w:sz w:val="24"/>
        </w:rPr>
        <w:t>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9"/>
    </w:p>
    <w:p w14:paraId="2022E4A9" w14:textId="53E47113" w:rsidR="00695223" w:rsidRPr="00B50D60" w:rsidRDefault="00222217" w:rsidP="0077147B">
      <w:pPr>
        <w:pStyle w:val="ad"/>
        <w:spacing w:line="276" w:lineRule="auto"/>
        <w:ind w:left="0" w:firstLine="709"/>
        <w:jc w:val="both"/>
        <w:rPr>
          <w:rFonts w:ascii="Times New Roman" w:hAnsi="Times New Roman" w:cs="Times New Roman"/>
          <w:spacing w:val="-1"/>
          <w:sz w:val="24"/>
          <w:lang w:val="ru-RU"/>
        </w:rPr>
      </w:pPr>
      <w:r w:rsidRPr="00B50D60">
        <w:rPr>
          <w:rFonts w:ascii="Times New Roman" w:hAnsi="Times New Roman" w:cs="Times New Roman"/>
          <w:spacing w:val="-1"/>
          <w:sz w:val="24"/>
          <w:lang w:val="ru-RU"/>
        </w:rPr>
        <w:t>Сети холодного водоснабжения Татарского муниципального округа выполнены в однотру</w:t>
      </w:r>
      <w:r w:rsidR="00DF6417" w:rsidRPr="00B50D60">
        <w:rPr>
          <w:rFonts w:ascii="Times New Roman" w:hAnsi="Times New Roman" w:cs="Times New Roman"/>
          <w:spacing w:val="-1"/>
          <w:sz w:val="24"/>
          <w:lang w:val="ru-RU"/>
        </w:rPr>
        <w:t>б</w:t>
      </w:r>
      <w:r w:rsidRPr="00B50D60">
        <w:rPr>
          <w:rFonts w:ascii="Times New Roman" w:hAnsi="Times New Roman" w:cs="Times New Roman"/>
          <w:spacing w:val="-1"/>
          <w:sz w:val="24"/>
          <w:lang w:val="ru-RU"/>
        </w:rPr>
        <w:t>ном исполнении. Способ прокладки – подземный и надземный. Характеристика существующих водопроводных сетей приведена в таблице 1</w:t>
      </w:r>
      <w:r w:rsidR="00364365" w:rsidRPr="00B50D60">
        <w:rPr>
          <w:rFonts w:ascii="Times New Roman" w:hAnsi="Times New Roman" w:cs="Times New Roman"/>
          <w:spacing w:val="-1"/>
          <w:sz w:val="24"/>
          <w:lang w:val="ru-RU"/>
        </w:rPr>
        <w:t>.</w:t>
      </w:r>
      <w:r w:rsidR="007C5172">
        <w:rPr>
          <w:rFonts w:ascii="Times New Roman" w:hAnsi="Times New Roman" w:cs="Times New Roman"/>
          <w:spacing w:val="-1"/>
          <w:sz w:val="24"/>
          <w:lang w:val="ru-RU"/>
        </w:rPr>
        <w:t>9</w:t>
      </w:r>
      <w:r w:rsidRPr="00B50D60">
        <w:rPr>
          <w:rFonts w:ascii="Times New Roman" w:hAnsi="Times New Roman" w:cs="Times New Roman"/>
          <w:spacing w:val="-1"/>
          <w:sz w:val="24"/>
          <w:lang w:val="ru-RU"/>
        </w:rPr>
        <w:t>.</w:t>
      </w:r>
    </w:p>
    <w:p w14:paraId="7231F2C9" w14:textId="6A6D0328" w:rsidR="00695223" w:rsidRDefault="00695223" w:rsidP="0077147B">
      <w:pPr>
        <w:pStyle w:val="ad"/>
        <w:spacing w:line="276" w:lineRule="auto"/>
        <w:ind w:left="0" w:firstLine="709"/>
        <w:jc w:val="both"/>
        <w:rPr>
          <w:rFonts w:ascii="Times New Roman" w:hAnsi="Times New Roman" w:cs="Times New Roman"/>
          <w:spacing w:val="-1"/>
          <w:sz w:val="24"/>
          <w:lang w:val="ru-RU"/>
        </w:rPr>
      </w:pPr>
      <w:r w:rsidRPr="00B50D60">
        <w:rPr>
          <w:rFonts w:ascii="Times New Roman" w:hAnsi="Times New Roman" w:cs="Times New Roman"/>
          <w:spacing w:val="-1"/>
          <w:sz w:val="24"/>
          <w:lang w:val="ru-RU"/>
        </w:rPr>
        <w:t>Водопровод г</w:t>
      </w:r>
      <w:r w:rsidR="00496716" w:rsidRPr="00B50D60">
        <w:rPr>
          <w:rFonts w:ascii="Times New Roman" w:hAnsi="Times New Roman" w:cs="Times New Roman"/>
          <w:spacing w:val="-1"/>
          <w:sz w:val="24"/>
          <w:lang w:val="ru-RU"/>
        </w:rPr>
        <w:t>.</w:t>
      </w:r>
      <w:r w:rsidRPr="00B50D60">
        <w:rPr>
          <w:rFonts w:ascii="Times New Roman" w:hAnsi="Times New Roman" w:cs="Times New Roman"/>
          <w:spacing w:val="-1"/>
          <w:sz w:val="24"/>
          <w:lang w:val="ru-RU"/>
        </w:rPr>
        <w:t xml:space="preserve"> Татарска представляет собой кольцевой трубопровод с тупиковыми ответвлениями, выполненный из полиэтиленовых, стальных и чугунных уч</w:t>
      </w:r>
      <w:r w:rsidR="00B57B79" w:rsidRPr="00B50D60">
        <w:rPr>
          <w:rFonts w:ascii="Times New Roman" w:hAnsi="Times New Roman" w:cs="Times New Roman"/>
          <w:spacing w:val="-1"/>
          <w:sz w:val="24"/>
          <w:lang w:val="ru-RU"/>
        </w:rPr>
        <w:t>астков общей протяженностью 100</w:t>
      </w:r>
      <w:r w:rsidRPr="00B50D60">
        <w:rPr>
          <w:rFonts w:ascii="Times New Roman" w:hAnsi="Times New Roman" w:cs="Times New Roman"/>
          <w:spacing w:val="-1"/>
          <w:sz w:val="24"/>
          <w:lang w:val="ru-RU"/>
        </w:rPr>
        <w:t xml:space="preserve"> </w:t>
      </w:r>
      <w:r w:rsidR="00222217" w:rsidRPr="00B50D60">
        <w:rPr>
          <w:rFonts w:ascii="Times New Roman" w:hAnsi="Times New Roman" w:cs="Times New Roman"/>
          <w:spacing w:val="-1"/>
          <w:sz w:val="24"/>
          <w:lang w:val="ru-RU"/>
        </w:rPr>
        <w:t>км</w:t>
      </w:r>
      <w:r w:rsidRPr="00B50D60">
        <w:rPr>
          <w:rFonts w:ascii="Times New Roman" w:hAnsi="Times New Roman" w:cs="Times New Roman"/>
          <w:spacing w:val="-1"/>
          <w:sz w:val="24"/>
          <w:lang w:val="ru-RU"/>
        </w:rPr>
        <w:t>. В составе сетей водоснабжения также находится 802 смотровых колодца, 205 водоразборных колонок</w:t>
      </w:r>
      <w:r w:rsidR="00E06C25">
        <w:rPr>
          <w:rFonts w:ascii="Times New Roman" w:hAnsi="Times New Roman" w:cs="Times New Roman"/>
          <w:spacing w:val="-1"/>
          <w:sz w:val="24"/>
          <w:lang w:val="ru-RU"/>
        </w:rPr>
        <w:t xml:space="preserve"> </w:t>
      </w:r>
      <w:r w:rsidRPr="00B50D60">
        <w:rPr>
          <w:rFonts w:ascii="Times New Roman" w:hAnsi="Times New Roman" w:cs="Times New Roman"/>
          <w:spacing w:val="-1"/>
          <w:sz w:val="24"/>
          <w:lang w:val="ru-RU"/>
        </w:rPr>
        <w:t>и 75 пожарных гидрантов.</w:t>
      </w:r>
    </w:p>
    <w:p w14:paraId="64BF899F" w14:textId="77777777" w:rsidR="00282FAC" w:rsidRPr="00B50D60" w:rsidRDefault="00282FAC" w:rsidP="0077147B">
      <w:pPr>
        <w:pStyle w:val="ad"/>
        <w:spacing w:line="276" w:lineRule="auto"/>
        <w:ind w:left="0" w:firstLine="709"/>
        <w:jc w:val="both"/>
        <w:rPr>
          <w:rFonts w:ascii="Times New Roman" w:hAnsi="Times New Roman" w:cs="Times New Roman"/>
          <w:spacing w:val="-1"/>
          <w:sz w:val="24"/>
          <w:lang w:val="ru-RU"/>
        </w:rPr>
      </w:pPr>
    </w:p>
    <w:p w14:paraId="02DE9037" w14:textId="106F06FC" w:rsidR="00222217" w:rsidRPr="00B50D60" w:rsidRDefault="00DF6417" w:rsidP="0077147B">
      <w:pPr>
        <w:pStyle w:val="aa"/>
        <w:keepNext/>
        <w:spacing w:before="0" w:after="0" w:line="276" w:lineRule="auto"/>
        <w:ind w:firstLine="709"/>
        <w:rPr>
          <w:rFonts w:ascii="Times New Roman" w:hAnsi="Times New Roman" w:cs="Times New Roman"/>
        </w:rPr>
      </w:pPr>
      <w:r w:rsidRPr="00B50D60">
        <w:rPr>
          <w:rFonts w:ascii="Times New Roman" w:hAnsi="Times New Roman" w:cs="Times New Roman"/>
        </w:rPr>
        <w:lastRenderedPageBreak/>
        <w:t xml:space="preserve">Таблица </w:t>
      </w:r>
      <w:r w:rsidRPr="00B50D60">
        <w:rPr>
          <w:rFonts w:ascii="Times New Roman" w:hAnsi="Times New Roman" w:cs="Times New Roman"/>
        </w:rPr>
        <w:fldChar w:fldCharType="begin"/>
      </w:r>
      <w:r w:rsidRPr="00B50D60">
        <w:rPr>
          <w:rFonts w:ascii="Times New Roman" w:hAnsi="Times New Roman" w:cs="Times New Roman"/>
        </w:rPr>
        <w:instrText xml:space="preserve"> STYLEREF 1 \s </w:instrText>
      </w:r>
      <w:r w:rsidRPr="00B50D60">
        <w:rPr>
          <w:rFonts w:ascii="Times New Roman" w:hAnsi="Times New Roman" w:cs="Times New Roman"/>
        </w:rPr>
        <w:fldChar w:fldCharType="separate"/>
      </w:r>
      <w:r w:rsidR="009E5E72">
        <w:rPr>
          <w:rFonts w:ascii="Times New Roman" w:hAnsi="Times New Roman" w:cs="Times New Roman"/>
          <w:noProof/>
        </w:rPr>
        <w:t>1</w:t>
      </w:r>
      <w:r w:rsidRPr="00B50D60">
        <w:rPr>
          <w:rFonts w:ascii="Times New Roman" w:hAnsi="Times New Roman" w:cs="Times New Roman"/>
          <w:noProof/>
        </w:rPr>
        <w:fldChar w:fldCharType="end"/>
      </w:r>
      <w:r w:rsidRPr="00B50D60">
        <w:rPr>
          <w:rFonts w:ascii="Times New Roman" w:hAnsi="Times New Roman" w:cs="Times New Roman"/>
        </w:rPr>
        <w:t>.</w:t>
      </w:r>
      <w:r w:rsidR="007C5172">
        <w:rPr>
          <w:rFonts w:ascii="Times New Roman" w:hAnsi="Times New Roman" w:cs="Times New Roman"/>
        </w:rPr>
        <w:t>9</w:t>
      </w:r>
      <w:r w:rsidRPr="00B50D60">
        <w:rPr>
          <w:rFonts w:ascii="Times New Roman" w:hAnsi="Times New Roman" w:cs="Times New Roman"/>
        </w:rPr>
        <w:t xml:space="preserve"> – Характеристика сетей водоснабжения Татарского муниципального округа</w:t>
      </w:r>
    </w:p>
    <w:tbl>
      <w:tblPr>
        <w:tblW w:w="9356" w:type="dxa"/>
        <w:tblInd w:w="-5" w:type="dxa"/>
        <w:tblLook w:val="04A0" w:firstRow="1" w:lastRow="0" w:firstColumn="1" w:lastColumn="0" w:noHBand="0" w:noVBand="1"/>
      </w:tblPr>
      <w:tblGrid>
        <w:gridCol w:w="2240"/>
        <w:gridCol w:w="1480"/>
        <w:gridCol w:w="1950"/>
        <w:gridCol w:w="1985"/>
        <w:gridCol w:w="1701"/>
      </w:tblGrid>
      <w:tr w:rsidR="004F7BB7" w:rsidRPr="00C32020" w14:paraId="59C58722" w14:textId="77777777" w:rsidTr="00A869A0">
        <w:trPr>
          <w:trHeight w:val="300"/>
          <w:tblHeader/>
        </w:trPr>
        <w:tc>
          <w:tcPr>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E1378"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Наименование населенного пункта</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DDBFB"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Износ объекта, %</w:t>
            </w:r>
          </w:p>
        </w:tc>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DCE98D"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Дата ввода в эксплуатацию</w:t>
            </w:r>
          </w:p>
        </w:tc>
        <w:tc>
          <w:tcPr>
            <w:tcW w:w="3686" w:type="dxa"/>
            <w:gridSpan w:val="2"/>
            <w:tcBorders>
              <w:top w:val="single" w:sz="4" w:space="0" w:color="auto"/>
              <w:left w:val="nil"/>
              <w:bottom w:val="single" w:sz="4" w:space="0" w:color="auto"/>
              <w:right w:val="single" w:sz="4" w:space="0" w:color="auto"/>
            </w:tcBorders>
            <w:shd w:val="clear" w:color="auto" w:fill="auto"/>
            <w:vAlign w:val="center"/>
            <w:hideMark/>
          </w:tcPr>
          <w:p w14:paraId="16F89700"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Протяженность сетей, км</w:t>
            </w:r>
          </w:p>
        </w:tc>
      </w:tr>
      <w:tr w:rsidR="004F7BB7" w:rsidRPr="00C32020" w14:paraId="27A8D71F" w14:textId="77777777" w:rsidTr="00A869A0">
        <w:trPr>
          <w:trHeight w:val="255"/>
          <w:tblHeader/>
        </w:trPr>
        <w:tc>
          <w:tcPr>
            <w:tcW w:w="2240" w:type="dxa"/>
            <w:vMerge/>
            <w:tcBorders>
              <w:top w:val="single" w:sz="4" w:space="0" w:color="auto"/>
              <w:left w:val="single" w:sz="4" w:space="0" w:color="auto"/>
              <w:bottom w:val="single" w:sz="4" w:space="0" w:color="auto"/>
              <w:right w:val="single" w:sz="4" w:space="0" w:color="auto"/>
            </w:tcBorders>
            <w:vAlign w:val="center"/>
            <w:hideMark/>
          </w:tcPr>
          <w:p w14:paraId="09DDFCAB"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2432F361"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1950" w:type="dxa"/>
            <w:vMerge/>
            <w:tcBorders>
              <w:top w:val="single" w:sz="4" w:space="0" w:color="auto"/>
              <w:left w:val="single" w:sz="4" w:space="0" w:color="auto"/>
              <w:bottom w:val="single" w:sz="4" w:space="0" w:color="auto"/>
              <w:right w:val="single" w:sz="4" w:space="0" w:color="auto"/>
            </w:tcBorders>
            <w:vAlign w:val="center"/>
            <w:hideMark/>
          </w:tcPr>
          <w:p w14:paraId="51AFA01C"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3686" w:type="dxa"/>
            <w:gridSpan w:val="2"/>
            <w:tcBorders>
              <w:top w:val="single" w:sz="4" w:space="0" w:color="auto"/>
              <w:left w:val="nil"/>
              <w:bottom w:val="single" w:sz="4" w:space="0" w:color="auto"/>
              <w:right w:val="single" w:sz="4" w:space="0" w:color="auto"/>
            </w:tcBorders>
            <w:shd w:val="clear" w:color="auto" w:fill="auto"/>
            <w:vAlign w:val="center"/>
            <w:hideMark/>
          </w:tcPr>
          <w:p w14:paraId="599E4423"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Диаметр трубопровода, мм</w:t>
            </w:r>
          </w:p>
        </w:tc>
      </w:tr>
      <w:tr w:rsidR="004F7BB7" w:rsidRPr="00C32020" w14:paraId="69B637E4" w14:textId="77777777" w:rsidTr="00A869A0">
        <w:trPr>
          <w:trHeight w:val="300"/>
          <w:tblHeader/>
        </w:trPr>
        <w:tc>
          <w:tcPr>
            <w:tcW w:w="2240" w:type="dxa"/>
            <w:vMerge/>
            <w:tcBorders>
              <w:top w:val="single" w:sz="4" w:space="0" w:color="auto"/>
              <w:left w:val="single" w:sz="4" w:space="0" w:color="auto"/>
              <w:bottom w:val="single" w:sz="4" w:space="0" w:color="auto"/>
              <w:right w:val="single" w:sz="4" w:space="0" w:color="auto"/>
            </w:tcBorders>
            <w:vAlign w:val="center"/>
            <w:hideMark/>
          </w:tcPr>
          <w:p w14:paraId="13518307"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391C50F3"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1950" w:type="dxa"/>
            <w:vMerge/>
            <w:tcBorders>
              <w:top w:val="single" w:sz="4" w:space="0" w:color="auto"/>
              <w:left w:val="single" w:sz="4" w:space="0" w:color="auto"/>
              <w:bottom w:val="single" w:sz="4" w:space="0" w:color="auto"/>
              <w:right w:val="single" w:sz="4" w:space="0" w:color="auto"/>
            </w:tcBorders>
            <w:vAlign w:val="center"/>
            <w:hideMark/>
          </w:tcPr>
          <w:p w14:paraId="0E5A56F8" w14:textId="77777777" w:rsidR="004F7BB7" w:rsidRPr="00A869A0" w:rsidRDefault="004F7BB7" w:rsidP="0077147B">
            <w:pPr>
              <w:ind w:firstLine="0"/>
              <w:jc w:val="left"/>
              <w:rPr>
                <w:rFonts w:ascii="Times New Roman" w:eastAsia="Times New Roman" w:hAnsi="Times New Roman" w:cs="Times New Roman"/>
                <w:bCs/>
                <w:color w:val="000000"/>
                <w:sz w:val="18"/>
                <w:szCs w:val="18"/>
                <w:lang w:eastAsia="ru-RU"/>
              </w:rPr>
            </w:pPr>
          </w:p>
        </w:tc>
        <w:tc>
          <w:tcPr>
            <w:tcW w:w="1985" w:type="dxa"/>
            <w:tcBorders>
              <w:top w:val="nil"/>
              <w:left w:val="nil"/>
              <w:bottom w:val="single" w:sz="4" w:space="0" w:color="auto"/>
              <w:right w:val="single" w:sz="4" w:space="0" w:color="auto"/>
            </w:tcBorders>
            <w:shd w:val="clear" w:color="auto" w:fill="auto"/>
            <w:noWrap/>
            <w:vAlign w:val="center"/>
            <w:hideMark/>
          </w:tcPr>
          <w:p w14:paraId="3AC70FA8"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100</w:t>
            </w:r>
          </w:p>
        </w:tc>
        <w:tc>
          <w:tcPr>
            <w:tcW w:w="1701" w:type="dxa"/>
            <w:tcBorders>
              <w:top w:val="nil"/>
              <w:left w:val="nil"/>
              <w:bottom w:val="single" w:sz="4" w:space="0" w:color="auto"/>
              <w:right w:val="single" w:sz="4" w:space="0" w:color="auto"/>
            </w:tcBorders>
            <w:shd w:val="clear" w:color="auto" w:fill="auto"/>
            <w:noWrap/>
            <w:vAlign w:val="center"/>
            <w:hideMark/>
          </w:tcPr>
          <w:p w14:paraId="01B07647" w14:textId="77777777" w:rsidR="004F7BB7" w:rsidRPr="00A869A0" w:rsidRDefault="004F7BB7" w:rsidP="0077147B">
            <w:pPr>
              <w:ind w:firstLine="0"/>
              <w:jc w:val="center"/>
              <w:rPr>
                <w:rFonts w:ascii="Times New Roman" w:eastAsia="Times New Roman" w:hAnsi="Times New Roman" w:cs="Times New Roman"/>
                <w:bCs/>
                <w:color w:val="000000"/>
                <w:sz w:val="18"/>
                <w:szCs w:val="18"/>
                <w:lang w:eastAsia="ru-RU"/>
              </w:rPr>
            </w:pPr>
            <w:r w:rsidRPr="00A869A0">
              <w:rPr>
                <w:rFonts w:ascii="Times New Roman" w:eastAsia="Times New Roman" w:hAnsi="Times New Roman" w:cs="Times New Roman"/>
                <w:bCs/>
                <w:color w:val="000000"/>
                <w:sz w:val="18"/>
                <w:szCs w:val="18"/>
                <w:lang w:eastAsia="ru-RU"/>
              </w:rPr>
              <w:t>всего</w:t>
            </w:r>
          </w:p>
        </w:tc>
      </w:tr>
      <w:tr w:rsidR="004F7BB7" w:rsidRPr="00C32020" w14:paraId="7977D7AB" w14:textId="77777777" w:rsidTr="00A869A0">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0E8B0538"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Безбожник</w:t>
            </w:r>
          </w:p>
        </w:tc>
        <w:tc>
          <w:tcPr>
            <w:tcW w:w="1480" w:type="dxa"/>
            <w:tcBorders>
              <w:top w:val="nil"/>
              <w:left w:val="nil"/>
              <w:bottom w:val="single" w:sz="4" w:space="0" w:color="auto"/>
              <w:right w:val="single" w:sz="4" w:space="0" w:color="auto"/>
            </w:tcBorders>
            <w:shd w:val="clear" w:color="000000" w:fill="FFFFFF"/>
            <w:vAlign w:val="center"/>
            <w:hideMark/>
          </w:tcPr>
          <w:p w14:paraId="0653E23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5B1A9D57" w14:textId="5865134C"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2712FD6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1,90</w:t>
            </w:r>
          </w:p>
        </w:tc>
        <w:tc>
          <w:tcPr>
            <w:tcW w:w="1701" w:type="dxa"/>
            <w:tcBorders>
              <w:top w:val="nil"/>
              <w:left w:val="nil"/>
              <w:bottom w:val="single" w:sz="4" w:space="0" w:color="auto"/>
              <w:right w:val="single" w:sz="4" w:space="0" w:color="auto"/>
            </w:tcBorders>
            <w:shd w:val="clear" w:color="000000" w:fill="FFFFFF"/>
            <w:vAlign w:val="center"/>
            <w:hideMark/>
          </w:tcPr>
          <w:p w14:paraId="1E8F45D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1,90</w:t>
            </w:r>
          </w:p>
        </w:tc>
      </w:tr>
      <w:tr w:rsidR="004F7BB7" w:rsidRPr="00C32020" w14:paraId="65E51473"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0599B7A8"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с. Казаткуль</w:t>
            </w:r>
          </w:p>
        </w:tc>
        <w:tc>
          <w:tcPr>
            <w:tcW w:w="1480" w:type="dxa"/>
            <w:tcBorders>
              <w:top w:val="nil"/>
              <w:left w:val="nil"/>
              <w:bottom w:val="single" w:sz="4" w:space="0" w:color="auto"/>
              <w:right w:val="single" w:sz="4" w:space="0" w:color="auto"/>
            </w:tcBorders>
            <w:shd w:val="clear" w:color="000000" w:fill="FFFFFF"/>
            <w:vAlign w:val="center"/>
            <w:hideMark/>
          </w:tcPr>
          <w:p w14:paraId="7527574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014D6325" w14:textId="7BEE1361"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10E13638"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8,40</w:t>
            </w:r>
          </w:p>
        </w:tc>
        <w:tc>
          <w:tcPr>
            <w:tcW w:w="1701" w:type="dxa"/>
            <w:tcBorders>
              <w:top w:val="nil"/>
              <w:left w:val="nil"/>
              <w:bottom w:val="single" w:sz="4" w:space="0" w:color="auto"/>
              <w:right w:val="single" w:sz="4" w:space="0" w:color="auto"/>
            </w:tcBorders>
            <w:shd w:val="clear" w:color="000000" w:fill="FFFFFF"/>
            <w:vAlign w:val="center"/>
            <w:hideMark/>
          </w:tcPr>
          <w:p w14:paraId="2AE9C987"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8,40</w:t>
            </w:r>
          </w:p>
        </w:tc>
      </w:tr>
      <w:tr w:rsidR="004F7BB7" w:rsidRPr="00C32020" w14:paraId="5E39C253"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204E5E27"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Успенка</w:t>
            </w:r>
          </w:p>
        </w:tc>
        <w:tc>
          <w:tcPr>
            <w:tcW w:w="1480" w:type="dxa"/>
            <w:tcBorders>
              <w:top w:val="nil"/>
              <w:left w:val="nil"/>
              <w:bottom w:val="single" w:sz="4" w:space="0" w:color="auto"/>
              <w:right w:val="single" w:sz="4" w:space="0" w:color="auto"/>
            </w:tcBorders>
            <w:shd w:val="clear" w:color="000000" w:fill="FFFFFF"/>
            <w:vAlign w:val="center"/>
            <w:hideMark/>
          </w:tcPr>
          <w:p w14:paraId="797EBC35"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0E072662" w14:textId="6C750BE3"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43582B1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6,10</w:t>
            </w:r>
          </w:p>
        </w:tc>
        <w:tc>
          <w:tcPr>
            <w:tcW w:w="1701" w:type="dxa"/>
            <w:tcBorders>
              <w:top w:val="nil"/>
              <w:left w:val="nil"/>
              <w:bottom w:val="single" w:sz="4" w:space="0" w:color="auto"/>
              <w:right w:val="single" w:sz="4" w:space="0" w:color="auto"/>
            </w:tcBorders>
            <w:shd w:val="clear" w:color="000000" w:fill="FFFFFF"/>
            <w:vAlign w:val="center"/>
            <w:hideMark/>
          </w:tcPr>
          <w:p w14:paraId="2879A84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6,10</w:t>
            </w:r>
          </w:p>
        </w:tc>
      </w:tr>
      <w:tr w:rsidR="004F7BB7" w:rsidRPr="00C32020" w14:paraId="10D6B22E"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8E0C0C4"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Новоалександровка</w:t>
            </w:r>
          </w:p>
        </w:tc>
        <w:tc>
          <w:tcPr>
            <w:tcW w:w="1480" w:type="dxa"/>
            <w:tcBorders>
              <w:top w:val="nil"/>
              <w:left w:val="nil"/>
              <w:bottom w:val="single" w:sz="4" w:space="0" w:color="auto"/>
              <w:right w:val="single" w:sz="4" w:space="0" w:color="auto"/>
            </w:tcBorders>
            <w:shd w:val="clear" w:color="000000" w:fill="FFFFFF"/>
            <w:vAlign w:val="center"/>
            <w:hideMark/>
          </w:tcPr>
          <w:p w14:paraId="11501E8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49AF2C0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01.01.1989</w:t>
            </w:r>
          </w:p>
        </w:tc>
        <w:tc>
          <w:tcPr>
            <w:tcW w:w="1985" w:type="dxa"/>
            <w:tcBorders>
              <w:top w:val="nil"/>
              <w:left w:val="nil"/>
              <w:bottom w:val="single" w:sz="4" w:space="0" w:color="auto"/>
              <w:right w:val="single" w:sz="4" w:space="0" w:color="auto"/>
            </w:tcBorders>
            <w:shd w:val="clear" w:color="000000" w:fill="FFFFFF"/>
            <w:vAlign w:val="center"/>
            <w:hideMark/>
          </w:tcPr>
          <w:p w14:paraId="603806D7"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5,00</w:t>
            </w:r>
          </w:p>
        </w:tc>
        <w:tc>
          <w:tcPr>
            <w:tcW w:w="1701" w:type="dxa"/>
            <w:tcBorders>
              <w:top w:val="nil"/>
              <w:left w:val="nil"/>
              <w:bottom w:val="single" w:sz="4" w:space="0" w:color="auto"/>
              <w:right w:val="single" w:sz="4" w:space="0" w:color="auto"/>
            </w:tcBorders>
            <w:shd w:val="clear" w:color="000000" w:fill="FFFFFF"/>
            <w:vAlign w:val="center"/>
            <w:hideMark/>
          </w:tcPr>
          <w:p w14:paraId="606B563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5,00</w:t>
            </w:r>
          </w:p>
        </w:tc>
      </w:tr>
      <w:tr w:rsidR="004F7BB7" w:rsidRPr="00C32020" w14:paraId="2BA7B86C"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177E4569"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Лебяжье</w:t>
            </w:r>
          </w:p>
        </w:tc>
        <w:tc>
          <w:tcPr>
            <w:tcW w:w="1480" w:type="dxa"/>
            <w:tcBorders>
              <w:top w:val="nil"/>
              <w:left w:val="nil"/>
              <w:bottom w:val="single" w:sz="4" w:space="0" w:color="auto"/>
              <w:right w:val="single" w:sz="4" w:space="0" w:color="auto"/>
            </w:tcBorders>
            <w:shd w:val="clear" w:color="000000" w:fill="FFFFFF"/>
            <w:vAlign w:val="center"/>
            <w:hideMark/>
          </w:tcPr>
          <w:p w14:paraId="6239978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5677BDD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01.01.1969</w:t>
            </w:r>
          </w:p>
        </w:tc>
        <w:tc>
          <w:tcPr>
            <w:tcW w:w="1985" w:type="dxa"/>
            <w:tcBorders>
              <w:top w:val="nil"/>
              <w:left w:val="nil"/>
              <w:bottom w:val="single" w:sz="4" w:space="0" w:color="auto"/>
              <w:right w:val="single" w:sz="4" w:space="0" w:color="auto"/>
            </w:tcBorders>
            <w:shd w:val="clear" w:color="000000" w:fill="FFFFFF"/>
            <w:vAlign w:val="center"/>
            <w:hideMark/>
          </w:tcPr>
          <w:p w14:paraId="4ABB7F4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w:t>
            </w:r>
          </w:p>
        </w:tc>
        <w:tc>
          <w:tcPr>
            <w:tcW w:w="1701" w:type="dxa"/>
            <w:tcBorders>
              <w:top w:val="nil"/>
              <w:left w:val="nil"/>
              <w:bottom w:val="single" w:sz="4" w:space="0" w:color="auto"/>
              <w:right w:val="single" w:sz="4" w:space="0" w:color="auto"/>
            </w:tcBorders>
            <w:shd w:val="clear" w:color="000000" w:fill="FFFFFF"/>
            <w:vAlign w:val="center"/>
            <w:hideMark/>
          </w:tcPr>
          <w:p w14:paraId="160DD4C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w:t>
            </w:r>
          </w:p>
        </w:tc>
      </w:tr>
      <w:tr w:rsidR="004F7BB7" w:rsidRPr="00C32020" w14:paraId="1E185CEF"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C5AC59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Зубовка</w:t>
            </w:r>
          </w:p>
        </w:tc>
        <w:tc>
          <w:tcPr>
            <w:tcW w:w="1480" w:type="dxa"/>
            <w:tcBorders>
              <w:top w:val="nil"/>
              <w:left w:val="nil"/>
              <w:bottom w:val="single" w:sz="4" w:space="0" w:color="auto"/>
              <w:right w:val="single" w:sz="4" w:space="0" w:color="auto"/>
            </w:tcBorders>
            <w:shd w:val="clear" w:color="000000" w:fill="FFFFFF"/>
            <w:noWrap/>
            <w:vAlign w:val="center"/>
            <w:hideMark/>
          </w:tcPr>
          <w:p w14:paraId="215A770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26957DEC"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500C7E8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5,07</w:t>
            </w:r>
          </w:p>
        </w:tc>
        <w:tc>
          <w:tcPr>
            <w:tcW w:w="1701" w:type="dxa"/>
            <w:tcBorders>
              <w:top w:val="nil"/>
              <w:left w:val="nil"/>
              <w:bottom w:val="single" w:sz="4" w:space="0" w:color="auto"/>
              <w:right w:val="single" w:sz="4" w:space="0" w:color="auto"/>
            </w:tcBorders>
            <w:shd w:val="clear" w:color="000000" w:fill="FFFFFF"/>
            <w:vAlign w:val="center"/>
            <w:hideMark/>
          </w:tcPr>
          <w:p w14:paraId="0A5FF3C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5,07</w:t>
            </w:r>
          </w:p>
        </w:tc>
      </w:tr>
      <w:tr w:rsidR="004F7BB7" w:rsidRPr="00C32020" w14:paraId="58D340A8"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27B1FA6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1480" w:type="dxa"/>
            <w:tcBorders>
              <w:top w:val="nil"/>
              <w:left w:val="nil"/>
              <w:bottom w:val="single" w:sz="4" w:space="0" w:color="auto"/>
              <w:right w:val="single" w:sz="4" w:space="0" w:color="auto"/>
            </w:tcBorders>
            <w:shd w:val="clear" w:color="000000" w:fill="FFFFFF"/>
            <w:vAlign w:val="center"/>
            <w:hideMark/>
          </w:tcPr>
          <w:p w14:paraId="71E09A2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65</w:t>
            </w:r>
          </w:p>
        </w:tc>
        <w:tc>
          <w:tcPr>
            <w:tcW w:w="1950" w:type="dxa"/>
            <w:tcBorders>
              <w:top w:val="nil"/>
              <w:left w:val="nil"/>
              <w:bottom w:val="single" w:sz="4" w:space="0" w:color="auto"/>
              <w:right w:val="single" w:sz="4" w:space="0" w:color="auto"/>
            </w:tcBorders>
            <w:shd w:val="clear" w:color="000000" w:fill="FFFFFF"/>
            <w:vAlign w:val="center"/>
            <w:hideMark/>
          </w:tcPr>
          <w:p w14:paraId="5087E99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13.03.2011</w:t>
            </w:r>
          </w:p>
        </w:tc>
        <w:tc>
          <w:tcPr>
            <w:tcW w:w="1985" w:type="dxa"/>
            <w:tcBorders>
              <w:top w:val="nil"/>
              <w:left w:val="nil"/>
              <w:bottom w:val="single" w:sz="4" w:space="0" w:color="auto"/>
              <w:right w:val="single" w:sz="4" w:space="0" w:color="auto"/>
            </w:tcBorders>
            <w:shd w:val="clear" w:color="000000" w:fill="FFFFFF"/>
            <w:vAlign w:val="center"/>
            <w:hideMark/>
          </w:tcPr>
          <w:p w14:paraId="0918607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8,03</w:t>
            </w:r>
          </w:p>
        </w:tc>
        <w:tc>
          <w:tcPr>
            <w:tcW w:w="1701" w:type="dxa"/>
            <w:tcBorders>
              <w:top w:val="nil"/>
              <w:left w:val="nil"/>
              <w:bottom w:val="single" w:sz="4" w:space="0" w:color="auto"/>
              <w:right w:val="single" w:sz="4" w:space="0" w:color="auto"/>
            </w:tcBorders>
            <w:shd w:val="clear" w:color="000000" w:fill="FFFFFF"/>
            <w:vAlign w:val="center"/>
            <w:hideMark/>
          </w:tcPr>
          <w:p w14:paraId="073A0B6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8,03</w:t>
            </w:r>
          </w:p>
        </w:tc>
      </w:tr>
      <w:tr w:rsidR="004F7BB7" w:rsidRPr="00C32020" w14:paraId="0E651750"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3B64649E"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с. Константиновка</w:t>
            </w:r>
          </w:p>
        </w:tc>
        <w:tc>
          <w:tcPr>
            <w:tcW w:w="1480" w:type="dxa"/>
            <w:tcBorders>
              <w:top w:val="nil"/>
              <w:left w:val="nil"/>
              <w:bottom w:val="single" w:sz="4" w:space="0" w:color="auto"/>
              <w:right w:val="single" w:sz="4" w:space="0" w:color="auto"/>
            </w:tcBorders>
            <w:shd w:val="clear" w:color="000000" w:fill="FFFFFF"/>
            <w:vAlign w:val="center"/>
            <w:hideMark/>
          </w:tcPr>
          <w:p w14:paraId="1574D758"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3E760B8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01.01.1967</w:t>
            </w:r>
          </w:p>
        </w:tc>
        <w:tc>
          <w:tcPr>
            <w:tcW w:w="1985" w:type="dxa"/>
            <w:tcBorders>
              <w:top w:val="nil"/>
              <w:left w:val="nil"/>
              <w:bottom w:val="single" w:sz="4" w:space="0" w:color="auto"/>
              <w:right w:val="single" w:sz="4" w:space="0" w:color="auto"/>
            </w:tcBorders>
            <w:shd w:val="clear" w:color="000000" w:fill="FFFFFF"/>
            <w:vAlign w:val="center"/>
            <w:hideMark/>
          </w:tcPr>
          <w:p w14:paraId="51A6367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6,40</w:t>
            </w:r>
          </w:p>
        </w:tc>
        <w:tc>
          <w:tcPr>
            <w:tcW w:w="1701" w:type="dxa"/>
            <w:tcBorders>
              <w:top w:val="nil"/>
              <w:left w:val="nil"/>
              <w:bottom w:val="single" w:sz="4" w:space="0" w:color="auto"/>
              <w:right w:val="single" w:sz="4" w:space="0" w:color="auto"/>
            </w:tcBorders>
            <w:shd w:val="clear" w:color="000000" w:fill="FFFFFF"/>
            <w:vAlign w:val="center"/>
            <w:hideMark/>
          </w:tcPr>
          <w:p w14:paraId="7083E13F"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6,40</w:t>
            </w:r>
          </w:p>
        </w:tc>
      </w:tr>
      <w:tr w:rsidR="004F7BB7" w:rsidRPr="00C32020" w14:paraId="2EDC4C72"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73C216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Городенка</w:t>
            </w:r>
          </w:p>
        </w:tc>
        <w:tc>
          <w:tcPr>
            <w:tcW w:w="1480" w:type="dxa"/>
            <w:tcBorders>
              <w:top w:val="nil"/>
              <w:left w:val="nil"/>
              <w:bottom w:val="single" w:sz="4" w:space="0" w:color="auto"/>
              <w:right w:val="single" w:sz="4" w:space="0" w:color="auto"/>
            </w:tcBorders>
            <w:shd w:val="clear" w:color="000000" w:fill="FFFFFF"/>
            <w:vAlign w:val="center"/>
            <w:hideMark/>
          </w:tcPr>
          <w:p w14:paraId="38DAD90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3EC5464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01.01.1986</w:t>
            </w:r>
          </w:p>
        </w:tc>
        <w:tc>
          <w:tcPr>
            <w:tcW w:w="1985" w:type="dxa"/>
            <w:tcBorders>
              <w:top w:val="nil"/>
              <w:left w:val="nil"/>
              <w:bottom w:val="single" w:sz="4" w:space="0" w:color="auto"/>
              <w:right w:val="single" w:sz="4" w:space="0" w:color="auto"/>
            </w:tcBorders>
            <w:shd w:val="clear" w:color="000000" w:fill="FFFFFF"/>
            <w:vAlign w:val="center"/>
            <w:hideMark/>
          </w:tcPr>
          <w:p w14:paraId="3126C08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2,60</w:t>
            </w:r>
          </w:p>
        </w:tc>
        <w:tc>
          <w:tcPr>
            <w:tcW w:w="1701" w:type="dxa"/>
            <w:tcBorders>
              <w:top w:val="nil"/>
              <w:left w:val="nil"/>
              <w:bottom w:val="single" w:sz="4" w:space="0" w:color="auto"/>
              <w:right w:val="single" w:sz="4" w:space="0" w:color="auto"/>
            </w:tcBorders>
            <w:shd w:val="clear" w:color="000000" w:fill="FFFFFF"/>
            <w:vAlign w:val="center"/>
            <w:hideMark/>
          </w:tcPr>
          <w:p w14:paraId="36B3E81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2,60</w:t>
            </w:r>
          </w:p>
        </w:tc>
      </w:tr>
      <w:tr w:rsidR="004F7BB7" w:rsidRPr="00C32020" w14:paraId="3DFE9CAE"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46D75D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w:t>
            </w:r>
          </w:p>
        </w:tc>
        <w:tc>
          <w:tcPr>
            <w:tcW w:w="1480" w:type="dxa"/>
            <w:tcBorders>
              <w:top w:val="nil"/>
              <w:left w:val="nil"/>
              <w:bottom w:val="single" w:sz="4" w:space="0" w:color="auto"/>
              <w:right w:val="single" w:sz="4" w:space="0" w:color="auto"/>
            </w:tcBorders>
            <w:shd w:val="clear" w:color="000000" w:fill="FFFFFF"/>
            <w:vAlign w:val="center"/>
            <w:hideMark/>
          </w:tcPr>
          <w:p w14:paraId="064DF347"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777A932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01.01.1991</w:t>
            </w:r>
          </w:p>
        </w:tc>
        <w:tc>
          <w:tcPr>
            <w:tcW w:w="1985" w:type="dxa"/>
            <w:tcBorders>
              <w:top w:val="nil"/>
              <w:left w:val="nil"/>
              <w:bottom w:val="single" w:sz="4" w:space="0" w:color="auto"/>
              <w:right w:val="single" w:sz="4" w:space="0" w:color="auto"/>
            </w:tcBorders>
            <w:shd w:val="clear" w:color="000000" w:fill="FFFFFF"/>
            <w:vAlign w:val="center"/>
            <w:hideMark/>
          </w:tcPr>
          <w:p w14:paraId="346D21E1"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1,80</w:t>
            </w:r>
          </w:p>
        </w:tc>
        <w:tc>
          <w:tcPr>
            <w:tcW w:w="1701" w:type="dxa"/>
            <w:tcBorders>
              <w:top w:val="nil"/>
              <w:left w:val="nil"/>
              <w:bottom w:val="single" w:sz="4" w:space="0" w:color="auto"/>
              <w:right w:val="single" w:sz="4" w:space="0" w:color="auto"/>
            </w:tcBorders>
            <w:shd w:val="clear" w:color="000000" w:fill="FFFFFF"/>
            <w:vAlign w:val="center"/>
            <w:hideMark/>
          </w:tcPr>
          <w:p w14:paraId="59B98A61"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1,80</w:t>
            </w:r>
          </w:p>
        </w:tc>
      </w:tr>
      <w:tr w:rsidR="004F7BB7" w:rsidRPr="00C32020" w14:paraId="0BBAB7DB"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BCD993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Кочневка</w:t>
            </w:r>
          </w:p>
        </w:tc>
        <w:tc>
          <w:tcPr>
            <w:tcW w:w="1480" w:type="dxa"/>
            <w:tcBorders>
              <w:top w:val="nil"/>
              <w:left w:val="nil"/>
              <w:bottom w:val="single" w:sz="4" w:space="0" w:color="auto"/>
              <w:right w:val="single" w:sz="4" w:space="0" w:color="auto"/>
            </w:tcBorders>
            <w:shd w:val="clear" w:color="000000" w:fill="FFFFFF"/>
            <w:vAlign w:val="center"/>
            <w:hideMark/>
          </w:tcPr>
          <w:p w14:paraId="497B192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128024DE" w14:textId="41246425"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5913014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4,00</w:t>
            </w:r>
          </w:p>
        </w:tc>
        <w:tc>
          <w:tcPr>
            <w:tcW w:w="1701" w:type="dxa"/>
            <w:tcBorders>
              <w:top w:val="nil"/>
              <w:left w:val="nil"/>
              <w:bottom w:val="single" w:sz="4" w:space="0" w:color="auto"/>
              <w:right w:val="single" w:sz="4" w:space="0" w:color="auto"/>
            </w:tcBorders>
            <w:shd w:val="clear" w:color="000000" w:fill="FFFFFF"/>
            <w:vAlign w:val="center"/>
            <w:hideMark/>
          </w:tcPr>
          <w:p w14:paraId="49242C0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4,00</w:t>
            </w:r>
          </w:p>
        </w:tc>
      </w:tr>
      <w:tr w:rsidR="004F7BB7" w:rsidRPr="00C32020" w14:paraId="4FC23BF0"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152C0AD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Красноярка</w:t>
            </w:r>
          </w:p>
        </w:tc>
        <w:tc>
          <w:tcPr>
            <w:tcW w:w="1480" w:type="dxa"/>
            <w:tcBorders>
              <w:top w:val="nil"/>
              <w:left w:val="nil"/>
              <w:bottom w:val="single" w:sz="4" w:space="0" w:color="auto"/>
              <w:right w:val="single" w:sz="4" w:space="0" w:color="auto"/>
            </w:tcBorders>
            <w:shd w:val="clear" w:color="000000" w:fill="FFFFFF"/>
            <w:vAlign w:val="center"/>
            <w:hideMark/>
          </w:tcPr>
          <w:p w14:paraId="55A8185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w:t>
            </w:r>
          </w:p>
        </w:tc>
        <w:tc>
          <w:tcPr>
            <w:tcW w:w="1950" w:type="dxa"/>
            <w:tcBorders>
              <w:top w:val="nil"/>
              <w:left w:val="nil"/>
              <w:bottom w:val="single" w:sz="4" w:space="0" w:color="auto"/>
              <w:right w:val="single" w:sz="4" w:space="0" w:color="auto"/>
            </w:tcBorders>
            <w:shd w:val="clear" w:color="000000" w:fill="FFFFFF"/>
            <w:vAlign w:val="center"/>
            <w:hideMark/>
          </w:tcPr>
          <w:p w14:paraId="2CB9C93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01.01.2009</w:t>
            </w:r>
          </w:p>
        </w:tc>
        <w:tc>
          <w:tcPr>
            <w:tcW w:w="1985" w:type="dxa"/>
            <w:tcBorders>
              <w:top w:val="nil"/>
              <w:left w:val="nil"/>
              <w:bottom w:val="single" w:sz="4" w:space="0" w:color="auto"/>
              <w:right w:val="single" w:sz="4" w:space="0" w:color="auto"/>
            </w:tcBorders>
            <w:shd w:val="clear" w:color="000000" w:fill="FFFFFF"/>
            <w:vAlign w:val="center"/>
            <w:hideMark/>
          </w:tcPr>
          <w:p w14:paraId="6E6860F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5,00</w:t>
            </w:r>
          </w:p>
        </w:tc>
        <w:tc>
          <w:tcPr>
            <w:tcW w:w="1701" w:type="dxa"/>
            <w:tcBorders>
              <w:top w:val="nil"/>
              <w:left w:val="nil"/>
              <w:bottom w:val="single" w:sz="4" w:space="0" w:color="auto"/>
              <w:right w:val="single" w:sz="4" w:space="0" w:color="auto"/>
            </w:tcBorders>
            <w:shd w:val="clear" w:color="000000" w:fill="FFFFFF"/>
            <w:vAlign w:val="center"/>
            <w:hideMark/>
          </w:tcPr>
          <w:p w14:paraId="355D1A2F"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5,00</w:t>
            </w:r>
          </w:p>
        </w:tc>
      </w:tr>
      <w:tr w:rsidR="004F7BB7" w:rsidRPr="00C32020" w14:paraId="66CF6D7E"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9824F3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1480" w:type="dxa"/>
            <w:tcBorders>
              <w:top w:val="nil"/>
              <w:left w:val="nil"/>
              <w:bottom w:val="single" w:sz="4" w:space="0" w:color="auto"/>
              <w:right w:val="single" w:sz="4" w:space="0" w:color="auto"/>
            </w:tcBorders>
            <w:shd w:val="clear" w:color="000000" w:fill="FFFFFF"/>
            <w:vAlign w:val="center"/>
            <w:hideMark/>
          </w:tcPr>
          <w:p w14:paraId="4726A3F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w:t>
            </w:r>
          </w:p>
        </w:tc>
        <w:tc>
          <w:tcPr>
            <w:tcW w:w="1950" w:type="dxa"/>
            <w:tcBorders>
              <w:top w:val="nil"/>
              <w:left w:val="nil"/>
              <w:bottom w:val="single" w:sz="4" w:space="0" w:color="auto"/>
              <w:right w:val="single" w:sz="4" w:space="0" w:color="auto"/>
            </w:tcBorders>
            <w:shd w:val="clear" w:color="000000" w:fill="FFFFFF"/>
            <w:vAlign w:val="center"/>
            <w:hideMark/>
          </w:tcPr>
          <w:p w14:paraId="306CF52D" w14:textId="52FA7E85"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000000" w:fill="FFFFFF"/>
            <w:vAlign w:val="center"/>
            <w:hideMark/>
          </w:tcPr>
          <w:p w14:paraId="5F068CE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8,90</w:t>
            </w:r>
          </w:p>
        </w:tc>
        <w:tc>
          <w:tcPr>
            <w:tcW w:w="1701" w:type="dxa"/>
            <w:tcBorders>
              <w:top w:val="nil"/>
              <w:left w:val="nil"/>
              <w:bottom w:val="single" w:sz="4" w:space="0" w:color="auto"/>
              <w:right w:val="single" w:sz="4" w:space="0" w:color="auto"/>
            </w:tcBorders>
            <w:shd w:val="clear" w:color="000000" w:fill="FFFFFF"/>
            <w:vAlign w:val="center"/>
            <w:hideMark/>
          </w:tcPr>
          <w:p w14:paraId="19582D5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8,90</w:t>
            </w:r>
          </w:p>
        </w:tc>
      </w:tr>
      <w:tr w:rsidR="004F7BB7" w:rsidRPr="00C32020" w14:paraId="389E64C5"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3EA85849" w14:textId="6F74D582"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с. Никулино</w:t>
            </w:r>
          </w:p>
        </w:tc>
        <w:tc>
          <w:tcPr>
            <w:tcW w:w="1480" w:type="dxa"/>
            <w:tcBorders>
              <w:top w:val="nil"/>
              <w:left w:val="nil"/>
              <w:bottom w:val="single" w:sz="4" w:space="0" w:color="auto"/>
              <w:right w:val="single" w:sz="4" w:space="0" w:color="auto"/>
            </w:tcBorders>
            <w:shd w:val="clear" w:color="000000" w:fill="FFFFFF"/>
            <w:vAlign w:val="center"/>
            <w:hideMark/>
          </w:tcPr>
          <w:p w14:paraId="5B4FB65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1C1429C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01.01.1976</w:t>
            </w:r>
          </w:p>
        </w:tc>
        <w:tc>
          <w:tcPr>
            <w:tcW w:w="1985" w:type="dxa"/>
            <w:tcBorders>
              <w:top w:val="nil"/>
              <w:left w:val="nil"/>
              <w:bottom w:val="single" w:sz="4" w:space="0" w:color="auto"/>
              <w:right w:val="single" w:sz="4" w:space="0" w:color="auto"/>
            </w:tcBorders>
            <w:shd w:val="clear" w:color="000000" w:fill="FFFFFF"/>
            <w:vAlign w:val="center"/>
            <w:hideMark/>
          </w:tcPr>
          <w:p w14:paraId="4C93E49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5,30</w:t>
            </w:r>
          </w:p>
        </w:tc>
        <w:tc>
          <w:tcPr>
            <w:tcW w:w="1701" w:type="dxa"/>
            <w:tcBorders>
              <w:top w:val="nil"/>
              <w:left w:val="nil"/>
              <w:bottom w:val="single" w:sz="4" w:space="0" w:color="auto"/>
              <w:right w:val="single" w:sz="4" w:space="0" w:color="auto"/>
            </w:tcBorders>
            <w:shd w:val="clear" w:color="000000" w:fill="FFFFFF"/>
            <w:vAlign w:val="center"/>
            <w:hideMark/>
          </w:tcPr>
          <w:p w14:paraId="60B5C6F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5,30</w:t>
            </w:r>
          </w:p>
        </w:tc>
      </w:tr>
      <w:tr w:rsidR="004F7BB7" w:rsidRPr="00C32020" w14:paraId="30629576"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2F8CA326"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Моховое</w:t>
            </w:r>
          </w:p>
        </w:tc>
        <w:tc>
          <w:tcPr>
            <w:tcW w:w="1480" w:type="dxa"/>
            <w:tcBorders>
              <w:top w:val="nil"/>
              <w:left w:val="nil"/>
              <w:bottom w:val="single" w:sz="4" w:space="0" w:color="auto"/>
              <w:right w:val="single" w:sz="4" w:space="0" w:color="auto"/>
            </w:tcBorders>
            <w:shd w:val="clear" w:color="000000" w:fill="FFFFFF"/>
            <w:vAlign w:val="center"/>
            <w:hideMark/>
          </w:tcPr>
          <w:p w14:paraId="415BAA8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74A96F4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01.01.1980</w:t>
            </w:r>
          </w:p>
        </w:tc>
        <w:tc>
          <w:tcPr>
            <w:tcW w:w="1985" w:type="dxa"/>
            <w:tcBorders>
              <w:top w:val="nil"/>
              <w:left w:val="nil"/>
              <w:bottom w:val="single" w:sz="4" w:space="0" w:color="auto"/>
              <w:right w:val="single" w:sz="4" w:space="0" w:color="auto"/>
            </w:tcBorders>
            <w:shd w:val="clear" w:color="000000" w:fill="FFFFFF"/>
            <w:vAlign w:val="center"/>
            <w:hideMark/>
          </w:tcPr>
          <w:p w14:paraId="231E00A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2,80</w:t>
            </w:r>
          </w:p>
        </w:tc>
        <w:tc>
          <w:tcPr>
            <w:tcW w:w="1701" w:type="dxa"/>
            <w:tcBorders>
              <w:top w:val="nil"/>
              <w:left w:val="nil"/>
              <w:bottom w:val="single" w:sz="4" w:space="0" w:color="auto"/>
              <w:right w:val="single" w:sz="4" w:space="0" w:color="auto"/>
            </w:tcBorders>
            <w:shd w:val="clear" w:color="000000" w:fill="FFFFFF"/>
            <w:vAlign w:val="center"/>
            <w:hideMark/>
          </w:tcPr>
          <w:p w14:paraId="510B0F9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2,80</w:t>
            </w:r>
          </w:p>
        </w:tc>
      </w:tr>
      <w:tr w:rsidR="004F7BB7" w:rsidRPr="00C32020" w14:paraId="34C0E259"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10C95C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w:t>
            </w:r>
          </w:p>
        </w:tc>
        <w:tc>
          <w:tcPr>
            <w:tcW w:w="1480" w:type="dxa"/>
            <w:tcBorders>
              <w:top w:val="nil"/>
              <w:left w:val="nil"/>
              <w:bottom w:val="single" w:sz="4" w:space="0" w:color="auto"/>
              <w:right w:val="single" w:sz="4" w:space="0" w:color="auto"/>
            </w:tcBorders>
            <w:shd w:val="clear" w:color="000000" w:fill="FFFFFF"/>
            <w:vAlign w:val="center"/>
            <w:hideMark/>
          </w:tcPr>
          <w:p w14:paraId="6ADAB8D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63F1661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01.01.1962</w:t>
            </w:r>
          </w:p>
        </w:tc>
        <w:tc>
          <w:tcPr>
            <w:tcW w:w="1985" w:type="dxa"/>
            <w:tcBorders>
              <w:top w:val="nil"/>
              <w:left w:val="nil"/>
              <w:bottom w:val="single" w:sz="4" w:space="0" w:color="auto"/>
              <w:right w:val="single" w:sz="4" w:space="0" w:color="auto"/>
            </w:tcBorders>
            <w:shd w:val="clear" w:color="000000" w:fill="FFFFFF"/>
            <w:vAlign w:val="center"/>
            <w:hideMark/>
          </w:tcPr>
          <w:p w14:paraId="3EE59E4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2,30</w:t>
            </w:r>
          </w:p>
        </w:tc>
        <w:tc>
          <w:tcPr>
            <w:tcW w:w="1701" w:type="dxa"/>
            <w:tcBorders>
              <w:top w:val="nil"/>
              <w:left w:val="nil"/>
              <w:bottom w:val="single" w:sz="4" w:space="0" w:color="auto"/>
              <w:right w:val="single" w:sz="4" w:space="0" w:color="auto"/>
            </w:tcBorders>
            <w:shd w:val="clear" w:color="000000" w:fill="FFFFFF"/>
            <w:vAlign w:val="center"/>
            <w:hideMark/>
          </w:tcPr>
          <w:p w14:paraId="09F5C63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2,30</w:t>
            </w:r>
          </w:p>
        </w:tc>
      </w:tr>
      <w:tr w:rsidR="004F7BB7" w:rsidRPr="00C32020" w14:paraId="144D40CA"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6B85209"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Новотроицк</w:t>
            </w:r>
          </w:p>
        </w:tc>
        <w:tc>
          <w:tcPr>
            <w:tcW w:w="1480" w:type="dxa"/>
            <w:tcBorders>
              <w:top w:val="nil"/>
              <w:left w:val="nil"/>
              <w:bottom w:val="single" w:sz="4" w:space="0" w:color="auto"/>
              <w:right w:val="single" w:sz="4" w:space="0" w:color="auto"/>
            </w:tcBorders>
            <w:shd w:val="clear" w:color="000000" w:fill="FFFFFF"/>
            <w:vAlign w:val="center"/>
            <w:hideMark/>
          </w:tcPr>
          <w:p w14:paraId="48301E1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78FEB3F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01.01.1987</w:t>
            </w:r>
          </w:p>
        </w:tc>
        <w:tc>
          <w:tcPr>
            <w:tcW w:w="1985" w:type="dxa"/>
            <w:tcBorders>
              <w:top w:val="nil"/>
              <w:left w:val="nil"/>
              <w:bottom w:val="single" w:sz="4" w:space="0" w:color="auto"/>
              <w:right w:val="single" w:sz="4" w:space="0" w:color="auto"/>
            </w:tcBorders>
            <w:shd w:val="clear" w:color="000000" w:fill="FFFFFF"/>
            <w:vAlign w:val="center"/>
            <w:hideMark/>
          </w:tcPr>
          <w:p w14:paraId="5E49F3C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2,30</w:t>
            </w:r>
          </w:p>
        </w:tc>
        <w:tc>
          <w:tcPr>
            <w:tcW w:w="1701" w:type="dxa"/>
            <w:tcBorders>
              <w:top w:val="nil"/>
              <w:left w:val="nil"/>
              <w:bottom w:val="single" w:sz="4" w:space="0" w:color="auto"/>
              <w:right w:val="single" w:sz="4" w:space="0" w:color="auto"/>
            </w:tcBorders>
            <w:shd w:val="clear" w:color="000000" w:fill="FFFFFF"/>
            <w:vAlign w:val="center"/>
            <w:hideMark/>
          </w:tcPr>
          <w:p w14:paraId="5618E67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2,30</w:t>
            </w:r>
          </w:p>
        </w:tc>
      </w:tr>
      <w:tr w:rsidR="004F7BB7" w:rsidRPr="00C32020" w14:paraId="041CF75B"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72BB40A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c>
          <w:tcPr>
            <w:tcW w:w="1480" w:type="dxa"/>
            <w:tcBorders>
              <w:top w:val="nil"/>
              <w:left w:val="nil"/>
              <w:bottom w:val="single" w:sz="4" w:space="0" w:color="auto"/>
              <w:right w:val="single" w:sz="4" w:space="0" w:color="auto"/>
            </w:tcBorders>
            <w:shd w:val="clear" w:color="000000" w:fill="FFFFFF"/>
            <w:vAlign w:val="center"/>
            <w:hideMark/>
          </w:tcPr>
          <w:p w14:paraId="14AC142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288DA26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01.01.1975</w:t>
            </w:r>
          </w:p>
        </w:tc>
        <w:tc>
          <w:tcPr>
            <w:tcW w:w="1985" w:type="dxa"/>
            <w:tcBorders>
              <w:top w:val="nil"/>
              <w:left w:val="nil"/>
              <w:bottom w:val="single" w:sz="4" w:space="0" w:color="auto"/>
              <w:right w:val="single" w:sz="4" w:space="0" w:color="auto"/>
            </w:tcBorders>
            <w:shd w:val="clear" w:color="000000" w:fill="FFFFFF"/>
            <w:vAlign w:val="center"/>
            <w:hideMark/>
          </w:tcPr>
          <w:p w14:paraId="5C9B8CB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7,10</w:t>
            </w:r>
          </w:p>
        </w:tc>
        <w:tc>
          <w:tcPr>
            <w:tcW w:w="1701" w:type="dxa"/>
            <w:tcBorders>
              <w:top w:val="nil"/>
              <w:left w:val="nil"/>
              <w:bottom w:val="single" w:sz="4" w:space="0" w:color="auto"/>
              <w:right w:val="single" w:sz="4" w:space="0" w:color="auto"/>
            </w:tcBorders>
            <w:shd w:val="clear" w:color="000000" w:fill="FFFFFF"/>
            <w:vAlign w:val="center"/>
            <w:hideMark/>
          </w:tcPr>
          <w:p w14:paraId="56729077"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7,10</w:t>
            </w:r>
          </w:p>
        </w:tc>
      </w:tr>
      <w:tr w:rsidR="004F7BB7" w:rsidRPr="00C32020" w14:paraId="78E74117"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64A1488" w14:textId="7144E5DB"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Орловка</w:t>
            </w:r>
          </w:p>
        </w:tc>
        <w:tc>
          <w:tcPr>
            <w:tcW w:w="1480" w:type="dxa"/>
            <w:tcBorders>
              <w:top w:val="nil"/>
              <w:left w:val="nil"/>
              <w:bottom w:val="single" w:sz="4" w:space="0" w:color="auto"/>
              <w:right w:val="single" w:sz="4" w:space="0" w:color="auto"/>
            </w:tcBorders>
            <w:shd w:val="clear" w:color="000000" w:fill="FFFFFF"/>
            <w:vAlign w:val="center"/>
            <w:hideMark/>
          </w:tcPr>
          <w:p w14:paraId="43028145"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5</w:t>
            </w:r>
          </w:p>
        </w:tc>
        <w:tc>
          <w:tcPr>
            <w:tcW w:w="1950" w:type="dxa"/>
            <w:tcBorders>
              <w:top w:val="nil"/>
              <w:left w:val="nil"/>
              <w:bottom w:val="single" w:sz="4" w:space="0" w:color="auto"/>
              <w:right w:val="single" w:sz="4" w:space="0" w:color="auto"/>
            </w:tcBorders>
            <w:shd w:val="clear" w:color="000000" w:fill="FFFFFF"/>
            <w:vAlign w:val="center"/>
            <w:hideMark/>
          </w:tcPr>
          <w:p w14:paraId="5226021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01.01.1973</w:t>
            </w:r>
          </w:p>
        </w:tc>
        <w:tc>
          <w:tcPr>
            <w:tcW w:w="1985" w:type="dxa"/>
            <w:tcBorders>
              <w:top w:val="nil"/>
              <w:left w:val="nil"/>
              <w:bottom w:val="single" w:sz="4" w:space="0" w:color="auto"/>
              <w:right w:val="single" w:sz="4" w:space="0" w:color="auto"/>
            </w:tcBorders>
            <w:shd w:val="clear" w:color="000000" w:fill="FFFFFF"/>
            <w:vAlign w:val="center"/>
            <w:hideMark/>
          </w:tcPr>
          <w:p w14:paraId="172A236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3,30</w:t>
            </w:r>
          </w:p>
        </w:tc>
        <w:tc>
          <w:tcPr>
            <w:tcW w:w="1701" w:type="dxa"/>
            <w:tcBorders>
              <w:top w:val="nil"/>
              <w:left w:val="nil"/>
              <w:bottom w:val="single" w:sz="4" w:space="0" w:color="auto"/>
              <w:right w:val="single" w:sz="4" w:space="0" w:color="auto"/>
            </w:tcBorders>
            <w:shd w:val="clear" w:color="000000" w:fill="FFFFFF"/>
            <w:vAlign w:val="center"/>
            <w:hideMark/>
          </w:tcPr>
          <w:p w14:paraId="469C654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3,30</w:t>
            </w:r>
          </w:p>
        </w:tc>
      </w:tr>
      <w:tr w:rsidR="004F7BB7" w:rsidRPr="00C32020" w14:paraId="76E58335"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AB914CD"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Волово</w:t>
            </w:r>
          </w:p>
        </w:tc>
        <w:tc>
          <w:tcPr>
            <w:tcW w:w="1480" w:type="dxa"/>
            <w:tcBorders>
              <w:top w:val="nil"/>
              <w:left w:val="nil"/>
              <w:bottom w:val="single" w:sz="4" w:space="0" w:color="auto"/>
              <w:right w:val="single" w:sz="4" w:space="0" w:color="auto"/>
            </w:tcBorders>
            <w:shd w:val="clear" w:color="000000" w:fill="FFFFFF"/>
            <w:vAlign w:val="center"/>
            <w:hideMark/>
          </w:tcPr>
          <w:p w14:paraId="095FE9A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w:t>
            </w:r>
          </w:p>
        </w:tc>
        <w:tc>
          <w:tcPr>
            <w:tcW w:w="1950" w:type="dxa"/>
            <w:tcBorders>
              <w:top w:val="nil"/>
              <w:left w:val="nil"/>
              <w:bottom w:val="single" w:sz="4" w:space="0" w:color="auto"/>
              <w:right w:val="single" w:sz="4" w:space="0" w:color="auto"/>
            </w:tcBorders>
            <w:shd w:val="clear" w:color="000000" w:fill="FFFFFF"/>
            <w:vAlign w:val="center"/>
            <w:hideMark/>
          </w:tcPr>
          <w:p w14:paraId="3F932B5E"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01.01.1969</w:t>
            </w:r>
          </w:p>
        </w:tc>
        <w:tc>
          <w:tcPr>
            <w:tcW w:w="1985" w:type="dxa"/>
            <w:tcBorders>
              <w:top w:val="nil"/>
              <w:left w:val="nil"/>
              <w:bottom w:val="single" w:sz="4" w:space="0" w:color="auto"/>
              <w:right w:val="single" w:sz="4" w:space="0" w:color="auto"/>
            </w:tcBorders>
            <w:shd w:val="clear" w:color="000000" w:fill="FFFFFF"/>
            <w:vAlign w:val="center"/>
            <w:hideMark/>
          </w:tcPr>
          <w:p w14:paraId="0BF3997B"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1,90</w:t>
            </w:r>
          </w:p>
        </w:tc>
        <w:tc>
          <w:tcPr>
            <w:tcW w:w="1701" w:type="dxa"/>
            <w:tcBorders>
              <w:top w:val="nil"/>
              <w:left w:val="nil"/>
              <w:bottom w:val="single" w:sz="4" w:space="0" w:color="auto"/>
              <w:right w:val="single" w:sz="4" w:space="0" w:color="auto"/>
            </w:tcBorders>
            <w:shd w:val="clear" w:color="000000" w:fill="FFFFFF"/>
            <w:vAlign w:val="center"/>
            <w:hideMark/>
          </w:tcPr>
          <w:p w14:paraId="1B53BF7B"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1,90</w:t>
            </w:r>
          </w:p>
        </w:tc>
      </w:tr>
      <w:tr w:rsidR="004F7BB7" w:rsidRPr="00C32020" w14:paraId="1E9FD53C"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DE78AED" w14:textId="750D4DB3"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Камышино</w:t>
            </w:r>
          </w:p>
        </w:tc>
        <w:tc>
          <w:tcPr>
            <w:tcW w:w="1480" w:type="dxa"/>
            <w:tcBorders>
              <w:top w:val="nil"/>
              <w:left w:val="nil"/>
              <w:bottom w:val="single" w:sz="4" w:space="0" w:color="auto"/>
              <w:right w:val="single" w:sz="4" w:space="0" w:color="auto"/>
            </w:tcBorders>
            <w:shd w:val="clear" w:color="000000" w:fill="FFFFFF"/>
            <w:vAlign w:val="center"/>
            <w:hideMark/>
          </w:tcPr>
          <w:p w14:paraId="16C99DE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50</w:t>
            </w:r>
          </w:p>
        </w:tc>
        <w:tc>
          <w:tcPr>
            <w:tcW w:w="1950" w:type="dxa"/>
            <w:tcBorders>
              <w:top w:val="nil"/>
              <w:left w:val="nil"/>
              <w:bottom w:val="single" w:sz="4" w:space="0" w:color="auto"/>
              <w:right w:val="single" w:sz="4" w:space="0" w:color="auto"/>
            </w:tcBorders>
            <w:shd w:val="clear" w:color="000000" w:fill="FFFFFF"/>
            <w:vAlign w:val="center"/>
            <w:hideMark/>
          </w:tcPr>
          <w:p w14:paraId="4FBBB82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01.01.1987</w:t>
            </w:r>
          </w:p>
        </w:tc>
        <w:tc>
          <w:tcPr>
            <w:tcW w:w="1985" w:type="dxa"/>
            <w:tcBorders>
              <w:top w:val="nil"/>
              <w:left w:val="nil"/>
              <w:bottom w:val="single" w:sz="4" w:space="0" w:color="auto"/>
              <w:right w:val="single" w:sz="4" w:space="0" w:color="auto"/>
            </w:tcBorders>
            <w:shd w:val="clear" w:color="000000" w:fill="FFFFFF"/>
            <w:vAlign w:val="center"/>
            <w:hideMark/>
          </w:tcPr>
          <w:p w14:paraId="6F93A49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1,60</w:t>
            </w:r>
          </w:p>
        </w:tc>
        <w:tc>
          <w:tcPr>
            <w:tcW w:w="1701" w:type="dxa"/>
            <w:tcBorders>
              <w:top w:val="nil"/>
              <w:left w:val="nil"/>
              <w:bottom w:val="single" w:sz="4" w:space="0" w:color="auto"/>
              <w:right w:val="single" w:sz="4" w:space="0" w:color="auto"/>
            </w:tcBorders>
            <w:shd w:val="clear" w:color="000000" w:fill="FFFFFF"/>
            <w:vAlign w:val="center"/>
            <w:hideMark/>
          </w:tcPr>
          <w:p w14:paraId="0E1D8C6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1,60</w:t>
            </w:r>
          </w:p>
        </w:tc>
      </w:tr>
      <w:tr w:rsidR="004F7BB7" w:rsidRPr="00C32020" w14:paraId="43C0F6EF"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74C430C4" w14:textId="5988D882"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Увальское</w:t>
            </w:r>
          </w:p>
        </w:tc>
        <w:tc>
          <w:tcPr>
            <w:tcW w:w="1480" w:type="dxa"/>
            <w:tcBorders>
              <w:top w:val="nil"/>
              <w:left w:val="nil"/>
              <w:bottom w:val="single" w:sz="4" w:space="0" w:color="auto"/>
              <w:right w:val="single" w:sz="4" w:space="0" w:color="auto"/>
            </w:tcBorders>
            <w:shd w:val="clear" w:color="000000" w:fill="FFFFFF"/>
            <w:vAlign w:val="center"/>
            <w:hideMark/>
          </w:tcPr>
          <w:p w14:paraId="258FC478"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1770ED6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01.01.1963</w:t>
            </w:r>
          </w:p>
        </w:tc>
        <w:tc>
          <w:tcPr>
            <w:tcW w:w="1985" w:type="dxa"/>
            <w:tcBorders>
              <w:top w:val="nil"/>
              <w:left w:val="nil"/>
              <w:bottom w:val="single" w:sz="4" w:space="0" w:color="auto"/>
              <w:right w:val="single" w:sz="4" w:space="0" w:color="auto"/>
            </w:tcBorders>
            <w:shd w:val="clear" w:color="000000" w:fill="FFFFFF"/>
            <w:vAlign w:val="center"/>
            <w:hideMark/>
          </w:tcPr>
          <w:p w14:paraId="6250A95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6,30</w:t>
            </w:r>
          </w:p>
        </w:tc>
        <w:tc>
          <w:tcPr>
            <w:tcW w:w="1701" w:type="dxa"/>
            <w:tcBorders>
              <w:top w:val="nil"/>
              <w:left w:val="nil"/>
              <w:bottom w:val="single" w:sz="4" w:space="0" w:color="auto"/>
              <w:right w:val="single" w:sz="4" w:space="0" w:color="auto"/>
            </w:tcBorders>
            <w:shd w:val="clear" w:color="000000" w:fill="FFFFFF"/>
            <w:vAlign w:val="center"/>
            <w:hideMark/>
          </w:tcPr>
          <w:p w14:paraId="4B7E34E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6,30</w:t>
            </w:r>
          </w:p>
        </w:tc>
      </w:tr>
      <w:tr w:rsidR="004F7BB7" w:rsidRPr="00C32020" w14:paraId="0CD21E26"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CCE0750" w14:textId="2F49287A"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Чинявино</w:t>
            </w:r>
          </w:p>
        </w:tc>
        <w:tc>
          <w:tcPr>
            <w:tcW w:w="1480" w:type="dxa"/>
            <w:tcBorders>
              <w:top w:val="nil"/>
              <w:left w:val="nil"/>
              <w:bottom w:val="single" w:sz="4" w:space="0" w:color="auto"/>
              <w:right w:val="single" w:sz="4" w:space="0" w:color="auto"/>
            </w:tcBorders>
            <w:shd w:val="clear" w:color="000000" w:fill="FFFFFF"/>
            <w:vAlign w:val="center"/>
            <w:hideMark/>
          </w:tcPr>
          <w:p w14:paraId="66FB75C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30</w:t>
            </w:r>
          </w:p>
        </w:tc>
        <w:tc>
          <w:tcPr>
            <w:tcW w:w="1950" w:type="dxa"/>
            <w:tcBorders>
              <w:top w:val="nil"/>
              <w:left w:val="nil"/>
              <w:bottom w:val="single" w:sz="4" w:space="0" w:color="auto"/>
              <w:right w:val="single" w:sz="4" w:space="0" w:color="auto"/>
            </w:tcBorders>
            <w:shd w:val="clear" w:color="000000" w:fill="FFFFFF"/>
            <w:vAlign w:val="center"/>
            <w:hideMark/>
          </w:tcPr>
          <w:p w14:paraId="57E16A51"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01.01.2012</w:t>
            </w:r>
          </w:p>
        </w:tc>
        <w:tc>
          <w:tcPr>
            <w:tcW w:w="1985" w:type="dxa"/>
            <w:tcBorders>
              <w:top w:val="nil"/>
              <w:left w:val="nil"/>
              <w:bottom w:val="single" w:sz="4" w:space="0" w:color="auto"/>
              <w:right w:val="single" w:sz="4" w:space="0" w:color="auto"/>
            </w:tcBorders>
            <w:shd w:val="clear" w:color="000000" w:fill="FFFFFF"/>
            <w:vAlign w:val="center"/>
            <w:hideMark/>
          </w:tcPr>
          <w:p w14:paraId="7DB8934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3,00</w:t>
            </w:r>
          </w:p>
        </w:tc>
        <w:tc>
          <w:tcPr>
            <w:tcW w:w="1701" w:type="dxa"/>
            <w:tcBorders>
              <w:top w:val="nil"/>
              <w:left w:val="nil"/>
              <w:bottom w:val="single" w:sz="4" w:space="0" w:color="auto"/>
              <w:right w:val="single" w:sz="4" w:space="0" w:color="auto"/>
            </w:tcBorders>
            <w:shd w:val="clear" w:color="000000" w:fill="FFFFFF"/>
            <w:vAlign w:val="center"/>
            <w:hideMark/>
          </w:tcPr>
          <w:p w14:paraId="2CF6A2D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3,00</w:t>
            </w:r>
          </w:p>
        </w:tc>
      </w:tr>
      <w:tr w:rsidR="004F7BB7" w:rsidRPr="00C32020" w14:paraId="0C5CEA92"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73DB5DEF" w14:textId="738FD010"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w:t>
            </w:r>
          </w:p>
        </w:tc>
        <w:tc>
          <w:tcPr>
            <w:tcW w:w="1480" w:type="dxa"/>
            <w:tcBorders>
              <w:top w:val="nil"/>
              <w:left w:val="nil"/>
              <w:bottom w:val="single" w:sz="4" w:space="0" w:color="auto"/>
              <w:right w:val="single" w:sz="4" w:space="0" w:color="auto"/>
            </w:tcBorders>
            <w:shd w:val="clear" w:color="000000" w:fill="FFFFFF"/>
            <w:vAlign w:val="center"/>
            <w:hideMark/>
          </w:tcPr>
          <w:p w14:paraId="41AF9AA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100</w:t>
            </w:r>
          </w:p>
        </w:tc>
        <w:tc>
          <w:tcPr>
            <w:tcW w:w="1950" w:type="dxa"/>
            <w:tcBorders>
              <w:top w:val="nil"/>
              <w:left w:val="nil"/>
              <w:bottom w:val="single" w:sz="4" w:space="0" w:color="auto"/>
              <w:right w:val="single" w:sz="4" w:space="0" w:color="auto"/>
            </w:tcBorders>
            <w:shd w:val="clear" w:color="000000" w:fill="FFFFFF"/>
            <w:vAlign w:val="center"/>
            <w:hideMark/>
          </w:tcPr>
          <w:p w14:paraId="08CBCF42"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01.01.2002</w:t>
            </w:r>
          </w:p>
        </w:tc>
        <w:tc>
          <w:tcPr>
            <w:tcW w:w="1985" w:type="dxa"/>
            <w:tcBorders>
              <w:top w:val="nil"/>
              <w:left w:val="nil"/>
              <w:bottom w:val="single" w:sz="4" w:space="0" w:color="auto"/>
              <w:right w:val="single" w:sz="4" w:space="0" w:color="auto"/>
            </w:tcBorders>
            <w:shd w:val="clear" w:color="000000" w:fill="FFFFFF"/>
            <w:vAlign w:val="center"/>
            <w:hideMark/>
          </w:tcPr>
          <w:p w14:paraId="0DDAD65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1,80</w:t>
            </w:r>
          </w:p>
        </w:tc>
        <w:tc>
          <w:tcPr>
            <w:tcW w:w="1701" w:type="dxa"/>
            <w:tcBorders>
              <w:top w:val="nil"/>
              <w:left w:val="nil"/>
              <w:bottom w:val="single" w:sz="4" w:space="0" w:color="auto"/>
              <w:right w:val="single" w:sz="4" w:space="0" w:color="auto"/>
            </w:tcBorders>
            <w:shd w:val="clear" w:color="000000" w:fill="FFFFFF"/>
            <w:vAlign w:val="center"/>
            <w:hideMark/>
          </w:tcPr>
          <w:p w14:paraId="1F5EA141"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1,80</w:t>
            </w:r>
          </w:p>
        </w:tc>
      </w:tr>
      <w:tr w:rsidR="004F7BB7" w:rsidRPr="00C32020" w14:paraId="3DC31B20"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39FA01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Ускюль</w:t>
            </w:r>
          </w:p>
        </w:tc>
        <w:tc>
          <w:tcPr>
            <w:tcW w:w="1480" w:type="dxa"/>
            <w:tcBorders>
              <w:top w:val="nil"/>
              <w:left w:val="nil"/>
              <w:bottom w:val="single" w:sz="4" w:space="0" w:color="auto"/>
              <w:right w:val="single" w:sz="4" w:space="0" w:color="auto"/>
            </w:tcBorders>
            <w:shd w:val="clear" w:color="000000" w:fill="FFFFFF"/>
            <w:vAlign w:val="center"/>
            <w:hideMark/>
          </w:tcPr>
          <w:p w14:paraId="7DCE0711"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85</w:t>
            </w:r>
          </w:p>
        </w:tc>
        <w:tc>
          <w:tcPr>
            <w:tcW w:w="1950" w:type="dxa"/>
            <w:tcBorders>
              <w:top w:val="nil"/>
              <w:left w:val="nil"/>
              <w:bottom w:val="single" w:sz="4" w:space="0" w:color="auto"/>
              <w:right w:val="single" w:sz="4" w:space="0" w:color="auto"/>
            </w:tcBorders>
            <w:shd w:val="clear" w:color="000000" w:fill="FFFFFF"/>
            <w:vAlign w:val="center"/>
            <w:hideMark/>
          </w:tcPr>
          <w:p w14:paraId="63F22084"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01.01.1990</w:t>
            </w:r>
          </w:p>
        </w:tc>
        <w:tc>
          <w:tcPr>
            <w:tcW w:w="1985" w:type="dxa"/>
            <w:tcBorders>
              <w:top w:val="nil"/>
              <w:left w:val="nil"/>
              <w:bottom w:val="single" w:sz="4" w:space="0" w:color="auto"/>
              <w:right w:val="single" w:sz="4" w:space="0" w:color="auto"/>
            </w:tcBorders>
            <w:shd w:val="clear" w:color="000000" w:fill="FFFFFF"/>
            <w:vAlign w:val="center"/>
            <w:hideMark/>
          </w:tcPr>
          <w:p w14:paraId="5AD6663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4,60</w:t>
            </w:r>
          </w:p>
        </w:tc>
        <w:tc>
          <w:tcPr>
            <w:tcW w:w="1701" w:type="dxa"/>
            <w:tcBorders>
              <w:top w:val="nil"/>
              <w:left w:val="nil"/>
              <w:bottom w:val="single" w:sz="4" w:space="0" w:color="auto"/>
              <w:right w:val="single" w:sz="4" w:space="0" w:color="auto"/>
            </w:tcBorders>
            <w:shd w:val="clear" w:color="000000" w:fill="FFFFFF"/>
            <w:vAlign w:val="center"/>
            <w:hideMark/>
          </w:tcPr>
          <w:p w14:paraId="6E1BDB9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4,60</w:t>
            </w:r>
          </w:p>
        </w:tc>
      </w:tr>
      <w:tr w:rsidR="004F7BB7" w:rsidRPr="00C32020" w14:paraId="3BBB1AE3"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00F45F3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w:t>
            </w:r>
          </w:p>
        </w:tc>
        <w:tc>
          <w:tcPr>
            <w:tcW w:w="1480" w:type="dxa"/>
            <w:tcBorders>
              <w:top w:val="nil"/>
              <w:left w:val="nil"/>
              <w:bottom w:val="single" w:sz="4" w:space="0" w:color="auto"/>
              <w:right w:val="single" w:sz="4" w:space="0" w:color="auto"/>
            </w:tcBorders>
            <w:shd w:val="clear" w:color="000000" w:fill="FFFFFF"/>
            <w:vAlign w:val="center"/>
            <w:hideMark/>
          </w:tcPr>
          <w:p w14:paraId="39F46FA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95</w:t>
            </w:r>
          </w:p>
        </w:tc>
        <w:tc>
          <w:tcPr>
            <w:tcW w:w="1950" w:type="dxa"/>
            <w:tcBorders>
              <w:top w:val="nil"/>
              <w:left w:val="nil"/>
              <w:bottom w:val="single" w:sz="4" w:space="0" w:color="auto"/>
              <w:right w:val="single" w:sz="4" w:space="0" w:color="auto"/>
            </w:tcBorders>
            <w:shd w:val="clear" w:color="000000" w:fill="FFFFFF"/>
            <w:vAlign w:val="center"/>
            <w:hideMark/>
          </w:tcPr>
          <w:p w14:paraId="716B605C"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01.01.1991</w:t>
            </w:r>
          </w:p>
        </w:tc>
        <w:tc>
          <w:tcPr>
            <w:tcW w:w="1985" w:type="dxa"/>
            <w:tcBorders>
              <w:top w:val="nil"/>
              <w:left w:val="nil"/>
              <w:bottom w:val="single" w:sz="4" w:space="0" w:color="auto"/>
              <w:right w:val="single" w:sz="4" w:space="0" w:color="auto"/>
            </w:tcBorders>
            <w:shd w:val="clear" w:color="000000" w:fill="FFFFFF"/>
            <w:vAlign w:val="center"/>
            <w:hideMark/>
          </w:tcPr>
          <w:p w14:paraId="3F5C8BC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w:t>
            </w:r>
          </w:p>
        </w:tc>
        <w:tc>
          <w:tcPr>
            <w:tcW w:w="1701" w:type="dxa"/>
            <w:tcBorders>
              <w:top w:val="nil"/>
              <w:left w:val="nil"/>
              <w:bottom w:val="single" w:sz="4" w:space="0" w:color="auto"/>
              <w:right w:val="single" w:sz="4" w:space="0" w:color="auto"/>
            </w:tcBorders>
            <w:shd w:val="clear" w:color="000000" w:fill="FFFFFF"/>
            <w:vAlign w:val="center"/>
            <w:hideMark/>
          </w:tcPr>
          <w:p w14:paraId="5C6C2458"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w:t>
            </w:r>
          </w:p>
        </w:tc>
      </w:tr>
      <w:tr w:rsidR="004F7BB7" w:rsidRPr="00C32020" w14:paraId="39B2DB70" w14:textId="77777777" w:rsidTr="00A869A0">
        <w:trPr>
          <w:trHeigh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140344E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1480" w:type="dxa"/>
            <w:tcBorders>
              <w:top w:val="nil"/>
              <w:left w:val="nil"/>
              <w:bottom w:val="single" w:sz="4" w:space="0" w:color="auto"/>
              <w:right w:val="single" w:sz="4" w:space="0" w:color="auto"/>
            </w:tcBorders>
            <w:shd w:val="clear" w:color="000000" w:fill="FFFFFF"/>
            <w:vAlign w:val="center"/>
            <w:hideMark/>
          </w:tcPr>
          <w:p w14:paraId="5C77A5A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90</w:t>
            </w:r>
          </w:p>
        </w:tc>
        <w:tc>
          <w:tcPr>
            <w:tcW w:w="1950" w:type="dxa"/>
            <w:tcBorders>
              <w:top w:val="nil"/>
              <w:left w:val="nil"/>
              <w:bottom w:val="single" w:sz="4" w:space="0" w:color="auto"/>
              <w:right w:val="single" w:sz="4" w:space="0" w:color="auto"/>
            </w:tcBorders>
            <w:shd w:val="clear" w:color="000000" w:fill="FFFFFF"/>
            <w:vAlign w:val="center"/>
            <w:hideMark/>
          </w:tcPr>
          <w:p w14:paraId="751B50BB"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01.01.1981</w:t>
            </w:r>
          </w:p>
        </w:tc>
        <w:tc>
          <w:tcPr>
            <w:tcW w:w="1985" w:type="dxa"/>
            <w:tcBorders>
              <w:top w:val="nil"/>
              <w:left w:val="nil"/>
              <w:bottom w:val="single" w:sz="4" w:space="0" w:color="auto"/>
              <w:right w:val="single" w:sz="4" w:space="0" w:color="auto"/>
            </w:tcBorders>
            <w:shd w:val="clear" w:color="000000" w:fill="FFFFFF"/>
            <w:vAlign w:val="center"/>
            <w:hideMark/>
          </w:tcPr>
          <w:p w14:paraId="33F51E4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4,10</w:t>
            </w:r>
          </w:p>
        </w:tc>
        <w:tc>
          <w:tcPr>
            <w:tcW w:w="1701" w:type="dxa"/>
            <w:tcBorders>
              <w:top w:val="nil"/>
              <w:left w:val="nil"/>
              <w:bottom w:val="single" w:sz="4" w:space="0" w:color="auto"/>
              <w:right w:val="single" w:sz="4" w:space="0" w:color="auto"/>
            </w:tcBorders>
            <w:shd w:val="clear" w:color="000000" w:fill="FFFFFF"/>
            <w:vAlign w:val="center"/>
            <w:hideMark/>
          </w:tcPr>
          <w:p w14:paraId="5D98604A"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4,10</w:t>
            </w:r>
          </w:p>
        </w:tc>
      </w:tr>
      <w:tr w:rsidR="004F7BB7" w:rsidRPr="00C32020" w14:paraId="34941066"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1D992863"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Богдановка</w:t>
            </w:r>
          </w:p>
        </w:tc>
        <w:tc>
          <w:tcPr>
            <w:tcW w:w="1480" w:type="dxa"/>
            <w:tcBorders>
              <w:top w:val="nil"/>
              <w:left w:val="nil"/>
              <w:bottom w:val="single" w:sz="4" w:space="0" w:color="auto"/>
              <w:right w:val="single" w:sz="4" w:space="0" w:color="auto"/>
            </w:tcBorders>
            <w:shd w:val="clear" w:color="000000" w:fill="FFFFFF"/>
            <w:vAlign w:val="center"/>
            <w:hideMark/>
          </w:tcPr>
          <w:p w14:paraId="17AF297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50</w:t>
            </w:r>
          </w:p>
        </w:tc>
        <w:tc>
          <w:tcPr>
            <w:tcW w:w="1950" w:type="dxa"/>
            <w:tcBorders>
              <w:top w:val="nil"/>
              <w:left w:val="nil"/>
              <w:bottom w:val="single" w:sz="4" w:space="0" w:color="auto"/>
              <w:right w:val="single" w:sz="4" w:space="0" w:color="auto"/>
            </w:tcBorders>
            <w:shd w:val="clear" w:color="000000" w:fill="FFFFFF"/>
            <w:vAlign w:val="center"/>
            <w:hideMark/>
          </w:tcPr>
          <w:p w14:paraId="35D7A436"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01.01.1967</w:t>
            </w:r>
          </w:p>
        </w:tc>
        <w:tc>
          <w:tcPr>
            <w:tcW w:w="1985" w:type="dxa"/>
            <w:tcBorders>
              <w:top w:val="nil"/>
              <w:left w:val="nil"/>
              <w:bottom w:val="single" w:sz="4" w:space="0" w:color="auto"/>
              <w:right w:val="single" w:sz="4" w:space="0" w:color="auto"/>
            </w:tcBorders>
            <w:shd w:val="clear" w:color="000000" w:fill="FFFFFF"/>
            <w:vAlign w:val="center"/>
            <w:hideMark/>
          </w:tcPr>
          <w:p w14:paraId="2CC3728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1,70</w:t>
            </w:r>
          </w:p>
        </w:tc>
        <w:tc>
          <w:tcPr>
            <w:tcW w:w="1701" w:type="dxa"/>
            <w:tcBorders>
              <w:top w:val="nil"/>
              <w:left w:val="nil"/>
              <w:bottom w:val="single" w:sz="4" w:space="0" w:color="auto"/>
              <w:right w:val="single" w:sz="4" w:space="0" w:color="auto"/>
            </w:tcBorders>
            <w:shd w:val="clear" w:color="000000" w:fill="FFFFFF"/>
            <w:vAlign w:val="center"/>
            <w:hideMark/>
          </w:tcPr>
          <w:p w14:paraId="610C6BE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1,70</w:t>
            </w:r>
          </w:p>
        </w:tc>
      </w:tr>
      <w:tr w:rsidR="004F7BB7" w:rsidRPr="00C32020" w14:paraId="0A7A5029"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2F45FB96" w14:textId="0E2344B2"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Северотатарское</w:t>
            </w:r>
          </w:p>
        </w:tc>
        <w:tc>
          <w:tcPr>
            <w:tcW w:w="1480" w:type="dxa"/>
            <w:tcBorders>
              <w:top w:val="nil"/>
              <w:left w:val="nil"/>
              <w:bottom w:val="single" w:sz="4" w:space="0" w:color="auto"/>
              <w:right w:val="single" w:sz="4" w:space="0" w:color="auto"/>
            </w:tcBorders>
            <w:shd w:val="clear" w:color="000000" w:fill="FFFFFF"/>
            <w:vAlign w:val="center"/>
            <w:hideMark/>
          </w:tcPr>
          <w:p w14:paraId="2AD17DDD"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65</w:t>
            </w:r>
          </w:p>
        </w:tc>
        <w:tc>
          <w:tcPr>
            <w:tcW w:w="1950" w:type="dxa"/>
            <w:tcBorders>
              <w:top w:val="nil"/>
              <w:left w:val="nil"/>
              <w:bottom w:val="single" w:sz="4" w:space="0" w:color="auto"/>
              <w:right w:val="single" w:sz="4" w:space="0" w:color="auto"/>
            </w:tcBorders>
            <w:shd w:val="clear" w:color="000000" w:fill="FFFFFF"/>
            <w:vAlign w:val="center"/>
            <w:hideMark/>
          </w:tcPr>
          <w:p w14:paraId="41D64EF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01.01.1990</w:t>
            </w:r>
          </w:p>
        </w:tc>
        <w:tc>
          <w:tcPr>
            <w:tcW w:w="1985" w:type="dxa"/>
            <w:tcBorders>
              <w:top w:val="nil"/>
              <w:left w:val="nil"/>
              <w:bottom w:val="single" w:sz="4" w:space="0" w:color="auto"/>
              <w:right w:val="single" w:sz="4" w:space="0" w:color="auto"/>
            </w:tcBorders>
            <w:shd w:val="clear" w:color="000000" w:fill="FFFFFF"/>
            <w:vAlign w:val="center"/>
            <w:hideMark/>
          </w:tcPr>
          <w:p w14:paraId="55A13998"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3,48</w:t>
            </w:r>
          </w:p>
        </w:tc>
        <w:tc>
          <w:tcPr>
            <w:tcW w:w="1701" w:type="dxa"/>
            <w:tcBorders>
              <w:top w:val="nil"/>
              <w:left w:val="nil"/>
              <w:bottom w:val="single" w:sz="4" w:space="0" w:color="auto"/>
              <w:right w:val="single" w:sz="4" w:space="0" w:color="auto"/>
            </w:tcBorders>
            <w:shd w:val="clear" w:color="000000" w:fill="FFFFFF"/>
            <w:vAlign w:val="center"/>
            <w:hideMark/>
          </w:tcPr>
          <w:p w14:paraId="252B5576"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3,48</w:t>
            </w:r>
          </w:p>
        </w:tc>
      </w:tr>
      <w:tr w:rsidR="004F7BB7" w:rsidRPr="00C32020" w14:paraId="4A55E024"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1161E287" w14:textId="3D70EAD0"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Быховский</w:t>
            </w:r>
          </w:p>
        </w:tc>
        <w:tc>
          <w:tcPr>
            <w:tcW w:w="1480" w:type="dxa"/>
            <w:tcBorders>
              <w:top w:val="nil"/>
              <w:left w:val="nil"/>
              <w:bottom w:val="single" w:sz="4" w:space="0" w:color="auto"/>
              <w:right w:val="single" w:sz="4" w:space="0" w:color="auto"/>
            </w:tcBorders>
            <w:shd w:val="clear" w:color="000000" w:fill="FFFFFF"/>
            <w:vAlign w:val="center"/>
            <w:hideMark/>
          </w:tcPr>
          <w:p w14:paraId="733C204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65</w:t>
            </w:r>
          </w:p>
        </w:tc>
        <w:tc>
          <w:tcPr>
            <w:tcW w:w="1950" w:type="dxa"/>
            <w:tcBorders>
              <w:top w:val="nil"/>
              <w:left w:val="nil"/>
              <w:bottom w:val="single" w:sz="4" w:space="0" w:color="auto"/>
              <w:right w:val="single" w:sz="4" w:space="0" w:color="auto"/>
            </w:tcBorders>
            <w:shd w:val="clear" w:color="000000" w:fill="FFFFFF"/>
            <w:vAlign w:val="center"/>
            <w:hideMark/>
          </w:tcPr>
          <w:p w14:paraId="64AEDEF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01.01.1982</w:t>
            </w:r>
          </w:p>
        </w:tc>
        <w:tc>
          <w:tcPr>
            <w:tcW w:w="1985" w:type="dxa"/>
            <w:tcBorders>
              <w:top w:val="nil"/>
              <w:left w:val="nil"/>
              <w:bottom w:val="single" w:sz="4" w:space="0" w:color="auto"/>
              <w:right w:val="single" w:sz="4" w:space="0" w:color="auto"/>
            </w:tcBorders>
            <w:shd w:val="clear" w:color="000000" w:fill="FFFFFF"/>
            <w:vAlign w:val="center"/>
            <w:hideMark/>
          </w:tcPr>
          <w:p w14:paraId="23AD8DB8"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1,70</w:t>
            </w:r>
          </w:p>
        </w:tc>
        <w:tc>
          <w:tcPr>
            <w:tcW w:w="1701" w:type="dxa"/>
            <w:tcBorders>
              <w:top w:val="nil"/>
              <w:left w:val="nil"/>
              <w:bottom w:val="single" w:sz="4" w:space="0" w:color="auto"/>
              <w:right w:val="single" w:sz="4" w:space="0" w:color="auto"/>
            </w:tcBorders>
            <w:shd w:val="clear" w:color="000000" w:fill="FFFFFF"/>
            <w:vAlign w:val="center"/>
            <w:hideMark/>
          </w:tcPr>
          <w:p w14:paraId="54227E58"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1,70</w:t>
            </w:r>
          </w:p>
        </w:tc>
      </w:tr>
      <w:tr w:rsidR="004F7BB7" w:rsidRPr="00C32020" w14:paraId="61432521"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5B84ADAD"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п. Чернышевский</w:t>
            </w:r>
          </w:p>
        </w:tc>
        <w:tc>
          <w:tcPr>
            <w:tcW w:w="1480" w:type="dxa"/>
            <w:tcBorders>
              <w:top w:val="nil"/>
              <w:left w:val="nil"/>
              <w:bottom w:val="single" w:sz="4" w:space="0" w:color="auto"/>
              <w:right w:val="single" w:sz="4" w:space="0" w:color="auto"/>
            </w:tcBorders>
            <w:shd w:val="clear" w:color="000000" w:fill="FFFFFF"/>
            <w:vAlign w:val="center"/>
            <w:hideMark/>
          </w:tcPr>
          <w:p w14:paraId="0C07B59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65</w:t>
            </w:r>
          </w:p>
        </w:tc>
        <w:tc>
          <w:tcPr>
            <w:tcW w:w="1950" w:type="dxa"/>
            <w:tcBorders>
              <w:top w:val="nil"/>
              <w:left w:val="nil"/>
              <w:bottom w:val="single" w:sz="4" w:space="0" w:color="auto"/>
              <w:right w:val="single" w:sz="4" w:space="0" w:color="auto"/>
            </w:tcBorders>
            <w:shd w:val="clear" w:color="000000" w:fill="FFFFFF"/>
            <w:vAlign w:val="center"/>
            <w:hideMark/>
          </w:tcPr>
          <w:p w14:paraId="1ECD4ED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01.01.1983</w:t>
            </w:r>
          </w:p>
        </w:tc>
        <w:tc>
          <w:tcPr>
            <w:tcW w:w="1985" w:type="dxa"/>
            <w:tcBorders>
              <w:top w:val="nil"/>
              <w:left w:val="nil"/>
              <w:bottom w:val="single" w:sz="4" w:space="0" w:color="auto"/>
              <w:right w:val="single" w:sz="4" w:space="0" w:color="auto"/>
            </w:tcBorders>
            <w:shd w:val="clear" w:color="000000" w:fill="FFFFFF"/>
            <w:vAlign w:val="center"/>
            <w:hideMark/>
          </w:tcPr>
          <w:p w14:paraId="4556A62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w:t>
            </w:r>
          </w:p>
        </w:tc>
        <w:tc>
          <w:tcPr>
            <w:tcW w:w="1701" w:type="dxa"/>
            <w:tcBorders>
              <w:top w:val="nil"/>
              <w:left w:val="nil"/>
              <w:bottom w:val="single" w:sz="4" w:space="0" w:color="auto"/>
              <w:right w:val="single" w:sz="4" w:space="0" w:color="auto"/>
            </w:tcBorders>
            <w:shd w:val="clear" w:color="000000" w:fill="FFFFFF"/>
            <w:vAlign w:val="center"/>
            <w:hideMark/>
          </w:tcPr>
          <w:p w14:paraId="2830553F"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w:t>
            </w:r>
          </w:p>
        </w:tc>
      </w:tr>
      <w:tr w:rsidR="004F7BB7" w:rsidRPr="00C32020" w14:paraId="5F695FD1"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7F45B9F" w14:textId="77777777" w:rsidR="004F7BB7" w:rsidRPr="00C32020" w:rsidRDefault="004F7BB7" w:rsidP="0077147B">
            <w:pPr>
              <w:ind w:firstLine="0"/>
              <w:jc w:val="center"/>
              <w:rPr>
                <w:rFonts w:ascii="Times New Roman" w:eastAsia="Times New Roman" w:hAnsi="Times New Roman" w:cs="Times New Roman"/>
                <w:color w:val="311D32"/>
                <w:sz w:val="18"/>
                <w:szCs w:val="18"/>
                <w:lang w:eastAsia="ru-RU"/>
              </w:rPr>
            </w:pPr>
            <w:r w:rsidRPr="00C32020">
              <w:rPr>
                <w:rFonts w:ascii="Times New Roman" w:eastAsia="Times New Roman" w:hAnsi="Times New Roman" w:cs="Times New Roman"/>
                <w:color w:val="311D32"/>
                <w:sz w:val="18"/>
                <w:szCs w:val="18"/>
                <w:lang w:eastAsia="ru-RU"/>
              </w:rPr>
              <w:t>д. Неудачино</w:t>
            </w:r>
          </w:p>
        </w:tc>
        <w:tc>
          <w:tcPr>
            <w:tcW w:w="1480" w:type="dxa"/>
            <w:tcBorders>
              <w:top w:val="nil"/>
              <w:left w:val="nil"/>
              <w:bottom w:val="single" w:sz="4" w:space="0" w:color="auto"/>
              <w:right w:val="single" w:sz="4" w:space="0" w:color="auto"/>
            </w:tcBorders>
            <w:shd w:val="clear" w:color="000000" w:fill="FFFFFF"/>
            <w:vAlign w:val="center"/>
            <w:hideMark/>
          </w:tcPr>
          <w:p w14:paraId="246BCD8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w:t>
            </w:r>
          </w:p>
        </w:tc>
        <w:tc>
          <w:tcPr>
            <w:tcW w:w="1950" w:type="dxa"/>
            <w:tcBorders>
              <w:top w:val="nil"/>
              <w:left w:val="nil"/>
              <w:bottom w:val="single" w:sz="4" w:space="0" w:color="auto"/>
              <w:right w:val="single" w:sz="4" w:space="0" w:color="auto"/>
            </w:tcBorders>
            <w:shd w:val="clear" w:color="000000" w:fill="FFFFFF"/>
            <w:vAlign w:val="center"/>
            <w:hideMark/>
          </w:tcPr>
          <w:p w14:paraId="56B8D463"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01.01.1964</w:t>
            </w:r>
          </w:p>
        </w:tc>
        <w:tc>
          <w:tcPr>
            <w:tcW w:w="1985" w:type="dxa"/>
            <w:tcBorders>
              <w:top w:val="nil"/>
              <w:left w:val="nil"/>
              <w:bottom w:val="single" w:sz="4" w:space="0" w:color="auto"/>
              <w:right w:val="single" w:sz="4" w:space="0" w:color="auto"/>
            </w:tcBorders>
            <w:shd w:val="clear" w:color="000000" w:fill="FFFFFF"/>
            <w:vAlign w:val="center"/>
            <w:hideMark/>
          </w:tcPr>
          <w:p w14:paraId="0BB8CF1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6,00</w:t>
            </w:r>
          </w:p>
        </w:tc>
        <w:tc>
          <w:tcPr>
            <w:tcW w:w="1701" w:type="dxa"/>
            <w:tcBorders>
              <w:top w:val="nil"/>
              <w:left w:val="nil"/>
              <w:bottom w:val="single" w:sz="4" w:space="0" w:color="auto"/>
              <w:right w:val="single" w:sz="4" w:space="0" w:color="auto"/>
            </w:tcBorders>
            <w:shd w:val="clear" w:color="000000" w:fill="FFFFFF"/>
            <w:vAlign w:val="center"/>
            <w:hideMark/>
          </w:tcPr>
          <w:p w14:paraId="4BED086F"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6,00</w:t>
            </w:r>
          </w:p>
        </w:tc>
      </w:tr>
      <w:tr w:rsidR="004F7BB7" w:rsidRPr="00C32020" w14:paraId="3D9E6764" w14:textId="77777777" w:rsidTr="00A869A0">
        <w:trPr>
          <w:trHeight w:hRule="exact" w:val="30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688DB86E"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Минино</w:t>
            </w:r>
          </w:p>
        </w:tc>
        <w:tc>
          <w:tcPr>
            <w:tcW w:w="1480" w:type="dxa"/>
            <w:tcBorders>
              <w:top w:val="nil"/>
              <w:left w:val="nil"/>
              <w:bottom w:val="single" w:sz="4" w:space="0" w:color="auto"/>
              <w:right w:val="single" w:sz="4" w:space="0" w:color="auto"/>
            </w:tcBorders>
            <w:shd w:val="clear" w:color="000000" w:fill="FFFFFF"/>
            <w:vAlign w:val="center"/>
            <w:hideMark/>
          </w:tcPr>
          <w:p w14:paraId="1FE93632"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65</w:t>
            </w:r>
          </w:p>
        </w:tc>
        <w:tc>
          <w:tcPr>
            <w:tcW w:w="1950" w:type="dxa"/>
            <w:tcBorders>
              <w:top w:val="nil"/>
              <w:left w:val="nil"/>
              <w:bottom w:val="single" w:sz="4" w:space="0" w:color="auto"/>
              <w:right w:val="single" w:sz="4" w:space="0" w:color="auto"/>
            </w:tcBorders>
            <w:shd w:val="clear" w:color="000000" w:fill="FFFFFF"/>
            <w:vAlign w:val="center"/>
            <w:hideMark/>
          </w:tcPr>
          <w:p w14:paraId="50D0D4A9"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01.01.1971</w:t>
            </w:r>
          </w:p>
        </w:tc>
        <w:tc>
          <w:tcPr>
            <w:tcW w:w="1985" w:type="dxa"/>
            <w:tcBorders>
              <w:top w:val="nil"/>
              <w:left w:val="nil"/>
              <w:bottom w:val="single" w:sz="4" w:space="0" w:color="auto"/>
              <w:right w:val="single" w:sz="4" w:space="0" w:color="auto"/>
            </w:tcBorders>
            <w:shd w:val="clear" w:color="000000" w:fill="FFFFFF"/>
            <w:vAlign w:val="center"/>
            <w:hideMark/>
          </w:tcPr>
          <w:p w14:paraId="767B2F95"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w:t>
            </w:r>
          </w:p>
        </w:tc>
        <w:tc>
          <w:tcPr>
            <w:tcW w:w="1701" w:type="dxa"/>
            <w:tcBorders>
              <w:top w:val="nil"/>
              <w:left w:val="nil"/>
              <w:bottom w:val="single" w:sz="4" w:space="0" w:color="auto"/>
              <w:right w:val="single" w:sz="4" w:space="0" w:color="auto"/>
            </w:tcBorders>
            <w:shd w:val="clear" w:color="000000" w:fill="FFFFFF"/>
            <w:vAlign w:val="center"/>
            <w:hideMark/>
          </w:tcPr>
          <w:p w14:paraId="6EDD5F5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w:t>
            </w:r>
          </w:p>
        </w:tc>
      </w:tr>
      <w:tr w:rsidR="004F7BB7" w:rsidRPr="00C32020" w14:paraId="5D6E07A7" w14:textId="77777777" w:rsidTr="00A869A0">
        <w:trPr>
          <w:trHeight w:val="570"/>
        </w:trPr>
        <w:tc>
          <w:tcPr>
            <w:tcW w:w="2240" w:type="dxa"/>
            <w:tcBorders>
              <w:top w:val="nil"/>
              <w:left w:val="single" w:sz="4" w:space="0" w:color="auto"/>
              <w:bottom w:val="single" w:sz="4" w:space="0" w:color="auto"/>
              <w:right w:val="single" w:sz="4" w:space="0" w:color="auto"/>
            </w:tcBorders>
            <w:shd w:val="clear" w:color="000000" w:fill="FFFFFF"/>
            <w:vAlign w:val="center"/>
            <w:hideMark/>
          </w:tcPr>
          <w:p w14:paraId="00F12D64" w14:textId="18E2D00E"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Итого по</w:t>
            </w:r>
            <w:r w:rsidR="00320864" w:rsidRPr="00C32020">
              <w:rPr>
                <w:rFonts w:ascii="Times New Roman" w:eastAsia="Times New Roman" w:hAnsi="Times New Roman" w:cs="Times New Roman"/>
                <w:color w:val="000000"/>
                <w:sz w:val="18"/>
                <w:szCs w:val="18"/>
                <w:lang w:eastAsia="ru-RU"/>
              </w:rPr>
              <w:t xml:space="preserve"> сельским нас. пунктам</w:t>
            </w:r>
            <w:r w:rsidRPr="00C32020">
              <w:rPr>
                <w:rFonts w:ascii="Times New Roman" w:eastAsia="Times New Roman" w:hAnsi="Times New Roman" w:cs="Times New Roman"/>
                <w:color w:val="000000"/>
                <w:sz w:val="18"/>
                <w:szCs w:val="18"/>
                <w:lang w:eastAsia="ru-RU"/>
              </w:rPr>
              <w:t xml:space="preserve"> Татарско</w:t>
            </w:r>
            <w:r w:rsidR="00320864" w:rsidRPr="00C32020">
              <w:rPr>
                <w:rFonts w:ascii="Times New Roman" w:eastAsia="Times New Roman" w:hAnsi="Times New Roman" w:cs="Times New Roman"/>
                <w:color w:val="000000"/>
                <w:sz w:val="18"/>
                <w:szCs w:val="18"/>
                <w:lang w:eastAsia="ru-RU"/>
              </w:rPr>
              <w:t>го</w:t>
            </w:r>
            <w:r w:rsidRPr="00C32020">
              <w:rPr>
                <w:rFonts w:ascii="Times New Roman" w:eastAsia="Times New Roman" w:hAnsi="Times New Roman" w:cs="Times New Roman"/>
                <w:color w:val="000000"/>
                <w:sz w:val="18"/>
                <w:szCs w:val="18"/>
                <w:lang w:eastAsia="ru-RU"/>
              </w:rPr>
              <w:t xml:space="preserve"> муниципально</w:t>
            </w:r>
            <w:r w:rsidR="00320864" w:rsidRPr="00C32020">
              <w:rPr>
                <w:rFonts w:ascii="Times New Roman" w:eastAsia="Times New Roman" w:hAnsi="Times New Roman" w:cs="Times New Roman"/>
                <w:color w:val="000000"/>
                <w:sz w:val="18"/>
                <w:szCs w:val="18"/>
                <w:lang w:eastAsia="ru-RU"/>
              </w:rPr>
              <w:t>го</w:t>
            </w:r>
            <w:r w:rsidRPr="00C32020">
              <w:rPr>
                <w:rFonts w:ascii="Times New Roman" w:eastAsia="Times New Roman" w:hAnsi="Times New Roman" w:cs="Times New Roman"/>
                <w:color w:val="000000"/>
                <w:sz w:val="18"/>
                <w:szCs w:val="18"/>
                <w:lang w:eastAsia="ru-RU"/>
              </w:rPr>
              <w:t xml:space="preserve"> округ</w:t>
            </w:r>
            <w:r w:rsidR="00320864" w:rsidRPr="00C32020">
              <w:rPr>
                <w:rFonts w:ascii="Times New Roman" w:eastAsia="Times New Roman" w:hAnsi="Times New Roman" w:cs="Times New Roman"/>
                <w:color w:val="000000"/>
                <w:sz w:val="18"/>
                <w:szCs w:val="18"/>
                <w:lang w:eastAsia="ru-RU"/>
              </w:rPr>
              <w:t>а</w:t>
            </w:r>
          </w:p>
        </w:tc>
        <w:tc>
          <w:tcPr>
            <w:tcW w:w="1480" w:type="dxa"/>
            <w:tcBorders>
              <w:top w:val="nil"/>
              <w:left w:val="nil"/>
              <w:bottom w:val="single" w:sz="4" w:space="0" w:color="auto"/>
              <w:right w:val="single" w:sz="4" w:space="0" w:color="auto"/>
            </w:tcBorders>
            <w:shd w:val="clear" w:color="auto" w:fill="auto"/>
            <w:noWrap/>
            <w:vAlign w:val="center"/>
            <w:hideMark/>
          </w:tcPr>
          <w:p w14:paraId="3F67026F" w14:textId="473C7918"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50" w:type="dxa"/>
            <w:tcBorders>
              <w:top w:val="nil"/>
              <w:left w:val="nil"/>
              <w:bottom w:val="single" w:sz="4" w:space="0" w:color="auto"/>
              <w:right w:val="single" w:sz="4" w:space="0" w:color="auto"/>
            </w:tcBorders>
            <w:shd w:val="clear" w:color="auto" w:fill="auto"/>
            <w:noWrap/>
            <w:vAlign w:val="center"/>
            <w:hideMark/>
          </w:tcPr>
          <w:p w14:paraId="6DD54380" w14:textId="39DFF44B"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298B6F60"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127,58</w:t>
            </w:r>
          </w:p>
        </w:tc>
        <w:tc>
          <w:tcPr>
            <w:tcW w:w="1701" w:type="dxa"/>
            <w:tcBorders>
              <w:top w:val="nil"/>
              <w:left w:val="nil"/>
              <w:bottom w:val="single" w:sz="4" w:space="0" w:color="auto"/>
              <w:right w:val="single" w:sz="4" w:space="0" w:color="auto"/>
            </w:tcBorders>
            <w:shd w:val="clear" w:color="auto" w:fill="auto"/>
            <w:noWrap/>
            <w:vAlign w:val="center"/>
            <w:hideMark/>
          </w:tcPr>
          <w:p w14:paraId="653C82AD" w14:textId="77777777" w:rsidR="004F7BB7" w:rsidRPr="00C32020" w:rsidRDefault="004F7BB7"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127,58</w:t>
            </w:r>
          </w:p>
        </w:tc>
      </w:tr>
    </w:tbl>
    <w:p w14:paraId="14A95F75" w14:textId="77777777" w:rsidR="00F5084A" w:rsidRPr="00B50D60" w:rsidRDefault="00F5084A" w:rsidP="0077147B">
      <w:pPr>
        <w:rPr>
          <w:rFonts w:ascii="Times New Roman" w:hAnsi="Times New Roman" w:cs="Times New Roman"/>
        </w:rPr>
      </w:pPr>
    </w:p>
    <w:p w14:paraId="09F511CA" w14:textId="2BB996D6" w:rsidR="00A76B39" w:rsidRPr="00B50D60" w:rsidRDefault="00A01CAB" w:rsidP="0077147B">
      <w:pPr>
        <w:pStyle w:val="3"/>
        <w:spacing w:before="0"/>
        <w:rPr>
          <w:rFonts w:ascii="Times New Roman" w:hAnsi="Times New Roman" w:cs="Times New Roman"/>
          <w:sz w:val="24"/>
        </w:rPr>
      </w:pPr>
      <w:bookmarkStart w:id="20" w:name="_Toc204087042"/>
      <w:r w:rsidRPr="00B50D60">
        <w:rPr>
          <w:rFonts w:ascii="Times New Roman" w:hAnsi="Times New Roman" w:cs="Times New Roman"/>
          <w:sz w:val="24"/>
        </w:rPr>
        <w:t>О</w:t>
      </w:r>
      <w:r w:rsidR="00E42936" w:rsidRPr="00B50D60">
        <w:rPr>
          <w:rFonts w:ascii="Times New Roman" w:hAnsi="Times New Roman" w:cs="Times New Roman"/>
          <w:sz w:val="24"/>
        </w:rPr>
        <w:t>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0"/>
    </w:p>
    <w:p w14:paraId="75CD66A6" w14:textId="32AEFB3B"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xml:space="preserve">В настоящее время основными проблемами в водоснабжении </w:t>
      </w:r>
      <w:r w:rsidR="00BB3BDA" w:rsidRPr="00B50D60">
        <w:rPr>
          <w:rFonts w:ascii="Times New Roman" w:hAnsi="Times New Roman" w:cs="Times New Roman"/>
          <w:sz w:val="24"/>
          <w:szCs w:val="24"/>
        </w:rPr>
        <w:t>сельских поселений Татарского муниципального округа</w:t>
      </w:r>
      <w:r w:rsidRPr="00B50D60">
        <w:rPr>
          <w:rFonts w:ascii="Times New Roman" w:hAnsi="Times New Roman" w:cs="Times New Roman"/>
          <w:sz w:val="24"/>
          <w:szCs w:val="24"/>
        </w:rPr>
        <w:t xml:space="preserve"> являются:</w:t>
      </w:r>
    </w:p>
    <w:p w14:paraId="63E7DE05" w14:textId="2F978ED4"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 преждевременный износ насосного оборудования ВЗУ, как следствие неудовлетворительное качество воды;</w:t>
      </w:r>
    </w:p>
    <w:p w14:paraId="513D5F6D" w14:textId="4058FA6B"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xml:space="preserve">– высокий моральный и физический процент износа трубопроводов и запорной арматуры; </w:t>
      </w:r>
    </w:p>
    <w:p w14:paraId="3A82AADF" w14:textId="16BC52F2"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xml:space="preserve">– несоответствие существующего приборного учета современным требованиям; </w:t>
      </w:r>
    </w:p>
    <w:p w14:paraId="41E1F16C" w14:textId="0B122B8A"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высокие энергозатраты по доставке воды потребителям;</w:t>
      </w:r>
    </w:p>
    <w:p w14:paraId="13F78FDB" w14:textId="21FF9DEA"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охват централизованным водоснабжением не всех потребителей;</w:t>
      </w:r>
    </w:p>
    <w:p w14:paraId="1B569350" w14:textId="347A7C1B" w:rsidR="00D80B80" w:rsidRPr="00B50D60" w:rsidRDefault="00D80B80" w:rsidP="0077147B">
      <w:pPr>
        <w:rPr>
          <w:rFonts w:ascii="Times New Roman" w:hAnsi="Times New Roman" w:cs="Times New Roman"/>
          <w:sz w:val="24"/>
          <w:szCs w:val="24"/>
        </w:rPr>
      </w:pPr>
      <w:r w:rsidRPr="00B50D60">
        <w:rPr>
          <w:rFonts w:ascii="Times New Roman" w:hAnsi="Times New Roman" w:cs="Times New Roman"/>
          <w:sz w:val="24"/>
          <w:szCs w:val="24"/>
        </w:rPr>
        <w:t>– 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w:t>
      </w:r>
    </w:p>
    <w:p w14:paraId="7807F354" w14:textId="4D7E8351"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Основные проблемы функционирования системы водоснабжения г</w:t>
      </w:r>
      <w:r w:rsidR="00496716" w:rsidRPr="00B50D60">
        <w:rPr>
          <w:rFonts w:ascii="Times New Roman" w:hAnsi="Times New Roman" w:cs="Times New Roman"/>
          <w:sz w:val="24"/>
          <w:szCs w:val="24"/>
        </w:rPr>
        <w:t>.</w:t>
      </w:r>
      <w:r w:rsidRPr="00B50D60">
        <w:rPr>
          <w:rFonts w:ascii="Times New Roman" w:hAnsi="Times New Roman" w:cs="Times New Roman"/>
          <w:sz w:val="24"/>
          <w:szCs w:val="24"/>
        </w:rPr>
        <w:t xml:space="preserve"> Татарска: </w:t>
      </w:r>
    </w:p>
    <w:p w14:paraId="5B7FD08A" w14:textId="6ED1E2B5"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 износ запорно-регулирующей арматуры;</w:t>
      </w:r>
    </w:p>
    <w:p w14:paraId="51701918" w14:textId="7E8F94D5"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 недостаточная степень техногенной надежности; износ участков водопроводных сетей;</w:t>
      </w:r>
    </w:p>
    <w:p w14:paraId="547F9B30" w14:textId="3BD70659"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 износ водонапорных сооружений;</w:t>
      </w:r>
    </w:p>
    <w:p w14:paraId="3E7168BD" w14:textId="48DCB171"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 xml:space="preserve">– низкая степень автоматизации производственных процессов; низкая </w:t>
      </w:r>
      <w:r w:rsidR="002A5E82" w:rsidRPr="00B50D60">
        <w:rPr>
          <w:rFonts w:ascii="Times New Roman" w:hAnsi="Times New Roman" w:cs="Times New Roman"/>
          <w:sz w:val="24"/>
          <w:szCs w:val="24"/>
        </w:rPr>
        <w:t>энергоэффективность</w:t>
      </w:r>
      <w:r w:rsidRPr="00B50D60">
        <w:rPr>
          <w:rFonts w:ascii="Times New Roman" w:hAnsi="Times New Roman" w:cs="Times New Roman"/>
          <w:sz w:val="24"/>
          <w:szCs w:val="24"/>
        </w:rPr>
        <w:t xml:space="preserve"> оборудования;</w:t>
      </w:r>
    </w:p>
    <w:p w14:paraId="1FCBEE82" w14:textId="3D7C97A0" w:rsidR="00BB3BDA" w:rsidRPr="00B50D60" w:rsidRDefault="00BB3BDA" w:rsidP="0077147B">
      <w:pPr>
        <w:rPr>
          <w:rFonts w:ascii="Times New Roman" w:hAnsi="Times New Roman" w:cs="Times New Roman"/>
          <w:sz w:val="24"/>
          <w:szCs w:val="24"/>
        </w:rPr>
      </w:pPr>
      <w:r w:rsidRPr="00B50D60">
        <w:rPr>
          <w:rFonts w:ascii="Times New Roman" w:hAnsi="Times New Roman" w:cs="Times New Roman"/>
          <w:sz w:val="24"/>
          <w:szCs w:val="24"/>
        </w:rPr>
        <w:t>– недостаточная развитость внутриквартальных сетей водоснабжения</w:t>
      </w:r>
      <w:r w:rsidR="00320864">
        <w:rPr>
          <w:rFonts w:ascii="Times New Roman" w:hAnsi="Times New Roman" w:cs="Times New Roman"/>
          <w:sz w:val="24"/>
          <w:szCs w:val="24"/>
        </w:rPr>
        <w:t>.</w:t>
      </w:r>
    </w:p>
    <w:p w14:paraId="747A88C8" w14:textId="77777777" w:rsidR="00E83E08" w:rsidRPr="00B50D60" w:rsidRDefault="00E83E08" w:rsidP="0077147B">
      <w:pPr>
        <w:rPr>
          <w:rFonts w:ascii="Times New Roman" w:hAnsi="Times New Roman" w:cs="Times New Roman"/>
          <w:sz w:val="24"/>
          <w:szCs w:val="24"/>
        </w:rPr>
      </w:pPr>
    </w:p>
    <w:p w14:paraId="4AEFBF4E" w14:textId="6C2BEE6B" w:rsidR="00A76B39" w:rsidRPr="00B50D60" w:rsidRDefault="00A01CAB" w:rsidP="0077147B">
      <w:pPr>
        <w:pStyle w:val="3"/>
        <w:spacing w:before="0"/>
        <w:rPr>
          <w:rFonts w:ascii="Times New Roman" w:hAnsi="Times New Roman" w:cs="Times New Roman"/>
          <w:sz w:val="24"/>
        </w:rPr>
      </w:pPr>
      <w:bookmarkStart w:id="21" w:name="_Toc204087043"/>
      <w:r w:rsidRPr="00B50D60">
        <w:rPr>
          <w:rFonts w:ascii="Times New Roman" w:hAnsi="Times New Roman" w:cs="Times New Roman"/>
          <w:sz w:val="24"/>
        </w:rPr>
        <w:t>О</w:t>
      </w:r>
      <w:r w:rsidR="00A76B39" w:rsidRPr="00B50D60">
        <w:rPr>
          <w:rFonts w:ascii="Times New Roman" w:hAnsi="Times New Roman" w:cs="Times New Roman"/>
          <w:sz w:val="24"/>
        </w:rPr>
        <w:t>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1"/>
    </w:p>
    <w:p w14:paraId="1D8426D7" w14:textId="6195FDE3" w:rsidR="00D80B80" w:rsidRPr="00B50D60" w:rsidRDefault="00D80B80" w:rsidP="0077147B">
      <w:pPr>
        <w:autoSpaceDE w:val="0"/>
        <w:autoSpaceDN w:val="0"/>
        <w:adjustRightInd w:val="0"/>
        <w:rPr>
          <w:rFonts w:ascii="Times New Roman" w:hAnsi="Times New Roman" w:cs="Times New Roman"/>
          <w:sz w:val="24"/>
          <w:szCs w:val="24"/>
        </w:rPr>
      </w:pPr>
      <w:r w:rsidRPr="00B50D60">
        <w:rPr>
          <w:rFonts w:ascii="Times New Roman" w:hAnsi="Times New Roman" w:cs="Times New Roman"/>
          <w:sz w:val="24"/>
          <w:szCs w:val="24"/>
        </w:rPr>
        <w:t xml:space="preserve">На территории сельских </w:t>
      </w:r>
      <w:r w:rsidR="00801BC6" w:rsidRPr="00B50D60">
        <w:rPr>
          <w:rFonts w:ascii="Times New Roman" w:hAnsi="Times New Roman" w:cs="Times New Roman"/>
          <w:sz w:val="24"/>
          <w:szCs w:val="24"/>
        </w:rPr>
        <w:t>населенных пунктов</w:t>
      </w:r>
      <w:r w:rsidRPr="00B50D60">
        <w:rPr>
          <w:rFonts w:ascii="Times New Roman" w:hAnsi="Times New Roman" w:cs="Times New Roman"/>
          <w:sz w:val="24"/>
          <w:szCs w:val="24"/>
        </w:rPr>
        <w:t xml:space="preserve"> Татарского муниципального округа отсутствует централизованное горячее водоснабжение.</w:t>
      </w:r>
    </w:p>
    <w:p w14:paraId="23FC4104" w14:textId="317AD68D" w:rsidR="007E61BD" w:rsidRPr="00B50D60" w:rsidRDefault="00A87E55" w:rsidP="0077147B">
      <w:pPr>
        <w:autoSpaceDE w:val="0"/>
        <w:autoSpaceDN w:val="0"/>
        <w:adjustRightInd w:val="0"/>
        <w:rPr>
          <w:rFonts w:ascii="Times New Roman" w:hAnsi="Times New Roman" w:cs="Times New Roman"/>
          <w:sz w:val="24"/>
          <w:szCs w:val="24"/>
        </w:rPr>
      </w:pPr>
      <w:r w:rsidRPr="00B50D60">
        <w:rPr>
          <w:rFonts w:ascii="Times New Roman" w:hAnsi="Times New Roman" w:cs="Times New Roman"/>
          <w:sz w:val="24"/>
          <w:szCs w:val="24"/>
        </w:rPr>
        <w:t>На территории г</w:t>
      </w:r>
      <w:r w:rsidR="00496716" w:rsidRPr="00B50D60">
        <w:rPr>
          <w:rFonts w:ascii="Times New Roman" w:hAnsi="Times New Roman" w:cs="Times New Roman"/>
          <w:sz w:val="24"/>
          <w:szCs w:val="24"/>
        </w:rPr>
        <w:t>.</w:t>
      </w:r>
      <w:r w:rsidR="00D80B80" w:rsidRPr="00B50D60">
        <w:rPr>
          <w:rFonts w:ascii="Times New Roman" w:hAnsi="Times New Roman" w:cs="Times New Roman"/>
          <w:sz w:val="24"/>
          <w:szCs w:val="24"/>
        </w:rPr>
        <w:t xml:space="preserve"> Татарск</w:t>
      </w:r>
      <w:r w:rsidRPr="00B50D60">
        <w:rPr>
          <w:rFonts w:ascii="Times New Roman" w:hAnsi="Times New Roman" w:cs="Times New Roman"/>
          <w:sz w:val="24"/>
          <w:szCs w:val="24"/>
        </w:rPr>
        <w:t xml:space="preserve"> действуют системы теплоснабжения открытого типа. Получение горячего водоснабжения потребителям осуществляется непосредственно из системы отопления. Потребители централизованного горячего водоснабжения обеспечены услугами круглогодично. Схемой теплоснабжения города не предусмотрены мероприятия по переводу открытых с</w:t>
      </w:r>
      <w:r w:rsidR="00721F04">
        <w:rPr>
          <w:rFonts w:ascii="Times New Roman" w:hAnsi="Times New Roman" w:cs="Times New Roman"/>
          <w:sz w:val="24"/>
          <w:szCs w:val="24"/>
        </w:rPr>
        <w:t>истем</w:t>
      </w:r>
      <w:r w:rsidRPr="00B50D60">
        <w:rPr>
          <w:rFonts w:ascii="Times New Roman" w:hAnsi="Times New Roman" w:cs="Times New Roman"/>
          <w:sz w:val="24"/>
          <w:szCs w:val="24"/>
        </w:rPr>
        <w:t xml:space="preserve"> теплоснабжения </w:t>
      </w:r>
      <w:r w:rsidR="00721F04">
        <w:rPr>
          <w:rFonts w:ascii="Times New Roman" w:hAnsi="Times New Roman" w:cs="Times New Roman"/>
          <w:sz w:val="24"/>
          <w:szCs w:val="24"/>
        </w:rPr>
        <w:t>на</w:t>
      </w:r>
      <w:r w:rsidRPr="00B50D60">
        <w:rPr>
          <w:rFonts w:ascii="Times New Roman" w:hAnsi="Times New Roman" w:cs="Times New Roman"/>
          <w:sz w:val="24"/>
          <w:szCs w:val="24"/>
        </w:rPr>
        <w:t xml:space="preserve"> закрытые.</w:t>
      </w:r>
    </w:p>
    <w:p w14:paraId="330BFE22" w14:textId="112DBBA9" w:rsidR="00D80B80" w:rsidRDefault="00D80B80" w:rsidP="0077147B">
      <w:pPr>
        <w:autoSpaceDE w:val="0"/>
        <w:autoSpaceDN w:val="0"/>
        <w:adjustRightInd w:val="0"/>
        <w:rPr>
          <w:rFonts w:ascii="Times New Roman" w:hAnsi="Times New Roman" w:cs="Times New Roman"/>
          <w:sz w:val="24"/>
          <w:szCs w:val="24"/>
        </w:rPr>
      </w:pPr>
      <w:r w:rsidRPr="00B50D60">
        <w:rPr>
          <w:rFonts w:ascii="Times New Roman" w:hAnsi="Times New Roman" w:cs="Times New Roman"/>
          <w:sz w:val="24"/>
          <w:szCs w:val="24"/>
        </w:rPr>
        <w:t>Население без централизованного горячего водоснабжения обеспечивается горячей водой посредством установки индивидуальных нагревателей: колонок, бойлеров, электроводонагревателей и т.д.</w:t>
      </w:r>
    </w:p>
    <w:p w14:paraId="2284F1D4" w14:textId="77777777" w:rsidR="00E83E08" w:rsidRPr="00B50D60" w:rsidRDefault="00E83E08" w:rsidP="0077147B">
      <w:pPr>
        <w:autoSpaceDE w:val="0"/>
        <w:autoSpaceDN w:val="0"/>
        <w:adjustRightInd w:val="0"/>
        <w:rPr>
          <w:rFonts w:ascii="Times New Roman" w:hAnsi="Times New Roman" w:cs="Times New Roman"/>
          <w:sz w:val="24"/>
          <w:szCs w:val="24"/>
        </w:rPr>
      </w:pPr>
    </w:p>
    <w:p w14:paraId="7093F3AE" w14:textId="5014E600" w:rsidR="00A76B39" w:rsidRPr="00B50D60" w:rsidRDefault="00A76B39" w:rsidP="0077147B">
      <w:pPr>
        <w:pStyle w:val="2"/>
        <w:spacing w:before="0"/>
        <w:rPr>
          <w:rFonts w:ascii="Times New Roman" w:hAnsi="Times New Roman" w:cs="Times New Roman"/>
          <w:sz w:val="24"/>
          <w:szCs w:val="24"/>
        </w:rPr>
      </w:pPr>
      <w:bookmarkStart w:id="22" w:name="_Toc204087044"/>
      <w:r w:rsidRPr="00B50D60">
        <w:rPr>
          <w:rFonts w:ascii="Times New Roman" w:hAnsi="Times New Roman" w:cs="Times New Roman"/>
          <w:sz w:val="24"/>
          <w:szCs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22"/>
    </w:p>
    <w:p w14:paraId="27168269" w14:textId="4C295F8D" w:rsidR="00925683" w:rsidRPr="00B50D60" w:rsidRDefault="00925683" w:rsidP="0077147B">
      <w:pPr>
        <w:rPr>
          <w:rFonts w:ascii="Times New Roman" w:eastAsia="Times New Roman" w:hAnsi="Times New Roman" w:cs="Times New Roman"/>
          <w:sz w:val="24"/>
          <w:szCs w:val="24"/>
          <w:lang w:eastAsia="ru-RU"/>
        </w:rPr>
      </w:pPr>
      <w:r w:rsidRPr="00B50D60">
        <w:rPr>
          <w:rFonts w:ascii="Times New Roman" w:eastAsia="Times New Roman" w:hAnsi="Times New Roman" w:cs="Times New Roman"/>
          <w:sz w:val="24"/>
          <w:szCs w:val="24"/>
          <w:lang w:eastAsia="ru-RU"/>
        </w:rPr>
        <w:t xml:space="preserve">Согласно схематической карте распространения вечномерзлых грунтов, границы </w:t>
      </w:r>
      <w:r w:rsidR="00A87E55" w:rsidRPr="00B50D60">
        <w:rPr>
          <w:rFonts w:ascii="Times New Roman" w:hAnsi="Times New Roman" w:cs="Times New Roman"/>
          <w:sz w:val="24"/>
          <w:szCs w:val="24"/>
        </w:rPr>
        <w:t>Татарского муниципального округа</w:t>
      </w:r>
      <w:r w:rsidRPr="00B50D60">
        <w:rPr>
          <w:rFonts w:ascii="Times New Roman" w:eastAsia="Times New Roman" w:hAnsi="Times New Roman" w:cs="Times New Roman"/>
          <w:sz w:val="24"/>
          <w:szCs w:val="24"/>
          <w:lang w:eastAsia="ru-RU"/>
        </w:rPr>
        <w:t xml:space="preserve"> </w:t>
      </w:r>
      <w:r w:rsidR="00A87E55" w:rsidRPr="00B50D60">
        <w:rPr>
          <w:rFonts w:ascii="Times New Roman" w:eastAsia="Times New Roman" w:hAnsi="Times New Roman" w:cs="Times New Roman"/>
          <w:sz w:val="24"/>
          <w:szCs w:val="24"/>
          <w:lang w:eastAsia="ru-RU"/>
        </w:rPr>
        <w:t>Новосибирской области</w:t>
      </w:r>
      <w:r w:rsidRPr="00B50D60">
        <w:rPr>
          <w:rFonts w:ascii="Times New Roman" w:eastAsia="Times New Roman" w:hAnsi="Times New Roman" w:cs="Times New Roman"/>
          <w:sz w:val="24"/>
          <w:szCs w:val="24"/>
          <w:lang w:eastAsia="ru-RU"/>
        </w:rPr>
        <w:t xml:space="preserve"> находятся вне территории распространения вечномерзлых грунтов и, следовательно, технические и технологические решения по предотвращению замерзания воды не требуются.</w:t>
      </w:r>
    </w:p>
    <w:p w14:paraId="2595CD23" w14:textId="7B1B908F" w:rsidR="00925683" w:rsidRPr="00B50D60" w:rsidRDefault="00925683" w:rsidP="0077147B">
      <w:pPr>
        <w:rPr>
          <w:rFonts w:ascii="Times New Roman" w:eastAsia="Times New Roman" w:hAnsi="Times New Roman" w:cs="Times New Roman"/>
          <w:sz w:val="24"/>
          <w:szCs w:val="24"/>
        </w:rPr>
      </w:pPr>
      <w:r w:rsidRPr="00B50D60">
        <w:rPr>
          <w:rFonts w:ascii="Times New Roman" w:eastAsia="Times New Roman" w:hAnsi="Times New Roman" w:cs="Times New Roman"/>
          <w:sz w:val="24"/>
          <w:szCs w:val="24"/>
        </w:rPr>
        <w:t xml:space="preserve">Глубина промерзания грунта в </w:t>
      </w:r>
      <w:r w:rsidR="00364365" w:rsidRPr="00B50D60">
        <w:rPr>
          <w:rFonts w:ascii="Times New Roman" w:eastAsia="Times New Roman" w:hAnsi="Times New Roman" w:cs="Times New Roman"/>
          <w:sz w:val="24"/>
          <w:szCs w:val="24"/>
          <w:lang w:eastAsia="ru-RU"/>
        </w:rPr>
        <w:t>Татарском муниципальном</w:t>
      </w:r>
      <w:r w:rsidRPr="00B50D60">
        <w:rPr>
          <w:rFonts w:ascii="Times New Roman" w:eastAsia="Times New Roman" w:hAnsi="Times New Roman" w:cs="Times New Roman"/>
          <w:sz w:val="24"/>
          <w:szCs w:val="24"/>
          <w:lang w:eastAsia="ru-RU"/>
        </w:rPr>
        <w:t xml:space="preserve"> </w:t>
      </w:r>
      <w:r w:rsidR="00320864">
        <w:rPr>
          <w:rFonts w:ascii="Times New Roman" w:eastAsia="Times New Roman" w:hAnsi="Times New Roman" w:cs="Times New Roman"/>
          <w:sz w:val="24"/>
          <w:szCs w:val="24"/>
          <w:lang w:eastAsia="ru-RU"/>
        </w:rPr>
        <w:t>округе</w:t>
      </w:r>
      <w:r w:rsidRPr="00B50D60">
        <w:rPr>
          <w:rFonts w:ascii="Times New Roman" w:eastAsia="Times New Roman" w:hAnsi="Times New Roman" w:cs="Times New Roman"/>
          <w:sz w:val="24"/>
          <w:szCs w:val="24"/>
        </w:rPr>
        <w:t xml:space="preserve"> составляет:</w:t>
      </w:r>
    </w:p>
    <w:p w14:paraId="7EEB8D21" w14:textId="11B550E4" w:rsidR="00925683" w:rsidRPr="00B50D60" w:rsidRDefault="0075151D" w:rsidP="0077147B">
      <w:pPr>
        <w:rPr>
          <w:rFonts w:ascii="Times New Roman" w:hAnsi="Times New Roman" w:cs="Times New Roman"/>
          <w:sz w:val="24"/>
          <w:szCs w:val="24"/>
        </w:rPr>
      </w:pPr>
      <w:r w:rsidRPr="00B50D60">
        <w:rPr>
          <w:rFonts w:ascii="Times New Roman" w:hAnsi="Times New Roman" w:cs="Times New Roman"/>
          <w:sz w:val="24"/>
          <w:szCs w:val="24"/>
        </w:rPr>
        <w:t>– для суглинков и глин</w:t>
      </w:r>
      <w:r w:rsidR="0024732E">
        <w:rPr>
          <w:rFonts w:ascii="Times New Roman" w:hAnsi="Times New Roman" w:cs="Times New Roman"/>
          <w:sz w:val="24"/>
          <w:szCs w:val="24"/>
        </w:rPr>
        <w:t xml:space="preserve"> –</w:t>
      </w:r>
      <w:r w:rsidRPr="00B50D60">
        <w:rPr>
          <w:rFonts w:ascii="Times New Roman" w:hAnsi="Times New Roman" w:cs="Times New Roman"/>
          <w:sz w:val="24"/>
          <w:szCs w:val="24"/>
        </w:rPr>
        <w:t xml:space="preserve"> 1</w:t>
      </w:r>
      <w:r w:rsidR="0092136E" w:rsidRPr="00B50D60">
        <w:rPr>
          <w:rFonts w:ascii="Times New Roman" w:hAnsi="Times New Roman" w:cs="Times New Roman"/>
          <w:sz w:val="24"/>
          <w:szCs w:val="24"/>
        </w:rPr>
        <w:t>,</w:t>
      </w:r>
      <w:r w:rsidR="00A87E55" w:rsidRPr="00B50D60">
        <w:rPr>
          <w:rFonts w:ascii="Times New Roman" w:hAnsi="Times New Roman" w:cs="Times New Roman"/>
          <w:sz w:val="24"/>
          <w:szCs w:val="24"/>
        </w:rPr>
        <w:t>83</w:t>
      </w:r>
      <w:r w:rsidR="00320864">
        <w:rPr>
          <w:rFonts w:ascii="Times New Roman" w:hAnsi="Times New Roman" w:cs="Times New Roman"/>
          <w:sz w:val="24"/>
          <w:szCs w:val="24"/>
        </w:rPr>
        <w:t xml:space="preserve"> м</w:t>
      </w:r>
      <w:r w:rsidR="00925683" w:rsidRPr="00B50D60">
        <w:rPr>
          <w:rFonts w:ascii="Times New Roman" w:hAnsi="Times New Roman" w:cs="Times New Roman"/>
          <w:sz w:val="24"/>
          <w:szCs w:val="24"/>
        </w:rPr>
        <w:t>;</w:t>
      </w:r>
    </w:p>
    <w:p w14:paraId="2D922DE4" w14:textId="78D78EA2" w:rsidR="00925683" w:rsidRPr="00B50D60" w:rsidRDefault="00925683" w:rsidP="0077147B">
      <w:pPr>
        <w:rPr>
          <w:rFonts w:ascii="Times New Roman" w:hAnsi="Times New Roman" w:cs="Times New Roman"/>
          <w:sz w:val="24"/>
          <w:szCs w:val="24"/>
        </w:rPr>
      </w:pPr>
      <w:r w:rsidRPr="00B50D60">
        <w:rPr>
          <w:rFonts w:ascii="Times New Roman" w:hAnsi="Times New Roman" w:cs="Times New Roman"/>
          <w:sz w:val="24"/>
          <w:szCs w:val="24"/>
        </w:rPr>
        <w:t>– для супесей, п</w:t>
      </w:r>
      <w:r w:rsidR="00A87E55" w:rsidRPr="00B50D60">
        <w:rPr>
          <w:rFonts w:ascii="Times New Roman" w:hAnsi="Times New Roman" w:cs="Times New Roman"/>
          <w:sz w:val="24"/>
          <w:szCs w:val="24"/>
        </w:rPr>
        <w:t xml:space="preserve">есков мелких и пылеватых </w:t>
      </w:r>
      <w:r w:rsidR="0024732E">
        <w:rPr>
          <w:rFonts w:ascii="Times New Roman" w:hAnsi="Times New Roman" w:cs="Times New Roman"/>
          <w:sz w:val="24"/>
          <w:szCs w:val="24"/>
        </w:rPr>
        <w:t>–</w:t>
      </w:r>
      <w:r w:rsidR="0024732E" w:rsidRPr="00B50D60">
        <w:rPr>
          <w:rFonts w:ascii="Times New Roman" w:hAnsi="Times New Roman" w:cs="Times New Roman"/>
          <w:sz w:val="24"/>
          <w:szCs w:val="24"/>
        </w:rPr>
        <w:t xml:space="preserve"> </w:t>
      </w:r>
      <w:r w:rsidR="00A87E55" w:rsidRPr="00B50D60">
        <w:rPr>
          <w:rFonts w:ascii="Times New Roman" w:hAnsi="Times New Roman" w:cs="Times New Roman"/>
          <w:sz w:val="24"/>
          <w:szCs w:val="24"/>
        </w:rPr>
        <w:t>2</w:t>
      </w:r>
      <w:r w:rsidR="0092136E" w:rsidRPr="00B50D60">
        <w:rPr>
          <w:rFonts w:ascii="Times New Roman" w:hAnsi="Times New Roman" w:cs="Times New Roman"/>
          <w:sz w:val="24"/>
          <w:szCs w:val="24"/>
        </w:rPr>
        <w:t>,</w:t>
      </w:r>
      <w:r w:rsidR="00A87E55" w:rsidRPr="00B50D60">
        <w:rPr>
          <w:rFonts w:ascii="Times New Roman" w:hAnsi="Times New Roman" w:cs="Times New Roman"/>
          <w:sz w:val="24"/>
          <w:szCs w:val="24"/>
        </w:rPr>
        <w:t>22</w:t>
      </w:r>
      <w:r w:rsidR="00320864">
        <w:rPr>
          <w:rFonts w:ascii="Times New Roman" w:hAnsi="Times New Roman" w:cs="Times New Roman"/>
          <w:sz w:val="24"/>
          <w:szCs w:val="24"/>
        </w:rPr>
        <w:t xml:space="preserve"> м</w:t>
      </w:r>
      <w:r w:rsidRPr="00B50D60">
        <w:rPr>
          <w:rFonts w:ascii="Times New Roman" w:hAnsi="Times New Roman" w:cs="Times New Roman"/>
          <w:sz w:val="24"/>
          <w:szCs w:val="24"/>
        </w:rPr>
        <w:t>;</w:t>
      </w:r>
    </w:p>
    <w:p w14:paraId="5BF743E4" w14:textId="57B390D8" w:rsidR="00925683" w:rsidRPr="00B50D60" w:rsidRDefault="00925683" w:rsidP="0077147B">
      <w:pPr>
        <w:rPr>
          <w:rFonts w:ascii="Times New Roman" w:hAnsi="Times New Roman" w:cs="Times New Roman"/>
          <w:sz w:val="24"/>
          <w:szCs w:val="24"/>
        </w:rPr>
      </w:pPr>
      <w:r w:rsidRPr="00B50D60">
        <w:rPr>
          <w:rFonts w:ascii="Times New Roman" w:hAnsi="Times New Roman" w:cs="Times New Roman"/>
          <w:sz w:val="24"/>
          <w:szCs w:val="24"/>
        </w:rPr>
        <w:t>– для песков гравелистых, кру</w:t>
      </w:r>
      <w:r w:rsidR="0075151D" w:rsidRPr="00B50D60">
        <w:rPr>
          <w:rFonts w:ascii="Times New Roman" w:hAnsi="Times New Roman" w:cs="Times New Roman"/>
          <w:sz w:val="24"/>
          <w:szCs w:val="24"/>
        </w:rPr>
        <w:t>пных и средней крупности</w:t>
      </w:r>
      <w:r w:rsidR="0024732E">
        <w:rPr>
          <w:rFonts w:ascii="Times New Roman" w:hAnsi="Times New Roman" w:cs="Times New Roman"/>
          <w:sz w:val="24"/>
          <w:szCs w:val="24"/>
        </w:rPr>
        <w:t xml:space="preserve"> –</w:t>
      </w:r>
      <w:r w:rsidR="0024732E" w:rsidRPr="00B50D60">
        <w:rPr>
          <w:rFonts w:ascii="Times New Roman" w:hAnsi="Times New Roman" w:cs="Times New Roman"/>
          <w:sz w:val="24"/>
          <w:szCs w:val="24"/>
        </w:rPr>
        <w:t xml:space="preserve"> </w:t>
      </w:r>
      <w:r w:rsidR="0075151D" w:rsidRPr="00B50D60">
        <w:rPr>
          <w:rFonts w:ascii="Times New Roman" w:hAnsi="Times New Roman" w:cs="Times New Roman"/>
          <w:sz w:val="24"/>
          <w:szCs w:val="24"/>
        </w:rPr>
        <w:t>2</w:t>
      </w:r>
      <w:r w:rsidR="0092136E" w:rsidRPr="00B50D60">
        <w:rPr>
          <w:rFonts w:ascii="Times New Roman" w:hAnsi="Times New Roman" w:cs="Times New Roman"/>
          <w:sz w:val="24"/>
          <w:szCs w:val="24"/>
        </w:rPr>
        <w:t>,</w:t>
      </w:r>
      <w:r w:rsidR="00A87E55" w:rsidRPr="00B50D60">
        <w:rPr>
          <w:rFonts w:ascii="Times New Roman" w:hAnsi="Times New Roman" w:cs="Times New Roman"/>
          <w:sz w:val="24"/>
          <w:szCs w:val="24"/>
        </w:rPr>
        <w:t>38</w:t>
      </w:r>
      <w:r w:rsidR="00320864">
        <w:rPr>
          <w:rFonts w:ascii="Times New Roman" w:hAnsi="Times New Roman" w:cs="Times New Roman"/>
          <w:sz w:val="24"/>
          <w:szCs w:val="24"/>
        </w:rPr>
        <w:t xml:space="preserve"> м</w:t>
      </w:r>
      <w:r w:rsidRPr="00B50D60">
        <w:rPr>
          <w:rFonts w:ascii="Times New Roman" w:hAnsi="Times New Roman" w:cs="Times New Roman"/>
          <w:sz w:val="24"/>
          <w:szCs w:val="24"/>
        </w:rPr>
        <w:t>;</w:t>
      </w:r>
    </w:p>
    <w:p w14:paraId="37F46748" w14:textId="66F7D339" w:rsidR="00925683" w:rsidRPr="00B50D60" w:rsidRDefault="00925683" w:rsidP="0077147B">
      <w:pPr>
        <w:rPr>
          <w:rFonts w:ascii="Times New Roman" w:hAnsi="Times New Roman" w:cs="Times New Roman"/>
          <w:sz w:val="24"/>
          <w:szCs w:val="24"/>
        </w:rPr>
      </w:pPr>
      <w:r w:rsidRPr="00B50D60">
        <w:rPr>
          <w:rFonts w:ascii="Times New Roman" w:hAnsi="Times New Roman" w:cs="Times New Roman"/>
          <w:sz w:val="24"/>
          <w:szCs w:val="24"/>
        </w:rPr>
        <w:t xml:space="preserve">– для </w:t>
      </w:r>
      <w:r w:rsidR="0075151D" w:rsidRPr="00B50D60">
        <w:rPr>
          <w:rFonts w:ascii="Times New Roman" w:hAnsi="Times New Roman" w:cs="Times New Roman"/>
          <w:sz w:val="24"/>
          <w:szCs w:val="24"/>
        </w:rPr>
        <w:t>крупнообломочных грунтов</w:t>
      </w:r>
      <w:r w:rsidR="0024732E">
        <w:rPr>
          <w:rFonts w:ascii="Times New Roman" w:hAnsi="Times New Roman" w:cs="Times New Roman"/>
          <w:sz w:val="24"/>
          <w:szCs w:val="24"/>
        </w:rPr>
        <w:t xml:space="preserve"> –</w:t>
      </w:r>
      <w:r w:rsidR="0024732E" w:rsidRPr="00B50D60">
        <w:rPr>
          <w:rFonts w:ascii="Times New Roman" w:hAnsi="Times New Roman" w:cs="Times New Roman"/>
          <w:sz w:val="24"/>
          <w:szCs w:val="24"/>
        </w:rPr>
        <w:t xml:space="preserve"> </w:t>
      </w:r>
      <w:r w:rsidR="0075151D" w:rsidRPr="00B50D60">
        <w:rPr>
          <w:rFonts w:ascii="Times New Roman" w:hAnsi="Times New Roman" w:cs="Times New Roman"/>
          <w:sz w:val="24"/>
          <w:szCs w:val="24"/>
        </w:rPr>
        <w:t>2</w:t>
      </w:r>
      <w:r w:rsidR="0092136E" w:rsidRPr="00B50D60">
        <w:rPr>
          <w:rFonts w:ascii="Times New Roman" w:hAnsi="Times New Roman" w:cs="Times New Roman"/>
          <w:sz w:val="24"/>
          <w:szCs w:val="24"/>
        </w:rPr>
        <w:t>,</w:t>
      </w:r>
      <w:r w:rsidR="00A87E55" w:rsidRPr="00B50D60">
        <w:rPr>
          <w:rFonts w:ascii="Times New Roman" w:hAnsi="Times New Roman" w:cs="Times New Roman"/>
          <w:sz w:val="24"/>
          <w:szCs w:val="24"/>
        </w:rPr>
        <w:t>7</w:t>
      </w:r>
      <w:r w:rsidR="00320864">
        <w:rPr>
          <w:rFonts w:ascii="Times New Roman" w:hAnsi="Times New Roman" w:cs="Times New Roman"/>
          <w:sz w:val="24"/>
          <w:szCs w:val="24"/>
        </w:rPr>
        <w:t xml:space="preserve"> м</w:t>
      </w:r>
      <w:r w:rsidRPr="00B50D60">
        <w:rPr>
          <w:rFonts w:ascii="Times New Roman" w:hAnsi="Times New Roman" w:cs="Times New Roman"/>
          <w:sz w:val="24"/>
          <w:szCs w:val="24"/>
        </w:rPr>
        <w:t>.</w:t>
      </w:r>
    </w:p>
    <w:p w14:paraId="362B0CC0" w14:textId="6A18E9F9" w:rsidR="00925683" w:rsidRDefault="00925683" w:rsidP="0077147B">
      <w:pPr>
        <w:rPr>
          <w:rFonts w:ascii="Times New Roman" w:eastAsia="Times New Roman" w:hAnsi="Times New Roman" w:cs="Times New Roman"/>
          <w:sz w:val="24"/>
          <w:szCs w:val="24"/>
          <w:lang w:eastAsia="ru-RU"/>
        </w:rPr>
      </w:pPr>
      <w:r w:rsidRPr="00B50D60">
        <w:rPr>
          <w:rFonts w:ascii="Times New Roman" w:eastAsia="Times New Roman" w:hAnsi="Times New Roman" w:cs="Times New Roman"/>
          <w:sz w:val="24"/>
          <w:szCs w:val="24"/>
          <w:lang w:eastAsia="ru-RU"/>
        </w:rPr>
        <w:t xml:space="preserve">Границы </w:t>
      </w:r>
      <w:r w:rsidR="0024732E">
        <w:rPr>
          <w:rFonts w:ascii="Times New Roman" w:eastAsia="Times New Roman" w:hAnsi="Times New Roman" w:cs="Times New Roman"/>
          <w:sz w:val="24"/>
          <w:szCs w:val="24"/>
          <w:lang w:eastAsia="ru-RU"/>
        </w:rPr>
        <w:t xml:space="preserve">распространения многолетней мерзлоты </w:t>
      </w:r>
      <w:r w:rsidR="00D936FE" w:rsidRPr="00B50D60">
        <w:rPr>
          <w:rFonts w:ascii="Times New Roman" w:eastAsia="Times New Roman" w:hAnsi="Times New Roman" w:cs="Times New Roman"/>
          <w:sz w:val="24"/>
          <w:szCs w:val="24"/>
          <w:lang w:eastAsia="ru-RU"/>
        </w:rPr>
        <w:t xml:space="preserve">представлены на рисунке </w:t>
      </w:r>
      <w:r w:rsidR="00801BC6" w:rsidRPr="00B50D60">
        <w:rPr>
          <w:rFonts w:ascii="Times New Roman" w:eastAsia="Times New Roman" w:hAnsi="Times New Roman" w:cs="Times New Roman"/>
          <w:sz w:val="24"/>
          <w:szCs w:val="24"/>
          <w:lang w:eastAsia="ru-RU"/>
        </w:rPr>
        <w:t>1.4</w:t>
      </w:r>
      <w:r w:rsidRPr="00B50D60">
        <w:rPr>
          <w:rFonts w:ascii="Times New Roman" w:eastAsia="Times New Roman" w:hAnsi="Times New Roman" w:cs="Times New Roman"/>
          <w:sz w:val="24"/>
          <w:szCs w:val="24"/>
          <w:lang w:eastAsia="ru-RU"/>
        </w:rPr>
        <w:t>.</w:t>
      </w:r>
    </w:p>
    <w:p w14:paraId="7B4054D4" w14:textId="77777777" w:rsidR="00E83E08" w:rsidRPr="00B50D60" w:rsidRDefault="00E83E08" w:rsidP="0077147B">
      <w:pPr>
        <w:rPr>
          <w:rFonts w:ascii="Times New Roman" w:eastAsia="Times New Roman" w:hAnsi="Times New Roman" w:cs="Times New Roman"/>
          <w:sz w:val="24"/>
          <w:szCs w:val="24"/>
          <w:lang w:eastAsia="ru-RU"/>
        </w:rPr>
      </w:pPr>
    </w:p>
    <w:p w14:paraId="7B73F981" w14:textId="77777777" w:rsidR="00801BC6" w:rsidRPr="00B50D60" w:rsidRDefault="00925683" w:rsidP="0077147B">
      <w:pPr>
        <w:keepNext/>
        <w:ind w:firstLine="0"/>
        <w:jc w:val="center"/>
        <w:rPr>
          <w:rFonts w:ascii="Times New Roman" w:hAnsi="Times New Roman" w:cs="Times New Roman"/>
        </w:rPr>
      </w:pPr>
      <w:r w:rsidRPr="00B50D60">
        <w:rPr>
          <w:rFonts w:ascii="Times New Roman" w:eastAsia="Times New Roman" w:hAnsi="Times New Roman" w:cs="Times New Roman"/>
          <w:noProof/>
          <w:szCs w:val="24"/>
          <w:lang w:eastAsia="ru-RU"/>
        </w:rPr>
        <w:drawing>
          <wp:inline distT="0" distB="0" distL="0" distR="0" wp14:anchorId="2D0AE8D0" wp14:editId="25FEFA3D">
            <wp:extent cx="5961686" cy="4363764"/>
            <wp:effectExtent l="19050" t="19050" r="20320" b="17780"/>
            <wp:docPr id="38" name="Рисунок 38" descr="C:\Users\Derid\Desktop\20atlas8g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erid\Desktop\20atlas8ge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2208" cy="4415384"/>
                    </a:xfrm>
                    <a:prstGeom prst="rect">
                      <a:avLst/>
                    </a:prstGeom>
                    <a:noFill/>
                    <a:ln w="6350">
                      <a:solidFill>
                        <a:sysClr val="windowText" lastClr="000000"/>
                      </a:solidFill>
                    </a:ln>
                  </pic:spPr>
                </pic:pic>
              </a:graphicData>
            </a:graphic>
          </wp:inline>
        </w:drawing>
      </w:r>
    </w:p>
    <w:p w14:paraId="14163D1A" w14:textId="60391757" w:rsidR="0058379E" w:rsidRPr="00B50D60" w:rsidRDefault="00801BC6" w:rsidP="0077147B">
      <w:pPr>
        <w:pStyle w:val="aa"/>
        <w:spacing w:before="0" w:after="0" w:line="276" w:lineRule="auto"/>
        <w:rPr>
          <w:rFonts w:ascii="Times New Roman" w:hAnsi="Times New Roman" w:cs="Times New Roman"/>
        </w:rPr>
      </w:pPr>
      <w:bookmarkStart w:id="23" w:name="_Toc204087111"/>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1</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4</w:t>
      </w:r>
      <w:r w:rsidR="00696E16">
        <w:rPr>
          <w:rFonts w:ascii="Times New Roman" w:hAnsi="Times New Roman" w:cs="Times New Roman"/>
        </w:rPr>
        <w:fldChar w:fldCharType="end"/>
      </w:r>
      <w:r w:rsidRPr="00B50D60">
        <w:rPr>
          <w:rFonts w:ascii="Times New Roman" w:hAnsi="Times New Roman" w:cs="Times New Roman"/>
        </w:rPr>
        <w:t xml:space="preserve"> – Границы </w:t>
      </w:r>
      <w:r w:rsidR="0024732E">
        <w:rPr>
          <w:rFonts w:ascii="Times New Roman" w:hAnsi="Times New Roman" w:cs="Times New Roman"/>
        </w:rPr>
        <w:t>распространения многолетней мерзлоты</w:t>
      </w:r>
      <w:bookmarkEnd w:id="23"/>
    </w:p>
    <w:p w14:paraId="5F964FAF" w14:textId="77777777" w:rsidR="00801BC6" w:rsidRPr="00B50D60" w:rsidRDefault="00801BC6" w:rsidP="0077147B">
      <w:pPr>
        <w:rPr>
          <w:rFonts w:ascii="Times New Roman" w:hAnsi="Times New Roman" w:cs="Times New Roman"/>
        </w:rPr>
      </w:pPr>
    </w:p>
    <w:p w14:paraId="2C75B716" w14:textId="37A8E575" w:rsidR="00A76B39" w:rsidRPr="00B50D60" w:rsidRDefault="00E42936" w:rsidP="0077147B">
      <w:pPr>
        <w:pStyle w:val="2"/>
        <w:spacing w:before="0"/>
        <w:rPr>
          <w:rFonts w:ascii="Times New Roman" w:hAnsi="Times New Roman" w:cs="Times New Roman"/>
          <w:sz w:val="24"/>
          <w:szCs w:val="24"/>
        </w:rPr>
      </w:pPr>
      <w:bookmarkStart w:id="24" w:name="_Toc204087045"/>
      <w:r w:rsidRPr="00B50D60">
        <w:rPr>
          <w:rFonts w:ascii="Times New Roman" w:hAnsi="Times New Roman" w:cs="Times New Roman"/>
          <w:sz w:val="24"/>
          <w:szCs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24"/>
    </w:p>
    <w:p w14:paraId="08390A78" w14:textId="773E770A" w:rsidR="0058379E" w:rsidRPr="00B50D60" w:rsidRDefault="00925683" w:rsidP="0077147B">
      <w:pPr>
        <w:rPr>
          <w:rFonts w:ascii="Times New Roman" w:hAnsi="Times New Roman" w:cs="Times New Roman"/>
          <w:sz w:val="24"/>
          <w:szCs w:val="24"/>
        </w:rPr>
      </w:pPr>
      <w:r w:rsidRPr="00B50D60">
        <w:rPr>
          <w:rFonts w:ascii="Times New Roman" w:hAnsi="Times New Roman" w:cs="Times New Roman"/>
          <w:sz w:val="24"/>
          <w:szCs w:val="24"/>
        </w:rPr>
        <w:t>Информация о правах собственности на объекты водо</w:t>
      </w:r>
      <w:r w:rsidR="00BA3C7E" w:rsidRPr="00B50D60">
        <w:rPr>
          <w:rFonts w:ascii="Times New Roman" w:hAnsi="Times New Roman" w:cs="Times New Roman"/>
          <w:sz w:val="24"/>
          <w:szCs w:val="24"/>
        </w:rPr>
        <w:t xml:space="preserve">снабжения приведена в таблице </w:t>
      </w:r>
      <w:r w:rsidR="00023361" w:rsidRPr="00B50D60">
        <w:rPr>
          <w:rFonts w:ascii="Times New Roman" w:hAnsi="Times New Roman" w:cs="Times New Roman"/>
          <w:sz w:val="24"/>
          <w:szCs w:val="24"/>
        </w:rPr>
        <w:t>1.</w:t>
      </w:r>
      <w:r w:rsidR="00F5084A" w:rsidRPr="00B50D60">
        <w:rPr>
          <w:rFonts w:ascii="Times New Roman" w:hAnsi="Times New Roman" w:cs="Times New Roman"/>
          <w:sz w:val="24"/>
          <w:szCs w:val="24"/>
        </w:rPr>
        <w:t>10</w:t>
      </w:r>
      <w:r w:rsidR="0058379E" w:rsidRPr="00B50D60">
        <w:rPr>
          <w:rFonts w:ascii="Times New Roman" w:hAnsi="Times New Roman" w:cs="Times New Roman"/>
          <w:sz w:val="24"/>
          <w:szCs w:val="24"/>
        </w:rPr>
        <w:t>.</w:t>
      </w:r>
    </w:p>
    <w:p w14:paraId="15CDEF4A" w14:textId="77777777" w:rsidR="00801BC6" w:rsidRPr="00B50D60" w:rsidRDefault="00801BC6" w:rsidP="0077147B">
      <w:pPr>
        <w:rPr>
          <w:rFonts w:ascii="Times New Roman" w:hAnsi="Times New Roman" w:cs="Times New Roman"/>
          <w:sz w:val="24"/>
          <w:szCs w:val="24"/>
        </w:rPr>
      </w:pPr>
    </w:p>
    <w:p w14:paraId="00A2392A" w14:textId="78D34778" w:rsidR="0058379E" w:rsidRPr="00B50D60" w:rsidRDefault="00801BC6" w:rsidP="0077147B">
      <w:pPr>
        <w:pStyle w:val="aa"/>
        <w:keepNext/>
        <w:spacing w:before="0" w:after="0" w:line="276" w:lineRule="auto"/>
        <w:rPr>
          <w:rFonts w:ascii="Times New Roman" w:hAnsi="Times New Roman" w:cs="Times New Roman"/>
        </w:rPr>
      </w:pPr>
      <w:bookmarkStart w:id="25" w:name="_Toc204087092"/>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5</w:t>
      </w:r>
      <w:r w:rsidR="00F5084A" w:rsidRPr="00B50D60">
        <w:rPr>
          <w:rFonts w:ascii="Times New Roman" w:hAnsi="Times New Roman" w:cs="Times New Roman"/>
        </w:rPr>
        <w:fldChar w:fldCharType="end"/>
      </w:r>
      <w:r w:rsidRPr="00B50D60">
        <w:rPr>
          <w:rFonts w:ascii="Times New Roman" w:hAnsi="Times New Roman" w:cs="Times New Roman"/>
        </w:rPr>
        <w:t xml:space="preserve"> – Информация о правах собственности на объекты водоснабжения Татарского муниципального округа</w:t>
      </w:r>
      <w:bookmarkEnd w:id="25"/>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7"/>
        <w:gridCol w:w="1983"/>
        <w:gridCol w:w="4954"/>
      </w:tblGrid>
      <w:tr w:rsidR="009775CB" w:rsidRPr="00C32020" w14:paraId="0166C4E6" w14:textId="77777777" w:rsidTr="00F4275E">
        <w:trPr>
          <w:cantSplit/>
          <w:trHeight w:val="505"/>
          <w:tblHeader/>
        </w:trPr>
        <w:tc>
          <w:tcPr>
            <w:tcW w:w="1288" w:type="pct"/>
            <w:shd w:val="clear" w:color="auto" w:fill="auto"/>
            <w:tcMar>
              <w:top w:w="0" w:type="dxa"/>
              <w:left w:w="57" w:type="dxa"/>
              <w:bottom w:w="0" w:type="dxa"/>
              <w:right w:w="57" w:type="dxa"/>
            </w:tcMar>
            <w:vAlign w:val="center"/>
          </w:tcPr>
          <w:p w14:paraId="08B876DF" w14:textId="77777777" w:rsidR="009775CB" w:rsidRPr="00A869A0" w:rsidRDefault="009775CB" w:rsidP="0024732E">
            <w:pPr>
              <w:pStyle w:val="affa"/>
              <w:rPr>
                <w:bCs/>
                <w:sz w:val="18"/>
                <w:szCs w:val="18"/>
              </w:rPr>
            </w:pPr>
            <w:r w:rsidRPr="00A869A0">
              <w:rPr>
                <w:bCs/>
                <w:sz w:val="18"/>
                <w:szCs w:val="18"/>
              </w:rPr>
              <w:t>Населенный пункт</w:t>
            </w:r>
          </w:p>
        </w:tc>
        <w:tc>
          <w:tcPr>
            <w:tcW w:w="1061" w:type="pct"/>
            <w:shd w:val="clear" w:color="auto" w:fill="auto"/>
            <w:tcMar>
              <w:top w:w="0" w:type="dxa"/>
              <w:left w:w="57" w:type="dxa"/>
              <w:bottom w:w="0" w:type="dxa"/>
              <w:right w:w="57" w:type="dxa"/>
            </w:tcMar>
            <w:vAlign w:val="center"/>
          </w:tcPr>
          <w:p w14:paraId="27B4FBE4" w14:textId="77777777" w:rsidR="009775CB" w:rsidRPr="00A869A0" w:rsidRDefault="009775CB" w:rsidP="0024732E">
            <w:pPr>
              <w:pStyle w:val="affa"/>
              <w:rPr>
                <w:bCs/>
                <w:sz w:val="18"/>
                <w:szCs w:val="18"/>
              </w:rPr>
            </w:pPr>
            <w:r w:rsidRPr="00A869A0">
              <w:rPr>
                <w:bCs/>
                <w:sz w:val="18"/>
                <w:szCs w:val="18"/>
              </w:rPr>
              <w:t>Эксплуатирующая организация</w:t>
            </w:r>
          </w:p>
        </w:tc>
        <w:tc>
          <w:tcPr>
            <w:tcW w:w="2651" w:type="pct"/>
            <w:shd w:val="clear" w:color="auto" w:fill="auto"/>
            <w:tcMar>
              <w:top w:w="0" w:type="dxa"/>
              <w:left w:w="57" w:type="dxa"/>
              <w:bottom w:w="0" w:type="dxa"/>
              <w:right w:w="57" w:type="dxa"/>
            </w:tcMar>
            <w:vAlign w:val="center"/>
          </w:tcPr>
          <w:p w14:paraId="65301A1D" w14:textId="5E6E5A2C" w:rsidR="009775CB" w:rsidRPr="00A869A0" w:rsidRDefault="009775CB" w:rsidP="0024732E">
            <w:pPr>
              <w:pStyle w:val="affa"/>
              <w:rPr>
                <w:bCs/>
                <w:sz w:val="18"/>
                <w:szCs w:val="18"/>
              </w:rPr>
            </w:pPr>
            <w:r w:rsidRPr="00A869A0">
              <w:rPr>
                <w:bCs/>
                <w:sz w:val="18"/>
                <w:szCs w:val="18"/>
              </w:rPr>
              <w:t>Организация</w:t>
            </w:r>
            <w:r w:rsidR="00E83E08" w:rsidRPr="00A869A0">
              <w:rPr>
                <w:bCs/>
                <w:sz w:val="18"/>
                <w:szCs w:val="18"/>
              </w:rPr>
              <w:t>-</w:t>
            </w:r>
            <w:r w:rsidRPr="00A869A0">
              <w:rPr>
                <w:bCs/>
                <w:sz w:val="18"/>
                <w:szCs w:val="18"/>
              </w:rPr>
              <w:t>собственник</w:t>
            </w:r>
          </w:p>
        </w:tc>
      </w:tr>
      <w:tr w:rsidR="009775CB" w:rsidRPr="00C32020" w14:paraId="4C86A00B" w14:textId="77777777" w:rsidTr="00E81FE4">
        <w:trPr>
          <w:cantSplit/>
          <w:trHeight w:val="213"/>
        </w:trPr>
        <w:tc>
          <w:tcPr>
            <w:tcW w:w="1288" w:type="pct"/>
            <w:shd w:val="clear" w:color="auto" w:fill="auto"/>
            <w:tcMar>
              <w:top w:w="0" w:type="dxa"/>
              <w:left w:w="57" w:type="dxa"/>
              <w:bottom w:w="0" w:type="dxa"/>
              <w:right w:w="57" w:type="dxa"/>
            </w:tcMar>
            <w:vAlign w:val="center"/>
          </w:tcPr>
          <w:p w14:paraId="0CE6F8AA" w14:textId="77280DF2" w:rsidR="009775CB" w:rsidRPr="00C32020" w:rsidRDefault="009775CB" w:rsidP="0024732E">
            <w:pPr>
              <w:pStyle w:val="affa"/>
              <w:rPr>
                <w:sz w:val="18"/>
                <w:szCs w:val="18"/>
              </w:rPr>
            </w:pPr>
            <w:r w:rsidRPr="00C32020">
              <w:rPr>
                <w:sz w:val="18"/>
                <w:szCs w:val="18"/>
              </w:rPr>
              <w:t>г. Татарск</w:t>
            </w:r>
          </w:p>
        </w:tc>
        <w:tc>
          <w:tcPr>
            <w:tcW w:w="1061" w:type="pct"/>
            <w:shd w:val="clear" w:color="auto" w:fill="auto"/>
            <w:tcMar>
              <w:top w:w="0" w:type="dxa"/>
              <w:left w:w="57" w:type="dxa"/>
              <w:bottom w:w="0" w:type="dxa"/>
              <w:right w:w="57" w:type="dxa"/>
            </w:tcMar>
            <w:vAlign w:val="center"/>
          </w:tcPr>
          <w:p w14:paraId="13DE4323" w14:textId="439CF843" w:rsidR="009775CB" w:rsidRPr="00A869A0" w:rsidRDefault="009775CB" w:rsidP="0024732E">
            <w:pPr>
              <w:pStyle w:val="affa"/>
              <w:rPr>
                <w:sz w:val="18"/>
                <w:szCs w:val="18"/>
              </w:rPr>
            </w:pPr>
            <w:r w:rsidRPr="00A869A0">
              <w:rPr>
                <w:sz w:val="18"/>
                <w:szCs w:val="18"/>
              </w:rPr>
              <w:t>МУП «</w:t>
            </w:r>
            <w:r w:rsidR="008A33D6" w:rsidRPr="00A869A0">
              <w:rPr>
                <w:sz w:val="18"/>
                <w:szCs w:val="18"/>
              </w:rPr>
              <w:t>ТТС</w:t>
            </w:r>
            <w:r w:rsidRPr="00A869A0">
              <w:rPr>
                <w:sz w:val="18"/>
                <w:szCs w:val="18"/>
              </w:rPr>
              <w:t>»</w:t>
            </w:r>
          </w:p>
        </w:tc>
        <w:tc>
          <w:tcPr>
            <w:tcW w:w="2651" w:type="pct"/>
            <w:shd w:val="clear" w:color="auto" w:fill="auto"/>
            <w:tcMar>
              <w:top w:w="0" w:type="dxa"/>
              <w:left w:w="57" w:type="dxa"/>
              <w:bottom w:w="0" w:type="dxa"/>
              <w:right w:w="57" w:type="dxa"/>
            </w:tcMar>
            <w:vAlign w:val="center"/>
          </w:tcPr>
          <w:p w14:paraId="50C26417" w14:textId="4A7B7AFC" w:rsidR="009775CB" w:rsidRPr="00A869A0" w:rsidRDefault="00AE6D65" w:rsidP="0024732E">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AC9295D" w14:textId="77777777" w:rsidTr="00E81FE4">
        <w:trPr>
          <w:cantSplit/>
          <w:trHeight w:val="109"/>
        </w:trPr>
        <w:tc>
          <w:tcPr>
            <w:tcW w:w="1288" w:type="pct"/>
            <w:shd w:val="clear" w:color="auto" w:fill="auto"/>
            <w:tcMar>
              <w:top w:w="0" w:type="dxa"/>
              <w:left w:w="57" w:type="dxa"/>
              <w:bottom w:w="0" w:type="dxa"/>
              <w:right w:w="57" w:type="dxa"/>
            </w:tcMar>
            <w:vAlign w:val="center"/>
          </w:tcPr>
          <w:p w14:paraId="0BA80B6F"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Дмитриевка</w:t>
            </w:r>
          </w:p>
        </w:tc>
        <w:tc>
          <w:tcPr>
            <w:tcW w:w="1061" w:type="pct"/>
            <w:shd w:val="clear" w:color="auto" w:fill="auto"/>
            <w:tcMar>
              <w:top w:w="0" w:type="dxa"/>
              <w:left w:w="57" w:type="dxa"/>
              <w:bottom w:w="0" w:type="dxa"/>
              <w:right w:w="57" w:type="dxa"/>
            </w:tcMar>
            <w:vAlign w:val="center"/>
          </w:tcPr>
          <w:p w14:paraId="48CB588C" w14:textId="77777777" w:rsidR="00AE6D65" w:rsidRPr="00A869A0" w:rsidRDefault="00AE6D65" w:rsidP="00AE6D65">
            <w:pPr>
              <w:pStyle w:val="affa"/>
              <w:rPr>
                <w:sz w:val="18"/>
                <w:szCs w:val="18"/>
              </w:rPr>
            </w:pPr>
            <w:r w:rsidRPr="00A869A0">
              <w:rPr>
                <w:sz w:val="18"/>
                <w:szCs w:val="18"/>
              </w:rPr>
              <w:t>СПК колхоз «Дмитриевский»</w:t>
            </w:r>
          </w:p>
        </w:tc>
        <w:tc>
          <w:tcPr>
            <w:tcW w:w="2651" w:type="pct"/>
            <w:shd w:val="clear" w:color="auto" w:fill="auto"/>
            <w:tcMar>
              <w:top w:w="0" w:type="dxa"/>
              <w:left w:w="57" w:type="dxa"/>
              <w:bottom w:w="0" w:type="dxa"/>
              <w:right w:w="57" w:type="dxa"/>
            </w:tcMar>
            <w:vAlign w:val="center"/>
          </w:tcPr>
          <w:p w14:paraId="3C10C7AE" w14:textId="162107D7" w:rsidR="00AE6D65" w:rsidRPr="00A869A0" w:rsidRDefault="007F636F" w:rsidP="00AE6D65">
            <w:pPr>
              <w:pStyle w:val="affa"/>
              <w:rPr>
                <w:sz w:val="18"/>
                <w:szCs w:val="18"/>
              </w:rPr>
            </w:pPr>
            <w:r w:rsidRPr="00A869A0">
              <w:rPr>
                <w:sz w:val="18"/>
                <w:szCs w:val="18"/>
              </w:rPr>
              <w:t>СПК колхоз «Дмитриевский»</w:t>
            </w:r>
          </w:p>
        </w:tc>
      </w:tr>
      <w:tr w:rsidR="00AE6D65" w:rsidRPr="00C32020" w14:paraId="6323A1FA" w14:textId="77777777" w:rsidTr="00E81FE4">
        <w:trPr>
          <w:cantSplit/>
          <w:trHeight w:val="336"/>
        </w:trPr>
        <w:tc>
          <w:tcPr>
            <w:tcW w:w="1288" w:type="pct"/>
            <w:shd w:val="clear" w:color="auto" w:fill="auto"/>
            <w:tcMar>
              <w:top w:w="0" w:type="dxa"/>
              <w:left w:w="57" w:type="dxa"/>
              <w:bottom w:w="0" w:type="dxa"/>
              <w:right w:w="57" w:type="dxa"/>
            </w:tcMar>
            <w:vAlign w:val="center"/>
          </w:tcPr>
          <w:p w14:paraId="6834D3DA"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Безбожник</w:t>
            </w:r>
          </w:p>
        </w:tc>
        <w:tc>
          <w:tcPr>
            <w:tcW w:w="1061" w:type="pct"/>
            <w:shd w:val="clear" w:color="auto" w:fill="auto"/>
            <w:tcMar>
              <w:top w:w="0" w:type="dxa"/>
              <w:left w:w="57" w:type="dxa"/>
              <w:bottom w:w="0" w:type="dxa"/>
              <w:right w:w="57" w:type="dxa"/>
            </w:tcMar>
            <w:vAlign w:val="center"/>
          </w:tcPr>
          <w:p w14:paraId="4DB03BC5" w14:textId="6278E8D6"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CF1CBC8" w14:textId="447ACFA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19B9D29D" w14:textId="77777777" w:rsidTr="00E81FE4">
        <w:trPr>
          <w:cantSplit/>
          <w:trHeight w:val="109"/>
        </w:trPr>
        <w:tc>
          <w:tcPr>
            <w:tcW w:w="1288" w:type="pct"/>
            <w:shd w:val="clear" w:color="auto" w:fill="auto"/>
            <w:tcMar>
              <w:top w:w="0" w:type="dxa"/>
              <w:left w:w="57" w:type="dxa"/>
              <w:bottom w:w="0" w:type="dxa"/>
              <w:right w:w="57" w:type="dxa"/>
            </w:tcMar>
            <w:vAlign w:val="center"/>
          </w:tcPr>
          <w:p w14:paraId="3312A195"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Евгеньевка</w:t>
            </w:r>
          </w:p>
        </w:tc>
        <w:tc>
          <w:tcPr>
            <w:tcW w:w="1061" w:type="pct"/>
            <w:shd w:val="clear" w:color="auto" w:fill="auto"/>
            <w:tcMar>
              <w:top w:w="0" w:type="dxa"/>
              <w:left w:w="57" w:type="dxa"/>
              <w:bottom w:w="0" w:type="dxa"/>
              <w:right w:w="57" w:type="dxa"/>
            </w:tcMar>
            <w:vAlign w:val="center"/>
          </w:tcPr>
          <w:p w14:paraId="6CCD95C3" w14:textId="77777777" w:rsidR="00AE6D65" w:rsidRPr="00A869A0" w:rsidRDefault="00AE6D65" w:rsidP="00AE6D65">
            <w:pPr>
              <w:pStyle w:val="affa"/>
              <w:rPr>
                <w:sz w:val="18"/>
                <w:szCs w:val="18"/>
              </w:rPr>
            </w:pPr>
            <w:r w:rsidRPr="00A869A0">
              <w:rPr>
                <w:sz w:val="18"/>
                <w:szCs w:val="18"/>
              </w:rPr>
              <w:t>СПК колхоз «Дмитриевский»</w:t>
            </w:r>
          </w:p>
        </w:tc>
        <w:tc>
          <w:tcPr>
            <w:tcW w:w="2651" w:type="pct"/>
            <w:shd w:val="clear" w:color="auto" w:fill="auto"/>
            <w:tcMar>
              <w:top w:w="0" w:type="dxa"/>
              <w:left w:w="57" w:type="dxa"/>
              <w:bottom w:w="0" w:type="dxa"/>
              <w:right w:w="57" w:type="dxa"/>
            </w:tcMar>
            <w:vAlign w:val="center"/>
          </w:tcPr>
          <w:p w14:paraId="25F7425E" w14:textId="1FB24C57" w:rsidR="00AE6D65" w:rsidRPr="00A869A0" w:rsidRDefault="007F636F" w:rsidP="00AE6D65">
            <w:pPr>
              <w:pStyle w:val="affa"/>
              <w:rPr>
                <w:sz w:val="18"/>
                <w:szCs w:val="18"/>
              </w:rPr>
            </w:pPr>
            <w:r w:rsidRPr="00A869A0">
              <w:rPr>
                <w:sz w:val="18"/>
                <w:szCs w:val="18"/>
              </w:rPr>
              <w:t>СПК колхоз «Дмитриевский»</w:t>
            </w:r>
          </w:p>
        </w:tc>
      </w:tr>
      <w:tr w:rsidR="00AE6D65" w:rsidRPr="00C32020" w14:paraId="683F41C3" w14:textId="77777777" w:rsidTr="00E81FE4">
        <w:trPr>
          <w:cantSplit/>
          <w:trHeight w:val="109"/>
        </w:trPr>
        <w:tc>
          <w:tcPr>
            <w:tcW w:w="1288" w:type="pct"/>
            <w:shd w:val="clear" w:color="auto" w:fill="auto"/>
            <w:tcMar>
              <w:top w:w="0" w:type="dxa"/>
              <w:left w:w="57" w:type="dxa"/>
              <w:bottom w:w="0" w:type="dxa"/>
              <w:right w:w="57" w:type="dxa"/>
            </w:tcMar>
            <w:vAlign w:val="center"/>
          </w:tcPr>
          <w:p w14:paraId="4821B647"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Степановка 2-я</w:t>
            </w:r>
          </w:p>
        </w:tc>
        <w:tc>
          <w:tcPr>
            <w:tcW w:w="1061" w:type="pct"/>
            <w:shd w:val="clear" w:color="auto" w:fill="auto"/>
            <w:tcMar>
              <w:top w:w="0" w:type="dxa"/>
              <w:left w:w="57" w:type="dxa"/>
              <w:bottom w:w="0" w:type="dxa"/>
              <w:right w:w="57" w:type="dxa"/>
            </w:tcMar>
            <w:vAlign w:val="center"/>
          </w:tcPr>
          <w:p w14:paraId="505AA61F" w14:textId="77777777" w:rsidR="00AE6D65" w:rsidRPr="00A869A0" w:rsidRDefault="00AE6D65" w:rsidP="00AE6D65">
            <w:pPr>
              <w:pStyle w:val="affa"/>
              <w:rPr>
                <w:sz w:val="18"/>
                <w:szCs w:val="18"/>
              </w:rPr>
            </w:pPr>
            <w:r w:rsidRPr="00A869A0">
              <w:rPr>
                <w:sz w:val="18"/>
                <w:szCs w:val="18"/>
              </w:rPr>
              <w:t>СПК колхоз «Дмитриевский»</w:t>
            </w:r>
          </w:p>
        </w:tc>
        <w:tc>
          <w:tcPr>
            <w:tcW w:w="2651" w:type="pct"/>
            <w:shd w:val="clear" w:color="auto" w:fill="auto"/>
            <w:tcMar>
              <w:top w:w="0" w:type="dxa"/>
              <w:left w:w="57" w:type="dxa"/>
              <w:bottom w:w="0" w:type="dxa"/>
              <w:right w:w="57" w:type="dxa"/>
            </w:tcMar>
            <w:vAlign w:val="center"/>
          </w:tcPr>
          <w:p w14:paraId="40A3D56B" w14:textId="7F044720" w:rsidR="00AE6D65" w:rsidRPr="00A869A0" w:rsidRDefault="007F636F" w:rsidP="00AE6D65">
            <w:pPr>
              <w:pStyle w:val="affa"/>
              <w:rPr>
                <w:sz w:val="18"/>
                <w:szCs w:val="18"/>
              </w:rPr>
            </w:pPr>
            <w:r w:rsidRPr="00A869A0">
              <w:rPr>
                <w:sz w:val="18"/>
                <w:szCs w:val="18"/>
              </w:rPr>
              <w:t>СПК колхоз «Дмитриевский»</w:t>
            </w:r>
          </w:p>
        </w:tc>
      </w:tr>
      <w:tr w:rsidR="00AE6D65" w:rsidRPr="00C32020" w14:paraId="4E6E5556" w14:textId="77777777" w:rsidTr="00E81FE4">
        <w:trPr>
          <w:cantSplit/>
          <w:trHeight w:val="109"/>
        </w:trPr>
        <w:tc>
          <w:tcPr>
            <w:tcW w:w="1288" w:type="pct"/>
            <w:shd w:val="clear" w:color="auto" w:fill="auto"/>
            <w:tcMar>
              <w:top w:w="0" w:type="dxa"/>
              <w:left w:w="57" w:type="dxa"/>
              <w:bottom w:w="0" w:type="dxa"/>
              <w:right w:w="57" w:type="dxa"/>
            </w:tcMar>
            <w:vAlign w:val="center"/>
          </w:tcPr>
          <w:p w14:paraId="65A2F0B0"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Зубовка</w:t>
            </w:r>
          </w:p>
        </w:tc>
        <w:tc>
          <w:tcPr>
            <w:tcW w:w="1061" w:type="pct"/>
            <w:shd w:val="clear" w:color="auto" w:fill="auto"/>
            <w:tcMar>
              <w:top w:w="0" w:type="dxa"/>
              <w:left w:w="57" w:type="dxa"/>
              <w:bottom w:w="0" w:type="dxa"/>
              <w:right w:w="57" w:type="dxa"/>
            </w:tcMar>
            <w:vAlign w:val="center"/>
          </w:tcPr>
          <w:p w14:paraId="36F880EE" w14:textId="6D40D1C3"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6770100" w14:textId="13D2FB65"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A434AE8" w14:textId="77777777" w:rsidTr="00E81FE4">
        <w:trPr>
          <w:cantSplit/>
          <w:trHeight w:val="109"/>
        </w:trPr>
        <w:tc>
          <w:tcPr>
            <w:tcW w:w="1288" w:type="pct"/>
            <w:shd w:val="clear" w:color="auto" w:fill="auto"/>
            <w:tcMar>
              <w:top w:w="0" w:type="dxa"/>
              <w:left w:w="57" w:type="dxa"/>
              <w:bottom w:w="0" w:type="dxa"/>
              <w:right w:w="57" w:type="dxa"/>
            </w:tcMar>
            <w:vAlign w:val="center"/>
          </w:tcPr>
          <w:p w14:paraId="4B2F7F7D"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Казаткуль</w:t>
            </w:r>
          </w:p>
        </w:tc>
        <w:tc>
          <w:tcPr>
            <w:tcW w:w="1061" w:type="pct"/>
            <w:shd w:val="clear" w:color="auto" w:fill="auto"/>
            <w:tcMar>
              <w:top w:w="0" w:type="dxa"/>
              <w:left w:w="57" w:type="dxa"/>
              <w:bottom w:w="0" w:type="dxa"/>
              <w:right w:w="57" w:type="dxa"/>
            </w:tcMar>
            <w:vAlign w:val="center"/>
          </w:tcPr>
          <w:p w14:paraId="783AB865" w14:textId="4E710CBA"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FC100A9" w14:textId="2FE1492C"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4675394" w14:textId="77777777" w:rsidTr="00AE6D65">
        <w:trPr>
          <w:cantSplit/>
        </w:trPr>
        <w:tc>
          <w:tcPr>
            <w:tcW w:w="1288" w:type="pct"/>
            <w:shd w:val="clear" w:color="auto" w:fill="auto"/>
            <w:tcMar>
              <w:top w:w="0" w:type="dxa"/>
              <w:left w:w="57" w:type="dxa"/>
              <w:bottom w:w="0" w:type="dxa"/>
              <w:right w:w="57" w:type="dxa"/>
            </w:tcMar>
            <w:vAlign w:val="center"/>
          </w:tcPr>
          <w:p w14:paraId="459A781C"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Лебяжье</w:t>
            </w:r>
          </w:p>
        </w:tc>
        <w:tc>
          <w:tcPr>
            <w:tcW w:w="1061" w:type="pct"/>
            <w:shd w:val="clear" w:color="auto" w:fill="auto"/>
            <w:tcMar>
              <w:top w:w="0" w:type="dxa"/>
              <w:left w:w="57" w:type="dxa"/>
              <w:bottom w:w="0" w:type="dxa"/>
              <w:right w:w="57" w:type="dxa"/>
            </w:tcMar>
            <w:vAlign w:val="center"/>
          </w:tcPr>
          <w:p w14:paraId="51FE96BF" w14:textId="04D110C3"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EEA0FA7" w14:textId="3459DEE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A00F03D" w14:textId="77777777" w:rsidTr="00AE6D65">
        <w:trPr>
          <w:cantSplit/>
        </w:trPr>
        <w:tc>
          <w:tcPr>
            <w:tcW w:w="1288" w:type="pct"/>
            <w:shd w:val="clear" w:color="auto" w:fill="auto"/>
            <w:tcMar>
              <w:top w:w="0" w:type="dxa"/>
              <w:left w:w="57" w:type="dxa"/>
              <w:bottom w:w="0" w:type="dxa"/>
              <w:right w:w="57" w:type="dxa"/>
            </w:tcMar>
            <w:vAlign w:val="center"/>
          </w:tcPr>
          <w:p w14:paraId="74E1BD7D"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lastRenderedPageBreak/>
              <w:t>с. Новоалександровка</w:t>
            </w:r>
          </w:p>
        </w:tc>
        <w:tc>
          <w:tcPr>
            <w:tcW w:w="1061" w:type="pct"/>
            <w:shd w:val="clear" w:color="auto" w:fill="auto"/>
            <w:tcMar>
              <w:top w:w="0" w:type="dxa"/>
              <w:left w:w="57" w:type="dxa"/>
              <w:bottom w:w="0" w:type="dxa"/>
              <w:right w:w="57" w:type="dxa"/>
            </w:tcMar>
            <w:vAlign w:val="center"/>
          </w:tcPr>
          <w:p w14:paraId="132F60F2" w14:textId="4103FB9C"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BA6D332" w14:textId="788D8B8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5A9E0FD" w14:textId="77777777" w:rsidTr="00AE6D65">
        <w:trPr>
          <w:cantSplit/>
        </w:trPr>
        <w:tc>
          <w:tcPr>
            <w:tcW w:w="1288" w:type="pct"/>
            <w:shd w:val="clear" w:color="auto" w:fill="auto"/>
            <w:tcMar>
              <w:top w:w="0" w:type="dxa"/>
              <w:left w:w="57" w:type="dxa"/>
              <w:bottom w:w="0" w:type="dxa"/>
              <w:right w:w="57" w:type="dxa"/>
            </w:tcMar>
            <w:vAlign w:val="center"/>
          </w:tcPr>
          <w:p w14:paraId="5F8446AC"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Успенка</w:t>
            </w:r>
          </w:p>
        </w:tc>
        <w:tc>
          <w:tcPr>
            <w:tcW w:w="1061" w:type="pct"/>
            <w:shd w:val="clear" w:color="auto" w:fill="auto"/>
            <w:tcMar>
              <w:top w:w="0" w:type="dxa"/>
              <w:left w:w="57" w:type="dxa"/>
              <w:bottom w:w="0" w:type="dxa"/>
              <w:right w:w="57" w:type="dxa"/>
            </w:tcMar>
            <w:vAlign w:val="center"/>
          </w:tcPr>
          <w:p w14:paraId="709829D2" w14:textId="1962F79E"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889485D" w14:textId="1F2A568B"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7AD96A99" w14:textId="77777777" w:rsidTr="00E81FE4">
        <w:trPr>
          <w:cantSplit/>
          <w:trHeight w:val="109"/>
        </w:trPr>
        <w:tc>
          <w:tcPr>
            <w:tcW w:w="1288" w:type="pct"/>
            <w:shd w:val="clear" w:color="auto" w:fill="auto"/>
            <w:tcMar>
              <w:top w:w="0" w:type="dxa"/>
              <w:left w:w="57" w:type="dxa"/>
              <w:bottom w:w="0" w:type="dxa"/>
              <w:right w:w="57" w:type="dxa"/>
            </w:tcMar>
            <w:vAlign w:val="center"/>
          </w:tcPr>
          <w:p w14:paraId="44CF2E68"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Казачий Мыс</w:t>
            </w:r>
          </w:p>
        </w:tc>
        <w:tc>
          <w:tcPr>
            <w:tcW w:w="1061" w:type="pct"/>
            <w:shd w:val="clear" w:color="auto" w:fill="auto"/>
            <w:tcMar>
              <w:top w:w="0" w:type="dxa"/>
              <w:left w:w="57" w:type="dxa"/>
              <w:bottom w:w="0" w:type="dxa"/>
              <w:right w:w="57" w:type="dxa"/>
            </w:tcMar>
            <w:vAlign w:val="center"/>
          </w:tcPr>
          <w:p w14:paraId="5B3420E6" w14:textId="284C342D"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9DEFE94" w14:textId="5844A3AA"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2981F06" w14:textId="77777777" w:rsidTr="00E81FE4">
        <w:trPr>
          <w:cantSplit/>
          <w:trHeight w:val="109"/>
        </w:trPr>
        <w:tc>
          <w:tcPr>
            <w:tcW w:w="1288" w:type="pct"/>
            <w:shd w:val="clear" w:color="auto" w:fill="auto"/>
            <w:tcMar>
              <w:top w:w="0" w:type="dxa"/>
              <w:left w:w="57" w:type="dxa"/>
              <w:bottom w:w="0" w:type="dxa"/>
              <w:right w:w="57" w:type="dxa"/>
            </w:tcMar>
            <w:vAlign w:val="center"/>
          </w:tcPr>
          <w:p w14:paraId="4E783D88"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Киевка</w:t>
            </w:r>
          </w:p>
        </w:tc>
        <w:tc>
          <w:tcPr>
            <w:tcW w:w="1061" w:type="pct"/>
            <w:shd w:val="clear" w:color="auto" w:fill="auto"/>
            <w:tcMar>
              <w:top w:w="0" w:type="dxa"/>
              <w:left w:w="57" w:type="dxa"/>
              <w:bottom w:w="0" w:type="dxa"/>
              <w:right w:w="57" w:type="dxa"/>
            </w:tcMar>
            <w:vAlign w:val="center"/>
          </w:tcPr>
          <w:p w14:paraId="75DD61C5" w14:textId="073B25D1"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48FCBAD3" w14:textId="42DB9BE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CDE18E0" w14:textId="77777777" w:rsidTr="00E81FE4">
        <w:trPr>
          <w:cantSplit/>
          <w:trHeight w:val="109"/>
        </w:trPr>
        <w:tc>
          <w:tcPr>
            <w:tcW w:w="1288" w:type="pct"/>
            <w:shd w:val="clear" w:color="auto" w:fill="auto"/>
            <w:tcMar>
              <w:top w:w="0" w:type="dxa"/>
              <w:left w:w="57" w:type="dxa"/>
              <w:bottom w:w="0" w:type="dxa"/>
              <w:right w:w="57" w:type="dxa"/>
            </w:tcMar>
            <w:vAlign w:val="center"/>
          </w:tcPr>
          <w:p w14:paraId="60DFB79E"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Богдановка</w:t>
            </w:r>
          </w:p>
        </w:tc>
        <w:tc>
          <w:tcPr>
            <w:tcW w:w="1061" w:type="pct"/>
            <w:shd w:val="clear" w:color="auto" w:fill="auto"/>
            <w:tcMar>
              <w:top w:w="0" w:type="dxa"/>
              <w:left w:w="57" w:type="dxa"/>
              <w:bottom w:w="0" w:type="dxa"/>
              <w:right w:w="57" w:type="dxa"/>
            </w:tcMar>
            <w:vAlign w:val="center"/>
          </w:tcPr>
          <w:p w14:paraId="019414AD" w14:textId="780EA2C4"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8E9D005" w14:textId="291C033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0E62A442" w14:textId="77777777" w:rsidTr="00E81FE4">
        <w:trPr>
          <w:cantSplit/>
          <w:trHeight w:val="109"/>
        </w:trPr>
        <w:tc>
          <w:tcPr>
            <w:tcW w:w="1288" w:type="pct"/>
            <w:shd w:val="clear" w:color="auto" w:fill="auto"/>
            <w:tcMar>
              <w:top w:w="0" w:type="dxa"/>
              <w:left w:w="57" w:type="dxa"/>
              <w:bottom w:w="0" w:type="dxa"/>
              <w:right w:w="57" w:type="dxa"/>
            </w:tcMar>
            <w:vAlign w:val="center"/>
          </w:tcPr>
          <w:p w14:paraId="5CEF725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Козловка</w:t>
            </w:r>
          </w:p>
        </w:tc>
        <w:tc>
          <w:tcPr>
            <w:tcW w:w="1061" w:type="pct"/>
            <w:shd w:val="clear" w:color="auto" w:fill="auto"/>
            <w:tcMar>
              <w:top w:w="0" w:type="dxa"/>
              <w:left w:w="57" w:type="dxa"/>
              <w:bottom w:w="0" w:type="dxa"/>
              <w:right w:w="57" w:type="dxa"/>
            </w:tcMar>
            <w:vAlign w:val="center"/>
          </w:tcPr>
          <w:p w14:paraId="69019113" w14:textId="2F9BB719"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C276535" w14:textId="1DD2087C"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9775CB" w:rsidRPr="00C32020" w14:paraId="332DDCB1" w14:textId="77777777" w:rsidTr="00E81FE4">
        <w:trPr>
          <w:cantSplit/>
          <w:trHeight w:val="109"/>
        </w:trPr>
        <w:tc>
          <w:tcPr>
            <w:tcW w:w="1288" w:type="pct"/>
            <w:shd w:val="clear" w:color="auto" w:fill="auto"/>
            <w:tcMar>
              <w:top w:w="0" w:type="dxa"/>
              <w:left w:w="57" w:type="dxa"/>
              <w:bottom w:w="0" w:type="dxa"/>
              <w:right w:w="57" w:type="dxa"/>
            </w:tcMar>
            <w:vAlign w:val="center"/>
          </w:tcPr>
          <w:p w14:paraId="4CE2BECB" w14:textId="77777777" w:rsidR="009775CB" w:rsidRPr="00C32020" w:rsidRDefault="009775CB" w:rsidP="0024732E">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Розенталь</w:t>
            </w:r>
          </w:p>
        </w:tc>
        <w:tc>
          <w:tcPr>
            <w:tcW w:w="1061" w:type="pct"/>
            <w:shd w:val="clear" w:color="auto" w:fill="auto"/>
            <w:tcMar>
              <w:top w:w="0" w:type="dxa"/>
              <w:left w:w="57" w:type="dxa"/>
              <w:bottom w:w="0" w:type="dxa"/>
              <w:right w:w="57" w:type="dxa"/>
            </w:tcMar>
            <w:vAlign w:val="center"/>
          </w:tcPr>
          <w:p w14:paraId="31BE4405" w14:textId="77777777" w:rsidR="009775CB" w:rsidRPr="00A869A0" w:rsidRDefault="009775CB" w:rsidP="0024732E">
            <w:pPr>
              <w:pStyle w:val="affa"/>
              <w:rPr>
                <w:sz w:val="18"/>
                <w:szCs w:val="18"/>
              </w:rPr>
            </w:pPr>
            <w:r w:rsidRPr="00A869A0">
              <w:rPr>
                <w:sz w:val="18"/>
                <w:szCs w:val="18"/>
              </w:rPr>
              <w:t>СПК «Розентальский»</w:t>
            </w:r>
          </w:p>
        </w:tc>
        <w:tc>
          <w:tcPr>
            <w:tcW w:w="2651" w:type="pct"/>
            <w:shd w:val="clear" w:color="auto" w:fill="auto"/>
            <w:tcMar>
              <w:top w:w="0" w:type="dxa"/>
              <w:left w:w="57" w:type="dxa"/>
              <w:bottom w:w="0" w:type="dxa"/>
              <w:right w:w="57" w:type="dxa"/>
            </w:tcMar>
            <w:vAlign w:val="center"/>
          </w:tcPr>
          <w:p w14:paraId="6B443839" w14:textId="77777777" w:rsidR="009775CB" w:rsidRPr="00A869A0" w:rsidRDefault="009775CB" w:rsidP="0024732E">
            <w:pPr>
              <w:pStyle w:val="affa"/>
              <w:rPr>
                <w:sz w:val="18"/>
                <w:szCs w:val="18"/>
              </w:rPr>
            </w:pPr>
            <w:r w:rsidRPr="00A869A0">
              <w:rPr>
                <w:sz w:val="18"/>
                <w:szCs w:val="18"/>
              </w:rPr>
              <w:t>СПК «Розентальский»</w:t>
            </w:r>
          </w:p>
        </w:tc>
      </w:tr>
      <w:tr w:rsidR="00AE6D65" w:rsidRPr="00C32020" w14:paraId="0C9FF5F0" w14:textId="77777777" w:rsidTr="00E81FE4">
        <w:trPr>
          <w:cantSplit/>
          <w:trHeight w:val="116"/>
        </w:trPr>
        <w:tc>
          <w:tcPr>
            <w:tcW w:w="1288" w:type="pct"/>
            <w:shd w:val="clear" w:color="auto" w:fill="auto"/>
            <w:tcMar>
              <w:top w:w="0" w:type="dxa"/>
              <w:left w:w="57" w:type="dxa"/>
              <w:bottom w:w="0" w:type="dxa"/>
              <w:right w:w="57" w:type="dxa"/>
            </w:tcMar>
            <w:vAlign w:val="center"/>
          </w:tcPr>
          <w:p w14:paraId="5D6DFD6E"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Константиновка</w:t>
            </w:r>
          </w:p>
        </w:tc>
        <w:tc>
          <w:tcPr>
            <w:tcW w:w="1061" w:type="pct"/>
            <w:shd w:val="clear" w:color="auto" w:fill="auto"/>
            <w:tcMar>
              <w:top w:w="0" w:type="dxa"/>
              <w:left w:w="57" w:type="dxa"/>
              <w:bottom w:w="0" w:type="dxa"/>
              <w:right w:w="57" w:type="dxa"/>
            </w:tcMar>
            <w:vAlign w:val="center"/>
          </w:tcPr>
          <w:p w14:paraId="5FA0513B" w14:textId="2CD3A096"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4593055" w14:textId="593D9DE4"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5F17D644" w14:textId="77777777" w:rsidTr="00E81FE4">
        <w:trPr>
          <w:cantSplit/>
          <w:trHeight w:val="263"/>
        </w:trPr>
        <w:tc>
          <w:tcPr>
            <w:tcW w:w="1288" w:type="pct"/>
            <w:shd w:val="clear" w:color="auto" w:fill="auto"/>
            <w:tcMar>
              <w:top w:w="0" w:type="dxa"/>
              <w:left w:w="57" w:type="dxa"/>
              <w:bottom w:w="0" w:type="dxa"/>
              <w:right w:w="57" w:type="dxa"/>
            </w:tcMar>
            <w:vAlign w:val="center"/>
          </w:tcPr>
          <w:p w14:paraId="616EEFD9"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Городенка</w:t>
            </w:r>
          </w:p>
        </w:tc>
        <w:tc>
          <w:tcPr>
            <w:tcW w:w="1061" w:type="pct"/>
            <w:shd w:val="clear" w:color="auto" w:fill="auto"/>
            <w:tcMar>
              <w:top w:w="0" w:type="dxa"/>
              <w:left w:w="57" w:type="dxa"/>
              <w:bottom w:w="0" w:type="dxa"/>
              <w:right w:w="57" w:type="dxa"/>
            </w:tcMar>
            <w:vAlign w:val="center"/>
          </w:tcPr>
          <w:p w14:paraId="77F44022" w14:textId="031A64CA"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04D4332" w14:textId="275B67F3"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5727B70A" w14:textId="77777777" w:rsidTr="00E81FE4">
        <w:trPr>
          <w:cantSplit/>
          <w:trHeight w:val="109"/>
        </w:trPr>
        <w:tc>
          <w:tcPr>
            <w:tcW w:w="1288" w:type="pct"/>
            <w:shd w:val="clear" w:color="auto" w:fill="auto"/>
            <w:tcMar>
              <w:top w:w="0" w:type="dxa"/>
              <w:left w:w="57" w:type="dxa"/>
              <w:bottom w:w="0" w:type="dxa"/>
              <w:right w:w="57" w:type="dxa"/>
            </w:tcMar>
            <w:vAlign w:val="center"/>
          </w:tcPr>
          <w:p w14:paraId="366D7F46"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Кочневка</w:t>
            </w:r>
          </w:p>
        </w:tc>
        <w:tc>
          <w:tcPr>
            <w:tcW w:w="1061" w:type="pct"/>
            <w:shd w:val="clear" w:color="auto" w:fill="auto"/>
            <w:tcMar>
              <w:top w:w="0" w:type="dxa"/>
              <w:left w:w="57" w:type="dxa"/>
              <w:bottom w:w="0" w:type="dxa"/>
              <w:right w:w="57" w:type="dxa"/>
            </w:tcMar>
            <w:vAlign w:val="center"/>
          </w:tcPr>
          <w:p w14:paraId="21B88330" w14:textId="62ECBCAC"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3E8D8B59" w14:textId="04B5FC68"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7A65B3C2" w14:textId="77777777" w:rsidTr="00E81FE4">
        <w:trPr>
          <w:cantSplit/>
          <w:trHeight w:val="109"/>
        </w:trPr>
        <w:tc>
          <w:tcPr>
            <w:tcW w:w="1288" w:type="pct"/>
            <w:shd w:val="clear" w:color="auto" w:fill="auto"/>
            <w:tcMar>
              <w:top w:w="0" w:type="dxa"/>
              <w:left w:w="57" w:type="dxa"/>
              <w:bottom w:w="0" w:type="dxa"/>
              <w:right w:w="57" w:type="dxa"/>
            </w:tcMar>
            <w:vAlign w:val="center"/>
          </w:tcPr>
          <w:p w14:paraId="565EECC0"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Кабанка</w:t>
            </w:r>
          </w:p>
        </w:tc>
        <w:tc>
          <w:tcPr>
            <w:tcW w:w="1061" w:type="pct"/>
            <w:shd w:val="clear" w:color="auto" w:fill="auto"/>
            <w:tcMar>
              <w:top w:w="0" w:type="dxa"/>
              <w:left w:w="57" w:type="dxa"/>
              <w:bottom w:w="0" w:type="dxa"/>
              <w:right w:w="57" w:type="dxa"/>
            </w:tcMar>
            <w:vAlign w:val="center"/>
          </w:tcPr>
          <w:p w14:paraId="12AD5B5E" w14:textId="6B8FB22F"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F96E1EB" w14:textId="36EEAFFF"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BD3C5C6" w14:textId="77777777" w:rsidTr="00E81FE4">
        <w:trPr>
          <w:cantSplit/>
          <w:trHeight w:val="109"/>
        </w:trPr>
        <w:tc>
          <w:tcPr>
            <w:tcW w:w="1288" w:type="pct"/>
            <w:shd w:val="clear" w:color="auto" w:fill="auto"/>
            <w:tcMar>
              <w:top w:w="0" w:type="dxa"/>
              <w:left w:w="57" w:type="dxa"/>
              <w:bottom w:w="0" w:type="dxa"/>
              <w:right w:w="57" w:type="dxa"/>
            </w:tcMar>
            <w:vAlign w:val="center"/>
          </w:tcPr>
          <w:p w14:paraId="7E099339"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Красноярка</w:t>
            </w:r>
          </w:p>
        </w:tc>
        <w:tc>
          <w:tcPr>
            <w:tcW w:w="1061" w:type="pct"/>
            <w:shd w:val="clear" w:color="auto" w:fill="auto"/>
            <w:tcMar>
              <w:top w:w="0" w:type="dxa"/>
              <w:left w:w="57" w:type="dxa"/>
              <w:bottom w:w="0" w:type="dxa"/>
              <w:right w:w="57" w:type="dxa"/>
            </w:tcMar>
            <w:vAlign w:val="center"/>
          </w:tcPr>
          <w:p w14:paraId="5061EC5D" w14:textId="3F55E38C"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57B592F6" w14:textId="7AE58E25"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37979737" w14:textId="77777777" w:rsidTr="00E81FE4">
        <w:trPr>
          <w:cantSplit/>
          <w:trHeight w:val="109"/>
        </w:trPr>
        <w:tc>
          <w:tcPr>
            <w:tcW w:w="1288" w:type="pct"/>
            <w:shd w:val="clear" w:color="auto" w:fill="auto"/>
            <w:tcMar>
              <w:top w:w="0" w:type="dxa"/>
              <w:left w:w="57" w:type="dxa"/>
              <w:bottom w:w="0" w:type="dxa"/>
              <w:right w:w="57" w:type="dxa"/>
            </w:tcMar>
            <w:vAlign w:val="center"/>
          </w:tcPr>
          <w:p w14:paraId="642265DF"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Камбар</w:t>
            </w:r>
          </w:p>
        </w:tc>
        <w:tc>
          <w:tcPr>
            <w:tcW w:w="1061" w:type="pct"/>
            <w:shd w:val="clear" w:color="auto" w:fill="auto"/>
            <w:tcMar>
              <w:top w:w="0" w:type="dxa"/>
              <w:left w:w="57" w:type="dxa"/>
              <w:bottom w:w="0" w:type="dxa"/>
              <w:right w:w="57" w:type="dxa"/>
            </w:tcMar>
            <w:vAlign w:val="center"/>
          </w:tcPr>
          <w:p w14:paraId="16AB195F" w14:textId="795DB851"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3CF90091" w14:textId="196EA185"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9775CB" w:rsidRPr="00C32020" w14:paraId="54A2DC29" w14:textId="77777777" w:rsidTr="00E81FE4">
        <w:trPr>
          <w:cantSplit/>
          <w:trHeight w:val="109"/>
        </w:trPr>
        <w:tc>
          <w:tcPr>
            <w:tcW w:w="1288" w:type="pct"/>
            <w:shd w:val="clear" w:color="auto" w:fill="auto"/>
            <w:tcMar>
              <w:top w:w="0" w:type="dxa"/>
              <w:left w:w="57" w:type="dxa"/>
              <w:bottom w:w="0" w:type="dxa"/>
              <w:right w:w="57" w:type="dxa"/>
            </w:tcMar>
            <w:vAlign w:val="center"/>
          </w:tcPr>
          <w:p w14:paraId="49DACBD7" w14:textId="77777777" w:rsidR="009775CB" w:rsidRPr="00C32020" w:rsidRDefault="009775CB" w:rsidP="0024732E">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Лопатино</w:t>
            </w:r>
          </w:p>
        </w:tc>
        <w:tc>
          <w:tcPr>
            <w:tcW w:w="1061" w:type="pct"/>
            <w:shd w:val="clear" w:color="auto" w:fill="auto"/>
            <w:tcMar>
              <w:top w:w="0" w:type="dxa"/>
              <w:left w:w="57" w:type="dxa"/>
              <w:bottom w:w="0" w:type="dxa"/>
              <w:right w:w="57" w:type="dxa"/>
            </w:tcMar>
            <w:vAlign w:val="center"/>
          </w:tcPr>
          <w:p w14:paraId="69CACEB2" w14:textId="77777777" w:rsidR="009775CB" w:rsidRPr="00A869A0" w:rsidRDefault="009775CB" w:rsidP="00AE6D65">
            <w:pPr>
              <w:pStyle w:val="affa"/>
              <w:rPr>
                <w:sz w:val="18"/>
                <w:szCs w:val="18"/>
              </w:rPr>
            </w:pPr>
            <w:r w:rsidRPr="00A869A0">
              <w:rPr>
                <w:sz w:val="18"/>
                <w:szCs w:val="18"/>
              </w:rPr>
              <w:t>Колхоз «Заря»</w:t>
            </w:r>
          </w:p>
        </w:tc>
        <w:tc>
          <w:tcPr>
            <w:tcW w:w="2651" w:type="pct"/>
            <w:shd w:val="clear" w:color="auto" w:fill="auto"/>
            <w:tcMar>
              <w:top w:w="0" w:type="dxa"/>
              <w:left w:w="57" w:type="dxa"/>
              <w:bottom w:w="0" w:type="dxa"/>
              <w:right w:w="57" w:type="dxa"/>
            </w:tcMar>
            <w:vAlign w:val="center"/>
          </w:tcPr>
          <w:p w14:paraId="24686978" w14:textId="77777777" w:rsidR="009775CB" w:rsidRPr="00A869A0" w:rsidRDefault="009775CB" w:rsidP="0024732E">
            <w:pPr>
              <w:pStyle w:val="affa"/>
              <w:rPr>
                <w:sz w:val="18"/>
                <w:szCs w:val="18"/>
              </w:rPr>
            </w:pPr>
            <w:r w:rsidRPr="00A869A0">
              <w:rPr>
                <w:sz w:val="18"/>
                <w:szCs w:val="18"/>
              </w:rPr>
              <w:t>Колхоз «Заря»</w:t>
            </w:r>
          </w:p>
        </w:tc>
      </w:tr>
      <w:tr w:rsidR="00AE6D65" w:rsidRPr="00C32020" w14:paraId="205A1494" w14:textId="77777777" w:rsidTr="00E81FE4">
        <w:trPr>
          <w:cantSplit/>
          <w:trHeight w:val="109"/>
        </w:trPr>
        <w:tc>
          <w:tcPr>
            <w:tcW w:w="1288" w:type="pct"/>
            <w:shd w:val="clear" w:color="auto" w:fill="auto"/>
            <w:tcMar>
              <w:top w:w="0" w:type="dxa"/>
              <w:left w:w="57" w:type="dxa"/>
              <w:bottom w:w="0" w:type="dxa"/>
              <w:right w:w="57" w:type="dxa"/>
            </w:tcMar>
            <w:vAlign w:val="center"/>
          </w:tcPr>
          <w:p w14:paraId="43B18B3F"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Неудачино</w:t>
            </w:r>
          </w:p>
        </w:tc>
        <w:tc>
          <w:tcPr>
            <w:tcW w:w="1061" w:type="pct"/>
            <w:shd w:val="clear" w:color="auto" w:fill="auto"/>
            <w:tcMar>
              <w:top w:w="0" w:type="dxa"/>
              <w:left w:w="57" w:type="dxa"/>
              <w:bottom w:w="0" w:type="dxa"/>
              <w:right w:w="57" w:type="dxa"/>
            </w:tcMar>
            <w:vAlign w:val="center"/>
          </w:tcPr>
          <w:p w14:paraId="0D37BB91" w14:textId="3470592A"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E236EB0" w14:textId="1F7AFE56"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1AEFE89C" w14:textId="77777777" w:rsidTr="00E81FE4">
        <w:trPr>
          <w:cantSplit/>
          <w:trHeight w:val="204"/>
        </w:trPr>
        <w:tc>
          <w:tcPr>
            <w:tcW w:w="1288" w:type="pct"/>
            <w:shd w:val="clear" w:color="auto" w:fill="auto"/>
            <w:tcMar>
              <w:top w:w="0" w:type="dxa"/>
              <w:left w:w="57" w:type="dxa"/>
              <w:bottom w:w="0" w:type="dxa"/>
              <w:right w:w="57" w:type="dxa"/>
            </w:tcMar>
            <w:vAlign w:val="center"/>
          </w:tcPr>
          <w:p w14:paraId="717CFE4A"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Николаевка, д. Малая Старинка</w:t>
            </w:r>
          </w:p>
        </w:tc>
        <w:tc>
          <w:tcPr>
            <w:tcW w:w="1061" w:type="pct"/>
            <w:shd w:val="clear" w:color="auto" w:fill="auto"/>
            <w:tcMar>
              <w:top w:w="0" w:type="dxa"/>
              <w:left w:w="57" w:type="dxa"/>
              <w:bottom w:w="0" w:type="dxa"/>
              <w:right w:w="57" w:type="dxa"/>
            </w:tcMar>
            <w:vAlign w:val="center"/>
          </w:tcPr>
          <w:p w14:paraId="63345524" w14:textId="4E84B635"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69B33472" w14:textId="49111685"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2936FDD" w14:textId="77777777" w:rsidTr="00E81FE4">
        <w:trPr>
          <w:cantSplit/>
          <w:trHeight w:val="210"/>
        </w:trPr>
        <w:tc>
          <w:tcPr>
            <w:tcW w:w="1288" w:type="pct"/>
            <w:shd w:val="clear" w:color="auto" w:fill="auto"/>
            <w:tcMar>
              <w:top w:w="0" w:type="dxa"/>
              <w:left w:w="57" w:type="dxa"/>
              <w:bottom w:w="0" w:type="dxa"/>
              <w:right w:w="57" w:type="dxa"/>
            </w:tcMar>
            <w:vAlign w:val="center"/>
          </w:tcPr>
          <w:p w14:paraId="1F45FCAB"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Никулино</w:t>
            </w:r>
          </w:p>
        </w:tc>
        <w:tc>
          <w:tcPr>
            <w:tcW w:w="1061" w:type="pct"/>
            <w:shd w:val="clear" w:color="auto" w:fill="auto"/>
            <w:tcMar>
              <w:top w:w="0" w:type="dxa"/>
              <w:left w:w="57" w:type="dxa"/>
              <w:bottom w:w="0" w:type="dxa"/>
              <w:right w:w="57" w:type="dxa"/>
            </w:tcMar>
            <w:vAlign w:val="center"/>
          </w:tcPr>
          <w:p w14:paraId="5AFAE3D4" w14:textId="759589C1"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66032AF2" w14:textId="3B9B43F3"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33B6934D" w14:textId="77777777" w:rsidTr="00E81FE4">
        <w:trPr>
          <w:cantSplit/>
          <w:trHeight w:val="109"/>
        </w:trPr>
        <w:tc>
          <w:tcPr>
            <w:tcW w:w="1288" w:type="pct"/>
            <w:shd w:val="clear" w:color="auto" w:fill="auto"/>
            <w:tcMar>
              <w:top w:w="0" w:type="dxa"/>
              <w:left w:w="57" w:type="dxa"/>
              <w:bottom w:w="0" w:type="dxa"/>
              <w:right w:w="57" w:type="dxa"/>
            </w:tcMar>
            <w:vAlign w:val="center"/>
          </w:tcPr>
          <w:p w14:paraId="63073DF6"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Варваровка</w:t>
            </w:r>
          </w:p>
        </w:tc>
        <w:tc>
          <w:tcPr>
            <w:tcW w:w="1061" w:type="pct"/>
            <w:shd w:val="clear" w:color="auto" w:fill="auto"/>
            <w:tcMar>
              <w:top w:w="0" w:type="dxa"/>
              <w:left w:w="57" w:type="dxa"/>
              <w:bottom w:w="0" w:type="dxa"/>
              <w:right w:w="57" w:type="dxa"/>
            </w:tcMar>
            <w:vAlign w:val="center"/>
          </w:tcPr>
          <w:p w14:paraId="27E1029A" w14:textId="2059B414"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E2D8790" w14:textId="3778F38B"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523A235D" w14:textId="77777777" w:rsidTr="00E81FE4">
        <w:trPr>
          <w:cantSplit/>
          <w:trHeight w:val="109"/>
        </w:trPr>
        <w:tc>
          <w:tcPr>
            <w:tcW w:w="1288" w:type="pct"/>
            <w:shd w:val="clear" w:color="auto" w:fill="auto"/>
            <w:tcMar>
              <w:top w:w="0" w:type="dxa"/>
              <w:left w:w="57" w:type="dxa"/>
              <w:bottom w:w="0" w:type="dxa"/>
              <w:right w:w="57" w:type="dxa"/>
            </w:tcMar>
            <w:vAlign w:val="center"/>
          </w:tcPr>
          <w:p w14:paraId="15926848"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Моховая</w:t>
            </w:r>
          </w:p>
        </w:tc>
        <w:tc>
          <w:tcPr>
            <w:tcW w:w="1061" w:type="pct"/>
            <w:shd w:val="clear" w:color="auto" w:fill="auto"/>
            <w:tcMar>
              <w:top w:w="0" w:type="dxa"/>
              <w:left w:w="57" w:type="dxa"/>
              <w:bottom w:w="0" w:type="dxa"/>
              <w:right w:w="57" w:type="dxa"/>
            </w:tcMar>
            <w:vAlign w:val="center"/>
          </w:tcPr>
          <w:p w14:paraId="2CB7440F" w14:textId="30256E00"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0DBACC3E" w14:textId="1C84D60C"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03C1658F" w14:textId="77777777" w:rsidTr="00E81FE4">
        <w:trPr>
          <w:cantSplit/>
          <w:trHeight w:val="356"/>
        </w:trPr>
        <w:tc>
          <w:tcPr>
            <w:tcW w:w="1288" w:type="pct"/>
            <w:shd w:val="clear" w:color="auto" w:fill="auto"/>
            <w:tcMar>
              <w:top w:w="0" w:type="dxa"/>
              <w:left w:w="57" w:type="dxa"/>
              <w:bottom w:w="0" w:type="dxa"/>
              <w:right w:w="57" w:type="dxa"/>
            </w:tcMar>
            <w:vAlign w:val="center"/>
          </w:tcPr>
          <w:p w14:paraId="5FE2E6F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Новотроицк</w:t>
            </w:r>
          </w:p>
        </w:tc>
        <w:tc>
          <w:tcPr>
            <w:tcW w:w="1061" w:type="pct"/>
            <w:shd w:val="clear" w:color="auto" w:fill="auto"/>
            <w:tcMar>
              <w:top w:w="0" w:type="dxa"/>
              <w:left w:w="57" w:type="dxa"/>
              <w:bottom w:w="0" w:type="dxa"/>
              <w:right w:w="57" w:type="dxa"/>
            </w:tcMar>
            <w:vAlign w:val="center"/>
          </w:tcPr>
          <w:p w14:paraId="1EC2B1D3" w14:textId="552944FF"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E2CB250" w14:textId="3721E614"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94A505B" w14:textId="77777777" w:rsidTr="00E81FE4">
        <w:trPr>
          <w:cantSplit/>
          <w:trHeight w:val="220"/>
        </w:trPr>
        <w:tc>
          <w:tcPr>
            <w:tcW w:w="1288" w:type="pct"/>
            <w:shd w:val="clear" w:color="auto" w:fill="auto"/>
            <w:tcMar>
              <w:top w:w="0" w:type="dxa"/>
              <w:left w:w="57" w:type="dxa"/>
              <w:bottom w:w="0" w:type="dxa"/>
              <w:right w:w="57" w:type="dxa"/>
            </w:tcMar>
            <w:vAlign w:val="center"/>
          </w:tcPr>
          <w:p w14:paraId="51386A9B"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Новомихайловка</w:t>
            </w:r>
          </w:p>
        </w:tc>
        <w:tc>
          <w:tcPr>
            <w:tcW w:w="1061" w:type="pct"/>
            <w:shd w:val="clear" w:color="auto" w:fill="auto"/>
            <w:tcMar>
              <w:top w:w="0" w:type="dxa"/>
              <w:left w:w="57" w:type="dxa"/>
              <w:bottom w:w="0" w:type="dxa"/>
              <w:right w:w="57" w:type="dxa"/>
            </w:tcMar>
            <w:vAlign w:val="center"/>
          </w:tcPr>
          <w:p w14:paraId="7C5E8A28" w14:textId="23EDD3BE"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51E7162B" w14:textId="32DEFAB7"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329C2CE7" w14:textId="77777777" w:rsidTr="00E81FE4">
        <w:trPr>
          <w:cantSplit/>
          <w:trHeight w:val="225"/>
        </w:trPr>
        <w:tc>
          <w:tcPr>
            <w:tcW w:w="1288" w:type="pct"/>
            <w:shd w:val="clear" w:color="auto" w:fill="auto"/>
            <w:tcMar>
              <w:top w:w="0" w:type="dxa"/>
              <w:left w:w="57" w:type="dxa"/>
              <w:bottom w:w="0" w:type="dxa"/>
              <w:right w:w="57" w:type="dxa"/>
            </w:tcMar>
            <w:vAlign w:val="center"/>
          </w:tcPr>
          <w:p w14:paraId="151627FC"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Новопервомайское, ст. Лагунака, д. Платоновка, пос. Сибиряк</w:t>
            </w:r>
          </w:p>
        </w:tc>
        <w:tc>
          <w:tcPr>
            <w:tcW w:w="1061" w:type="pct"/>
            <w:shd w:val="clear" w:color="auto" w:fill="auto"/>
            <w:tcMar>
              <w:top w:w="0" w:type="dxa"/>
              <w:left w:w="57" w:type="dxa"/>
              <w:bottom w:w="0" w:type="dxa"/>
              <w:right w:w="57" w:type="dxa"/>
            </w:tcMar>
            <w:vAlign w:val="center"/>
          </w:tcPr>
          <w:p w14:paraId="0E08AAB8" w14:textId="4E29FB25"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D8A02D9" w14:textId="09892A8B"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D608459" w14:textId="77777777" w:rsidTr="00E81FE4">
        <w:trPr>
          <w:cantSplit/>
          <w:trHeight w:val="433"/>
        </w:trPr>
        <w:tc>
          <w:tcPr>
            <w:tcW w:w="1288" w:type="pct"/>
            <w:shd w:val="clear" w:color="auto" w:fill="auto"/>
            <w:tcMar>
              <w:top w:w="0" w:type="dxa"/>
              <w:left w:w="57" w:type="dxa"/>
              <w:bottom w:w="0" w:type="dxa"/>
              <w:right w:w="57" w:type="dxa"/>
            </w:tcMar>
            <w:vAlign w:val="center"/>
          </w:tcPr>
          <w:p w14:paraId="63357645"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eastAsia="Times New Roman" w:hAnsi="Times New Roman" w:cs="Times New Roman"/>
                <w:sz w:val="18"/>
                <w:szCs w:val="18"/>
                <w:lang w:eastAsia="ru-RU"/>
              </w:rPr>
              <w:t>д. Кузнецово</w:t>
            </w:r>
          </w:p>
        </w:tc>
        <w:tc>
          <w:tcPr>
            <w:tcW w:w="1061" w:type="pct"/>
            <w:shd w:val="clear" w:color="auto" w:fill="auto"/>
            <w:tcMar>
              <w:top w:w="0" w:type="dxa"/>
              <w:left w:w="57" w:type="dxa"/>
              <w:bottom w:w="0" w:type="dxa"/>
              <w:right w:w="57" w:type="dxa"/>
            </w:tcMar>
            <w:vAlign w:val="center"/>
          </w:tcPr>
          <w:p w14:paraId="1507179A" w14:textId="4E095FD4"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4C211CF3" w14:textId="04AE6332"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4B2F4DB" w14:textId="77777777" w:rsidTr="00E81FE4">
        <w:trPr>
          <w:cantSplit/>
          <w:trHeight w:val="283"/>
        </w:trPr>
        <w:tc>
          <w:tcPr>
            <w:tcW w:w="1288" w:type="pct"/>
            <w:shd w:val="clear" w:color="auto" w:fill="auto"/>
            <w:tcMar>
              <w:top w:w="0" w:type="dxa"/>
              <w:left w:w="57" w:type="dxa"/>
              <w:bottom w:w="0" w:type="dxa"/>
              <w:right w:w="57" w:type="dxa"/>
            </w:tcMar>
            <w:vAlign w:val="center"/>
          </w:tcPr>
          <w:p w14:paraId="60385984"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Новопокровка</w:t>
            </w:r>
          </w:p>
        </w:tc>
        <w:tc>
          <w:tcPr>
            <w:tcW w:w="1061" w:type="pct"/>
            <w:shd w:val="clear" w:color="auto" w:fill="auto"/>
            <w:tcMar>
              <w:top w:w="0" w:type="dxa"/>
              <w:left w:w="57" w:type="dxa"/>
              <w:bottom w:w="0" w:type="dxa"/>
              <w:right w:w="57" w:type="dxa"/>
            </w:tcMar>
            <w:vAlign w:val="center"/>
          </w:tcPr>
          <w:p w14:paraId="6CCF04E0" w14:textId="2B446102"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5CFB031A" w14:textId="3B7E9956"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D33EF66" w14:textId="77777777" w:rsidTr="00E81FE4">
        <w:trPr>
          <w:cantSplit/>
          <w:trHeight w:val="403"/>
        </w:trPr>
        <w:tc>
          <w:tcPr>
            <w:tcW w:w="1288" w:type="pct"/>
            <w:shd w:val="clear" w:color="auto" w:fill="auto"/>
            <w:tcMar>
              <w:top w:w="0" w:type="dxa"/>
              <w:left w:w="57" w:type="dxa"/>
              <w:bottom w:w="0" w:type="dxa"/>
              <w:right w:w="57" w:type="dxa"/>
            </w:tcMar>
            <w:vAlign w:val="center"/>
          </w:tcPr>
          <w:p w14:paraId="10DF45C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Ивановка</w:t>
            </w:r>
          </w:p>
        </w:tc>
        <w:tc>
          <w:tcPr>
            <w:tcW w:w="1061" w:type="pct"/>
            <w:shd w:val="clear" w:color="auto" w:fill="auto"/>
            <w:tcMar>
              <w:top w:w="0" w:type="dxa"/>
              <w:left w:w="57" w:type="dxa"/>
              <w:bottom w:w="0" w:type="dxa"/>
              <w:right w:w="57" w:type="dxa"/>
            </w:tcMar>
            <w:vAlign w:val="center"/>
          </w:tcPr>
          <w:p w14:paraId="6083EC3B" w14:textId="33BE1BA9"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400A7B96" w14:textId="16A26608"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F8212AA" w14:textId="77777777" w:rsidTr="00E81FE4">
        <w:trPr>
          <w:cantSplit/>
          <w:trHeight w:val="409"/>
        </w:trPr>
        <w:tc>
          <w:tcPr>
            <w:tcW w:w="1288" w:type="pct"/>
            <w:shd w:val="clear" w:color="auto" w:fill="auto"/>
            <w:tcMar>
              <w:top w:w="0" w:type="dxa"/>
              <w:left w:w="57" w:type="dxa"/>
              <w:bottom w:w="0" w:type="dxa"/>
              <w:right w:w="57" w:type="dxa"/>
            </w:tcMar>
            <w:vAlign w:val="center"/>
          </w:tcPr>
          <w:p w14:paraId="688F5E66"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Минино</w:t>
            </w:r>
          </w:p>
        </w:tc>
        <w:tc>
          <w:tcPr>
            <w:tcW w:w="1061" w:type="pct"/>
            <w:shd w:val="clear" w:color="auto" w:fill="auto"/>
            <w:tcMar>
              <w:top w:w="0" w:type="dxa"/>
              <w:left w:w="57" w:type="dxa"/>
              <w:bottom w:w="0" w:type="dxa"/>
              <w:right w:w="57" w:type="dxa"/>
            </w:tcMar>
            <w:vAlign w:val="center"/>
          </w:tcPr>
          <w:p w14:paraId="5F2551CF" w14:textId="42E84F0E"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35C05B79" w14:textId="46F65B6D"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3C5DF111" w14:textId="77777777" w:rsidTr="00E81FE4">
        <w:trPr>
          <w:cantSplit/>
          <w:trHeight w:val="274"/>
        </w:trPr>
        <w:tc>
          <w:tcPr>
            <w:tcW w:w="1288" w:type="pct"/>
            <w:shd w:val="clear" w:color="auto" w:fill="auto"/>
            <w:tcMar>
              <w:top w:w="0" w:type="dxa"/>
              <w:left w:w="57" w:type="dxa"/>
              <w:bottom w:w="0" w:type="dxa"/>
              <w:right w:w="57" w:type="dxa"/>
            </w:tcMar>
            <w:vAlign w:val="center"/>
          </w:tcPr>
          <w:p w14:paraId="534F88FD"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Новотроицк</w:t>
            </w:r>
          </w:p>
        </w:tc>
        <w:tc>
          <w:tcPr>
            <w:tcW w:w="1061" w:type="pct"/>
            <w:shd w:val="clear" w:color="auto" w:fill="auto"/>
            <w:tcMar>
              <w:top w:w="0" w:type="dxa"/>
              <w:left w:w="57" w:type="dxa"/>
              <w:bottom w:w="0" w:type="dxa"/>
              <w:right w:w="57" w:type="dxa"/>
            </w:tcMar>
            <w:vAlign w:val="center"/>
          </w:tcPr>
          <w:p w14:paraId="2D47350B" w14:textId="21661C3D"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FCAA663" w14:textId="4A000152"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71253082" w14:textId="77777777" w:rsidTr="00721F04">
        <w:trPr>
          <w:cantSplit/>
          <w:trHeight w:val="269"/>
        </w:trPr>
        <w:tc>
          <w:tcPr>
            <w:tcW w:w="1288" w:type="pct"/>
            <w:shd w:val="clear" w:color="auto" w:fill="auto"/>
            <w:tcMar>
              <w:top w:w="0" w:type="dxa"/>
              <w:left w:w="57" w:type="dxa"/>
              <w:bottom w:w="0" w:type="dxa"/>
              <w:right w:w="57" w:type="dxa"/>
            </w:tcMar>
            <w:vAlign w:val="center"/>
          </w:tcPr>
          <w:p w14:paraId="47F19834"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Чаны - Сакан</w:t>
            </w:r>
          </w:p>
        </w:tc>
        <w:tc>
          <w:tcPr>
            <w:tcW w:w="1061" w:type="pct"/>
            <w:shd w:val="clear" w:color="auto" w:fill="auto"/>
            <w:tcMar>
              <w:top w:w="0" w:type="dxa"/>
              <w:left w:w="57" w:type="dxa"/>
              <w:bottom w:w="0" w:type="dxa"/>
              <w:right w:w="57" w:type="dxa"/>
            </w:tcMar>
            <w:vAlign w:val="center"/>
          </w:tcPr>
          <w:p w14:paraId="1A68DE3B" w14:textId="348D9F92"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44224105" w14:textId="096CE432"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0E618049" w14:textId="77777777" w:rsidTr="00E81FE4">
        <w:trPr>
          <w:cantSplit/>
          <w:trHeight w:val="109"/>
        </w:trPr>
        <w:tc>
          <w:tcPr>
            <w:tcW w:w="1288" w:type="pct"/>
            <w:shd w:val="clear" w:color="auto" w:fill="auto"/>
            <w:tcMar>
              <w:top w:w="0" w:type="dxa"/>
              <w:left w:w="57" w:type="dxa"/>
              <w:bottom w:w="0" w:type="dxa"/>
              <w:right w:w="57" w:type="dxa"/>
            </w:tcMar>
            <w:vAlign w:val="center"/>
          </w:tcPr>
          <w:p w14:paraId="623093BE"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Нововознесенка</w:t>
            </w:r>
          </w:p>
        </w:tc>
        <w:tc>
          <w:tcPr>
            <w:tcW w:w="1061" w:type="pct"/>
            <w:shd w:val="clear" w:color="auto" w:fill="auto"/>
            <w:tcMar>
              <w:top w:w="0" w:type="dxa"/>
              <w:left w:w="57" w:type="dxa"/>
              <w:bottom w:w="0" w:type="dxa"/>
              <w:right w:w="57" w:type="dxa"/>
            </w:tcMar>
            <w:vAlign w:val="center"/>
          </w:tcPr>
          <w:p w14:paraId="7CA0DC40" w14:textId="103F3AF3"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422E8999" w14:textId="59D31C62"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245A98B9" w14:textId="77777777" w:rsidTr="00E81FE4">
        <w:trPr>
          <w:cantSplit/>
          <w:trHeight w:val="109"/>
        </w:trPr>
        <w:tc>
          <w:tcPr>
            <w:tcW w:w="1288" w:type="pct"/>
            <w:shd w:val="clear" w:color="auto" w:fill="auto"/>
            <w:tcMar>
              <w:top w:w="0" w:type="dxa"/>
              <w:left w:w="57" w:type="dxa"/>
              <w:bottom w:w="0" w:type="dxa"/>
              <w:right w:w="57" w:type="dxa"/>
            </w:tcMar>
            <w:vAlign w:val="center"/>
          </w:tcPr>
          <w:p w14:paraId="4F2F1D17"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Орловка</w:t>
            </w:r>
          </w:p>
        </w:tc>
        <w:tc>
          <w:tcPr>
            <w:tcW w:w="1061" w:type="pct"/>
            <w:shd w:val="clear" w:color="auto" w:fill="auto"/>
            <w:tcMar>
              <w:top w:w="0" w:type="dxa"/>
              <w:left w:w="57" w:type="dxa"/>
              <w:bottom w:w="0" w:type="dxa"/>
              <w:right w:w="57" w:type="dxa"/>
            </w:tcMar>
            <w:vAlign w:val="center"/>
          </w:tcPr>
          <w:p w14:paraId="5D7BEE25" w14:textId="7C38CB9C"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766BE5C4" w14:textId="53C7205B"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0788B6A4" w14:textId="77777777" w:rsidTr="00E81FE4">
        <w:trPr>
          <w:cantSplit/>
          <w:trHeight w:val="109"/>
        </w:trPr>
        <w:tc>
          <w:tcPr>
            <w:tcW w:w="1288" w:type="pct"/>
            <w:shd w:val="clear" w:color="auto" w:fill="auto"/>
            <w:tcMar>
              <w:top w:w="0" w:type="dxa"/>
              <w:left w:w="57" w:type="dxa"/>
              <w:bottom w:w="0" w:type="dxa"/>
              <w:right w:w="57" w:type="dxa"/>
            </w:tcMar>
            <w:vAlign w:val="center"/>
          </w:tcPr>
          <w:p w14:paraId="53B2602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eastAsia="Times New Roman" w:hAnsi="Times New Roman" w:cs="Times New Roman"/>
                <w:sz w:val="18"/>
                <w:szCs w:val="18"/>
                <w:lang w:eastAsia="ru-RU"/>
              </w:rPr>
              <w:t>д. Волово</w:t>
            </w:r>
          </w:p>
        </w:tc>
        <w:tc>
          <w:tcPr>
            <w:tcW w:w="1061" w:type="pct"/>
            <w:shd w:val="clear" w:color="auto" w:fill="auto"/>
            <w:tcMar>
              <w:top w:w="0" w:type="dxa"/>
              <w:left w:w="57" w:type="dxa"/>
              <w:bottom w:w="0" w:type="dxa"/>
              <w:right w:w="57" w:type="dxa"/>
            </w:tcMar>
            <w:vAlign w:val="center"/>
          </w:tcPr>
          <w:p w14:paraId="7D1EE7EB" w14:textId="15BABF7B"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5B40DF8" w14:textId="7EADC327"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19966E21" w14:textId="77777777" w:rsidTr="00E81FE4">
        <w:trPr>
          <w:cantSplit/>
          <w:trHeight w:val="109"/>
        </w:trPr>
        <w:tc>
          <w:tcPr>
            <w:tcW w:w="1288" w:type="pct"/>
            <w:shd w:val="clear" w:color="auto" w:fill="auto"/>
            <w:tcMar>
              <w:top w:w="0" w:type="dxa"/>
              <w:left w:w="57" w:type="dxa"/>
              <w:bottom w:w="0" w:type="dxa"/>
              <w:right w:w="57" w:type="dxa"/>
            </w:tcMar>
            <w:vAlign w:val="center"/>
          </w:tcPr>
          <w:p w14:paraId="25E398B6"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eastAsia="Times New Roman" w:hAnsi="Times New Roman" w:cs="Times New Roman"/>
                <w:sz w:val="18"/>
                <w:szCs w:val="18"/>
                <w:lang w:eastAsia="ru-RU"/>
              </w:rPr>
              <w:t>д. Камышево</w:t>
            </w:r>
          </w:p>
        </w:tc>
        <w:tc>
          <w:tcPr>
            <w:tcW w:w="1061" w:type="pct"/>
            <w:shd w:val="clear" w:color="auto" w:fill="auto"/>
            <w:tcMar>
              <w:top w:w="0" w:type="dxa"/>
              <w:left w:w="57" w:type="dxa"/>
              <w:bottom w:w="0" w:type="dxa"/>
              <w:right w:w="57" w:type="dxa"/>
            </w:tcMar>
            <w:vAlign w:val="center"/>
          </w:tcPr>
          <w:p w14:paraId="2766533D" w14:textId="0418773F"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B940BD3" w14:textId="769721A4"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1F005F0" w14:textId="77777777" w:rsidTr="00E81FE4">
        <w:trPr>
          <w:cantSplit/>
          <w:trHeight w:val="109"/>
        </w:trPr>
        <w:tc>
          <w:tcPr>
            <w:tcW w:w="1288" w:type="pct"/>
            <w:shd w:val="clear" w:color="auto" w:fill="auto"/>
            <w:tcMar>
              <w:top w:w="0" w:type="dxa"/>
              <w:left w:w="57" w:type="dxa"/>
              <w:bottom w:w="0" w:type="dxa"/>
              <w:right w:w="57" w:type="dxa"/>
            </w:tcMar>
            <w:vAlign w:val="center"/>
          </w:tcPr>
          <w:p w14:paraId="691E7159"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Северотатарское</w:t>
            </w:r>
          </w:p>
        </w:tc>
        <w:tc>
          <w:tcPr>
            <w:tcW w:w="1061" w:type="pct"/>
            <w:shd w:val="clear" w:color="auto" w:fill="auto"/>
            <w:tcMar>
              <w:top w:w="0" w:type="dxa"/>
              <w:left w:w="57" w:type="dxa"/>
              <w:bottom w:w="0" w:type="dxa"/>
              <w:right w:w="57" w:type="dxa"/>
            </w:tcMar>
            <w:vAlign w:val="center"/>
          </w:tcPr>
          <w:p w14:paraId="4FEF403E" w14:textId="4CD315D8"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8806D5B" w14:textId="5A641D81"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0E4A2ACF" w14:textId="77777777" w:rsidTr="00E81FE4">
        <w:trPr>
          <w:cantSplit/>
          <w:trHeight w:val="109"/>
        </w:trPr>
        <w:tc>
          <w:tcPr>
            <w:tcW w:w="1288" w:type="pct"/>
            <w:shd w:val="clear" w:color="auto" w:fill="auto"/>
            <w:tcMar>
              <w:top w:w="0" w:type="dxa"/>
              <w:left w:w="57" w:type="dxa"/>
              <w:bottom w:w="0" w:type="dxa"/>
              <w:right w:w="57" w:type="dxa"/>
            </w:tcMar>
            <w:vAlign w:val="center"/>
          </w:tcPr>
          <w:p w14:paraId="670C9DE7"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lastRenderedPageBreak/>
              <w:t>п. Ваховский</w:t>
            </w:r>
          </w:p>
        </w:tc>
        <w:tc>
          <w:tcPr>
            <w:tcW w:w="1061" w:type="pct"/>
            <w:shd w:val="clear" w:color="auto" w:fill="auto"/>
            <w:tcMar>
              <w:top w:w="0" w:type="dxa"/>
              <w:left w:w="57" w:type="dxa"/>
              <w:bottom w:w="0" w:type="dxa"/>
              <w:right w:w="57" w:type="dxa"/>
            </w:tcMar>
            <w:vAlign w:val="center"/>
          </w:tcPr>
          <w:p w14:paraId="6A1287DF" w14:textId="03352755"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63F377DC" w14:textId="45FD3488"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9775CB" w:rsidRPr="00C32020" w14:paraId="0C3CB53B" w14:textId="77777777" w:rsidTr="00E81FE4">
        <w:trPr>
          <w:cantSplit/>
          <w:trHeight w:val="109"/>
        </w:trPr>
        <w:tc>
          <w:tcPr>
            <w:tcW w:w="1288" w:type="pct"/>
            <w:shd w:val="clear" w:color="auto" w:fill="auto"/>
            <w:tcMar>
              <w:top w:w="0" w:type="dxa"/>
              <w:left w:w="57" w:type="dxa"/>
              <w:bottom w:w="0" w:type="dxa"/>
              <w:right w:w="57" w:type="dxa"/>
            </w:tcMar>
            <w:vAlign w:val="center"/>
          </w:tcPr>
          <w:p w14:paraId="4ADA74B8" w14:textId="77777777" w:rsidR="009775CB" w:rsidRPr="00C32020" w:rsidRDefault="009775CB" w:rsidP="0024732E">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Первомихайловка</w:t>
            </w:r>
          </w:p>
        </w:tc>
        <w:tc>
          <w:tcPr>
            <w:tcW w:w="1061" w:type="pct"/>
            <w:shd w:val="clear" w:color="auto" w:fill="auto"/>
            <w:tcMar>
              <w:top w:w="0" w:type="dxa"/>
              <w:left w:w="57" w:type="dxa"/>
              <w:bottom w:w="0" w:type="dxa"/>
              <w:right w:w="57" w:type="dxa"/>
            </w:tcMar>
            <w:vAlign w:val="center"/>
          </w:tcPr>
          <w:p w14:paraId="39BC89DD" w14:textId="77777777" w:rsidR="009775CB" w:rsidRPr="00A869A0" w:rsidRDefault="009775CB" w:rsidP="0024732E">
            <w:pPr>
              <w:pStyle w:val="affa"/>
              <w:rPr>
                <w:sz w:val="18"/>
                <w:szCs w:val="18"/>
              </w:rPr>
            </w:pPr>
            <w:r w:rsidRPr="00A869A0">
              <w:rPr>
                <w:sz w:val="18"/>
                <w:szCs w:val="18"/>
              </w:rPr>
              <w:t>СПК «Колос» - колхоз</w:t>
            </w:r>
          </w:p>
        </w:tc>
        <w:tc>
          <w:tcPr>
            <w:tcW w:w="2651" w:type="pct"/>
            <w:shd w:val="clear" w:color="auto" w:fill="auto"/>
            <w:tcMar>
              <w:top w:w="0" w:type="dxa"/>
              <w:left w:w="57" w:type="dxa"/>
              <w:bottom w:w="0" w:type="dxa"/>
              <w:right w:w="57" w:type="dxa"/>
            </w:tcMar>
            <w:vAlign w:val="center"/>
          </w:tcPr>
          <w:p w14:paraId="1101C705" w14:textId="77777777" w:rsidR="009775CB" w:rsidRPr="00A869A0" w:rsidRDefault="009775CB" w:rsidP="0024732E">
            <w:pPr>
              <w:pStyle w:val="affa"/>
              <w:rPr>
                <w:sz w:val="18"/>
                <w:szCs w:val="18"/>
              </w:rPr>
            </w:pPr>
            <w:r w:rsidRPr="00A869A0">
              <w:rPr>
                <w:sz w:val="18"/>
                <w:szCs w:val="18"/>
              </w:rPr>
              <w:t>СПК «Колос» - колхоз</w:t>
            </w:r>
          </w:p>
        </w:tc>
      </w:tr>
      <w:tr w:rsidR="009775CB" w:rsidRPr="00C32020" w14:paraId="2C86BAE2" w14:textId="77777777" w:rsidTr="00E81FE4">
        <w:trPr>
          <w:cantSplit/>
          <w:trHeight w:val="275"/>
        </w:trPr>
        <w:tc>
          <w:tcPr>
            <w:tcW w:w="1288" w:type="pct"/>
            <w:shd w:val="clear" w:color="auto" w:fill="auto"/>
            <w:tcMar>
              <w:top w:w="0" w:type="dxa"/>
              <w:left w:w="57" w:type="dxa"/>
              <w:bottom w:w="0" w:type="dxa"/>
              <w:right w:w="57" w:type="dxa"/>
            </w:tcMar>
            <w:vAlign w:val="center"/>
          </w:tcPr>
          <w:p w14:paraId="54C6A288" w14:textId="77777777" w:rsidR="009775CB" w:rsidRPr="00C32020" w:rsidRDefault="009775CB" w:rsidP="0024732E">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Рождественка</w:t>
            </w:r>
          </w:p>
        </w:tc>
        <w:tc>
          <w:tcPr>
            <w:tcW w:w="1061" w:type="pct"/>
            <w:shd w:val="clear" w:color="auto" w:fill="auto"/>
            <w:tcMar>
              <w:top w:w="0" w:type="dxa"/>
              <w:left w:w="57" w:type="dxa"/>
              <w:bottom w:w="0" w:type="dxa"/>
              <w:right w:w="57" w:type="dxa"/>
            </w:tcMar>
            <w:vAlign w:val="center"/>
          </w:tcPr>
          <w:p w14:paraId="63560B47" w14:textId="77777777" w:rsidR="009775CB" w:rsidRPr="00A869A0" w:rsidRDefault="009775CB" w:rsidP="0024732E">
            <w:pPr>
              <w:pStyle w:val="affa"/>
              <w:rPr>
                <w:sz w:val="18"/>
                <w:szCs w:val="18"/>
              </w:rPr>
            </w:pPr>
            <w:r w:rsidRPr="00A869A0">
              <w:rPr>
                <w:sz w:val="18"/>
                <w:szCs w:val="18"/>
              </w:rPr>
              <w:t>СПК «Колос» - колхоз</w:t>
            </w:r>
          </w:p>
        </w:tc>
        <w:tc>
          <w:tcPr>
            <w:tcW w:w="2651" w:type="pct"/>
            <w:shd w:val="clear" w:color="auto" w:fill="auto"/>
            <w:tcMar>
              <w:top w:w="0" w:type="dxa"/>
              <w:left w:w="57" w:type="dxa"/>
              <w:bottom w:w="0" w:type="dxa"/>
              <w:right w:w="57" w:type="dxa"/>
            </w:tcMar>
            <w:vAlign w:val="center"/>
          </w:tcPr>
          <w:p w14:paraId="76FB94C2" w14:textId="77777777" w:rsidR="009775CB" w:rsidRPr="00A869A0" w:rsidRDefault="009775CB" w:rsidP="0024732E">
            <w:pPr>
              <w:pStyle w:val="affa"/>
              <w:rPr>
                <w:sz w:val="18"/>
                <w:szCs w:val="18"/>
              </w:rPr>
            </w:pPr>
            <w:r w:rsidRPr="00A869A0">
              <w:rPr>
                <w:sz w:val="18"/>
                <w:szCs w:val="18"/>
              </w:rPr>
              <w:t>СПК «Колос» - колхоз</w:t>
            </w:r>
          </w:p>
        </w:tc>
      </w:tr>
      <w:tr w:rsidR="00AE6D65" w:rsidRPr="00C32020" w14:paraId="19D790DD" w14:textId="77777777" w:rsidTr="00E81FE4">
        <w:trPr>
          <w:cantSplit/>
          <w:trHeight w:val="266"/>
        </w:trPr>
        <w:tc>
          <w:tcPr>
            <w:tcW w:w="1288" w:type="pct"/>
            <w:shd w:val="clear" w:color="auto" w:fill="auto"/>
            <w:tcMar>
              <w:top w:w="0" w:type="dxa"/>
              <w:left w:w="57" w:type="dxa"/>
              <w:bottom w:w="0" w:type="dxa"/>
              <w:right w:w="57" w:type="dxa"/>
            </w:tcMar>
            <w:vAlign w:val="center"/>
          </w:tcPr>
          <w:p w14:paraId="47E985CD"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Увальск</w:t>
            </w:r>
          </w:p>
        </w:tc>
        <w:tc>
          <w:tcPr>
            <w:tcW w:w="1061" w:type="pct"/>
            <w:shd w:val="clear" w:color="auto" w:fill="auto"/>
            <w:tcMar>
              <w:top w:w="0" w:type="dxa"/>
              <w:left w:w="57" w:type="dxa"/>
              <w:bottom w:w="0" w:type="dxa"/>
              <w:right w:w="57" w:type="dxa"/>
            </w:tcMar>
            <w:vAlign w:val="center"/>
          </w:tcPr>
          <w:p w14:paraId="64BEE5EF" w14:textId="66B974E0"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0A87E136" w14:textId="03981917"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BFF4510" w14:textId="77777777" w:rsidTr="00E81FE4">
        <w:trPr>
          <w:cantSplit/>
          <w:trHeight w:val="400"/>
        </w:trPr>
        <w:tc>
          <w:tcPr>
            <w:tcW w:w="1288" w:type="pct"/>
            <w:shd w:val="clear" w:color="auto" w:fill="auto"/>
            <w:tcMar>
              <w:top w:w="0" w:type="dxa"/>
              <w:left w:w="57" w:type="dxa"/>
              <w:bottom w:w="0" w:type="dxa"/>
              <w:right w:w="57" w:type="dxa"/>
            </w:tcMar>
            <w:vAlign w:val="center"/>
          </w:tcPr>
          <w:p w14:paraId="075E4BF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Зеленая грива</w:t>
            </w:r>
          </w:p>
        </w:tc>
        <w:tc>
          <w:tcPr>
            <w:tcW w:w="1061" w:type="pct"/>
            <w:shd w:val="clear" w:color="auto" w:fill="auto"/>
            <w:tcMar>
              <w:top w:w="0" w:type="dxa"/>
              <w:left w:w="57" w:type="dxa"/>
              <w:bottom w:w="0" w:type="dxa"/>
              <w:right w:w="57" w:type="dxa"/>
            </w:tcMar>
            <w:vAlign w:val="center"/>
          </w:tcPr>
          <w:p w14:paraId="47944035" w14:textId="0235A78E"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D6FFB10" w14:textId="191852AD"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5FA09C21" w14:textId="77777777" w:rsidTr="00E81FE4">
        <w:trPr>
          <w:cantSplit/>
          <w:trHeight w:val="109"/>
        </w:trPr>
        <w:tc>
          <w:tcPr>
            <w:tcW w:w="1288" w:type="pct"/>
            <w:shd w:val="clear" w:color="auto" w:fill="auto"/>
            <w:tcMar>
              <w:top w:w="0" w:type="dxa"/>
              <w:left w:w="57" w:type="dxa"/>
              <w:bottom w:w="0" w:type="dxa"/>
              <w:right w:w="57" w:type="dxa"/>
            </w:tcMar>
            <w:vAlign w:val="center"/>
          </w:tcPr>
          <w:p w14:paraId="61D2DC32"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Чинявино</w:t>
            </w:r>
          </w:p>
        </w:tc>
        <w:tc>
          <w:tcPr>
            <w:tcW w:w="1061" w:type="pct"/>
            <w:shd w:val="clear" w:color="auto" w:fill="auto"/>
            <w:tcMar>
              <w:top w:w="0" w:type="dxa"/>
              <w:left w:w="57" w:type="dxa"/>
              <w:bottom w:w="0" w:type="dxa"/>
              <w:right w:w="57" w:type="dxa"/>
            </w:tcMar>
            <w:vAlign w:val="center"/>
          </w:tcPr>
          <w:p w14:paraId="71565648" w14:textId="727F0C35"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18390C7B" w14:textId="0A83C3D4"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60D4C357" w14:textId="77777777" w:rsidTr="00E81FE4">
        <w:trPr>
          <w:cantSplit/>
          <w:trHeight w:val="109"/>
        </w:trPr>
        <w:tc>
          <w:tcPr>
            <w:tcW w:w="1288" w:type="pct"/>
            <w:shd w:val="clear" w:color="auto" w:fill="auto"/>
            <w:tcMar>
              <w:top w:w="0" w:type="dxa"/>
              <w:left w:w="57" w:type="dxa"/>
              <w:bottom w:w="0" w:type="dxa"/>
              <w:right w:w="57" w:type="dxa"/>
            </w:tcMar>
            <w:vAlign w:val="center"/>
          </w:tcPr>
          <w:p w14:paraId="0A3D678B"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Ускюль</w:t>
            </w:r>
          </w:p>
        </w:tc>
        <w:tc>
          <w:tcPr>
            <w:tcW w:w="1061" w:type="pct"/>
            <w:shd w:val="clear" w:color="auto" w:fill="auto"/>
            <w:tcMar>
              <w:top w:w="0" w:type="dxa"/>
              <w:left w:w="57" w:type="dxa"/>
              <w:bottom w:w="0" w:type="dxa"/>
              <w:right w:w="57" w:type="dxa"/>
            </w:tcMar>
            <w:vAlign w:val="center"/>
          </w:tcPr>
          <w:p w14:paraId="70B9E808" w14:textId="341C27AB"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27075F03" w14:textId="19712739"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r w:rsidR="00AE6D65" w:rsidRPr="00C32020" w14:paraId="72949C89" w14:textId="77777777" w:rsidTr="00E81FE4">
        <w:trPr>
          <w:cantSplit/>
          <w:trHeight w:val="134"/>
        </w:trPr>
        <w:tc>
          <w:tcPr>
            <w:tcW w:w="1288" w:type="pct"/>
            <w:shd w:val="clear" w:color="auto" w:fill="auto"/>
            <w:tcMar>
              <w:top w:w="0" w:type="dxa"/>
              <w:left w:w="57" w:type="dxa"/>
              <w:bottom w:w="0" w:type="dxa"/>
              <w:right w:w="57" w:type="dxa"/>
            </w:tcMar>
            <w:vAlign w:val="center"/>
          </w:tcPr>
          <w:p w14:paraId="5BDC992F" w14:textId="77777777" w:rsidR="00AE6D65" w:rsidRPr="00C32020" w:rsidRDefault="00AE6D65" w:rsidP="00AE6D65">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Воздвиженка</w:t>
            </w:r>
          </w:p>
        </w:tc>
        <w:tc>
          <w:tcPr>
            <w:tcW w:w="1061" w:type="pct"/>
            <w:shd w:val="clear" w:color="auto" w:fill="auto"/>
            <w:tcMar>
              <w:top w:w="0" w:type="dxa"/>
              <w:left w:w="57" w:type="dxa"/>
              <w:bottom w:w="0" w:type="dxa"/>
              <w:right w:w="57" w:type="dxa"/>
            </w:tcMar>
            <w:vAlign w:val="center"/>
          </w:tcPr>
          <w:p w14:paraId="38ED7C03" w14:textId="76BD08EE" w:rsidR="00AE6D65" w:rsidRPr="00A869A0" w:rsidRDefault="00AE6D65" w:rsidP="00AE6D65">
            <w:pPr>
              <w:pStyle w:val="affa"/>
              <w:rPr>
                <w:sz w:val="18"/>
                <w:szCs w:val="18"/>
              </w:rPr>
            </w:pPr>
            <w:r w:rsidRPr="00A869A0">
              <w:rPr>
                <w:sz w:val="18"/>
                <w:szCs w:val="18"/>
              </w:rPr>
              <w:t>МУП «ЖКХ»</w:t>
            </w:r>
          </w:p>
        </w:tc>
        <w:tc>
          <w:tcPr>
            <w:tcW w:w="2651" w:type="pct"/>
            <w:shd w:val="clear" w:color="auto" w:fill="auto"/>
            <w:tcMar>
              <w:top w:w="0" w:type="dxa"/>
              <w:left w:w="57" w:type="dxa"/>
              <w:bottom w:w="0" w:type="dxa"/>
              <w:right w:w="57" w:type="dxa"/>
            </w:tcMar>
            <w:vAlign w:val="center"/>
          </w:tcPr>
          <w:p w14:paraId="09BB5410" w14:textId="394557D8" w:rsidR="00AE6D65" w:rsidRPr="00A869A0" w:rsidRDefault="00AE6D65" w:rsidP="00AE6D65">
            <w:pPr>
              <w:pStyle w:val="affa"/>
              <w:rPr>
                <w:sz w:val="18"/>
                <w:szCs w:val="18"/>
              </w:rPr>
            </w:pPr>
            <w:r w:rsidRPr="00A869A0">
              <w:rPr>
                <w:sz w:val="18"/>
                <w:szCs w:val="18"/>
              </w:rPr>
              <w:t>Администрация Татарского муниципального округа Новосибирской области</w:t>
            </w:r>
          </w:p>
        </w:tc>
      </w:tr>
    </w:tbl>
    <w:p w14:paraId="2F6CB913" w14:textId="77777777" w:rsidR="00922EB1" w:rsidRPr="00C32020" w:rsidRDefault="00922EB1" w:rsidP="0077147B">
      <w:pPr>
        <w:rPr>
          <w:rFonts w:ascii="Times New Roman" w:hAnsi="Times New Roman" w:cs="Times New Roman"/>
          <w:sz w:val="18"/>
          <w:szCs w:val="18"/>
        </w:rPr>
      </w:pPr>
    </w:p>
    <w:p w14:paraId="2E3566E2" w14:textId="319D18CD" w:rsidR="00922EB1" w:rsidRPr="00B50D60" w:rsidRDefault="00922EB1" w:rsidP="0077147B">
      <w:pPr>
        <w:rPr>
          <w:rFonts w:ascii="Times New Roman" w:hAnsi="Times New Roman" w:cs="Times New Roman"/>
        </w:rPr>
        <w:sectPr w:rsidR="00922EB1" w:rsidRPr="00B50D60" w:rsidSect="00750FA8">
          <w:pgSz w:w="11906" w:h="16838"/>
          <w:pgMar w:top="1134" w:right="851" w:bottom="1134" w:left="1701" w:header="709" w:footer="709" w:gutter="0"/>
          <w:cols w:space="708"/>
          <w:docGrid w:linePitch="360"/>
        </w:sectPr>
      </w:pPr>
    </w:p>
    <w:p w14:paraId="51B8A56C" w14:textId="77777777" w:rsidR="000B4B25" w:rsidRPr="00B50D60" w:rsidRDefault="00FB7FD3" w:rsidP="0077147B">
      <w:pPr>
        <w:pStyle w:val="1"/>
        <w:ind w:left="0"/>
        <w:rPr>
          <w:rFonts w:ascii="Times New Roman" w:hAnsi="Times New Roman" w:cs="Times New Roman"/>
        </w:rPr>
      </w:pPr>
      <w:bookmarkStart w:id="26" w:name="_Toc204087046"/>
      <w:r w:rsidRPr="00B50D60">
        <w:rPr>
          <w:rFonts w:ascii="Times New Roman" w:hAnsi="Times New Roman" w:cs="Times New Roman"/>
        </w:rPr>
        <w:lastRenderedPageBreak/>
        <w:t>Направления развития централизованных систем водоснабжения</w:t>
      </w:r>
      <w:bookmarkEnd w:id="26"/>
    </w:p>
    <w:p w14:paraId="33AEF85A" w14:textId="77777777" w:rsidR="00FB7FD3" w:rsidRPr="00B50D60" w:rsidRDefault="00FB7FD3" w:rsidP="0077147B">
      <w:pPr>
        <w:pStyle w:val="2"/>
        <w:spacing w:before="0"/>
        <w:rPr>
          <w:rFonts w:ascii="Times New Roman" w:hAnsi="Times New Roman" w:cs="Times New Roman"/>
          <w:sz w:val="24"/>
          <w:szCs w:val="24"/>
        </w:rPr>
      </w:pPr>
      <w:bookmarkStart w:id="27" w:name="_Toc204087047"/>
      <w:r w:rsidRPr="00B50D60">
        <w:rPr>
          <w:rFonts w:ascii="Times New Roman" w:hAnsi="Times New Roman" w:cs="Times New Roman"/>
          <w:sz w:val="24"/>
          <w:szCs w:val="24"/>
        </w:rPr>
        <w:t>Основные направления, принципы, задачи и плановые значения показателей развития централизованных систем водоснабжения</w:t>
      </w:r>
      <w:bookmarkEnd w:id="27"/>
    </w:p>
    <w:p w14:paraId="5F5B4113" w14:textId="6E850AB5" w:rsidR="00F6397A" w:rsidRPr="00B50D60" w:rsidRDefault="00F6397A" w:rsidP="0077147B">
      <w:pPr>
        <w:rPr>
          <w:rFonts w:ascii="Times New Roman" w:eastAsia="Times New Roman" w:hAnsi="Times New Roman" w:cs="Times New Roman"/>
          <w:sz w:val="24"/>
          <w:szCs w:val="24"/>
          <w:lang w:eastAsia="ru-RU"/>
        </w:rPr>
      </w:pPr>
      <w:r w:rsidRPr="00B50D60">
        <w:rPr>
          <w:rFonts w:ascii="Times New Roman" w:eastAsia="Times New Roman" w:hAnsi="Times New Roman" w:cs="Times New Roman"/>
          <w:sz w:val="24"/>
          <w:szCs w:val="24"/>
          <w:lang w:eastAsia="ru-RU"/>
        </w:rPr>
        <w:t>Основным направлением развития Татарского муниципального округа Новосибирской области является обеспечение всего населения централизованным водоснабжением, а именно:</w:t>
      </w:r>
    </w:p>
    <w:p w14:paraId="4ADC4D91"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обеспечение перспективной жилой застройки сетями водоснабжения;</w:t>
      </w:r>
    </w:p>
    <w:p w14:paraId="0098A173"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осуществление устойчивого централизованного водоснабжения населения;</w:t>
      </w:r>
    </w:p>
    <w:p w14:paraId="7A767039"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повышение надёжности элементов системы водоснабжения;</w:t>
      </w:r>
    </w:p>
    <w:p w14:paraId="2CBC246F"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снижение себестоимости услуг и повышение их качества.</w:t>
      </w:r>
    </w:p>
    <w:p w14:paraId="48CE80BA"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Принципами развития централизованной системы водоснабжения являются:</w:t>
      </w:r>
    </w:p>
    <w:p w14:paraId="352D4792"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снабжение питьевой водой граждан не ниже установленных норм питьевого водообеспечения в целях удовлетворения их питьевых и бытовых потребностей и охраны их здоровья;</w:t>
      </w:r>
    </w:p>
    <w:p w14:paraId="251F8A60"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обеспечение безопасности и надёжности систем питьевого водоснабжения путём выбора перспективных источников питьевого водоснабжения и соответствующих технологий подготовки питьевой воды на основе гигиенических нормативов, государственных стандартов;</w:t>
      </w:r>
    </w:p>
    <w:p w14:paraId="460C52A7"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учёт количества воды, забираемой из источников питьевого водоснабжения и количества расходуемой питьевой воды;</w:t>
      </w:r>
    </w:p>
    <w:p w14:paraId="61CB98F9"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доступный уровень платы за пользование централизованной системой водоснабжения и количество расходуемой питьевой воды;</w:t>
      </w:r>
    </w:p>
    <w:p w14:paraId="5AB86D29"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70409C87" w14:textId="480FA3B6"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xml:space="preserve">Основными задачами, решаемыми при развитии централизованных систем водоснабжения </w:t>
      </w:r>
      <w:r w:rsidR="00C5269D" w:rsidRPr="00B50D60">
        <w:rPr>
          <w:rFonts w:ascii="Times New Roman" w:hAnsi="Times New Roman" w:cs="Times New Roman"/>
          <w:sz w:val="24"/>
          <w:szCs w:val="24"/>
        </w:rPr>
        <w:t xml:space="preserve">Татарского муниципального </w:t>
      </w:r>
      <w:r w:rsidR="00600B61">
        <w:rPr>
          <w:rFonts w:ascii="Times New Roman" w:hAnsi="Times New Roman" w:cs="Times New Roman"/>
          <w:sz w:val="24"/>
          <w:szCs w:val="24"/>
        </w:rPr>
        <w:t>округа</w:t>
      </w:r>
      <w:r w:rsidR="00C5269D" w:rsidRPr="00B50D60">
        <w:rPr>
          <w:rFonts w:ascii="Times New Roman" w:hAnsi="Times New Roman" w:cs="Times New Roman"/>
          <w:sz w:val="24"/>
          <w:szCs w:val="24"/>
        </w:rPr>
        <w:t xml:space="preserve"> Новосибирской области</w:t>
      </w:r>
      <w:r w:rsidRPr="00B50D60">
        <w:rPr>
          <w:rFonts w:ascii="Times New Roman" w:hAnsi="Times New Roman" w:cs="Times New Roman"/>
          <w:sz w:val="24"/>
          <w:szCs w:val="24"/>
        </w:rPr>
        <w:t>, являются:</w:t>
      </w:r>
    </w:p>
    <w:p w14:paraId="79C1D0B0"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создание новых и модернизация существующих базовых объектов, обеспечение сохранности и работоспособности оборудования;</w:t>
      </w:r>
    </w:p>
    <w:p w14:paraId="1B6FF4A3"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переход на более эффективные и технически совершенные технологии водоподготовки при производстве питьевой воды на водопроводных станциях с целью обеспечения гарантированной безопасности и безвредности питьевой воды;</w:t>
      </w:r>
    </w:p>
    <w:p w14:paraId="3108DF11"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повышение эффективности управления объектами коммунальной инфраструктуры, снижение себестоимости жилищно-коммунальных услуг за счёт оптимизации расходов, в том числе рационального использования водных ресурсов.</w:t>
      </w:r>
    </w:p>
    <w:p w14:paraId="3C625E73"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Плановые показатели развития централизованных систем водоснабжения:</w:t>
      </w:r>
    </w:p>
    <w:p w14:paraId="24CE425D"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сокращение неучтённых расходов воды, эксплуатационных издержек и повышение надёжности работы системы водоснабжения за счёт оптимизации гидравлических режимов насосных станций и водозаборов;</w:t>
      </w:r>
    </w:p>
    <w:p w14:paraId="17D4A26F"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снижение длительности перебоев подачи воды и снижение аварийности на сетях;</w:t>
      </w:r>
    </w:p>
    <w:p w14:paraId="53683C16"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обеспечение жителей качественной питьевой водой в необходимом её количестве;</w:t>
      </w:r>
    </w:p>
    <w:p w14:paraId="60D607EF" w14:textId="77777777"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повышение доступности и качества услуг водоснабжения, подключение новых потребителей.</w:t>
      </w:r>
    </w:p>
    <w:p w14:paraId="0DFB43E7" w14:textId="76B3A990" w:rsidR="00F6397A"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 xml:space="preserve">Плановые значения показателей развития централизованных систем водоснабжения </w:t>
      </w:r>
      <w:r w:rsidR="00DF419E" w:rsidRPr="00B50D60">
        <w:rPr>
          <w:rFonts w:ascii="Times New Roman" w:hAnsi="Times New Roman" w:cs="Times New Roman"/>
          <w:sz w:val="24"/>
          <w:szCs w:val="24"/>
        </w:rPr>
        <w:t>Татарского муниципального округа Новосибирской области</w:t>
      </w:r>
      <w:r w:rsidRPr="00B50D60">
        <w:rPr>
          <w:rFonts w:ascii="Times New Roman" w:hAnsi="Times New Roman" w:cs="Times New Roman"/>
          <w:sz w:val="24"/>
          <w:szCs w:val="24"/>
        </w:rPr>
        <w:t xml:space="preserve"> представлены в Разделе 7 «Плановые значения показателей развития централизованных систем водоснабжения»</w:t>
      </w:r>
      <w:r w:rsidR="00721F04">
        <w:rPr>
          <w:rFonts w:ascii="Times New Roman" w:hAnsi="Times New Roman" w:cs="Times New Roman"/>
          <w:sz w:val="24"/>
          <w:szCs w:val="24"/>
        </w:rPr>
        <w:t xml:space="preserve"> данной схемы</w:t>
      </w:r>
      <w:r w:rsidRPr="00B50D60">
        <w:rPr>
          <w:rFonts w:ascii="Times New Roman" w:hAnsi="Times New Roman" w:cs="Times New Roman"/>
          <w:sz w:val="24"/>
          <w:szCs w:val="24"/>
        </w:rPr>
        <w:t>.</w:t>
      </w:r>
    </w:p>
    <w:p w14:paraId="23E2BE1E" w14:textId="77777777" w:rsidR="005F5399" w:rsidRPr="00B50D60" w:rsidRDefault="005F5399" w:rsidP="0077147B">
      <w:pPr>
        <w:rPr>
          <w:rFonts w:ascii="Times New Roman" w:hAnsi="Times New Roman" w:cs="Times New Roman"/>
          <w:sz w:val="24"/>
          <w:szCs w:val="24"/>
        </w:rPr>
      </w:pPr>
    </w:p>
    <w:p w14:paraId="23B0694F" w14:textId="0972574F" w:rsidR="00FB7FD3" w:rsidRPr="00B50D60" w:rsidRDefault="009F2DC8" w:rsidP="0077147B">
      <w:pPr>
        <w:pStyle w:val="2"/>
        <w:spacing w:before="0"/>
        <w:rPr>
          <w:rFonts w:ascii="Times New Roman" w:hAnsi="Times New Roman" w:cs="Times New Roman"/>
          <w:sz w:val="24"/>
          <w:szCs w:val="24"/>
        </w:rPr>
      </w:pPr>
      <w:bookmarkStart w:id="28" w:name="_Toc204087048"/>
      <w:r w:rsidRPr="00B50D60">
        <w:rPr>
          <w:rFonts w:ascii="Times New Roman" w:hAnsi="Times New Roman" w:cs="Times New Roman"/>
          <w:sz w:val="24"/>
          <w:szCs w:val="24"/>
        </w:rPr>
        <w:t>Р</w:t>
      </w:r>
      <w:r w:rsidR="005F5399" w:rsidRPr="00B50D60">
        <w:rPr>
          <w:rFonts w:ascii="Times New Roman" w:hAnsi="Times New Roman" w:cs="Times New Roman"/>
          <w:sz w:val="24"/>
          <w:szCs w:val="24"/>
        </w:rPr>
        <w:t>азличные сценарии развития централизованных систем водоснабжения в зависимости от различных сценариев развития поселений, муниципальных округов, городских округов</w:t>
      </w:r>
      <w:bookmarkEnd w:id="28"/>
    </w:p>
    <w:p w14:paraId="2D119AB6" w14:textId="03977012" w:rsidR="00DF419E" w:rsidRPr="00B50D60" w:rsidRDefault="00DF419E" w:rsidP="00721F04">
      <w:pPr>
        <w:pStyle w:val="af4"/>
        <w:rPr>
          <w:rFonts w:ascii="Times New Roman" w:hAnsi="Times New Roman"/>
          <w:sz w:val="24"/>
          <w:szCs w:val="24"/>
        </w:rPr>
      </w:pPr>
      <w:r w:rsidRPr="00B50D60">
        <w:rPr>
          <w:rFonts w:ascii="Times New Roman" w:hAnsi="Times New Roman"/>
          <w:sz w:val="24"/>
          <w:szCs w:val="24"/>
        </w:rPr>
        <w:t>Развитие систем водоснабжения на расчетный период учитывает увеличение размера застраиваемой территории и улучшение качества жизни населения.</w:t>
      </w:r>
      <w:r w:rsidR="00721F04">
        <w:rPr>
          <w:rFonts w:ascii="Times New Roman" w:hAnsi="Times New Roman"/>
          <w:sz w:val="24"/>
          <w:szCs w:val="24"/>
        </w:rPr>
        <w:t xml:space="preserve"> </w:t>
      </w:r>
      <w:r w:rsidRPr="00B50D60">
        <w:rPr>
          <w:rFonts w:ascii="Times New Roman" w:hAnsi="Times New Roman"/>
          <w:sz w:val="24"/>
          <w:szCs w:val="24"/>
        </w:rPr>
        <w:t>Расчетный срок схемы водоснабжения</w:t>
      </w:r>
      <w:r w:rsidR="00520B39" w:rsidRPr="00B50D60">
        <w:rPr>
          <w:rFonts w:ascii="Times New Roman" w:hAnsi="Times New Roman"/>
          <w:sz w:val="24"/>
          <w:szCs w:val="24"/>
        </w:rPr>
        <w:t xml:space="preserve"> принят до 2040</w:t>
      </w:r>
      <w:r w:rsidRPr="00B50D60">
        <w:rPr>
          <w:rFonts w:ascii="Times New Roman" w:hAnsi="Times New Roman"/>
          <w:sz w:val="24"/>
          <w:szCs w:val="24"/>
        </w:rPr>
        <w:t xml:space="preserve"> года.</w:t>
      </w:r>
    </w:p>
    <w:p w14:paraId="6B6FE618" w14:textId="519858A3" w:rsidR="00DF419E" w:rsidRPr="00B50D60" w:rsidRDefault="00DF419E" w:rsidP="0077147B">
      <w:pPr>
        <w:pStyle w:val="af4"/>
        <w:rPr>
          <w:rFonts w:ascii="Times New Roman" w:hAnsi="Times New Roman"/>
          <w:sz w:val="24"/>
          <w:szCs w:val="24"/>
        </w:rPr>
      </w:pPr>
      <w:r w:rsidRPr="00B50D60">
        <w:rPr>
          <w:rFonts w:ascii="Times New Roman" w:hAnsi="Times New Roman"/>
          <w:sz w:val="24"/>
          <w:szCs w:val="24"/>
        </w:rPr>
        <w:t>На основании анализа существующего состояния системы водоснабжения, перспектив развития Татарского муниципального округа, предлагаются к рассмотрению следующие варианты развития:</w:t>
      </w:r>
    </w:p>
    <w:p w14:paraId="7693D2F2" w14:textId="33F5FF8A" w:rsidR="00DF419E" w:rsidRPr="00A869A0" w:rsidRDefault="00DF419E" w:rsidP="0077147B">
      <w:pPr>
        <w:pStyle w:val="af4"/>
        <w:rPr>
          <w:rFonts w:ascii="Times New Roman" w:hAnsi="Times New Roman"/>
          <w:bCs/>
          <w:sz w:val="24"/>
          <w:szCs w:val="24"/>
        </w:rPr>
      </w:pPr>
      <w:r w:rsidRPr="00A869A0">
        <w:rPr>
          <w:rFonts w:ascii="Times New Roman" w:hAnsi="Times New Roman"/>
          <w:bCs/>
          <w:sz w:val="24"/>
          <w:szCs w:val="24"/>
        </w:rPr>
        <w:t xml:space="preserve">Вариант №1 </w:t>
      </w:r>
      <w:r w:rsidR="00A869A0">
        <w:rPr>
          <w:rFonts w:ascii="Times New Roman" w:hAnsi="Times New Roman"/>
          <w:bCs/>
          <w:sz w:val="24"/>
          <w:szCs w:val="24"/>
        </w:rPr>
        <w:t>–</w:t>
      </w:r>
      <w:r w:rsidRPr="00A869A0">
        <w:rPr>
          <w:rFonts w:ascii="Times New Roman" w:hAnsi="Times New Roman"/>
          <w:bCs/>
          <w:sz w:val="24"/>
          <w:szCs w:val="24"/>
        </w:rPr>
        <w:t xml:space="preserve"> развитие системы водоснабжения на основе реконструкции сетей и существующего основного и вспомогательного оборудования в системе водоснабжения, без подключения перспективных потребителей. По варианту №1 строительство новых сетей и сооружений не производится, осуществляются перекладки существующих сетей по мере их износа и другие плановые ремонтные работы.</w:t>
      </w:r>
    </w:p>
    <w:p w14:paraId="20108E32" w14:textId="2E0A9D37" w:rsidR="00DF419E" w:rsidRPr="00B50D60" w:rsidRDefault="00DF419E" w:rsidP="0077147B">
      <w:pPr>
        <w:pStyle w:val="af4"/>
        <w:rPr>
          <w:rFonts w:ascii="Times New Roman" w:hAnsi="Times New Roman"/>
          <w:sz w:val="24"/>
          <w:szCs w:val="24"/>
        </w:rPr>
      </w:pPr>
      <w:r w:rsidRPr="00A869A0">
        <w:rPr>
          <w:rFonts w:ascii="Times New Roman" w:hAnsi="Times New Roman"/>
          <w:bCs/>
          <w:sz w:val="24"/>
          <w:szCs w:val="24"/>
        </w:rPr>
        <w:t>Вариант №2</w:t>
      </w:r>
      <w:r w:rsidRPr="00B50D60">
        <w:rPr>
          <w:rFonts w:ascii="Times New Roman" w:hAnsi="Times New Roman"/>
          <w:sz w:val="24"/>
          <w:szCs w:val="24"/>
        </w:rPr>
        <w:t xml:space="preserve"> </w:t>
      </w:r>
      <w:r w:rsidR="00A869A0">
        <w:rPr>
          <w:rFonts w:ascii="Times New Roman" w:hAnsi="Times New Roman"/>
          <w:bCs/>
          <w:sz w:val="24"/>
          <w:szCs w:val="24"/>
        </w:rPr>
        <w:t>–</w:t>
      </w:r>
      <w:r w:rsidRPr="00B50D60">
        <w:rPr>
          <w:rFonts w:ascii="Times New Roman" w:hAnsi="Times New Roman"/>
          <w:sz w:val="24"/>
          <w:szCs w:val="24"/>
        </w:rPr>
        <w:t xml:space="preserve"> развитие системы водоснабжения на основе реконструкции и строительства новых сетей, основного и вспомогательного оборудования в системе водоснабжения, с учетом подключения перспективных потребителей. По варианту №2 выполняется строительство новых сетей и сооружений, производится подключение новых абонентов и развитие инфраструктуры Татарского муниципального округа. Так же осуществляются перекладки существующих сетей по мере их износа и другие плановые ремонтные работы. </w:t>
      </w:r>
    </w:p>
    <w:p w14:paraId="362BC671" w14:textId="3469B669" w:rsidR="00DF419E" w:rsidRPr="00A869A0" w:rsidRDefault="0024732E" w:rsidP="0077147B">
      <w:pPr>
        <w:pStyle w:val="af4"/>
        <w:rPr>
          <w:rFonts w:ascii="Times New Roman" w:hAnsi="Times New Roman"/>
          <w:sz w:val="24"/>
          <w:szCs w:val="24"/>
        </w:rPr>
      </w:pPr>
      <w:r w:rsidRPr="00A869A0">
        <w:rPr>
          <w:rFonts w:ascii="Times New Roman" w:hAnsi="Times New Roman"/>
          <w:sz w:val="24"/>
          <w:szCs w:val="24"/>
        </w:rPr>
        <w:t>Оптимальным</w:t>
      </w:r>
      <w:r w:rsidR="00DF419E" w:rsidRPr="00A869A0">
        <w:rPr>
          <w:rFonts w:ascii="Times New Roman" w:hAnsi="Times New Roman"/>
          <w:sz w:val="24"/>
          <w:szCs w:val="24"/>
        </w:rPr>
        <w:t xml:space="preserve"> вариантом развития системы водоснабжения Татарского муниципального </w:t>
      </w:r>
      <w:r w:rsidR="00600B61" w:rsidRPr="00A869A0">
        <w:rPr>
          <w:rFonts w:ascii="Times New Roman" w:hAnsi="Times New Roman"/>
          <w:sz w:val="24"/>
          <w:szCs w:val="24"/>
        </w:rPr>
        <w:t>округа</w:t>
      </w:r>
      <w:r w:rsidR="00DF419E" w:rsidRPr="00A869A0">
        <w:rPr>
          <w:rFonts w:ascii="Times New Roman" w:hAnsi="Times New Roman"/>
          <w:sz w:val="24"/>
          <w:szCs w:val="24"/>
        </w:rPr>
        <w:t xml:space="preserve"> Новосибирской области является </w:t>
      </w:r>
      <w:r w:rsidR="00DF419E" w:rsidRPr="00A869A0">
        <w:rPr>
          <w:rFonts w:ascii="Times New Roman" w:hAnsi="Times New Roman"/>
          <w:sz w:val="24"/>
          <w:szCs w:val="24"/>
          <w:u w:val="single"/>
        </w:rPr>
        <w:t>вариант №2</w:t>
      </w:r>
      <w:r w:rsidR="00DF419E" w:rsidRPr="00A869A0">
        <w:rPr>
          <w:rFonts w:ascii="Times New Roman" w:hAnsi="Times New Roman"/>
          <w:sz w:val="24"/>
          <w:szCs w:val="24"/>
        </w:rPr>
        <w:t>.</w:t>
      </w:r>
    </w:p>
    <w:p w14:paraId="3A3103B7" w14:textId="77777777" w:rsidR="00EF71D8" w:rsidRDefault="00EF71D8" w:rsidP="0077147B">
      <w:pPr>
        <w:ind w:firstLine="0"/>
        <w:jc w:val="left"/>
        <w:rPr>
          <w:rFonts w:ascii="Times New Roman" w:hAnsi="Times New Roman" w:cs="Times New Roman"/>
          <w:sz w:val="24"/>
          <w:szCs w:val="24"/>
        </w:rPr>
        <w:sectPr w:rsidR="00EF71D8">
          <w:pgSz w:w="11906" w:h="16838"/>
          <w:pgMar w:top="1134" w:right="850" w:bottom="1134" w:left="1701" w:header="708" w:footer="708" w:gutter="0"/>
          <w:cols w:space="708"/>
          <w:docGrid w:linePitch="360"/>
        </w:sectPr>
      </w:pPr>
    </w:p>
    <w:p w14:paraId="00B969C0" w14:textId="77777777" w:rsidR="00FB7FD3" w:rsidRPr="00B50D60" w:rsidRDefault="00FB7FD3" w:rsidP="0077147B">
      <w:pPr>
        <w:pStyle w:val="1"/>
        <w:ind w:left="0"/>
        <w:rPr>
          <w:rFonts w:ascii="Times New Roman" w:hAnsi="Times New Roman" w:cs="Times New Roman"/>
        </w:rPr>
      </w:pPr>
      <w:bookmarkStart w:id="29" w:name="_Toc204087049"/>
      <w:r w:rsidRPr="00B50D60">
        <w:rPr>
          <w:rFonts w:ascii="Times New Roman" w:hAnsi="Times New Roman" w:cs="Times New Roman"/>
        </w:rPr>
        <w:lastRenderedPageBreak/>
        <w:t>Баланс водоснабжения и потребления горячей, питьевой, технической воды</w:t>
      </w:r>
      <w:bookmarkEnd w:id="29"/>
    </w:p>
    <w:p w14:paraId="641AA08C" w14:textId="77777777" w:rsidR="00FB7FD3" w:rsidRPr="00B50D60" w:rsidRDefault="00FB7FD3" w:rsidP="0077147B">
      <w:pPr>
        <w:pStyle w:val="2"/>
        <w:spacing w:before="0"/>
        <w:rPr>
          <w:rFonts w:ascii="Times New Roman" w:hAnsi="Times New Roman" w:cs="Times New Roman"/>
          <w:sz w:val="24"/>
          <w:szCs w:val="24"/>
        </w:rPr>
      </w:pPr>
      <w:bookmarkStart w:id="30" w:name="_Toc204087050"/>
      <w:r w:rsidRPr="00B50D60">
        <w:rPr>
          <w:rFonts w:ascii="Times New Roman" w:hAnsi="Times New Roman" w:cs="Times New Roman"/>
          <w:sz w:val="24"/>
          <w:szCs w:val="24"/>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30"/>
    </w:p>
    <w:p w14:paraId="1C258D81" w14:textId="2E3EC5A9" w:rsidR="005C5C2D" w:rsidRPr="00B50D60" w:rsidRDefault="005C5C2D" w:rsidP="0077147B">
      <w:pPr>
        <w:rPr>
          <w:rFonts w:ascii="Times New Roman" w:hAnsi="Times New Roman" w:cs="Times New Roman"/>
          <w:sz w:val="24"/>
          <w:szCs w:val="24"/>
        </w:rPr>
      </w:pPr>
      <w:r w:rsidRPr="00B50D60">
        <w:rPr>
          <w:rFonts w:ascii="Times New Roman" w:hAnsi="Times New Roman" w:cs="Times New Roman"/>
          <w:sz w:val="24"/>
          <w:szCs w:val="24"/>
        </w:rPr>
        <w:t xml:space="preserve">Общий объём поднимаемой воды водозаборными скважинами Татарского муниципального округа </w:t>
      </w:r>
      <w:r w:rsidR="0024732E" w:rsidRPr="00B50D60">
        <w:rPr>
          <w:rFonts w:ascii="Times New Roman" w:hAnsi="Times New Roman" w:cs="Times New Roman"/>
          <w:sz w:val="24"/>
          <w:szCs w:val="24"/>
        </w:rPr>
        <w:t>Новосибирской области</w:t>
      </w:r>
      <w:r w:rsidRPr="00B50D60">
        <w:rPr>
          <w:rFonts w:ascii="Times New Roman" w:hAnsi="Times New Roman" w:cs="Times New Roman"/>
          <w:sz w:val="24"/>
          <w:szCs w:val="24"/>
        </w:rPr>
        <w:t xml:space="preserve"> в 2024 г. составил </w:t>
      </w:r>
      <w:r w:rsidR="00AC3DA5" w:rsidRPr="00B50D60">
        <w:rPr>
          <w:rFonts w:ascii="Times New Roman" w:hAnsi="Times New Roman" w:cs="Times New Roman"/>
          <w:sz w:val="24"/>
          <w:szCs w:val="24"/>
        </w:rPr>
        <w:t>1 526,0</w:t>
      </w:r>
      <w:r w:rsidR="007D5E33" w:rsidRPr="007D5E33">
        <w:rPr>
          <w:rFonts w:ascii="Times New Roman" w:hAnsi="Times New Roman" w:cs="Times New Roman"/>
          <w:sz w:val="24"/>
          <w:szCs w:val="24"/>
        </w:rPr>
        <w:t>28</w:t>
      </w:r>
      <w:r w:rsidRPr="00B50D60">
        <w:rPr>
          <w:rFonts w:ascii="Times New Roman" w:hAnsi="Times New Roman" w:cs="Times New Roman"/>
          <w:sz w:val="24"/>
          <w:szCs w:val="24"/>
        </w:rPr>
        <w:t xml:space="preserve"> 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 xml:space="preserve">. Объём реализованной воды составил </w:t>
      </w:r>
      <w:r w:rsidR="002208C3" w:rsidRPr="00B50D60">
        <w:rPr>
          <w:rFonts w:ascii="Times New Roman" w:hAnsi="Times New Roman" w:cs="Times New Roman"/>
          <w:sz w:val="24"/>
          <w:szCs w:val="24"/>
        </w:rPr>
        <w:t>1 2</w:t>
      </w:r>
      <w:r w:rsidR="00AC3DA5" w:rsidRPr="00B50D60">
        <w:rPr>
          <w:rFonts w:ascii="Times New Roman" w:hAnsi="Times New Roman" w:cs="Times New Roman"/>
          <w:sz w:val="24"/>
          <w:szCs w:val="24"/>
        </w:rPr>
        <w:t>88,5</w:t>
      </w:r>
      <w:r w:rsidR="002501FA" w:rsidRPr="007D5E33">
        <w:rPr>
          <w:rFonts w:ascii="Times New Roman" w:hAnsi="Times New Roman" w:cs="Times New Roman"/>
          <w:sz w:val="24"/>
          <w:szCs w:val="24"/>
        </w:rPr>
        <w:t>69</w:t>
      </w:r>
      <w:r w:rsidR="002208C3" w:rsidRPr="00B50D60">
        <w:rPr>
          <w:rFonts w:ascii="Times New Roman" w:hAnsi="Times New Roman" w:cs="Times New Roman"/>
          <w:sz w:val="24"/>
          <w:szCs w:val="24"/>
        </w:rPr>
        <w:t xml:space="preserve"> </w:t>
      </w:r>
      <w:r w:rsidRPr="00B50D60">
        <w:rPr>
          <w:rFonts w:ascii="Times New Roman" w:hAnsi="Times New Roman" w:cs="Times New Roman"/>
          <w:sz w:val="24"/>
          <w:szCs w:val="24"/>
        </w:rPr>
        <w:t>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 xml:space="preserve"> или 90% от поднятой воды.</w:t>
      </w:r>
    </w:p>
    <w:p w14:paraId="6C8E04BB" w14:textId="7D4060F0" w:rsidR="00FB7FD3" w:rsidRDefault="005C5C2D" w:rsidP="0077147B">
      <w:pPr>
        <w:rPr>
          <w:rFonts w:ascii="Times New Roman" w:hAnsi="Times New Roman" w:cs="Times New Roman"/>
          <w:sz w:val="24"/>
          <w:szCs w:val="24"/>
        </w:rPr>
      </w:pPr>
      <w:r w:rsidRPr="00B50D60">
        <w:rPr>
          <w:rFonts w:ascii="Times New Roman" w:hAnsi="Times New Roman" w:cs="Times New Roman"/>
          <w:sz w:val="24"/>
          <w:szCs w:val="24"/>
        </w:rPr>
        <w:t>Общий баланс подачи и реализации воды водозаборными скважинами Татарского муниципального округа представлен в таблице 3.1</w:t>
      </w:r>
    </w:p>
    <w:p w14:paraId="39492288" w14:textId="77777777" w:rsidR="00A869A0" w:rsidRDefault="00A869A0" w:rsidP="0077147B">
      <w:pPr>
        <w:rPr>
          <w:rFonts w:ascii="Times New Roman" w:hAnsi="Times New Roman" w:cs="Times New Roman"/>
          <w:sz w:val="24"/>
          <w:szCs w:val="24"/>
        </w:rPr>
        <w:sectPr w:rsidR="00A869A0">
          <w:pgSz w:w="11906" w:h="16838"/>
          <w:pgMar w:top="1134" w:right="850" w:bottom="1134" w:left="1701" w:header="708" w:footer="708" w:gutter="0"/>
          <w:cols w:space="708"/>
          <w:docGrid w:linePitch="360"/>
        </w:sectPr>
      </w:pPr>
    </w:p>
    <w:p w14:paraId="361E6392" w14:textId="017842C2" w:rsidR="00801BC6" w:rsidRPr="00B50D60" w:rsidRDefault="00801BC6" w:rsidP="0077147B">
      <w:pPr>
        <w:pStyle w:val="aa"/>
        <w:keepNext/>
        <w:spacing w:before="0" w:after="0" w:line="276" w:lineRule="auto"/>
        <w:rPr>
          <w:rFonts w:ascii="Times New Roman" w:hAnsi="Times New Roman" w:cs="Times New Roman"/>
        </w:rPr>
      </w:pPr>
      <w:bookmarkStart w:id="31" w:name="_Toc204087093"/>
      <w:r w:rsidRPr="00B50D60">
        <w:rPr>
          <w:rFonts w:ascii="Times New Roman" w:hAnsi="Times New Roman" w:cs="Times New Roman"/>
        </w:rPr>
        <w:lastRenderedPageBreak/>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1</w:t>
      </w:r>
      <w:r w:rsidR="00F5084A" w:rsidRPr="00B50D60">
        <w:rPr>
          <w:rFonts w:ascii="Times New Roman" w:hAnsi="Times New Roman" w:cs="Times New Roman"/>
        </w:rPr>
        <w:fldChar w:fldCharType="end"/>
      </w:r>
      <w:r w:rsidRPr="00B50D60">
        <w:rPr>
          <w:rFonts w:ascii="Times New Roman" w:hAnsi="Times New Roman" w:cs="Times New Roman"/>
        </w:rPr>
        <w:t xml:space="preserve"> – Общий баланс подачи и реализации питьевой воды </w:t>
      </w:r>
      <w:r w:rsidR="00821E1F">
        <w:rPr>
          <w:rFonts w:ascii="Times New Roman" w:hAnsi="Times New Roman" w:cs="Times New Roman"/>
        </w:rPr>
        <w:t>в</w:t>
      </w:r>
      <w:r w:rsidRPr="00B50D60">
        <w:rPr>
          <w:rFonts w:ascii="Times New Roman" w:hAnsi="Times New Roman" w:cs="Times New Roman"/>
        </w:rPr>
        <w:t xml:space="preserve"> Татарском муниципальном округе</w:t>
      </w:r>
      <w:r w:rsidR="00883B2C" w:rsidRPr="00B50D60">
        <w:rPr>
          <w:rStyle w:val="aff6"/>
          <w:rFonts w:ascii="Times New Roman" w:hAnsi="Times New Roman" w:cs="Times New Roman"/>
        </w:rPr>
        <w:footnoteReference w:id="1"/>
      </w:r>
      <w:bookmarkEnd w:id="31"/>
    </w:p>
    <w:tbl>
      <w:tblPr>
        <w:tblStyle w:val="a3"/>
        <w:tblW w:w="14312" w:type="dxa"/>
        <w:tblLayout w:type="fixed"/>
        <w:tblLook w:val="04A0" w:firstRow="1" w:lastRow="0" w:firstColumn="1" w:lastColumn="0" w:noHBand="0" w:noVBand="1"/>
      </w:tblPr>
      <w:tblGrid>
        <w:gridCol w:w="3539"/>
        <w:gridCol w:w="1985"/>
        <w:gridCol w:w="2126"/>
        <w:gridCol w:w="2268"/>
        <w:gridCol w:w="1984"/>
        <w:gridCol w:w="2410"/>
      </w:tblGrid>
      <w:tr w:rsidR="00A869A0" w:rsidRPr="00A869A0" w14:paraId="4CAE1254" w14:textId="77777777" w:rsidTr="00A869A0">
        <w:trPr>
          <w:trHeight w:val="60"/>
          <w:tblHeader/>
        </w:trPr>
        <w:tc>
          <w:tcPr>
            <w:tcW w:w="3539" w:type="dxa"/>
            <w:vMerge w:val="restart"/>
            <w:vAlign w:val="center"/>
            <w:hideMark/>
          </w:tcPr>
          <w:p w14:paraId="6924C923" w14:textId="77777777"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Наименование населенного пункта</w:t>
            </w:r>
          </w:p>
        </w:tc>
        <w:tc>
          <w:tcPr>
            <w:tcW w:w="10773" w:type="dxa"/>
            <w:gridSpan w:val="5"/>
            <w:vAlign w:val="center"/>
          </w:tcPr>
          <w:p w14:paraId="41E015B8" w14:textId="010EA8F5" w:rsidR="00A869A0" w:rsidRPr="00A869A0" w:rsidRDefault="00A869A0" w:rsidP="00A869A0">
            <w:pPr>
              <w:spacing w:line="240" w:lineRule="auto"/>
              <w:ind w:firstLine="0"/>
              <w:jc w:val="center"/>
              <w:rPr>
                <w:rFonts w:ascii="Times New Roman" w:hAnsi="Times New Roman" w:cs="Times New Roman"/>
                <w:bCs/>
                <w:sz w:val="18"/>
                <w:szCs w:val="18"/>
              </w:rPr>
            </w:pPr>
            <w:r>
              <w:rPr>
                <w:rFonts w:ascii="Times New Roman" w:hAnsi="Times New Roman" w:cs="Times New Roman"/>
                <w:bCs/>
                <w:sz w:val="18"/>
                <w:szCs w:val="18"/>
              </w:rPr>
              <w:t>Значение показателя за 2024 г., тыс. м</w:t>
            </w:r>
            <w:r w:rsidRPr="00A869A0">
              <w:rPr>
                <w:rFonts w:ascii="Times New Roman" w:hAnsi="Times New Roman" w:cs="Times New Roman"/>
                <w:bCs/>
                <w:sz w:val="18"/>
                <w:szCs w:val="18"/>
                <w:vertAlign w:val="superscript"/>
              </w:rPr>
              <w:t>3</w:t>
            </w:r>
            <w:r>
              <w:rPr>
                <w:rFonts w:ascii="Times New Roman" w:hAnsi="Times New Roman" w:cs="Times New Roman"/>
                <w:bCs/>
                <w:sz w:val="18"/>
                <w:szCs w:val="18"/>
              </w:rPr>
              <w:t>/год</w:t>
            </w:r>
          </w:p>
        </w:tc>
      </w:tr>
      <w:tr w:rsidR="00A869A0" w:rsidRPr="00A869A0" w14:paraId="7414784D" w14:textId="77777777" w:rsidTr="00A869A0">
        <w:trPr>
          <w:trHeight w:val="222"/>
          <w:tblHeader/>
        </w:trPr>
        <w:tc>
          <w:tcPr>
            <w:tcW w:w="3539" w:type="dxa"/>
            <w:vMerge/>
            <w:vAlign w:val="center"/>
          </w:tcPr>
          <w:p w14:paraId="5DD49638" w14:textId="77777777" w:rsidR="00A869A0" w:rsidRPr="00A869A0" w:rsidRDefault="00A869A0" w:rsidP="00A869A0">
            <w:pPr>
              <w:spacing w:line="240" w:lineRule="auto"/>
              <w:ind w:firstLine="0"/>
              <w:jc w:val="center"/>
              <w:rPr>
                <w:rFonts w:ascii="Times New Roman" w:hAnsi="Times New Roman" w:cs="Times New Roman"/>
                <w:bCs/>
                <w:sz w:val="18"/>
                <w:szCs w:val="18"/>
              </w:rPr>
            </w:pPr>
          </w:p>
        </w:tc>
        <w:tc>
          <w:tcPr>
            <w:tcW w:w="1985" w:type="dxa"/>
            <w:vAlign w:val="center"/>
          </w:tcPr>
          <w:p w14:paraId="3F93D6C8" w14:textId="78D68680"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Общий объем поднимаемой воды</w:t>
            </w:r>
          </w:p>
        </w:tc>
        <w:tc>
          <w:tcPr>
            <w:tcW w:w="2126" w:type="dxa"/>
            <w:vAlign w:val="center"/>
          </w:tcPr>
          <w:p w14:paraId="25A39AD6" w14:textId="43F7549D"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Подача воды в сеть на нужды реализации</w:t>
            </w:r>
          </w:p>
        </w:tc>
        <w:tc>
          <w:tcPr>
            <w:tcW w:w="2268" w:type="dxa"/>
            <w:vAlign w:val="center"/>
          </w:tcPr>
          <w:p w14:paraId="1077D7F7" w14:textId="0275D286"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Потери в сети при транспортировке</w:t>
            </w:r>
          </w:p>
        </w:tc>
        <w:tc>
          <w:tcPr>
            <w:tcW w:w="1984" w:type="dxa"/>
            <w:vAlign w:val="center"/>
          </w:tcPr>
          <w:p w14:paraId="60A4D880" w14:textId="426DAB45"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Потери в сети при транспортировке</w:t>
            </w:r>
            <w:r>
              <w:rPr>
                <w:rFonts w:ascii="Times New Roman" w:hAnsi="Times New Roman" w:cs="Times New Roman"/>
                <w:bCs/>
                <w:sz w:val="18"/>
                <w:szCs w:val="18"/>
              </w:rPr>
              <w:t>, %</w:t>
            </w:r>
          </w:p>
        </w:tc>
        <w:tc>
          <w:tcPr>
            <w:tcW w:w="2410" w:type="dxa"/>
            <w:vAlign w:val="center"/>
          </w:tcPr>
          <w:p w14:paraId="2F128210" w14:textId="155328C5" w:rsidR="00A869A0" w:rsidRPr="00A869A0" w:rsidRDefault="00A869A0" w:rsidP="00A869A0">
            <w:pPr>
              <w:spacing w:line="240" w:lineRule="auto"/>
              <w:ind w:firstLine="0"/>
              <w:jc w:val="center"/>
              <w:rPr>
                <w:rFonts w:ascii="Times New Roman" w:hAnsi="Times New Roman" w:cs="Times New Roman"/>
                <w:bCs/>
                <w:sz w:val="18"/>
                <w:szCs w:val="18"/>
              </w:rPr>
            </w:pPr>
            <w:r w:rsidRPr="00A869A0">
              <w:rPr>
                <w:rFonts w:ascii="Times New Roman" w:hAnsi="Times New Roman" w:cs="Times New Roman"/>
                <w:bCs/>
                <w:sz w:val="18"/>
                <w:szCs w:val="18"/>
              </w:rPr>
              <w:t>Реализовано воды</w:t>
            </w:r>
          </w:p>
        </w:tc>
      </w:tr>
      <w:tr w:rsidR="00A869A0" w:rsidRPr="00A869A0" w14:paraId="4E2AB74F" w14:textId="77777777" w:rsidTr="00A869A0">
        <w:trPr>
          <w:trHeight w:val="356"/>
        </w:trPr>
        <w:tc>
          <w:tcPr>
            <w:tcW w:w="3539" w:type="dxa"/>
            <w:vAlign w:val="center"/>
          </w:tcPr>
          <w:p w14:paraId="6DDF3E83" w14:textId="1BDE442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г. Татарск</w:t>
            </w:r>
          </w:p>
        </w:tc>
        <w:tc>
          <w:tcPr>
            <w:tcW w:w="1985" w:type="dxa"/>
            <w:vAlign w:val="center"/>
          </w:tcPr>
          <w:p w14:paraId="286E27CB" w14:textId="57CF18F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1 166,430</w:t>
            </w:r>
          </w:p>
        </w:tc>
        <w:tc>
          <w:tcPr>
            <w:tcW w:w="2126" w:type="dxa"/>
            <w:vAlign w:val="center"/>
          </w:tcPr>
          <w:p w14:paraId="24F9687F" w14:textId="101DBA7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1 166,430</w:t>
            </w:r>
          </w:p>
        </w:tc>
        <w:tc>
          <w:tcPr>
            <w:tcW w:w="2268" w:type="dxa"/>
            <w:vAlign w:val="center"/>
          </w:tcPr>
          <w:p w14:paraId="0F2A8A22" w14:textId="0023AFC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201,500</w:t>
            </w:r>
          </w:p>
        </w:tc>
        <w:tc>
          <w:tcPr>
            <w:tcW w:w="1984" w:type="dxa"/>
            <w:vAlign w:val="center"/>
          </w:tcPr>
          <w:p w14:paraId="6E020474" w14:textId="753AF1F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vAlign w:val="center"/>
          </w:tcPr>
          <w:p w14:paraId="5E71C8A1" w14:textId="49F310B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964,930</w:t>
            </w:r>
          </w:p>
        </w:tc>
      </w:tr>
      <w:tr w:rsidR="00A869A0" w:rsidRPr="00A869A0" w14:paraId="66BC2F11" w14:textId="77777777" w:rsidTr="00A869A0">
        <w:trPr>
          <w:trHeight w:val="276"/>
        </w:trPr>
        <w:tc>
          <w:tcPr>
            <w:tcW w:w="3539" w:type="dxa"/>
            <w:vAlign w:val="center"/>
            <w:hideMark/>
          </w:tcPr>
          <w:p w14:paraId="4D01FC3A" w14:textId="2AD17E6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Безбожник, с. Дмитриевка, д. Евгеньевка, д. Степановка 2-я</w:t>
            </w:r>
          </w:p>
        </w:tc>
        <w:tc>
          <w:tcPr>
            <w:tcW w:w="1985" w:type="dxa"/>
            <w:noWrap/>
            <w:vAlign w:val="center"/>
            <w:hideMark/>
          </w:tcPr>
          <w:p w14:paraId="6036237F" w14:textId="3DB0272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0,720</w:t>
            </w:r>
          </w:p>
        </w:tc>
        <w:tc>
          <w:tcPr>
            <w:tcW w:w="2126" w:type="dxa"/>
            <w:noWrap/>
            <w:vAlign w:val="center"/>
            <w:hideMark/>
          </w:tcPr>
          <w:p w14:paraId="17FCA498" w14:textId="4F26475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0,720</w:t>
            </w:r>
          </w:p>
        </w:tc>
        <w:tc>
          <w:tcPr>
            <w:tcW w:w="2268" w:type="dxa"/>
            <w:noWrap/>
            <w:vAlign w:val="center"/>
            <w:hideMark/>
          </w:tcPr>
          <w:p w14:paraId="52430C72" w14:textId="16B0CEE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0,072</w:t>
            </w:r>
          </w:p>
        </w:tc>
        <w:tc>
          <w:tcPr>
            <w:tcW w:w="1984" w:type="dxa"/>
            <w:noWrap/>
            <w:vAlign w:val="center"/>
            <w:hideMark/>
          </w:tcPr>
          <w:p w14:paraId="71415837" w14:textId="33B4D8A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72E217E9" w14:textId="5D47718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0,648</w:t>
            </w:r>
          </w:p>
        </w:tc>
      </w:tr>
      <w:tr w:rsidR="00A869A0" w:rsidRPr="00A869A0" w14:paraId="66E746BC" w14:textId="77777777" w:rsidTr="00A869A0">
        <w:trPr>
          <w:trHeight w:val="60"/>
        </w:trPr>
        <w:tc>
          <w:tcPr>
            <w:tcW w:w="3539" w:type="dxa"/>
            <w:vAlign w:val="center"/>
            <w:hideMark/>
          </w:tcPr>
          <w:p w14:paraId="5C668EE4"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Зубовка</w:t>
            </w:r>
          </w:p>
        </w:tc>
        <w:tc>
          <w:tcPr>
            <w:tcW w:w="1985" w:type="dxa"/>
            <w:noWrap/>
            <w:vAlign w:val="center"/>
            <w:hideMark/>
          </w:tcPr>
          <w:p w14:paraId="6584BA5C" w14:textId="00B9848F"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7,078</w:t>
            </w:r>
          </w:p>
        </w:tc>
        <w:tc>
          <w:tcPr>
            <w:tcW w:w="2126" w:type="dxa"/>
            <w:noWrap/>
            <w:vAlign w:val="center"/>
            <w:hideMark/>
          </w:tcPr>
          <w:p w14:paraId="2FEE4D17" w14:textId="0ABC915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7,078</w:t>
            </w:r>
          </w:p>
        </w:tc>
        <w:tc>
          <w:tcPr>
            <w:tcW w:w="2268" w:type="dxa"/>
            <w:noWrap/>
            <w:vAlign w:val="center"/>
            <w:hideMark/>
          </w:tcPr>
          <w:p w14:paraId="641033E2" w14:textId="0736ACC1"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0,708</w:t>
            </w:r>
          </w:p>
        </w:tc>
        <w:tc>
          <w:tcPr>
            <w:tcW w:w="1984" w:type="dxa"/>
            <w:noWrap/>
            <w:vAlign w:val="center"/>
            <w:hideMark/>
          </w:tcPr>
          <w:p w14:paraId="5CA35EB5" w14:textId="7F9D5A5B"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02753E64" w14:textId="69BA96B1"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6,370</w:t>
            </w:r>
          </w:p>
        </w:tc>
      </w:tr>
      <w:tr w:rsidR="00A869A0" w:rsidRPr="00A869A0" w14:paraId="1FFB0E35" w14:textId="77777777" w:rsidTr="00A869A0">
        <w:trPr>
          <w:trHeight w:val="60"/>
        </w:trPr>
        <w:tc>
          <w:tcPr>
            <w:tcW w:w="3539" w:type="dxa"/>
            <w:vAlign w:val="center"/>
            <w:hideMark/>
          </w:tcPr>
          <w:p w14:paraId="51919448" w14:textId="2B5EFF5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Лебяжье, д. Казаткуль, с. Новоалександровка, с. Успенка</w:t>
            </w:r>
          </w:p>
        </w:tc>
        <w:tc>
          <w:tcPr>
            <w:tcW w:w="1985" w:type="dxa"/>
            <w:noWrap/>
            <w:vAlign w:val="center"/>
            <w:hideMark/>
          </w:tcPr>
          <w:p w14:paraId="58F273E8" w14:textId="01649FA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23,894</w:t>
            </w:r>
          </w:p>
        </w:tc>
        <w:tc>
          <w:tcPr>
            <w:tcW w:w="2126" w:type="dxa"/>
            <w:noWrap/>
            <w:vAlign w:val="center"/>
            <w:hideMark/>
          </w:tcPr>
          <w:p w14:paraId="68557EBE" w14:textId="187B2FE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23,894</w:t>
            </w:r>
          </w:p>
        </w:tc>
        <w:tc>
          <w:tcPr>
            <w:tcW w:w="2268" w:type="dxa"/>
            <w:noWrap/>
            <w:vAlign w:val="center"/>
            <w:hideMark/>
          </w:tcPr>
          <w:p w14:paraId="32EC3BB5" w14:textId="6695166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2,389</w:t>
            </w:r>
          </w:p>
        </w:tc>
        <w:tc>
          <w:tcPr>
            <w:tcW w:w="1984" w:type="dxa"/>
            <w:noWrap/>
            <w:vAlign w:val="center"/>
            <w:hideMark/>
          </w:tcPr>
          <w:p w14:paraId="2BBB4BD2" w14:textId="56C9051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B58928D" w14:textId="4B0934E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21,504</w:t>
            </w:r>
          </w:p>
        </w:tc>
      </w:tr>
      <w:tr w:rsidR="00A869A0" w:rsidRPr="00A869A0" w14:paraId="5430C7B4" w14:textId="77777777" w:rsidTr="00A869A0">
        <w:trPr>
          <w:trHeight w:val="64"/>
        </w:trPr>
        <w:tc>
          <w:tcPr>
            <w:tcW w:w="3539" w:type="dxa"/>
            <w:vAlign w:val="center"/>
            <w:hideMark/>
          </w:tcPr>
          <w:p w14:paraId="7D5CB8B4"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Казачий Мыс</w:t>
            </w:r>
          </w:p>
        </w:tc>
        <w:tc>
          <w:tcPr>
            <w:tcW w:w="1985" w:type="dxa"/>
            <w:noWrap/>
            <w:vAlign w:val="center"/>
            <w:hideMark/>
          </w:tcPr>
          <w:p w14:paraId="6926CD18" w14:textId="2A8D6D1A"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21,573</w:t>
            </w:r>
          </w:p>
        </w:tc>
        <w:tc>
          <w:tcPr>
            <w:tcW w:w="2126" w:type="dxa"/>
            <w:noWrap/>
            <w:vAlign w:val="center"/>
            <w:hideMark/>
          </w:tcPr>
          <w:p w14:paraId="10970DBA" w14:textId="121079F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21,573</w:t>
            </w:r>
          </w:p>
        </w:tc>
        <w:tc>
          <w:tcPr>
            <w:tcW w:w="2268" w:type="dxa"/>
            <w:noWrap/>
            <w:vAlign w:val="center"/>
            <w:hideMark/>
          </w:tcPr>
          <w:p w14:paraId="0DF663A7" w14:textId="53069D6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2,157</w:t>
            </w:r>
          </w:p>
        </w:tc>
        <w:tc>
          <w:tcPr>
            <w:tcW w:w="1984" w:type="dxa"/>
            <w:noWrap/>
            <w:vAlign w:val="center"/>
            <w:hideMark/>
          </w:tcPr>
          <w:p w14:paraId="4059B14B" w14:textId="0720D26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BF369DB" w14:textId="24E04C3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19,416</w:t>
            </w:r>
          </w:p>
        </w:tc>
      </w:tr>
      <w:tr w:rsidR="00A869A0" w:rsidRPr="00A869A0" w14:paraId="62138C43" w14:textId="77777777" w:rsidTr="00A869A0">
        <w:trPr>
          <w:trHeight w:val="266"/>
        </w:trPr>
        <w:tc>
          <w:tcPr>
            <w:tcW w:w="3539" w:type="dxa"/>
            <w:vAlign w:val="center"/>
            <w:hideMark/>
          </w:tcPr>
          <w:p w14:paraId="6E6A39BA"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Киевка</w:t>
            </w:r>
          </w:p>
        </w:tc>
        <w:tc>
          <w:tcPr>
            <w:tcW w:w="1985" w:type="dxa"/>
            <w:noWrap/>
            <w:vAlign w:val="center"/>
            <w:hideMark/>
          </w:tcPr>
          <w:p w14:paraId="7C357FA4" w14:textId="78F2614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17,962</w:t>
            </w:r>
          </w:p>
        </w:tc>
        <w:tc>
          <w:tcPr>
            <w:tcW w:w="2126" w:type="dxa"/>
            <w:noWrap/>
            <w:vAlign w:val="center"/>
            <w:hideMark/>
          </w:tcPr>
          <w:p w14:paraId="2B6EA626" w14:textId="2D08939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17,962</w:t>
            </w:r>
          </w:p>
        </w:tc>
        <w:tc>
          <w:tcPr>
            <w:tcW w:w="2268" w:type="dxa"/>
            <w:noWrap/>
            <w:vAlign w:val="center"/>
            <w:hideMark/>
          </w:tcPr>
          <w:p w14:paraId="4EE8C51D" w14:textId="376F760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1,796</w:t>
            </w:r>
          </w:p>
        </w:tc>
        <w:tc>
          <w:tcPr>
            <w:tcW w:w="1984" w:type="dxa"/>
            <w:noWrap/>
            <w:vAlign w:val="center"/>
            <w:hideMark/>
          </w:tcPr>
          <w:p w14:paraId="52DEC40C" w14:textId="3E3A545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713EA62" w14:textId="4645BD4A"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16,166</w:t>
            </w:r>
          </w:p>
        </w:tc>
      </w:tr>
      <w:tr w:rsidR="00A869A0" w:rsidRPr="00A869A0" w14:paraId="78BEEAD4" w14:textId="77777777" w:rsidTr="00A869A0">
        <w:trPr>
          <w:trHeight w:val="270"/>
        </w:trPr>
        <w:tc>
          <w:tcPr>
            <w:tcW w:w="3539" w:type="dxa"/>
            <w:vAlign w:val="center"/>
            <w:hideMark/>
          </w:tcPr>
          <w:p w14:paraId="22F8DE4D"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Козловка, д. Розенталь</w:t>
            </w:r>
          </w:p>
        </w:tc>
        <w:tc>
          <w:tcPr>
            <w:tcW w:w="1985" w:type="dxa"/>
            <w:noWrap/>
            <w:vAlign w:val="center"/>
            <w:hideMark/>
          </w:tcPr>
          <w:p w14:paraId="40750265" w14:textId="2D51F98B"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22,322</w:t>
            </w:r>
          </w:p>
        </w:tc>
        <w:tc>
          <w:tcPr>
            <w:tcW w:w="2126" w:type="dxa"/>
            <w:noWrap/>
            <w:vAlign w:val="center"/>
            <w:hideMark/>
          </w:tcPr>
          <w:p w14:paraId="63E9AF09" w14:textId="55C8FE05"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22,322</w:t>
            </w:r>
          </w:p>
        </w:tc>
        <w:tc>
          <w:tcPr>
            <w:tcW w:w="2268" w:type="dxa"/>
            <w:noWrap/>
            <w:vAlign w:val="center"/>
            <w:hideMark/>
          </w:tcPr>
          <w:p w14:paraId="16ECDE03" w14:textId="344A3FE5"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2,232</w:t>
            </w:r>
          </w:p>
        </w:tc>
        <w:tc>
          <w:tcPr>
            <w:tcW w:w="1984" w:type="dxa"/>
            <w:noWrap/>
            <w:vAlign w:val="center"/>
            <w:hideMark/>
          </w:tcPr>
          <w:p w14:paraId="180DE897" w14:textId="586A3CB8"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10</w:t>
            </w:r>
          </w:p>
        </w:tc>
        <w:tc>
          <w:tcPr>
            <w:tcW w:w="2410" w:type="dxa"/>
            <w:noWrap/>
            <w:vAlign w:val="center"/>
            <w:hideMark/>
          </w:tcPr>
          <w:p w14:paraId="68A0B7FA" w14:textId="18930C3B"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20,090</w:t>
            </w:r>
          </w:p>
        </w:tc>
      </w:tr>
      <w:tr w:rsidR="00A869A0" w:rsidRPr="00A869A0" w14:paraId="18CE2F80" w14:textId="77777777" w:rsidTr="00A869A0">
        <w:trPr>
          <w:trHeight w:val="288"/>
        </w:trPr>
        <w:tc>
          <w:tcPr>
            <w:tcW w:w="3539" w:type="dxa"/>
            <w:vAlign w:val="center"/>
            <w:hideMark/>
          </w:tcPr>
          <w:p w14:paraId="4F43AE44" w14:textId="357CA3F6"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Городенка, с. Константиновка</w:t>
            </w:r>
          </w:p>
        </w:tc>
        <w:tc>
          <w:tcPr>
            <w:tcW w:w="1985" w:type="dxa"/>
            <w:noWrap/>
            <w:vAlign w:val="center"/>
            <w:hideMark/>
          </w:tcPr>
          <w:p w14:paraId="72814C3A" w14:textId="730BD31C"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20,481</w:t>
            </w:r>
          </w:p>
        </w:tc>
        <w:tc>
          <w:tcPr>
            <w:tcW w:w="2126" w:type="dxa"/>
            <w:noWrap/>
            <w:vAlign w:val="center"/>
            <w:hideMark/>
          </w:tcPr>
          <w:p w14:paraId="655651FE" w14:textId="75C5786F"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20,481</w:t>
            </w:r>
          </w:p>
        </w:tc>
        <w:tc>
          <w:tcPr>
            <w:tcW w:w="2268" w:type="dxa"/>
            <w:noWrap/>
            <w:vAlign w:val="center"/>
            <w:hideMark/>
          </w:tcPr>
          <w:p w14:paraId="3B94601B" w14:textId="24E77AF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2,048</w:t>
            </w:r>
          </w:p>
        </w:tc>
        <w:tc>
          <w:tcPr>
            <w:tcW w:w="1984" w:type="dxa"/>
            <w:noWrap/>
            <w:vAlign w:val="center"/>
            <w:hideMark/>
          </w:tcPr>
          <w:p w14:paraId="4637B5B0" w14:textId="4723EE1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6241FE85" w14:textId="7746DC4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18,433</w:t>
            </w:r>
          </w:p>
        </w:tc>
      </w:tr>
      <w:tr w:rsidR="00A869A0" w:rsidRPr="00A869A0" w14:paraId="72C195AB" w14:textId="77777777" w:rsidTr="004725E6">
        <w:trPr>
          <w:trHeight w:val="122"/>
        </w:trPr>
        <w:tc>
          <w:tcPr>
            <w:tcW w:w="3539" w:type="dxa"/>
            <w:vAlign w:val="center"/>
            <w:hideMark/>
          </w:tcPr>
          <w:p w14:paraId="39010CA7"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Кабанка, с. Кочневка</w:t>
            </w:r>
          </w:p>
        </w:tc>
        <w:tc>
          <w:tcPr>
            <w:tcW w:w="1985" w:type="dxa"/>
            <w:noWrap/>
            <w:vAlign w:val="center"/>
            <w:hideMark/>
          </w:tcPr>
          <w:p w14:paraId="784F439F" w14:textId="023D3A6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17,110</w:t>
            </w:r>
          </w:p>
        </w:tc>
        <w:tc>
          <w:tcPr>
            <w:tcW w:w="2126" w:type="dxa"/>
            <w:noWrap/>
            <w:vAlign w:val="center"/>
            <w:hideMark/>
          </w:tcPr>
          <w:p w14:paraId="13E22C9E" w14:textId="5F7FEE0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17,110</w:t>
            </w:r>
          </w:p>
        </w:tc>
        <w:tc>
          <w:tcPr>
            <w:tcW w:w="2268" w:type="dxa"/>
            <w:noWrap/>
            <w:vAlign w:val="center"/>
            <w:hideMark/>
          </w:tcPr>
          <w:p w14:paraId="66D654A1" w14:textId="0ABC9D4C"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1,711</w:t>
            </w:r>
          </w:p>
        </w:tc>
        <w:tc>
          <w:tcPr>
            <w:tcW w:w="1984" w:type="dxa"/>
            <w:noWrap/>
            <w:vAlign w:val="center"/>
            <w:hideMark/>
          </w:tcPr>
          <w:p w14:paraId="47799D46" w14:textId="5A1D7C6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1F9358C7" w14:textId="55949B9B"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15,399</w:t>
            </w:r>
          </w:p>
        </w:tc>
      </w:tr>
      <w:tr w:rsidR="00A869A0" w:rsidRPr="00A869A0" w14:paraId="3A13C6C2" w14:textId="77777777" w:rsidTr="004725E6">
        <w:trPr>
          <w:trHeight w:val="196"/>
        </w:trPr>
        <w:tc>
          <w:tcPr>
            <w:tcW w:w="3539" w:type="dxa"/>
            <w:vAlign w:val="center"/>
            <w:hideMark/>
          </w:tcPr>
          <w:p w14:paraId="0797B6FD"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Красноярка</w:t>
            </w:r>
          </w:p>
        </w:tc>
        <w:tc>
          <w:tcPr>
            <w:tcW w:w="1985" w:type="dxa"/>
            <w:noWrap/>
            <w:vAlign w:val="center"/>
            <w:hideMark/>
          </w:tcPr>
          <w:p w14:paraId="6253B0BF" w14:textId="5E4B459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6,794</w:t>
            </w:r>
          </w:p>
        </w:tc>
        <w:tc>
          <w:tcPr>
            <w:tcW w:w="2126" w:type="dxa"/>
            <w:noWrap/>
            <w:vAlign w:val="center"/>
            <w:hideMark/>
          </w:tcPr>
          <w:p w14:paraId="3FB06900" w14:textId="5DFDE9E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6,794</w:t>
            </w:r>
          </w:p>
        </w:tc>
        <w:tc>
          <w:tcPr>
            <w:tcW w:w="2268" w:type="dxa"/>
            <w:noWrap/>
            <w:vAlign w:val="center"/>
            <w:hideMark/>
          </w:tcPr>
          <w:p w14:paraId="6DB90821" w14:textId="227B2D3C"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0,679</w:t>
            </w:r>
          </w:p>
        </w:tc>
        <w:tc>
          <w:tcPr>
            <w:tcW w:w="1984" w:type="dxa"/>
            <w:noWrap/>
            <w:vAlign w:val="center"/>
            <w:hideMark/>
          </w:tcPr>
          <w:p w14:paraId="6E79BFBD" w14:textId="4016F22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FBDA946" w14:textId="70129D5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6,115</w:t>
            </w:r>
          </w:p>
        </w:tc>
      </w:tr>
      <w:tr w:rsidR="00A869A0" w:rsidRPr="00A869A0" w14:paraId="70BA7B4C" w14:textId="77777777" w:rsidTr="004725E6">
        <w:trPr>
          <w:trHeight w:val="113"/>
        </w:trPr>
        <w:tc>
          <w:tcPr>
            <w:tcW w:w="3539" w:type="dxa"/>
            <w:vAlign w:val="center"/>
            <w:hideMark/>
          </w:tcPr>
          <w:p w14:paraId="23BCE2A2"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Лопатино, д. Тайлаково</w:t>
            </w:r>
          </w:p>
        </w:tc>
        <w:tc>
          <w:tcPr>
            <w:tcW w:w="1985" w:type="dxa"/>
            <w:noWrap/>
            <w:vAlign w:val="center"/>
            <w:hideMark/>
          </w:tcPr>
          <w:p w14:paraId="204F38BF" w14:textId="3299C8A2"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20,505</w:t>
            </w:r>
          </w:p>
        </w:tc>
        <w:tc>
          <w:tcPr>
            <w:tcW w:w="2126" w:type="dxa"/>
            <w:noWrap/>
            <w:vAlign w:val="center"/>
            <w:hideMark/>
          </w:tcPr>
          <w:p w14:paraId="1A40AD56" w14:textId="75A4A1A7"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20,505</w:t>
            </w:r>
          </w:p>
        </w:tc>
        <w:tc>
          <w:tcPr>
            <w:tcW w:w="2268" w:type="dxa"/>
            <w:noWrap/>
            <w:vAlign w:val="center"/>
            <w:hideMark/>
          </w:tcPr>
          <w:p w14:paraId="3E468DB1" w14:textId="21785C6C"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2,050</w:t>
            </w:r>
          </w:p>
        </w:tc>
        <w:tc>
          <w:tcPr>
            <w:tcW w:w="1984" w:type="dxa"/>
            <w:noWrap/>
            <w:vAlign w:val="center"/>
            <w:hideMark/>
          </w:tcPr>
          <w:p w14:paraId="33B683C9" w14:textId="0A5E5716"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10</w:t>
            </w:r>
          </w:p>
        </w:tc>
        <w:tc>
          <w:tcPr>
            <w:tcW w:w="2410" w:type="dxa"/>
            <w:noWrap/>
            <w:vAlign w:val="center"/>
            <w:hideMark/>
          </w:tcPr>
          <w:p w14:paraId="7BEA909B" w14:textId="063D7AEE" w:rsidR="00A869A0" w:rsidRPr="00A869A0" w:rsidRDefault="00A869A0" w:rsidP="00A869A0">
            <w:pPr>
              <w:spacing w:line="240" w:lineRule="auto"/>
              <w:ind w:firstLine="0"/>
              <w:jc w:val="center"/>
              <w:rPr>
                <w:rFonts w:ascii="Times New Roman" w:hAnsi="Times New Roman" w:cs="Times New Roman"/>
                <w:sz w:val="18"/>
                <w:szCs w:val="18"/>
                <w:highlight w:val="yellow"/>
              </w:rPr>
            </w:pPr>
            <w:r w:rsidRPr="00A869A0">
              <w:rPr>
                <w:rFonts w:ascii="Times New Roman" w:hAnsi="Times New Roman" w:cs="Times New Roman"/>
                <w:color w:val="000000"/>
                <w:sz w:val="18"/>
                <w:szCs w:val="18"/>
              </w:rPr>
              <w:t>18,454</w:t>
            </w:r>
          </w:p>
        </w:tc>
      </w:tr>
      <w:tr w:rsidR="00A869A0" w:rsidRPr="00A869A0" w14:paraId="17BA8490" w14:textId="77777777" w:rsidTr="004725E6">
        <w:trPr>
          <w:trHeight w:val="174"/>
        </w:trPr>
        <w:tc>
          <w:tcPr>
            <w:tcW w:w="3539" w:type="dxa"/>
            <w:vAlign w:val="center"/>
            <w:hideMark/>
          </w:tcPr>
          <w:p w14:paraId="3D190F84"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Неудачино</w:t>
            </w:r>
          </w:p>
        </w:tc>
        <w:tc>
          <w:tcPr>
            <w:tcW w:w="1985" w:type="dxa"/>
            <w:noWrap/>
            <w:vAlign w:val="center"/>
            <w:hideMark/>
          </w:tcPr>
          <w:p w14:paraId="05750D01" w14:textId="77C508EB"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15,535</w:t>
            </w:r>
          </w:p>
        </w:tc>
        <w:tc>
          <w:tcPr>
            <w:tcW w:w="2126" w:type="dxa"/>
            <w:noWrap/>
            <w:vAlign w:val="center"/>
            <w:hideMark/>
          </w:tcPr>
          <w:p w14:paraId="76808EDD" w14:textId="1B8066C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15,535</w:t>
            </w:r>
          </w:p>
        </w:tc>
        <w:tc>
          <w:tcPr>
            <w:tcW w:w="2268" w:type="dxa"/>
            <w:noWrap/>
            <w:vAlign w:val="center"/>
            <w:hideMark/>
          </w:tcPr>
          <w:p w14:paraId="3CF5BAA2" w14:textId="299A6AB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1,554</w:t>
            </w:r>
          </w:p>
        </w:tc>
        <w:tc>
          <w:tcPr>
            <w:tcW w:w="1984" w:type="dxa"/>
            <w:noWrap/>
            <w:vAlign w:val="center"/>
            <w:hideMark/>
          </w:tcPr>
          <w:p w14:paraId="3A05A68E" w14:textId="51568D2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05D356ED" w14:textId="14447DE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13,982</w:t>
            </w:r>
          </w:p>
        </w:tc>
      </w:tr>
      <w:tr w:rsidR="00A869A0" w:rsidRPr="00A869A0" w14:paraId="4F4907D3" w14:textId="77777777" w:rsidTr="004725E6">
        <w:trPr>
          <w:trHeight w:val="106"/>
        </w:trPr>
        <w:tc>
          <w:tcPr>
            <w:tcW w:w="3539" w:type="dxa"/>
            <w:vAlign w:val="center"/>
            <w:hideMark/>
          </w:tcPr>
          <w:p w14:paraId="697C4035"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Николаевка</w:t>
            </w:r>
          </w:p>
        </w:tc>
        <w:tc>
          <w:tcPr>
            <w:tcW w:w="1985" w:type="dxa"/>
            <w:noWrap/>
            <w:vAlign w:val="center"/>
            <w:hideMark/>
          </w:tcPr>
          <w:p w14:paraId="5EB81E6C" w14:textId="649779C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26,779</w:t>
            </w:r>
          </w:p>
        </w:tc>
        <w:tc>
          <w:tcPr>
            <w:tcW w:w="2126" w:type="dxa"/>
            <w:noWrap/>
            <w:vAlign w:val="center"/>
            <w:hideMark/>
          </w:tcPr>
          <w:p w14:paraId="58740806" w14:textId="58CB67C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26,779</w:t>
            </w:r>
          </w:p>
        </w:tc>
        <w:tc>
          <w:tcPr>
            <w:tcW w:w="2268" w:type="dxa"/>
            <w:noWrap/>
            <w:vAlign w:val="center"/>
            <w:hideMark/>
          </w:tcPr>
          <w:p w14:paraId="7664B281" w14:textId="7A80015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2,678</w:t>
            </w:r>
          </w:p>
        </w:tc>
        <w:tc>
          <w:tcPr>
            <w:tcW w:w="1984" w:type="dxa"/>
            <w:noWrap/>
            <w:vAlign w:val="center"/>
            <w:hideMark/>
          </w:tcPr>
          <w:p w14:paraId="10210763" w14:textId="1EFB181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5E2512A4" w14:textId="1699399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24,101</w:t>
            </w:r>
          </w:p>
        </w:tc>
      </w:tr>
      <w:tr w:rsidR="00A869A0" w:rsidRPr="00A869A0" w14:paraId="717BBC8B" w14:textId="77777777" w:rsidTr="004725E6">
        <w:trPr>
          <w:trHeight w:val="307"/>
        </w:trPr>
        <w:tc>
          <w:tcPr>
            <w:tcW w:w="3539" w:type="dxa"/>
            <w:vAlign w:val="center"/>
            <w:hideMark/>
          </w:tcPr>
          <w:p w14:paraId="3FBE1939"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Варваровка, д. Моховая, с. Никулино</w:t>
            </w:r>
          </w:p>
        </w:tc>
        <w:tc>
          <w:tcPr>
            <w:tcW w:w="1985" w:type="dxa"/>
            <w:noWrap/>
            <w:vAlign w:val="center"/>
            <w:hideMark/>
          </w:tcPr>
          <w:p w14:paraId="7ADA64F0" w14:textId="25DBE88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25,863</w:t>
            </w:r>
          </w:p>
        </w:tc>
        <w:tc>
          <w:tcPr>
            <w:tcW w:w="2126" w:type="dxa"/>
            <w:noWrap/>
            <w:vAlign w:val="center"/>
            <w:hideMark/>
          </w:tcPr>
          <w:p w14:paraId="275F4519" w14:textId="084A9C3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25,863</w:t>
            </w:r>
          </w:p>
        </w:tc>
        <w:tc>
          <w:tcPr>
            <w:tcW w:w="2268" w:type="dxa"/>
            <w:noWrap/>
            <w:vAlign w:val="center"/>
            <w:hideMark/>
          </w:tcPr>
          <w:p w14:paraId="0CEA97F1" w14:textId="2B77049F"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2,586</w:t>
            </w:r>
          </w:p>
        </w:tc>
        <w:tc>
          <w:tcPr>
            <w:tcW w:w="1984" w:type="dxa"/>
            <w:noWrap/>
            <w:vAlign w:val="center"/>
            <w:hideMark/>
          </w:tcPr>
          <w:p w14:paraId="1ED3B372" w14:textId="63DCCEE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3A97ED6A" w14:textId="5038215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23,276</w:t>
            </w:r>
          </w:p>
        </w:tc>
      </w:tr>
      <w:tr w:rsidR="00A869A0" w:rsidRPr="00A869A0" w14:paraId="0890D212" w14:textId="77777777" w:rsidTr="004725E6">
        <w:trPr>
          <w:trHeight w:val="284"/>
        </w:trPr>
        <w:tc>
          <w:tcPr>
            <w:tcW w:w="3539" w:type="dxa"/>
            <w:vAlign w:val="center"/>
            <w:hideMark/>
          </w:tcPr>
          <w:p w14:paraId="32FD13D0"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Новомихайловка</w:t>
            </w:r>
          </w:p>
        </w:tc>
        <w:tc>
          <w:tcPr>
            <w:tcW w:w="1985" w:type="dxa"/>
            <w:noWrap/>
            <w:vAlign w:val="center"/>
            <w:hideMark/>
          </w:tcPr>
          <w:p w14:paraId="31EDDB05" w14:textId="64986676"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13,786</w:t>
            </w:r>
          </w:p>
        </w:tc>
        <w:tc>
          <w:tcPr>
            <w:tcW w:w="2126" w:type="dxa"/>
            <w:noWrap/>
            <w:vAlign w:val="center"/>
            <w:hideMark/>
          </w:tcPr>
          <w:p w14:paraId="0CF81B19" w14:textId="19ACC9AA"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13,786</w:t>
            </w:r>
          </w:p>
        </w:tc>
        <w:tc>
          <w:tcPr>
            <w:tcW w:w="2268" w:type="dxa"/>
            <w:noWrap/>
            <w:vAlign w:val="center"/>
            <w:hideMark/>
          </w:tcPr>
          <w:p w14:paraId="25343E1D" w14:textId="5643105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1,379</w:t>
            </w:r>
          </w:p>
        </w:tc>
        <w:tc>
          <w:tcPr>
            <w:tcW w:w="1984" w:type="dxa"/>
            <w:noWrap/>
            <w:vAlign w:val="center"/>
            <w:hideMark/>
          </w:tcPr>
          <w:p w14:paraId="603FA292" w14:textId="7D71B74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044C922F" w14:textId="44EAA2E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12,408</w:t>
            </w:r>
          </w:p>
        </w:tc>
      </w:tr>
      <w:tr w:rsidR="00A869A0" w:rsidRPr="00A869A0" w14:paraId="53FAED35" w14:textId="77777777" w:rsidTr="004725E6">
        <w:trPr>
          <w:trHeight w:val="273"/>
        </w:trPr>
        <w:tc>
          <w:tcPr>
            <w:tcW w:w="3539" w:type="dxa"/>
            <w:vAlign w:val="center"/>
            <w:hideMark/>
          </w:tcPr>
          <w:p w14:paraId="0C38EF6F" w14:textId="77777777" w:rsidR="004725E6"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 xml:space="preserve">д. Кузнецово, с. Новопервомайское, </w:t>
            </w:r>
          </w:p>
          <w:p w14:paraId="36D7AA79" w14:textId="561F5CD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Платоновка</w:t>
            </w:r>
          </w:p>
        </w:tc>
        <w:tc>
          <w:tcPr>
            <w:tcW w:w="1985" w:type="dxa"/>
            <w:noWrap/>
            <w:vAlign w:val="center"/>
            <w:hideMark/>
          </w:tcPr>
          <w:p w14:paraId="0AB3A4B3" w14:textId="120907C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29,486</w:t>
            </w:r>
          </w:p>
        </w:tc>
        <w:tc>
          <w:tcPr>
            <w:tcW w:w="2126" w:type="dxa"/>
            <w:noWrap/>
            <w:vAlign w:val="center"/>
            <w:hideMark/>
          </w:tcPr>
          <w:p w14:paraId="28C2181B" w14:textId="4987326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29,486</w:t>
            </w:r>
          </w:p>
        </w:tc>
        <w:tc>
          <w:tcPr>
            <w:tcW w:w="2268" w:type="dxa"/>
            <w:noWrap/>
            <w:vAlign w:val="center"/>
            <w:hideMark/>
          </w:tcPr>
          <w:p w14:paraId="39239CAD" w14:textId="72571D0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2,949</w:t>
            </w:r>
          </w:p>
        </w:tc>
        <w:tc>
          <w:tcPr>
            <w:tcW w:w="1984" w:type="dxa"/>
            <w:noWrap/>
            <w:vAlign w:val="center"/>
            <w:hideMark/>
          </w:tcPr>
          <w:p w14:paraId="263E5CA9" w14:textId="2335908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17581A2" w14:textId="08FA770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26,537</w:t>
            </w:r>
          </w:p>
        </w:tc>
      </w:tr>
      <w:tr w:rsidR="00A869A0" w:rsidRPr="00A869A0" w14:paraId="61D800D7" w14:textId="77777777" w:rsidTr="004725E6">
        <w:trPr>
          <w:trHeight w:val="421"/>
        </w:trPr>
        <w:tc>
          <w:tcPr>
            <w:tcW w:w="3539" w:type="dxa"/>
            <w:vAlign w:val="center"/>
            <w:hideMark/>
          </w:tcPr>
          <w:p w14:paraId="44050C69" w14:textId="77777777" w:rsidR="004725E6"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 xml:space="preserve">д. Ивановка, ст. Кабалы, д. Минино, </w:t>
            </w:r>
          </w:p>
          <w:p w14:paraId="5C6ADD6C" w14:textId="19EA13C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с. Новопокровка</w:t>
            </w:r>
          </w:p>
        </w:tc>
        <w:tc>
          <w:tcPr>
            <w:tcW w:w="1985" w:type="dxa"/>
            <w:noWrap/>
            <w:vAlign w:val="center"/>
            <w:hideMark/>
          </w:tcPr>
          <w:p w14:paraId="0ABD69E7" w14:textId="25C73E8B"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16,702</w:t>
            </w:r>
          </w:p>
        </w:tc>
        <w:tc>
          <w:tcPr>
            <w:tcW w:w="2126" w:type="dxa"/>
            <w:noWrap/>
            <w:vAlign w:val="center"/>
            <w:hideMark/>
          </w:tcPr>
          <w:p w14:paraId="1F948B73" w14:textId="771B1E8B"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16,702</w:t>
            </w:r>
          </w:p>
        </w:tc>
        <w:tc>
          <w:tcPr>
            <w:tcW w:w="2268" w:type="dxa"/>
            <w:noWrap/>
            <w:vAlign w:val="center"/>
            <w:hideMark/>
          </w:tcPr>
          <w:p w14:paraId="20B68E06" w14:textId="68C7466C"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1,670</w:t>
            </w:r>
          </w:p>
        </w:tc>
        <w:tc>
          <w:tcPr>
            <w:tcW w:w="1984" w:type="dxa"/>
            <w:noWrap/>
            <w:vAlign w:val="center"/>
            <w:hideMark/>
          </w:tcPr>
          <w:p w14:paraId="16734E74" w14:textId="652956A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60957C8C" w14:textId="108E209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15,032</w:t>
            </w:r>
          </w:p>
        </w:tc>
      </w:tr>
      <w:tr w:rsidR="00A869A0" w:rsidRPr="00A869A0" w14:paraId="500DF161" w14:textId="77777777" w:rsidTr="004725E6">
        <w:trPr>
          <w:trHeight w:val="258"/>
        </w:trPr>
        <w:tc>
          <w:tcPr>
            <w:tcW w:w="3539" w:type="dxa"/>
            <w:vAlign w:val="center"/>
            <w:hideMark/>
          </w:tcPr>
          <w:p w14:paraId="41B27C64" w14:textId="77777777" w:rsidR="004725E6"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 xml:space="preserve">д. Нововознесенка, с. Новотроицк, </w:t>
            </w:r>
          </w:p>
          <w:p w14:paraId="36A52D38" w14:textId="1870FD4F"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Чаны-Сакан</w:t>
            </w:r>
          </w:p>
        </w:tc>
        <w:tc>
          <w:tcPr>
            <w:tcW w:w="1985" w:type="dxa"/>
            <w:noWrap/>
            <w:vAlign w:val="center"/>
            <w:hideMark/>
          </w:tcPr>
          <w:p w14:paraId="79C49382" w14:textId="732AE48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12,168</w:t>
            </w:r>
          </w:p>
        </w:tc>
        <w:tc>
          <w:tcPr>
            <w:tcW w:w="2126" w:type="dxa"/>
            <w:noWrap/>
            <w:vAlign w:val="center"/>
            <w:hideMark/>
          </w:tcPr>
          <w:p w14:paraId="055BDE16" w14:textId="6E88525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12,168</w:t>
            </w:r>
          </w:p>
        </w:tc>
        <w:tc>
          <w:tcPr>
            <w:tcW w:w="2268" w:type="dxa"/>
            <w:noWrap/>
            <w:vAlign w:val="center"/>
            <w:hideMark/>
          </w:tcPr>
          <w:p w14:paraId="3063AF36" w14:textId="56455E5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1,217</w:t>
            </w:r>
          </w:p>
        </w:tc>
        <w:tc>
          <w:tcPr>
            <w:tcW w:w="1984" w:type="dxa"/>
            <w:noWrap/>
            <w:vAlign w:val="center"/>
            <w:hideMark/>
          </w:tcPr>
          <w:p w14:paraId="7B456D73" w14:textId="4920B46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3184D5E1" w14:textId="28791C6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10,951</w:t>
            </w:r>
          </w:p>
        </w:tc>
      </w:tr>
      <w:tr w:rsidR="00A869A0" w:rsidRPr="00A869A0" w14:paraId="743C5AAA" w14:textId="77777777" w:rsidTr="00A869A0">
        <w:trPr>
          <w:trHeight w:val="360"/>
        </w:trPr>
        <w:tc>
          <w:tcPr>
            <w:tcW w:w="3539" w:type="dxa"/>
            <w:vAlign w:val="center"/>
            <w:hideMark/>
          </w:tcPr>
          <w:p w14:paraId="41F1EB82"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Волово, д. Камышино, д. Орловка</w:t>
            </w:r>
          </w:p>
        </w:tc>
        <w:tc>
          <w:tcPr>
            <w:tcW w:w="1985" w:type="dxa"/>
            <w:noWrap/>
            <w:vAlign w:val="center"/>
            <w:hideMark/>
          </w:tcPr>
          <w:p w14:paraId="78E4A8D3" w14:textId="0F7F36C8"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7,020</w:t>
            </w:r>
          </w:p>
        </w:tc>
        <w:tc>
          <w:tcPr>
            <w:tcW w:w="2126" w:type="dxa"/>
            <w:noWrap/>
            <w:vAlign w:val="center"/>
            <w:hideMark/>
          </w:tcPr>
          <w:p w14:paraId="772D953E" w14:textId="310772EF"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7,020</w:t>
            </w:r>
          </w:p>
        </w:tc>
        <w:tc>
          <w:tcPr>
            <w:tcW w:w="2268" w:type="dxa"/>
            <w:noWrap/>
            <w:vAlign w:val="center"/>
            <w:hideMark/>
          </w:tcPr>
          <w:p w14:paraId="2AC36FA0" w14:textId="41ED059A"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0,702</w:t>
            </w:r>
          </w:p>
        </w:tc>
        <w:tc>
          <w:tcPr>
            <w:tcW w:w="1984" w:type="dxa"/>
            <w:noWrap/>
            <w:vAlign w:val="center"/>
            <w:hideMark/>
          </w:tcPr>
          <w:p w14:paraId="269E0998" w14:textId="462D425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17E2D61A" w14:textId="7F00CB46"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6,318</w:t>
            </w:r>
          </w:p>
        </w:tc>
      </w:tr>
      <w:tr w:rsidR="00A869A0" w:rsidRPr="00A869A0" w14:paraId="6CC5E8FE" w14:textId="77777777" w:rsidTr="004725E6">
        <w:trPr>
          <w:trHeight w:val="467"/>
        </w:trPr>
        <w:tc>
          <w:tcPr>
            <w:tcW w:w="3539" w:type="dxa"/>
            <w:vAlign w:val="center"/>
            <w:hideMark/>
          </w:tcPr>
          <w:p w14:paraId="756114C1" w14:textId="77777777" w:rsidR="004725E6"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 xml:space="preserve">п. Ваховский, д. Первомихайловка, д. Рождественка, с. Северотатарское, </w:t>
            </w:r>
          </w:p>
          <w:p w14:paraId="4A6F26F1" w14:textId="775AE71C"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п. Чернышевский</w:t>
            </w:r>
          </w:p>
        </w:tc>
        <w:tc>
          <w:tcPr>
            <w:tcW w:w="1985" w:type="dxa"/>
            <w:noWrap/>
            <w:vAlign w:val="center"/>
            <w:hideMark/>
          </w:tcPr>
          <w:p w14:paraId="2535B6B5" w14:textId="311EAB95"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20,235</w:t>
            </w:r>
          </w:p>
        </w:tc>
        <w:tc>
          <w:tcPr>
            <w:tcW w:w="2126" w:type="dxa"/>
            <w:noWrap/>
            <w:vAlign w:val="center"/>
            <w:hideMark/>
          </w:tcPr>
          <w:p w14:paraId="18AEF85A" w14:textId="79CF79B4"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20,235</w:t>
            </w:r>
          </w:p>
        </w:tc>
        <w:tc>
          <w:tcPr>
            <w:tcW w:w="2268" w:type="dxa"/>
            <w:noWrap/>
            <w:vAlign w:val="center"/>
            <w:hideMark/>
          </w:tcPr>
          <w:p w14:paraId="0B7A49D3" w14:textId="7C8CD4F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2,023</w:t>
            </w:r>
          </w:p>
        </w:tc>
        <w:tc>
          <w:tcPr>
            <w:tcW w:w="1984" w:type="dxa"/>
            <w:noWrap/>
            <w:vAlign w:val="center"/>
            <w:hideMark/>
          </w:tcPr>
          <w:p w14:paraId="6D6ECECF" w14:textId="2F8C1E51"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4F00CD04" w14:textId="4DF74682"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18,211</w:t>
            </w:r>
          </w:p>
        </w:tc>
      </w:tr>
      <w:tr w:rsidR="00A869A0" w:rsidRPr="00A869A0" w14:paraId="335638FF" w14:textId="77777777" w:rsidTr="004725E6">
        <w:trPr>
          <w:trHeight w:val="392"/>
        </w:trPr>
        <w:tc>
          <w:tcPr>
            <w:tcW w:w="3539" w:type="dxa"/>
            <w:vAlign w:val="center"/>
            <w:hideMark/>
          </w:tcPr>
          <w:p w14:paraId="7F88509B"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Зеленая Грива, с. Увальское, д. Чинявино</w:t>
            </w:r>
          </w:p>
        </w:tc>
        <w:tc>
          <w:tcPr>
            <w:tcW w:w="1985" w:type="dxa"/>
            <w:noWrap/>
            <w:vAlign w:val="center"/>
            <w:hideMark/>
          </w:tcPr>
          <w:p w14:paraId="2B893FB9" w14:textId="4500752A"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21,512</w:t>
            </w:r>
          </w:p>
        </w:tc>
        <w:tc>
          <w:tcPr>
            <w:tcW w:w="2126" w:type="dxa"/>
            <w:noWrap/>
            <w:vAlign w:val="center"/>
            <w:hideMark/>
          </w:tcPr>
          <w:p w14:paraId="4B5E67F6" w14:textId="155A149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21,512</w:t>
            </w:r>
          </w:p>
        </w:tc>
        <w:tc>
          <w:tcPr>
            <w:tcW w:w="2268" w:type="dxa"/>
            <w:noWrap/>
            <w:vAlign w:val="center"/>
            <w:hideMark/>
          </w:tcPr>
          <w:p w14:paraId="7FC71457" w14:textId="09350FD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2,151</w:t>
            </w:r>
          </w:p>
        </w:tc>
        <w:tc>
          <w:tcPr>
            <w:tcW w:w="1984" w:type="dxa"/>
            <w:noWrap/>
            <w:vAlign w:val="center"/>
            <w:hideMark/>
          </w:tcPr>
          <w:p w14:paraId="136454DB" w14:textId="26EAEAF6"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0B1803CB" w14:textId="701D5C73"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19,361</w:t>
            </w:r>
          </w:p>
        </w:tc>
      </w:tr>
      <w:tr w:rsidR="00A869A0" w:rsidRPr="00A869A0" w14:paraId="41823563" w14:textId="77777777" w:rsidTr="00A869A0">
        <w:trPr>
          <w:trHeight w:val="615"/>
        </w:trPr>
        <w:tc>
          <w:tcPr>
            <w:tcW w:w="3539" w:type="dxa"/>
            <w:vAlign w:val="center"/>
            <w:hideMark/>
          </w:tcPr>
          <w:p w14:paraId="0DD55599" w14:textId="77777777"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sz w:val="18"/>
                <w:szCs w:val="18"/>
              </w:rPr>
              <w:t>д. Воздвиженка, с. Ускюль</w:t>
            </w:r>
          </w:p>
        </w:tc>
        <w:tc>
          <w:tcPr>
            <w:tcW w:w="1985" w:type="dxa"/>
            <w:noWrap/>
            <w:vAlign w:val="center"/>
            <w:hideMark/>
          </w:tcPr>
          <w:p w14:paraId="4C418295" w14:textId="48764AB0"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12,074</w:t>
            </w:r>
          </w:p>
        </w:tc>
        <w:tc>
          <w:tcPr>
            <w:tcW w:w="2126" w:type="dxa"/>
            <w:noWrap/>
            <w:vAlign w:val="center"/>
            <w:hideMark/>
          </w:tcPr>
          <w:p w14:paraId="083B6A38" w14:textId="3B960521"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12,074</w:t>
            </w:r>
          </w:p>
        </w:tc>
        <w:tc>
          <w:tcPr>
            <w:tcW w:w="2268" w:type="dxa"/>
            <w:noWrap/>
            <w:vAlign w:val="center"/>
            <w:hideMark/>
          </w:tcPr>
          <w:p w14:paraId="6A66A2E2" w14:textId="575AA40D"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1,207</w:t>
            </w:r>
          </w:p>
        </w:tc>
        <w:tc>
          <w:tcPr>
            <w:tcW w:w="1984" w:type="dxa"/>
            <w:noWrap/>
            <w:vAlign w:val="center"/>
            <w:hideMark/>
          </w:tcPr>
          <w:p w14:paraId="7E83AF4F" w14:textId="0314176E"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w:t>
            </w:r>
          </w:p>
        </w:tc>
        <w:tc>
          <w:tcPr>
            <w:tcW w:w="2410" w:type="dxa"/>
            <w:noWrap/>
            <w:vAlign w:val="center"/>
            <w:hideMark/>
          </w:tcPr>
          <w:p w14:paraId="1CE96988" w14:textId="34446769" w:rsidR="00A869A0" w:rsidRPr="00A869A0" w:rsidRDefault="00A869A0" w:rsidP="00A869A0">
            <w:pPr>
              <w:spacing w:line="240" w:lineRule="auto"/>
              <w:ind w:firstLine="0"/>
              <w:jc w:val="center"/>
              <w:rPr>
                <w:rFonts w:ascii="Times New Roman" w:hAnsi="Times New Roman" w:cs="Times New Roman"/>
                <w:sz w:val="18"/>
                <w:szCs w:val="18"/>
              </w:rPr>
            </w:pPr>
            <w:r w:rsidRPr="00A869A0">
              <w:rPr>
                <w:rFonts w:ascii="Times New Roman" w:hAnsi="Times New Roman" w:cs="Times New Roman"/>
                <w:color w:val="000000"/>
                <w:sz w:val="18"/>
                <w:szCs w:val="18"/>
              </w:rPr>
              <w:t>10,867</w:t>
            </w:r>
          </w:p>
        </w:tc>
      </w:tr>
      <w:tr w:rsidR="00A869A0" w:rsidRPr="00A869A0" w14:paraId="74CF238E" w14:textId="77777777" w:rsidTr="004725E6">
        <w:trPr>
          <w:trHeight w:val="60"/>
        </w:trPr>
        <w:tc>
          <w:tcPr>
            <w:tcW w:w="3539" w:type="dxa"/>
            <w:vAlign w:val="center"/>
            <w:hideMark/>
          </w:tcPr>
          <w:p w14:paraId="3B46EC89" w14:textId="77777777"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sz w:val="18"/>
                <w:szCs w:val="18"/>
              </w:rPr>
              <w:lastRenderedPageBreak/>
              <w:t>Итого по Татарскому муниципальному округу</w:t>
            </w:r>
          </w:p>
        </w:tc>
        <w:tc>
          <w:tcPr>
            <w:tcW w:w="1985" w:type="dxa"/>
            <w:noWrap/>
            <w:vAlign w:val="center"/>
            <w:hideMark/>
          </w:tcPr>
          <w:p w14:paraId="2AED07E2" w14:textId="1683A8F0"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color w:val="000000"/>
                <w:sz w:val="18"/>
                <w:szCs w:val="18"/>
              </w:rPr>
              <w:t>1 526,028</w:t>
            </w:r>
          </w:p>
        </w:tc>
        <w:tc>
          <w:tcPr>
            <w:tcW w:w="2126" w:type="dxa"/>
            <w:noWrap/>
            <w:vAlign w:val="center"/>
            <w:hideMark/>
          </w:tcPr>
          <w:p w14:paraId="625420D9" w14:textId="6C37E3C8"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color w:val="000000"/>
                <w:sz w:val="18"/>
                <w:szCs w:val="18"/>
              </w:rPr>
              <w:t>1 526,028</w:t>
            </w:r>
          </w:p>
        </w:tc>
        <w:tc>
          <w:tcPr>
            <w:tcW w:w="2268" w:type="dxa"/>
            <w:noWrap/>
            <w:vAlign w:val="center"/>
            <w:hideMark/>
          </w:tcPr>
          <w:p w14:paraId="507D0411" w14:textId="7190C28F"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color w:val="000000"/>
                <w:sz w:val="18"/>
                <w:szCs w:val="18"/>
              </w:rPr>
              <w:t>237,460</w:t>
            </w:r>
          </w:p>
        </w:tc>
        <w:tc>
          <w:tcPr>
            <w:tcW w:w="1984" w:type="dxa"/>
            <w:noWrap/>
            <w:vAlign w:val="center"/>
            <w:hideMark/>
          </w:tcPr>
          <w:p w14:paraId="6711D4D8" w14:textId="5BDC05B4"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color w:val="000000"/>
                <w:sz w:val="18"/>
                <w:szCs w:val="18"/>
              </w:rPr>
              <w:t>220,00</w:t>
            </w:r>
          </w:p>
        </w:tc>
        <w:tc>
          <w:tcPr>
            <w:tcW w:w="2410" w:type="dxa"/>
            <w:noWrap/>
            <w:vAlign w:val="center"/>
            <w:hideMark/>
          </w:tcPr>
          <w:p w14:paraId="321F460D" w14:textId="2D27D368" w:rsidR="00A869A0" w:rsidRPr="00A869A0" w:rsidRDefault="00A869A0" w:rsidP="00A869A0">
            <w:pPr>
              <w:spacing w:line="240" w:lineRule="auto"/>
              <w:ind w:firstLine="0"/>
              <w:jc w:val="center"/>
              <w:rPr>
                <w:rFonts w:ascii="Times New Roman" w:hAnsi="Times New Roman" w:cs="Times New Roman"/>
                <w:b/>
                <w:bCs/>
                <w:sz w:val="18"/>
                <w:szCs w:val="18"/>
              </w:rPr>
            </w:pPr>
            <w:r w:rsidRPr="00A869A0">
              <w:rPr>
                <w:rFonts w:ascii="Times New Roman" w:hAnsi="Times New Roman" w:cs="Times New Roman"/>
                <w:b/>
                <w:bCs/>
                <w:color w:val="000000"/>
                <w:sz w:val="18"/>
                <w:szCs w:val="18"/>
              </w:rPr>
              <w:t>1 288,569</w:t>
            </w:r>
          </w:p>
        </w:tc>
      </w:tr>
    </w:tbl>
    <w:p w14:paraId="3987B98B" w14:textId="77777777" w:rsidR="00A869A0" w:rsidRDefault="00A869A0" w:rsidP="0077147B">
      <w:pPr>
        <w:rPr>
          <w:rFonts w:ascii="Times New Roman" w:hAnsi="Times New Roman" w:cs="Times New Roman"/>
          <w:sz w:val="24"/>
          <w:szCs w:val="24"/>
        </w:rPr>
        <w:sectPr w:rsidR="00A869A0" w:rsidSect="00A869A0">
          <w:pgSz w:w="16838" w:h="11906" w:orient="landscape"/>
          <w:pgMar w:top="1134" w:right="850" w:bottom="1134" w:left="1701" w:header="708" w:footer="708" w:gutter="0"/>
          <w:cols w:space="708"/>
          <w:docGrid w:linePitch="360"/>
        </w:sectPr>
      </w:pPr>
    </w:p>
    <w:p w14:paraId="1F58787D" w14:textId="43834237" w:rsidR="00FB7FD3" w:rsidRPr="00B50D60" w:rsidRDefault="00FB7FD3" w:rsidP="0077147B">
      <w:pPr>
        <w:pStyle w:val="2"/>
        <w:spacing w:before="0"/>
        <w:rPr>
          <w:rFonts w:ascii="Times New Roman" w:hAnsi="Times New Roman" w:cs="Times New Roman"/>
          <w:sz w:val="24"/>
          <w:szCs w:val="24"/>
        </w:rPr>
      </w:pPr>
      <w:bookmarkStart w:id="32" w:name="_Toc204087051"/>
      <w:r w:rsidRPr="00B50D60">
        <w:rPr>
          <w:rFonts w:ascii="Times New Roman" w:hAnsi="Times New Roman" w:cs="Times New Roman"/>
          <w:sz w:val="24"/>
          <w:szCs w:val="24"/>
        </w:rPr>
        <w:lastRenderedPageBreak/>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32"/>
    </w:p>
    <w:p w14:paraId="58F75B8C" w14:textId="77777777" w:rsidR="008E5DFA" w:rsidRPr="00B50D60" w:rsidRDefault="008E5DFA" w:rsidP="0077147B">
      <w:pPr>
        <w:rPr>
          <w:rFonts w:ascii="Times New Roman" w:hAnsi="Times New Roman" w:cs="Times New Roman"/>
          <w:sz w:val="24"/>
          <w:szCs w:val="24"/>
        </w:rPr>
      </w:pPr>
      <w:r w:rsidRPr="00B50D60">
        <w:rPr>
          <w:rFonts w:ascii="Times New Roman" w:hAnsi="Times New Roman" w:cs="Times New Roman"/>
          <w:sz w:val="24"/>
          <w:szCs w:val="24"/>
        </w:rPr>
        <w:t>Территориальный баланс по централизованным системам водоснабжения, зависит от численности населения охваченной той или иной централизованной системой, степенью благоустройства территории, а также от наличия или отсутствия крупных промышленных предприятий, расходуемых большое количество воды.</w:t>
      </w:r>
    </w:p>
    <w:p w14:paraId="247FEB58" w14:textId="2A253F7F" w:rsidR="008E5DFA" w:rsidRPr="00B50D60" w:rsidRDefault="008E5DFA" w:rsidP="0077147B">
      <w:pPr>
        <w:rPr>
          <w:rFonts w:ascii="Times New Roman" w:hAnsi="Times New Roman" w:cs="Times New Roman"/>
          <w:sz w:val="24"/>
          <w:szCs w:val="24"/>
        </w:rPr>
      </w:pPr>
      <w:r w:rsidRPr="00B50D60">
        <w:rPr>
          <w:rFonts w:ascii="Times New Roman" w:hAnsi="Times New Roman" w:cs="Times New Roman"/>
          <w:sz w:val="24"/>
          <w:szCs w:val="24"/>
        </w:rPr>
        <w:t xml:space="preserve">Территориальные балансы питьевой воды по технологическим зонам в </w:t>
      </w:r>
      <w:r w:rsidR="00871C63" w:rsidRPr="00B50D60">
        <w:rPr>
          <w:rFonts w:ascii="Times New Roman" w:hAnsi="Times New Roman" w:cs="Times New Roman"/>
          <w:sz w:val="24"/>
          <w:szCs w:val="24"/>
        </w:rPr>
        <w:t>Татарском муниципальном округе</w:t>
      </w:r>
      <w:r w:rsidRPr="00B50D60">
        <w:rPr>
          <w:rFonts w:ascii="Times New Roman" w:hAnsi="Times New Roman" w:cs="Times New Roman"/>
          <w:sz w:val="24"/>
          <w:szCs w:val="24"/>
        </w:rPr>
        <w:t xml:space="preserve"> п</w:t>
      </w:r>
      <w:r w:rsidR="002B1DFE" w:rsidRPr="00B50D60">
        <w:rPr>
          <w:rFonts w:ascii="Times New Roman" w:hAnsi="Times New Roman" w:cs="Times New Roman"/>
          <w:sz w:val="24"/>
          <w:szCs w:val="24"/>
        </w:rPr>
        <w:t>риведены в таблице 3.2</w:t>
      </w:r>
      <w:r w:rsidRPr="00B50D60">
        <w:rPr>
          <w:rFonts w:ascii="Times New Roman" w:hAnsi="Times New Roman" w:cs="Times New Roman"/>
          <w:sz w:val="24"/>
          <w:szCs w:val="24"/>
        </w:rPr>
        <w:t>.</w:t>
      </w:r>
    </w:p>
    <w:p w14:paraId="5A744E82" w14:textId="77777777" w:rsidR="008E5DFA" w:rsidRPr="00B50D60" w:rsidRDefault="008E5DFA" w:rsidP="0077147B">
      <w:pPr>
        <w:rPr>
          <w:rFonts w:ascii="Times New Roman" w:hAnsi="Times New Roman" w:cs="Times New Roman"/>
          <w:sz w:val="24"/>
          <w:szCs w:val="24"/>
        </w:rPr>
      </w:pPr>
    </w:p>
    <w:p w14:paraId="6D553B52" w14:textId="44291DEC" w:rsidR="00801BC6" w:rsidRPr="00B50D60" w:rsidRDefault="00801BC6" w:rsidP="0077147B">
      <w:pPr>
        <w:pStyle w:val="aa"/>
        <w:keepNext/>
        <w:spacing w:before="0" w:after="0" w:line="276" w:lineRule="auto"/>
        <w:rPr>
          <w:rFonts w:ascii="Times New Roman" w:hAnsi="Times New Roman" w:cs="Times New Roman"/>
        </w:rPr>
      </w:pPr>
      <w:bookmarkStart w:id="33" w:name="_Toc204087094"/>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2</w:t>
      </w:r>
      <w:r w:rsidR="00F5084A" w:rsidRPr="00B50D60">
        <w:rPr>
          <w:rFonts w:ascii="Times New Roman" w:hAnsi="Times New Roman" w:cs="Times New Roman"/>
        </w:rPr>
        <w:fldChar w:fldCharType="end"/>
      </w:r>
      <w:r w:rsidRPr="00B50D60">
        <w:rPr>
          <w:rFonts w:ascii="Times New Roman" w:hAnsi="Times New Roman" w:cs="Times New Roman"/>
        </w:rPr>
        <w:t xml:space="preserve"> – Территориальный баланс подачи питьевой воды по технологическим зонам за 2024 г.</w:t>
      </w:r>
      <w:bookmarkEnd w:id="33"/>
    </w:p>
    <w:tbl>
      <w:tblPr>
        <w:tblStyle w:val="a3"/>
        <w:tblW w:w="0" w:type="auto"/>
        <w:tblLook w:val="04A0" w:firstRow="1" w:lastRow="0" w:firstColumn="1" w:lastColumn="0" w:noHBand="0" w:noVBand="1"/>
      </w:tblPr>
      <w:tblGrid>
        <w:gridCol w:w="4957"/>
        <w:gridCol w:w="2072"/>
        <w:gridCol w:w="2316"/>
      </w:tblGrid>
      <w:tr w:rsidR="00871C63" w:rsidRPr="00C32020" w14:paraId="5535909B" w14:textId="77777777" w:rsidTr="005E1729">
        <w:trPr>
          <w:trHeight w:val="300"/>
          <w:tblHeader/>
        </w:trPr>
        <w:tc>
          <w:tcPr>
            <w:tcW w:w="4957" w:type="dxa"/>
            <w:vMerge w:val="restart"/>
            <w:noWrap/>
            <w:vAlign w:val="center"/>
            <w:hideMark/>
          </w:tcPr>
          <w:p w14:paraId="0EAC109D" w14:textId="77777777" w:rsidR="00871C63" w:rsidRPr="004725E6" w:rsidRDefault="00871C63" w:rsidP="004725E6">
            <w:pPr>
              <w:spacing w:line="240" w:lineRule="auto"/>
              <w:ind w:firstLine="0"/>
              <w:jc w:val="center"/>
              <w:rPr>
                <w:rFonts w:ascii="Times New Roman" w:hAnsi="Times New Roman" w:cs="Times New Roman"/>
                <w:bCs/>
                <w:sz w:val="18"/>
                <w:szCs w:val="18"/>
              </w:rPr>
            </w:pPr>
            <w:r w:rsidRPr="004725E6">
              <w:rPr>
                <w:rFonts w:ascii="Times New Roman" w:hAnsi="Times New Roman" w:cs="Times New Roman"/>
                <w:bCs/>
                <w:sz w:val="18"/>
                <w:szCs w:val="18"/>
              </w:rPr>
              <w:t>Технологическая зона</w:t>
            </w:r>
          </w:p>
        </w:tc>
        <w:tc>
          <w:tcPr>
            <w:tcW w:w="4388" w:type="dxa"/>
            <w:gridSpan w:val="2"/>
            <w:noWrap/>
            <w:vAlign w:val="center"/>
            <w:hideMark/>
          </w:tcPr>
          <w:p w14:paraId="7A060D35" w14:textId="77777777" w:rsidR="00871C63" w:rsidRPr="004725E6" w:rsidRDefault="00871C63" w:rsidP="004725E6">
            <w:pPr>
              <w:spacing w:line="240" w:lineRule="auto"/>
              <w:ind w:firstLine="0"/>
              <w:jc w:val="center"/>
              <w:rPr>
                <w:rFonts w:ascii="Times New Roman" w:hAnsi="Times New Roman" w:cs="Times New Roman"/>
                <w:bCs/>
                <w:sz w:val="18"/>
                <w:szCs w:val="18"/>
              </w:rPr>
            </w:pPr>
            <w:r w:rsidRPr="004725E6">
              <w:rPr>
                <w:rFonts w:ascii="Times New Roman" w:hAnsi="Times New Roman" w:cs="Times New Roman"/>
                <w:bCs/>
                <w:sz w:val="18"/>
                <w:szCs w:val="18"/>
              </w:rPr>
              <w:t>Объём поданной воды в сеть на нужды реализации</w:t>
            </w:r>
          </w:p>
        </w:tc>
      </w:tr>
      <w:tr w:rsidR="00871C63" w:rsidRPr="00C32020" w14:paraId="61B00452" w14:textId="77777777" w:rsidTr="005E1729">
        <w:trPr>
          <w:trHeight w:val="300"/>
          <w:tblHeader/>
        </w:trPr>
        <w:tc>
          <w:tcPr>
            <w:tcW w:w="4957" w:type="dxa"/>
            <w:vMerge/>
            <w:vAlign w:val="center"/>
            <w:hideMark/>
          </w:tcPr>
          <w:p w14:paraId="02F968F2" w14:textId="77777777" w:rsidR="00871C63" w:rsidRPr="004725E6" w:rsidRDefault="00871C63" w:rsidP="004725E6">
            <w:pPr>
              <w:spacing w:line="240" w:lineRule="auto"/>
              <w:ind w:firstLine="0"/>
              <w:jc w:val="center"/>
              <w:rPr>
                <w:rFonts w:ascii="Times New Roman" w:hAnsi="Times New Roman" w:cs="Times New Roman"/>
                <w:bCs/>
                <w:sz w:val="18"/>
                <w:szCs w:val="18"/>
              </w:rPr>
            </w:pPr>
          </w:p>
        </w:tc>
        <w:tc>
          <w:tcPr>
            <w:tcW w:w="2072" w:type="dxa"/>
            <w:noWrap/>
            <w:vAlign w:val="center"/>
            <w:hideMark/>
          </w:tcPr>
          <w:p w14:paraId="353BCF33" w14:textId="77777777" w:rsidR="00871C63" w:rsidRPr="004725E6" w:rsidRDefault="00871C63" w:rsidP="004725E6">
            <w:pPr>
              <w:spacing w:line="240" w:lineRule="auto"/>
              <w:ind w:firstLine="0"/>
              <w:jc w:val="center"/>
              <w:rPr>
                <w:rFonts w:ascii="Times New Roman" w:hAnsi="Times New Roman" w:cs="Times New Roman"/>
                <w:bCs/>
                <w:sz w:val="18"/>
                <w:szCs w:val="18"/>
              </w:rPr>
            </w:pPr>
            <w:r w:rsidRPr="004725E6">
              <w:rPr>
                <w:rFonts w:ascii="Times New Roman" w:hAnsi="Times New Roman" w:cs="Times New Roman"/>
                <w:bCs/>
                <w:sz w:val="18"/>
                <w:szCs w:val="18"/>
              </w:rPr>
              <w:t>годовой, тыс. м</w:t>
            </w:r>
            <w:r w:rsidRPr="004725E6">
              <w:rPr>
                <w:rFonts w:ascii="Times New Roman" w:hAnsi="Times New Roman" w:cs="Times New Roman"/>
                <w:bCs/>
                <w:sz w:val="18"/>
                <w:szCs w:val="18"/>
                <w:vertAlign w:val="superscript"/>
              </w:rPr>
              <w:t>3</w:t>
            </w:r>
          </w:p>
        </w:tc>
        <w:tc>
          <w:tcPr>
            <w:tcW w:w="2316" w:type="dxa"/>
            <w:vAlign w:val="center"/>
            <w:hideMark/>
          </w:tcPr>
          <w:p w14:paraId="5288B5B7" w14:textId="77777777" w:rsidR="00871C63" w:rsidRPr="004725E6" w:rsidRDefault="00871C63" w:rsidP="004725E6">
            <w:pPr>
              <w:spacing w:line="240" w:lineRule="auto"/>
              <w:ind w:firstLine="0"/>
              <w:jc w:val="center"/>
              <w:rPr>
                <w:rFonts w:ascii="Times New Roman" w:hAnsi="Times New Roman" w:cs="Times New Roman"/>
                <w:bCs/>
                <w:sz w:val="18"/>
                <w:szCs w:val="18"/>
              </w:rPr>
            </w:pPr>
            <w:r w:rsidRPr="004725E6">
              <w:rPr>
                <w:rFonts w:ascii="Times New Roman" w:hAnsi="Times New Roman" w:cs="Times New Roman"/>
                <w:bCs/>
                <w:sz w:val="18"/>
                <w:szCs w:val="18"/>
              </w:rPr>
              <w:t>суточный максимальный, тыс. м</w:t>
            </w:r>
            <w:r w:rsidRPr="004725E6">
              <w:rPr>
                <w:rFonts w:ascii="Times New Roman" w:hAnsi="Times New Roman" w:cs="Times New Roman"/>
                <w:bCs/>
                <w:sz w:val="18"/>
                <w:szCs w:val="18"/>
                <w:vertAlign w:val="superscript"/>
              </w:rPr>
              <w:t>3</w:t>
            </w:r>
            <w:r w:rsidRPr="004725E6">
              <w:rPr>
                <w:rFonts w:ascii="Times New Roman" w:hAnsi="Times New Roman" w:cs="Times New Roman"/>
                <w:bCs/>
                <w:sz w:val="18"/>
                <w:szCs w:val="18"/>
              </w:rPr>
              <w:t>/сут</w:t>
            </w:r>
          </w:p>
        </w:tc>
      </w:tr>
      <w:tr w:rsidR="007D5E33" w:rsidRPr="00C32020" w14:paraId="1469DD0C" w14:textId="77777777" w:rsidTr="005E1729">
        <w:trPr>
          <w:trHeight w:val="300"/>
        </w:trPr>
        <w:tc>
          <w:tcPr>
            <w:tcW w:w="4957" w:type="dxa"/>
            <w:vAlign w:val="center"/>
          </w:tcPr>
          <w:p w14:paraId="1D323BCA" w14:textId="597DCFA5"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г. Татарск</w:t>
            </w:r>
          </w:p>
        </w:tc>
        <w:tc>
          <w:tcPr>
            <w:tcW w:w="2072" w:type="dxa"/>
            <w:noWrap/>
            <w:vAlign w:val="center"/>
          </w:tcPr>
          <w:p w14:paraId="2B2C678F" w14:textId="3F3C4CA2"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1 166,430</w:t>
            </w:r>
          </w:p>
        </w:tc>
        <w:tc>
          <w:tcPr>
            <w:tcW w:w="2316" w:type="dxa"/>
            <w:vAlign w:val="center"/>
          </w:tcPr>
          <w:p w14:paraId="618DB51C" w14:textId="5B1C49D9"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3,835</w:t>
            </w:r>
          </w:p>
        </w:tc>
      </w:tr>
      <w:tr w:rsidR="007D5E33" w:rsidRPr="00C32020" w14:paraId="6E1A9FE1" w14:textId="77777777" w:rsidTr="004725E6">
        <w:trPr>
          <w:trHeight w:val="335"/>
        </w:trPr>
        <w:tc>
          <w:tcPr>
            <w:tcW w:w="4957" w:type="dxa"/>
            <w:vAlign w:val="center"/>
            <w:hideMark/>
          </w:tcPr>
          <w:p w14:paraId="38A2ABA2" w14:textId="2BA062AF"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Безбожник, с. Дмитриевка, д. Евгеньевка, д. Степановка 2-я</w:t>
            </w:r>
          </w:p>
        </w:tc>
        <w:tc>
          <w:tcPr>
            <w:tcW w:w="2072" w:type="dxa"/>
            <w:noWrap/>
            <w:vAlign w:val="center"/>
            <w:hideMark/>
          </w:tcPr>
          <w:p w14:paraId="539F4AA1" w14:textId="1A597C0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0,720</w:t>
            </w:r>
          </w:p>
        </w:tc>
        <w:tc>
          <w:tcPr>
            <w:tcW w:w="2316" w:type="dxa"/>
            <w:vAlign w:val="center"/>
            <w:hideMark/>
          </w:tcPr>
          <w:p w14:paraId="20FEE818" w14:textId="335F6BF8"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0,002</w:t>
            </w:r>
          </w:p>
        </w:tc>
      </w:tr>
      <w:tr w:rsidR="007D5E33" w:rsidRPr="00C32020" w14:paraId="6B777ADC" w14:textId="77777777" w:rsidTr="005E1729">
        <w:trPr>
          <w:trHeight w:val="300"/>
        </w:trPr>
        <w:tc>
          <w:tcPr>
            <w:tcW w:w="4957" w:type="dxa"/>
            <w:vAlign w:val="center"/>
            <w:hideMark/>
          </w:tcPr>
          <w:p w14:paraId="0E747FAA"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Зубовка</w:t>
            </w:r>
          </w:p>
        </w:tc>
        <w:tc>
          <w:tcPr>
            <w:tcW w:w="2072" w:type="dxa"/>
            <w:noWrap/>
            <w:vAlign w:val="center"/>
            <w:hideMark/>
          </w:tcPr>
          <w:p w14:paraId="2652593A" w14:textId="05FCB96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7,078</w:t>
            </w:r>
          </w:p>
        </w:tc>
        <w:tc>
          <w:tcPr>
            <w:tcW w:w="2316" w:type="dxa"/>
            <w:vAlign w:val="center"/>
            <w:hideMark/>
          </w:tcPr>
          <w:p w14:paraId="4035CFF3" w14:textId="6757A6E0"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0,023</w:t>
            </w:r>
          </w:p>
        </w:tc>
      </w:tr>
      <w:tr w:rsidR="007D5E33" w:rsidRPr="00C32020" w14:paraId="7BF3B0A3" w14:textId="77777777" w:rsidTr="005E1729">
        <w:trPr>
          <w:trHeight w:val="510"/>
        </w:trPr>
        <w:tc>
          <w:tcPr>
            <w:tcW w:w="4957" w:type="dxa"/>
            <w:vAlign w:val="center"/>
            <w:hideMark/>
          </w:tcPr>
          <w:p w14:paraId="61B1451A" w14:textId="02B6189B"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Лебяжье, д. Казаткуль, с. Новоалександровка, с. Успенка</w:t>
            </w:r>
          </w:p>
        </w:tc>
        <w:tc>
          <w:tcPr>
            <w:tcW w:w="2072" w:type="dxa"/>
            <w:noWrap/>
            <w:vAlign w:val="center"/>
            <w:hideMark/>
          </w:tcPr>
          <w:p w14:paraId="68B4E7F6" w14:textId="136F766E"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23,894</w:t>
            </w:r>
          </w:p>
        </w:tc>
        <w:tc>
          <w:tcPr>
            <w:tcW w:w="2316" w:type="dxa"/>
            <w:vAlign w:val="center"/>
            <w:hideMark/>
          </w:tcPr>
          <w:p w14:paraId="7F33A952" w14:textId="615047FA"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0,079</w:t>
            </w:r>
          </w:p>
        </w:tc>
      </w:tr>
      <w:tr w:rsidR="007D5E33" w:rsidRPr="00C32020" w14:paraId="0FD39A48" w14:textId="77777777" w:rsidTr="005E1729">
        <w:trPr>
          <w:trHeight w:val="300"/>
        </w:trPr>
        <w:tc>
          <w:tcPr>
            <w:tcW w:w="4957" w:type="dxa"/>
            <w:vAlign w:val="center"/>
            <w:hideMark/>
          </w:tcPr>
          <w:p w14:paraId="4ECC552D"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Казачий Мыс</w:t>
            </w:r>
          </w:p>
        </w:tc>
        <w:tc>
          <w:tcPr>
            <w:tcW w:w="2072" w:type="dxa"/>
            <w:noWrap/>
            <w:vAlign w:val="center"/>
            <w:hideMark/>
          </w:tcPr>
          <w:p w14:paraId="0FEC71D9" w14:textId="1CD390A2"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21,573</w:t>
            </w:r>
          </w:p>
        </w:tc>
        <w:tc>
          <w:tcPr>
            <w:tcW w:w="2316" w:type="dxa"/>
            <w:vAlign w:val="center"/>
            <w:hideMark/>
          </w:tcPr>
          <w:p w14:paraId="7CD844C8" w14:textId="3B40A576"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0,071</w:t>
            </w:r>
          </w:p>
        </w:tc>
      </w:tr>
      <w:tr w:rsidR="007D5E33" w:rsidRPr="00C32020" w14:paraId="77AC9F12" w14:textId="77777777" w:rsidTr="005E1729">
        <w:trPr>
          <w:trHeight w:val="300"/>
        </w:trPr>
        <w:tc>
          <w:tcPr>
            <w:tcW w:w="4957" w:type="dxa"/>
            <w:vAlign w:val="center"/>
            <w:hideMark/>
          </w:tcPr>
          <w:p w14:paraId="43D265BE"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Киевка</w:t>
            </w:r>
          </w:p>
        </w:tc>
        <w:tc>
          <w:tcPr>
            <w:tcW w:w="2072" w:type="dxa"/>
            <w:noWrap/>
            <w:vAlign w:val="center"/>
            <w:hideMark/>
          </w:tcPr>
          <w:p w14:paraId="7995FC97" w14:textId="550B0891"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17,962</w:t>
            </w:r>
          </w:p>
        </w:tc>
        <w:tc>
          <w:tcPr>
            <w:tcW w:w="2316" w:type="dxa"/>
            <w:vAlign w:val="center"/>
            <w:hideMark/>
          </w:tcPr>
          <w:p w14:paraId="0A083381" w14:textId="7D394E9A"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0,059</w:t>
            </w:r>
          </w:p>
        </w:tc>
      </w:tr>
      <w:tr w:rsidR="007D5E33" w:rsidRPr="00C32020" w14:paraId="70320136" w14:textId="77777777" w:rsidTr="005E1729">
        <w:trPr>
          <w:trHeight w:val="300"/>
        </w:trPr>
        <w:tc>
          <w:tcPr>
            <w:tcW w:w="4957" w:type="dxa"/>
            <w:vAlign w:val="center"/>
            <w:hideMark/>
          </w:tcPr>
          <w:p w14:paraId="345F731F"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Козловка, д. Розенталь</w:t>
            </w:r>
          </w:p>
        </w:tc>
        <w:tc>
          <w:tcPr>
            <w:tcW w:w="2072" w:type="dxa"/>
            <w:noWrap/>
            <w:vAlign w:val="center"/>
            <w:hideMark/>
          </w:tcPr>
          <w:p w14:paraId="4CD03039" w14:textId="23F68E59"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22,322</w:t>
            </w:r>
          </w:p>
        </w:tc>
        <w:tc>
          <w:tcPr>
            <w:tcW w:w="2316" w:type="dxa"/>
            <w:vAlign w:val="center"/>
            <w:hideMark/>
          </w:tcPr>
          <w:p w14:paraId="69D6CAE1" w14:textId="091D1A73"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0,073</w:t>
            </w:r>
          </w:p>
        </w:tc>
      </w:tr>
      <w:tr w:rsidR="007D5E33" w:rsidRPr="00C32020" w14:paraId="24F5D3AF" w14:textId="77777777" w:rsidTr="005E1729">
        <w:trPr>
          <w:trHeight w:val="300"/>
        </w:trPr>
        <w:tc>
          <w:tcPr>
            <w:tcW w:w="4957" w:type="dxa"/>
            <w:vAlign w:val="center"/>
            <w:hideMark/>
          </w:tcPr>
          <w:p w14:paraId="49656EE6" w14:textId="21431E4C"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Городенка, с. Константиновка</w:t>
            </w:r>
          </w:p>
        </w:tc>
        <w:tc>
          <w:tcPr>
            <w:tcW w:w="2072" w:type="dxa"/>
            <w:noWrap/>
            <w:vAlign w:val="center"/>
            <w:hideMark/>
          </w:tcPr>
          <w:p w14:paraId="535C582D" w14:textId="6FD233EA"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20,481</w:t>
            </w:r>
          </w:p>
        </w:tc>
        <w:tc>
          <w:tcPr>
            <w:tcW w:w="2316" w:type="dxa"/>
            <w:vAlign w:val="center"/>
            <w:hideMark/>
          </w:tcPr>
          <w:p w14:paraId="18AFA266" w14:textId="22E26E0F"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0,067</w:t>
            </w:r>
          </w:p>
        </w:tc>
      </w:tr>
      <w:tr w:rsidR="007D5E33" w:rsidRPr="00C32020" w14:paraId="0F7933B6" w14:textId="77777777" w:rsidTr="005E1729">
        <w:trPr>
          <w:trHeight w:val="300"/>
        </w:trPr>
        <w:tc>
          <w:tcPr>
            <w:tcW w:w="4957" w:type="dxa"/>
            <w:vAlign w:val="center"/>
            <w:hideMark/>
          </w:tcPr>
          <w:p w14:paraId="05C6B5FF"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Кабанка, с. Кочневка</w:t>
            </w:r>
          </w:p>
        </w:tc>
        <w:tc>
          <w:tcPr>
            <w:tcW w:w="2072" w:type="dxa"/>
            <w:noWrap/>
            <w:vAlign w:val="center"/>
            <w:hideMark/>
          </w:tcPr>
          <w:p w14:paraId="3340ADD0" w14:textId="4AEA025A"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17,110</w:t>
            </w:r>
          </w:p>
        </w:tc>
        <w:tc>
          <w:tcPr>
            <w:tcW w:w="2316" w:type="dxa"/>
            <w:vAlign w:val="center"/>
            <w:hideMark/>
          </w:tcPr>
          <w:p w14:paraId="5358C48D" w14:textId="70E85B36"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0,056</w:t>
            </w:r>
          </w:p>
        </w:tc>
      </w:tr>
      <w:tr w:rsidR="007D5E33" w:rsidRPr="00C32020" w14:paraId="092753A4" w14:textId="77777777" w:rsidTr="005E1729">
        <w:trPr>
          <w:trHeight w:val="300"/>
        </w:trPr>
        <w:tc>
          <w:tcPr>
            <w:tcW w:w="4957" w:type="dxa"/>
            <w:vAlign w:val="center"/>
            <w:hideMark/>
          </w:tcPr>
          <w:p w14:paraId="37C18278"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Красноярка</w:t>
            </w:r>
          </w:p>
        </w:tc>
        <w:tc>
          <w:tcPr>
            <w:tcW w:w="2072" w:type="dxa"/>
            <w:noWrap/>
            <w:vAlign w:val="center"/>
            <w:hideMark/>
          </w:tcPr>
          <w:p w14:paraId="15B6F5A9" w14:textId="2ADB0CA8"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6,794</w:t>
            </w:r>
          </w:p>
        </w:tc>
        <w:tc>
          <w:tcPr>
            <w:tcW w:w="2316" w:type="dxa"/>
            <w:vAlign w:val="center"/>
            <w:hideMark/>
          </w:tcPr>
          <w:p w14:paraId="26FB137C" w14:textId="6D1A096F"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0,022</w:t>
            </w:r>
          </w:p>
        </w:tc>
      </w:tr>
      <w:tr w:rsidR="007D5E33" w:rsidRPr="00C32020" w14:paraId="1C0684F4" w14:textId="77777777" w:rsidTr="005E1729">
        <w:trPr>
          <w:trHeight w:val="300"/>
        </w:trPr>
        <w:tc>
          <w:tcPr>
            <w:tcW w:w="4957" w:type="dxa"/>
            <w:vAlign w:val="center"/>
            <w:hideMark/>
          </w:tcPr>
          <w:p w14:paraId="44C07B04"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Лопатино, д. Тайлаково</w:t>
            </w:r>
          </w:p>
        </w:tc>
        <w:tc>
          <w:tcPr>
            <w:tcW w:w="2072" w:type="dxa"/>
            <w:noWrap/>
            <w:vAlign w:val="center"/>
            <w:hideMark/>
          </w:tcPr>
          <w:p w14:paraId="273C2A63" w14:textId="7185F48D"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20,505</w:t>
            </w:r>
          </w:p>
        </w:tc>
        <w:tc>
          <w:tcPr>
            <w:tcW w:w="2316" w:type="dxa"/>
            <w:vAlign w:val="center"/>
            <w:hideMark/>
          </w:tcPr>
          <w:p w14:paraId="4A32DAF3" w14:textId="1A665C2C"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0,067</w:t>
            </w:r>
          </w:p>
        </w:tc>
      </w:tr>
      <w:tr w:rsidR="007D5E33" w:rsidRPr="00C32020" w14:paraId="5E476240" w14:textId="77777777" w:rsidTr="005E1729">
        <w:trPr>
          <w:trHeight w:val="300"/>
        </w:trPr>
        <w:tc>
          <w:tcPr>
            <w:tcW w:w="4957" w:type="dxa"/>
            <w:vAlign w:val="center"/>
            <w:hideMark/>
          </w:tcPr>
          <w:p w14:paraId="412754F7"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Неудачино</w:t>
            </w:r>
          </w:p>
        </w:tc>
        <w:tc>
          <w:tcPr>
            <w:tcW w:w="2072" w:type="dxa"/>
            <w:noWrap/>
            <w:vAlign w:val="center"/>
            <w:hideMark/>
          </w:tcPr>
          <w:p w14:paraId="1CF356C8" w14:textId="413BFCA1"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15,535</w:t>
            </w:r>
          </w:p>
        </w:tc>
        <w:tc>
          <w:tcPr>
            <w:tcW w:w="2316" w:type="dxa"/>
            <w:vAlign w:val="center"/>
            <w:hideMark/>
          </w:tcPr>
          <w:p w14:paraId="3E550256" w14:textId="7B97E15D"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0,051</w:t>
            </w:r>
          </w:p>
        </w:tc>
      </w:tr>
      <w:tr w:rsidR="007D5E33" w:rsidRPr="00C32020" w14:paraId="0C0EF923" w14:textId="77777777" w:rsidTr="005E1729">
        <w:trPr>
          <w:trHeight w:val="300"/>
        </w:trPr>
        <w:tc>
          <w:tcPr>
            <w:tcW w:w="4957" w:type="dxa"/>
            <w:vAlign w:val="center"/>
            <w:hideMark/>
          </w:tcPr>
          <w:p w14:paraId="73911640"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Николаевка</w:t>
            </w:r>
          </w:p>
        </w:tc>
        <w:tc>
          <w:tcPr>
            <w:tcW w:w="2072" w:type="dxa"/>
            <w:noWrap/>
            <w:vAlign w:val="center"/>
            <w:hideMark/>
          </w:tcPr>
          <w:p w14:paraId="200F8FC3" w14:textId="7C0EEC08"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26,779</w:t>
            </w:r>
          </w:p>
        </w:tc>
        <w:tc>
          <w:tcPr>
            <w:tcW w:w="2316" w:type="dxa"/>
            <w:vAlign w:val="center"/>
            <w:hideMark/>
          </w:tcPr>
          <w:p w14:paraId="100ADEB8" w14:textId="0BFDE8A4"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0,088</w:t>
            </w:r>
          </w:p>
        </w:tc>
      </w:tr>
      <w:tr w:rsidR="007D5E33" w:rsidRPr="00C32020" w14:paraId="4A4817BE" w14:textId="77777777" w:rsidTr="005E1729">
        <w:trPr>
          <w:trHeight w:val="300"/>
        </w:trPr>
        <w:tc>
          <w:tcPr>
            <w:tcW w:w="4957" w:type="dxa"/>
            <w:vAlign w:val="center"/>
            <w:hideMark/>
          </w:tcPr>
          <w:p w14:paraId="35786159"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Варваровка, д. Моховая, с. Никулино</w:t>
            </w:r>
          </w:p>
        </w:tc>
        <w:tc>
          <w:tcPr>
            <w:tcW w:w="2072" w:type="dxa"/>
            <w:noWrap/>
            <w:vAlign w:val="center"/>
            <w:hideMark/>
          </w:tcPr>
          <w:p w14:paraId="663B5E8F" w14:textId="793C616F"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25,863</w:t>
            </w:r>
          </w:p>
        </w:tc>
        <w:tc>
          <w:tcPr>
            <w:tcW w:w="2316" w:type="dxa"/>
            <w:vAlign w:val="center"/>
            <w:hideMark/>
          </w:tcPr>
          <w:p w14:paraId="0EA77BE1" w14:textId="7ADF9347"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0,085</w:t>
            </w:r>
          </w:p>
        </w:tc>
      </w:tr>
      <w:tr w:rsidR="007D5E33" w:rsidRPr="00C32020" w14:paraId="7762136C" w14:textId="77777777" w:rsidTr="005E1729">
        <w:trPr>
          <w:trHeight w:val="300"/>
        </w:trPr>
        <w:tc>
          <w:tcPr>
            <w:tcW w:w="4957" w:type="dxa"/>
            <w:vAlign w:val="center"/>
            <w:hideMark/>
          </w:tcPr>
          <w:p w14:paraId="4AC3A5EB"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с. Новомихайловка</w:t>
            </w:r>
          </w:p>
        </w:tc>
        <w:tc>
          <w:tcPr>
            <w:tcW w:w="2072" w:type="dxa"/>
            <w:noWrap/>
            <w:vAlign w:val="center"/>
            <w:hideMark/>
          </w:tcPr>
          <w:p w14:paraId="4EC116AA" w14:textId="2857E9A1"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13,786</w:t>
            </w:r>
          </w:p>
        </w:tc>
        <w:tc>
          <w:tcPr>
            <w:tcW w:w="2316" w:type="dxa"/>
            <w:vAlign w:val="center"/>
            <w:hideMark/>
          </w:tcPr>
          <w:p w14:paraId="608F5FFB" w14:textId="5B53DD5D"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0,045</w:t>
            </w:r>
          </w:p>
        </w:tc>
      </w:tr>
      <w:tr w:rsidR="007D5E33" w:rsidRPr="00C32020" w14:paraId="0BED7394" w14:textId="77777777" w:rsidTr="005E1729">
        <w:trPr>
          <w:trHeight w:val="510"/>
        </w:trPr>
        <w:tc>
          <w:tcPr>
            <w:tcW w:w="4957" w:type="dxa"/>
            <w:vAlign w:val="center"/>
            <w:hideMark/>
          </w:tcPr>
          <w:p w14:paraId="088FFE04"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Кузнецово, с. Новопервомайское, д. Платоновка</w:t>
            </w:r>
          </w:p>
        </w:tc>
        <w:tc>
          <w:tcPr>
            <w:tcW w:w="2072" w:type="dxa"/>
            <w:noWrap/>
            <w:vAlign w:val="center"/>
            <w:hideMark/>
          </w:tcPr>
          <w:p w14:paraId="17108299" w14:textId="738E6991"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29,486</w:t>
            </w:r>
          </w:p>
        </w:tc>
        <w:tc>
          <w:tcPr>
            <w:tcW w:w="2316" w:type="dxa"/>
            <w:vAlign w:val="center"/>
            <w:hideMark/>
          </w:tcPr>
          <w:p w14:paraId="6F6EE253" w14:textId="4F6DBE2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0,097</w:t>
            </w:r>
          </w:p>
        </w:tc>
      </w:tr>
      <w:tr w:rsidR="007D5E33" w:rsidRPr="00C32020" w14:paraId="15197006" w14:textId="77777777" w:rsidTr="005E1729">
        <w:trPr>
          <w:trHeight w:val="510"/>
        </w:trPr>
        <w:tc>
          <w:tcPr>
            <w:tcW w:w="4957" w:type="dxa"/>
            <w:vAlign w:val="center"/>
            <w:hideMark/>
          </w:tcPr>
          <w:p w14:paraId="2F77BE1F" w14:textId="5F277E89"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Ивановка, ст. Кабалы, д. Минино, с. Новопокровка</w:t>
            </w:r>
          </w:p>
        </w:tc>
        <w:tc>
          <w:tcPr>
            <w:tcW w:w="2072" w:type="dxa"/>
            <w:noWrap/>
            <w:vAlign w:val="center"/>
            <w:hideMark/>
          </w:tcPr>
          <w:p w14:paraId="1FC57E6F" w14:textId="529E7F06"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16,702</w:t>
            </w:r>
          </w:p>
        </w:tc>
        <w:tc>
          <w:tcPr>
            <w:tcW w:w="2316" w:type="dxa"/>
            <w:vAlign w:val="center"/>
            <w:hideMark/>
          </w:tcPr>
          <w:p w14:paraId="769033A0" w14:textId="1C22EF9B"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0,055</w:t>
            </w:r>
          </w:p>
        </w:tc>
      </w:tr>
      <w:tr w:rsidR="007D5E33" w:rsidRPr="00C32020" w14:paraId="568D5A09" w14:textId="77777777" w:rsidTr="005E1729">
        <w:trPr>
          <w:trHeight w:val="510"/>
        </w:trPr>
        <w:tc>
          <w:tcPr>
            <w:tcW w:w="4957" w:type="dxa"/>
            <w:vAlign w:val="center"/>
            <w:hideMark/>
          </w:tcPr>
          <w:p w14:paraId="0BEB4311"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Нововознесенка, с. Новотроицк, д. Чаны-Сакан</w:t>
            </w:r>
          </w:p>
        </w:tc>
        <w:tc>
          <w:tcPr>
            <w:tcW w:w="2072" w:type="dxa"/>
            <w:noWrap/>
            <w:vAlign w:val="center"/>
            <w:hideMark/>
          </w:tcPr>
          <w:p w14:paraId="5B788F15" w14:textId="7EAE578B"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12,168</w:t>
            </w:r>
          </w:p>
        </w:tc>
        <w:tc>
          <w:tcPr>
            <w:tcW w:w="2316" w:type="dxa"/>
            <w:vAlign w:val="center"/>
            <w:hideMark/>
          </w:tcPr>
          <w:p w14:paraId="3B160367" w14:textId="103283DC"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0,040</w:t>
            </w:r>
          </w:p>
        </w:tc>
      </w:tr>
      <w:tr w:rsidR="007D5E33" w:rsidRPr="00C32020" w14:paraId="5E949EF4" w14:textId="77777777" w:rsidTr="005E1729">
        <w:trPr>
          <w:trHeight w:val="300"/>
        </w:trPr>
        <w:tc>
          <w:tcPr>
            <w:tcW w:w="4957" w:type="dxa"/>
            <w:vAlign w:val="center"/>
            <w:hideMark/>
          </w:tcPr>
          <w:p w14:paraId="07C40063"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Волово, д. Камышино, д. Орловка</w:t>
            </w:r>
          </w:p>
        </w:tc>
        <w:tc>
          <w:tcPr>
            <w:tcW w:w="2072" w:type="dxa"/>
            <w:noWrap/>
            <w:vAlign w:val="center"/>
            <w:hideMark/>
          </w:tcPr>
          <w:p w14:paraId="054F85C6" w14:textId="0401A2E0"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7,020</w:t>
            </w:r>
          </w:p>
        </w:tc>
        <w:tc>
          <w:tcPr>
            <w:tcW w:w="2316" w:type="dxa"/>
            <w:vAlign w:val="center"/>
            <w:hideMark/>
          </w:tcPr>
          <w:p w14:paraId="56CBAC0F" w14:textId="10E523A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0,023</w:t>
            </w:r>
          </w:p>
        </w:tc>
      </w:tr>
      <w:tr w:rsidR="007D5E33" w:rsidRPr="00C32020" w14:paraId="34FF7CB7" w14:textId="77777777" w:rsidTr="005E1729">
        <w:trPr>
          <w:trHeight w:val="765"/>
        </w:trPr>
        <w:tc>
          <w:tcPr>
            <w:tcW w:w="4957" w:type="dxa"/>
            <w:vAlign w:val="center"/>
            <w:hideMark/>
          </w:tcPr>
          <w:p w14:paraId="06A2D8E0"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п. Ваховский, д. Первомихайловка, д. Рождественка, с. Северотатарское, п. Чернышевский</w:t>
            </w:r>
          </w:p>
        </w:tc>
        <w:tc>
          <w:tcPr>
            <w:tcW w:w="2072" w:type="dxa"/>
            <w:noWrap/>
            <w:vAlign w:val="center"/>
            <w:hideMark/>
          </w:tcPr>
          <w:p w14:paraId="3066C1DF" w14:textId="154644A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20,235</w:t>
            </w:r>
          </w:p>
        </w:tc>
        <w:tc>
          <w:tcPr>
            <w:tcW w:w="2316" w:type="dxa"/>
            <w:vAlign w:val="center"/>
            <w:hideMark/>
          </w:tcPr>
          <w:p w14:paraId="71286033" w14:textId="57510B63"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0,067</w:t>
            </w:r>
          </w:p>
        </w:tc>
      </w:tr>
      <w:tr w:rsidR="007D5E33" w:rsidRPr="00C32020" w14:paraId="6AFCE3E2" w14:textId="77777777" w:rsidTr="005E1729">
        <w:trPr>
          <w:trHeight w:val="300"/>
        </w:trPr>
        <w:tc>
          <w:tcPr>
            <w:tcW w:w="4957" w:type="dxa"/>
            <w:vAlign w:val="center"/>
            <w:hideMark/>
          </w:tcPr>
          <w:p w14:paraId="48603971"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Зеленая Грива, с. Увальское, д. Чинявино</w:t>
            </w:r>
          </w:p>
        </w:tc>
        <w:tc>
          <w:tcPr>
            <w:tcW w:w="2072" w:type="dxa"/>
            <w:noWrap/>
            <w:vAlign w:val="center"/>
            <w:hideMark/>
          </w:tcPr>
          <w:p w14:paraId="2E889066" w14:textId="2853EDC0"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21,512</w:t>
            </w:r>
          </w:p>
        </w:tc>
        <w:tc>
          <w:tcPr>
            <w:tcW w:w="2316" w:type="dxa"/>
            <w:vAlign w:val="center"/>
            <w:hideMark/>
          </w:tcPr>
          <w:p w14:paraId="4818658E" w14:textId="19C00A45"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0,071</w:t>
            </w:r>
          </w:p>
        </w:tc>
      </w:tr>
      <w:tr w:rsidR="007D5E33" w:rsidRPr="00C32020" w14:paraId="64307AA1" w14:textId="77777777" w:rsidTr="005E1729">
        <w:trPr>
          <w:trHeight w:val="300"/>
        </w:trPr>
        <w:tc>
          <w:tcPr>
            <w:tcW w:w="4957" w:type="dxa"/>
            <w:vAlign w:val="center"/>
            <w:hideMark/>
          </w:tcPr>
          <w:p w14:paraId="02BF3324" w14:textId="77777777" w:rsidR="007D5E33" w:rsidRPr="00C32020" w:rsidRDefault="007D5E33" w:rsidP="004725E6">
            <w:pPr>
              <w:spacing w:line="240" w:lineRule="auto"/>
              <w:ind w:firstLine="0"/>
              <w:jc w:val="center"/>
              <w:rPr>
                <w:rFonts w:ascii="Times New Roman" w:hAnsi="Times New Roman" w:cs="Times New Roman"/>
                <w:sz w:val="18"/>
                <w:szCs w:val="18"/>
              </w:rPr>
            </w:pPr>
            <w:r w:rsidRPr="00C32020">
              <w:rPr>
                <w:rFonts w:ascii="Times New Roman" w:hAnsi="Times New Roman" w:cs="Times New Roman"/>
                <w:sz w:val="18"/>
                <w:szCs w:val="18"/>
              </w:rPr>
              <w:t>д. Воздвиженка, с. Ускюль</w:t>
            </w:r>
          </w:p>
        </w:tc>
        <w:tc>
          <w:tcPr>
            <w:tcW w:w="2072" w:type="dxa"/>
            <w:noWrap/>
            <w:vAlign w:val="center"/>
            <w:hideMark/>
          </w:tcPr>
          <w:p w14:paraId="7C199E0D" w14:textId="57986EF4"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12,074</w:t>
            </w:r>
          </w:p>
        </w:tc>
        <w:tc>
          <w:tcPr>
            <w:tcW w:w="2316" w:type="dxa"/>
            <w:vAlign w:val="center"/>
            <w:hideMark/>
          </w:tcPr>
          <w:p w14:paraId="7DD15ED8" w14:textId="364E025A" w:rsidR="007D5E33" w:rsidRPr="007D5E33" w:rsidRDefault="007D5E33" w:rsidP="004725E6">
            <w:pPr>
              <w:spacing w:line="240" w:lineRule="auto"/>
              <w:ind w:firstLine="0"/>
              <w:jc w:val="center"/>
              <w:rPr>
                <w:rFonts w:ascii="Times New Roman" w:hAnsi="Times New Roman" w:cs="Times New Roman"/>
                <w:sz w:val="18"/>
                <w:szCs w:val="18"/>
              </w:rPr>
            </w:pPr>
            <w:r w:rsidRPr="007D5E33">
              <w:rPr>
                <w:rFonts w:ascii="Times New Roman" w:hAnsi="Times New Roman" w:cs="Times New Roman"/>
                <w:color w:val="000000"/>
                <w:sz w:val="18"/>
                <w:szCs w:val="18"/>
              </w:rPr>
              <w:t>0,040</w:t>
            </w:r>
          </w:p>
        </w:tc>
      </w:tr>
      <w:tr w:rsidR="007D5E33" w:rsidRPr="00C32020" w14:paraId="07ED67F5" w14:textId="77777777" w:rsidTr="005E1729">
        <w:trPr>
          <w:trHeight w:val="360"/>
        </w:trPr>
        <w:tc>
          <w:tcPr>
            <w:tcW w:w="4957" w:type="dxa"/>
            <w:vAlign w:val="center"/>
            <w:hideMark/>
          </w:tcPr>
          <w:p w14:paraId="32DD5D90" w14:textId="77777777" w:rsidR="007D5E33" w:rsidRPr="00C32020" w:rsidRDefault="007D5E33" w:rsidP="004725E6">
            <w:pPr>
              <w:spacing w:line="240" w:lineRule="auto"/>
              <w:ind w:firstLine="0"/>
              <w:jc w:val="center"/>
              <w:rPr>
                <w:rFonts w:ascii="Times New Roman" w:hAnsi="Times New Roman" w:cs="Times New Roman"/>
                <w:b/>
                <w:bCs/>
                <w:sz w:val="18"/>
                <w:szCs w:val="18"/>
              </w:rPr>
            </w:pPr>
            <w:r w:rsidRPr="00C32020">
              <w:rPr>
                <w:rFonts w:ascii="Times New Roman" w:hAnsi="Times New Roman" w:cs="Times New Roman"/>
                <w:b/>
                <w:bCs/>
                <w:sz w:val="18"/>
                <w:szCs w:val="18"/>
              </w:rPr>
              <w:t>Итого по Татарскому муниципальному округу</w:t>
            </w:r>
          </w:p>
        </w:tc>
        <w:tc>
          <w:tcPr>
            <w:tcW w:w="2072" w:type="dxa"/>
            <w:noWrap/>
            <w:vAlign w:val="center"/>
            <w:hideMark/>
          </w:tcPr>
          <w:p w14:paraId="715B2671" w14:textId="1591E50C" w:rsidR="007D5E33" w:rsidRPr="007D5E33" w:rsidRDefault="007D5E33" w:rsidP="004725E6">
            <w:pPr>
              <w:spacing w:line="240" w:lineRule="auto"/>
              <w:ind w:firstLine="0"/>
              <w:jc w:val="center"/>
              <w:rPr>
                <w:rFonts w:ascii="Times New Roman" w:hAnsi="Times New Roman" w:cs="Times New Roman"/>
                <w:b/>
                <w:bCs/>
                <w:sz w:val="18"/>
                <w:szCs w:val="18"/>
              </w:rPr>
            </w:pPr>
            <w:r w:rsidRPr="007D5E33">
              <w:rPr>
                <w:rFonts w:ascii="Times New Roman" w:hAnsi="Times New Roman" w:cs="Times New Roman"/>
                <w:b/>
                <w:bCs/>
                <w:color w:val="000000"/>
                <w:sz w:val="18"/>
                <w:szCs w:val="18"/>
              </w:rPr>
              <w:t>1 526,028</w:t>
            </w:r>
          </w:p>
        </w:tc>
        <w:tc>
          <w:tcPr>
            <w:tcW w:w="2316" w:type="dxa"/>
            <w:noWrap/>
            <w:vAlign w:val="center"/>
            <w:hideMark/>
          </w:tcPr>
          <w:p w14:paraId="50DEA1AE" w14:textId="18D73D2C" w:rsidR="007D5E33" w:rsidRPr="007D5E33" w:rsidRDefault="007D5E33" w:rsidP="004725E6">
            <w:pPr>
              <w:spacing w:line="240" w:lineRule="auto"/>
              <w:ind w:firstLine="0"/>
              <w:jc w:val="center"/>
              <w:rPr>
                <w:rFonts w:ascii="Times New Roman" w:hAnsi="Times New Roman" w:cs="Times New Roman"/>
                <w:b/>
                <w:bCs/>
                <w:sz w:val="18"/>
                <w:szCs w:val="18"/>
              </w:rPr>
            </w:pPr>
            <w:r w:rsidRPr="007D5E33">
              <w:rPr>
                <w:rFonts w:ascii="Times New Roman" w:hAnsi="Times New Roman" w:cs="Times New Roman"/>
                <w:b/>
                <w:bCs/>
                <w:color w:val="000000"/>
                <w:sz w:val="18"/>
                <w:szCs w:val="18"/>
              </w:rPr>
              <w:t>5,017</w:t>
            </w:r>
          </w:p>
        </w:tc>
      </w:tr>
    </w:tbl>
    <w:p w14:paraId="00340D6D" w14:textId="77777777" w:rsidR="00883B2C" w:rsidRPr="005E1729" w:rsidRDefault="00883B2C" w:rsidP="005E1729">
      <w:pPr>
        <w:rPr>
          <w:rFonts w:ascii="Times New Roman" w:hAnsi="Times New Roman" w:cs="Times New Roman"/>
          <w:sz w:val="24"/>
          <w:szCs w:val="24"/>
        </w:rPr>
      </w:pPr>
    </w:p>
    <w:p w14:paraId="198B0FA2" w14:textId="061F7765" w:rsidR="00FB7FD3" w:rsidRPr="00B50D60" w:rsidRDefault="00142B67" w:rsidP="0077147B">
      <w:pPr>
        <w:pStyle w:val="2"/>
        <w:spacing w:before="0"/>
        <w:rPr>
          <w:rFonts w:ascii="Times New Roman" w:hAnsi="Times New Roman" w:cs="Times New Roman"/>
          <w:sz w:val="24"/>
          <w:szCs w:val="24"/>
        </w:rPr>
      </w:pPr>
      <w:bookmarkStart w:id="34" w:name="_Toc204087052"/>
      <w:r w:rsidRPr="00B50D60">
        <w:rPr>
          <w:rFonts w:ascii="Times New Roman" w:hAnsi="Times New Roman" w:cs="Times New Roman"/>
          <w:sz w:val="24"/>
          <w:szCs w:val="24"/>
        </w:rPr>
        <w:lastRenderedPageBreak/>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муниципальных округов и городских округов (пожаротушение, полив и д</w:t>
      </w:r>
      <w:r w:rsidR="002D7F4E" w:rsidRPr="00B50D60">
        <w:rPr>
          <w:rFonts w:ascii="Times New Roman" w:hAnsi="Times New Roman" w:cs="Times New Roman"/>
          <w:sz w:val="24"/>
          <w:szCs w:val="24"/>
        </w:rPr>
        <w:t>р.</w:t>
      </w:r>
      <w:r w:rsidRPr="00B50D60">
        <w:rPr>
          <w:rFonts w:ascii="Times New Roman" w:hAnsi="Times New Roman" w:cs="Times New Roman"/>
          <w:sz w:val="24"/>
          <w:szCs w:val="24"/>
        </w:rPr>
        <w:t>)</w:t>
      </w:r>
      <w:bookmarkEnd w:id="34"/>
    </w:p>
    <w:p w14:paraId="0B8B917C" w14:textId="134E1F13"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Структурный баланс реализации питьевой воды по группам абонентов Татарского муниципального округа за 2024 г. представлен в таблице 3.3.</w:t>
      </w:r>
    </w:p>
    <w:p w14:paraId="370ACFC1" w14:textId="77777777" w:rsidR="00801BC6" w:rsidRPr="00B50D60" w:rsidRDefault="00801BC6" w:rsidP="0077147B">
      <w:pPr>
        <w:rPr>
          <w:rFonts w:ascii="Times New Roman" w:hAnsi="Times New Roman" w:cs="Times New Roman"/>
          <w:sz w:val="24"/>
          <w:szCs w:val="24"/>
        </w:rPr>
      </w:pPr>
    </w:p>
    <w:p w14:paraId="5ECE985F" w14:textId="07A1DD21" w:rsidR="00801BC6" w:rsidRPr="00B50D60" w:rsidRDefault="00801BC6" w:rsidP="0077147B">
      <w:pPr>
        <w:pStyle w:val="aa"/>
        <w:keepNext/>
        <w:spacing w:before="0" w:after="0" w:line="276" w:lineRule="auto"/>
        <w:rPr>
          <w:rFonts w:ascii="Times New Roman" w:hAnsi="Times New Roman" w:cs="Times New Roman"/>
        </w:rPr>
      </w:pPr>
      <w:bookmarkStart w:id="35" w:name="_Toc204087095"/>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Pr="00B50D60">
        <w:rPr>
          <w:rFonts w:ascii="Times New Roman" w:hAnsi="Times New Roman" w:cs="Times New Roman"/>
        </w:rPr>
        <w:t xml:space="preserve"> – Структурный баланс реализации питьевой воды по группам абонентов Татарского муниципального округа за 2024 г.</w:t>
      </w:r>
      <w:bookmarkEnd w:id="35"/>
    </w:p>
    <w:tbl>
      <w:tblPr>
        <w:tblW w:w="9350" w:type="dxa"/>
        <w:tblInd w:w="-5" w:type="dxa"/>
        <w:tblLook w:val="04A0" w:firstRow="1" w:lastRow="0" w:firstColumn="1" w:lastColumn="0" w:noHBand="0" w:noVBand="1"/>
      </w:tblPr>
      <w:tblGrid>
        <w:gridCol w:w="2552"/>
        <w:gridCol w:w="1417"/>
        <w:gridCol w:w="1701"/>
        <w:gridCol w:w="2096"/>
        <w:gridCol w:w="1584"/>
      </w:tblGrid>
      <w:tr w:rsidR="00B01B74" w:rsidRPr="00C32020" w14:paraId="7E5FCAC5" w14:textId="77777777" w:rsidTr="004725E6">
        <w:trPr>
          <w:trHeight w:val="488"/>
          <w:tblHead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67AC0" w14:textId="77777777" w:rsidR="00B01B74" w:rsidRPr="004725E6"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Наименование населенных пунктов</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82015DB" w14:textId="77777777" w:rsidR="00B01B74" w:rsidRPr="004725E6"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Бюджетные организации</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41F34102" w14:textId="77777777" w:rsidR="00B01B74" w:rsidRPr="004725E6"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Население</w:t>
            </w:r>
          </w:p>
        </w:tc>
        <w:tc>
          <w:tcPr>
            <w:tcW w:w="2096" w:type="dxa"/>
            <w:tcBorders>
              <w:top w:val="single" w:sz="4" w:space="0" w:color="auto"/>
              <w:left w:val="nil"/>
              <w:bottom w:val="single" w:sz="4" w:space="0" w:color="auto"/>
              <w:right w:val="single" w:sz="4" w:space="0" w:color="auto"/>
            </w:tcBorders>
            <w:shd w:val="clear" w:color="auto" w:fill="auto"/>
            <w:vAlign w:val="center"/>
            <w:hideMark/>
          </w:tcPr>
          <w:p w14:paraId="2C11CA63" w14:textId="77777777" w:rsidR="00B01B74" w:rsidRPr="004725E6"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Сельскохозяйственная деятельность</w:t>
            </w:r>
          </w:p>
        </w:tc>
        <w:tc>
          <w:tcPr>
            <w:tcW w:w="1584" w:type="dxa"/>
            <w:tcBorders>
              <w:top w:val="single" w:sz="4" w:space="0" w:color="auto"/>
              <w:left w:val="nil"/>
              <w:bottom w:val="single" w:sz="4" w:space="0" w:color="auto"/>
              <w:right w:val="single" w:sz="4" w:space="0" w:color="auto"/>
            </w:tcBorders>
            <w:shd w:val="clear" w:color="auto" w:fill="auto"/>
            <w:vAlign w:val="center"/>
            <w:hideMark/>
          </w:tcPr>
          <w:p w14:paraId="418DF794" w14:textId="77777777" w:rsidR="00B01B74" w:rsidRPr="004725E6"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 xml:space="preserve">Прочие абоненты </w:t>
            </w:r>
          </w:p>
        </w:tc>
      </w:tr>
      <w:tr w:rsidR="007D5E33" w:rsidRPr="00C32020" w14:paraId="3AD5755E"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14:paraId="3BF2D7E2"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c>
          <w:tcPr>
            <w:tcW w:w="1417" w:type="dxa"/>
            <w:tcBorders>
              <w:top w:val="nil"/>
              <w:left w:val="nil"/>
              <w:bottom w:val="single" w:sz="4" w:space="0" w:color="auto"/>
              <w:right w:val="single" w:sz="4" w:space="0" w:color="auto"/>
            </w:tcBorders>
            <w:shd w:val="clear" w:color="auto" w:fill="auto"/>
            <w:noWrap/>
            <w:vAlign w:val="center"/>
            <w:hideMark/>
          </w:tcPr>
          <w:p w14:paraId="6E50DDBA" w14:textId="74CD881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41,790</w:t>
            </w:r>
          </w:p>
        </w:tc>
        <w:tc>
          <w:tcPr>
            <w:tcW w:w="1701" w:type="dxa"/>
            <w:tcBorders>
              <w:top w:val="nil"/>
              <w:left w:val="nil"/>
              <w:bottom w:val="single" w:sz="4" w:space="0" w:color="auto"/>
              <w:right w:val="single" w:sz="4" w:space="0" w:color="auto"/>
            </w:tcBorders>
            <w:shd w:val="clear" w:color="auto" w:fill="auto"/>
            <w:noWrap/>
            <w:vAlign w:val="center"/>
            <w:hideMark/>
          </w:tcPr>
          <w:p w14:paraId="2F57269A" w14:textId="2E6FC40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614,380</w:t>
            </w:r>
          </w:p>
        </w:tc>
        <w:tc>
          <w:tcPr>
            <w:tcW w:w="2096" w:type="dxa"/>
            <w:tcBorders>
              <w:top w:val="nil"/>
              <w:left w:val="nil"/>
              <w:bottom w:val="single" w:sz="4" w:space="0" w:color="auto"/>
              <w:right w:val="single" w:sz="4" w:space="0" w:color="auto"/>
            </w:tcBorders>
            <w:shd w:val="clear" w:color="auto" w:fill="auto"/>
            <w:vAlign w:val="center"/>
            <w:hideMark/>
          </w:tcPr>
          <w:p w14:paraId="3D70A981" w14:textId="1ED30FD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26237F40" w14:textId="6C20738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308,760</w:t>
            </w:r>
          </w:p>
        </w:tc>
      </w:tr>
      <w:tr w:rsidR="007D5E33" w:rsidRPr="00C32020" w14:paraId="17B86F2B" w14:textId="77777777" w:rsidTr="004725E6">
        <w:trPr>
          <w:trHeight w:val="732"/>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2A047D0D"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c>
          <w:tcPr>
            <w:tcW w:w="1417" w:type="dxa"/>
            <w:tcBorders>
              <w:top w:val="nil"/>
              <w:left w:val="nil"/>
              <w:bottom w:val="nil"/>
              <w:right w:val="nil"/>
            </w:tcBorders>
            <w:shd w:val="clear" w:color="auto" w:fill="auto"/>
            <w:noWrap/>
            <w:vAlign w:val="center"/>
            <w:hideMark/>
          </w:tcPr>
          <w:p w14:paraId="093E36C4" w14:textId="6F0BED9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2C7A4EB" w14:textId="1ECD328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0,648</w:t>
            </w:r>
          </w:p>
        </w:tc>
        <w:tc>
          <w:tcPr>
            <w:tcW w:w="2096" w:type="dxa"/>
            <w:tcBorders>
              <w:top w:val="nil"/>
              <w:left w:val="nil"/>
              <w:bottom w:val="single" w:sz="4" w:space="0" w:color="auto"/>
              <w:right w:val="single" w:sz="4" w:space="0" w:color="auto"/>
            </w:tcBorders>
            <w:shd w:val="clear" w:color="auto" w:fill="auto"/>
            <w:noWrap/>
            <w:vAlign w:val="center"/>
            <w:hideMark/>
          </w:tcPr>
          <w:p w14:paraId="300E8930" w14:textId="0346FC9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38B1CAA8" w14:textId="1CCB5BF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r>
      <w:tr w:rsidR="007D5E33" w:rsidRPr="00C32020" w14:paraId="64B482FF"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198D79D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638745C7" w14:textId="5FA8E73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0,677</w:t>
            </w:r>
          </w:p>
        </w:tc>
        <w:tc>
          <w:tcPr>
            <w:tcW w:w="1701" w:type="dxa"/>
            <w:tcBorders>
              <w:top w:val="nil"/>
              <w:left w:val="nil"/>
              <w:bottom w:val="single" w:sz="4" w:space="0" w:color="auto"/>
              <w:right w:val="single" w:sz="4" w:space="0" w:color="auto"/>
            </w:tcBorders>
            <w:shd w:val="clear" w:color="auto" w:fill="auto"/>
            <w:noWrap/>
            <w:vAlign w:val="center"/>
            <w:hideMark/>
          </w:tcPr>
          <w:p w14:paraId="578CD0FD" w14:textId="1CE5D7D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5,662</w:t>
            </w:r>
          </w:p>
        </w:tc>
        <w:tc>
          <w:tcPr>
            <w:tcW w:w="2096" w:type="dxa"/>
            <w:tcBorders>
              <w:top w:val="nil"/>
              <w:left w:val="nil"/>
              <w:bottom w:val="single" w:sz="4" w:space="0" w:color="auto"/>
              <w:right w:val="single" w:sz="4" w:space="0" w:color="auto"/>
            </w:tcBorders>
            <w:shd w:val="clear" w:color="auto" w:fill="auto"/>
            <w:noWrap/>
            <w:vAlign w:val="center"/>
            <w:hideMark/>
          </w:tcPr>
          <w:p w14:paraId="503A50C0" w14:textId="64BCC49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6838C398" w14:textId="531D93B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0,032</w:t>
            </w:r>
          </w:p>
        </w:tc>
      </w:tr>
      <w:tr w:rsidR="007D5E33" w:rsidRPr="00C32020" w14:paraId="2BEBD877" w14:textId="77777777" w:rsidTr="004725E6">
        <w:trPr>
          <w:trHeight w:val="732"/>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C12563C"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c>
          <w:tcPr>
            <w:tcW w:w="1417" w:type="dxa"/>
            <w:tcBorders>
              <w:top w:val="nil"/>
              <w:left w:val="nil"/>
              <w:bottom w:val="single" w:sz="4" w:space="0" w:color="auto"/>
              <w:right w:val="single" w:sz="4" w:space="0" w:color="auto"/>
            </w:tcBorders>
            <w:shd w:val="clear" w:color="auto" w:fill="auto"/>
            <w:noWrap/>
            <w:vAlign w:val="center"/>
            <w:hideMark/>
          </w:tcPr>
          <w:p w14:paraId="668347B0" w14:textId="1F07928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2,961</w:t>
            </w:r>
          </w:p>
        </w:tc>
        <w:tc>
          <w:tcPr>
            <w:tcW w:w="1701" w:type="dxa"/>
            <w:tcBorders>
              <w:top w:val="nil"/>
              <w:left w:val="nil"/>
              <w:bottom w:val="single" w:sz="4" w:space="0" w:color="auto"/>
              <w:right w:val="single" w:sz="4" w:space="0" w:color="auto"/>
            </w:tcBorders>
            <w:shd w:val="clear" w:color="auto" w:fill="auto"/>
            <w:noWrap/>
            <w:vAlign w:val="center"/>
            <w:hideMark/>
          </w:tcPr>
          <w:p w14:paraId="55620992" w14:textId="4461ADA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18,480</w:t>
            </w:r>
          </w:p>
        </w:tc>
        <w:tc>
          <w:tcPr>
            <w:tcW w:w="2096" w:type="dxa"/>
            <w:tcBorders>
              <w:top w:val="nil"/>
              <w:left w:val="nil"/>
              <w:bottom w:val="single" w:sz="4" w:space="0" w:color="auto"/>
              <w:right w:val="single" w:sz="4" w:space="0" w:color="auto"/>
            </w:tcBorders>
            <w:shd w:val="clear" w:color="auto" w:fill="auto"/>
            <w:noWrap/>
            <w:vAlign w:val="center"/>
            <w:hideMark/>
          </w:tcPr>
          <w:p w14:paraId="2D160FB0" w14:textId="23BE905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4264B11F" w14:textId="7638B25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2190F046"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11DC1DC8"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1417" w:type="dxa"/>
            <w:tcBorders>
              <w:top w:val="nil"/>
              <w:left w:val="nil"/>
              <w:bottom w:val="single" w:sz="4" w:space="0" w:color="auto"/>
              <w:right w:val="single" w:sz="4" w:space="0" w:color="auto"/>
            </w:tcBorders>
            <w:shd w:val="clear" w:color="auto" w:fill="auto"/>
            <w:noWrap/>
            <w:vAlign w:val="center"/>
            <w:hideMark/>
          </w:tcPr>
          <w:p w14:paraId="446F3F3F" w14:textId="7373E1D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2,250</w:t>
            </w:r>
          </w:p>
        </w:tc>
        <w:tc>
          <w:tcPr>
            <w:tcW w:w="1701" w:type="dxa"/>
            <w:tcBorders>
              <w:top w:val="nil"/>
              <w:left w:val="nil"/>
              <w:bottom w:val="single" w:sz="4" w:space="0" w:color="auto"/>
              <w:right w:val="single" w:sz="4" w:space="0" w:color="auto"/>
            </w:tcBorders>
            <w:shd w:val="clear" w:color="auto" w:fill="auto"/>
            <w:noWrap/>
            <w:vAlign w:val="center"/>
            <w:hideMark/>
          </w:tcPr>
          <w:p w14:paraId="7ADA3990" w14:textId="3ED298C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8,551</w:t>
            </w:r>
          </w:p>
        </w:tc>
        <w:tc>
          <w:tcPr>
            <w:tcW w:w="2096" w:type="dxa"/>
            <w:tcBorders>
              <w:top w:val="nil"/>
              <w:left w:val="nil"/>
              <w:bottom w:val="single" w:sz="4" w:space="0" w:color="auto"/>
              <w:right w:val="single" w:sz="4" w:space="0" w:color="auto"/>
            </w:tcBorders>
            <w:shd w:val="clear" w:color="auto" w:fill="auto"/>
            <w:noWrap/>
            <w:vAlign w:val="center"/>
            <w:hideMark/>
          </w:tcPr>
          <w:p w14:paraId="20DF35D0" w14:textId="07777DD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8,551</w:t>
            </w:r>
          </w:p>
        </w:tc>
        <w:tc>
          <w:tcPr>
            <w:tcW w:w="1584" w:type="dxa"/>
            <w:tcBorders>
              <w:top w:val="nil"/>
              <w:left w:val="nil"/>
              <w:bottom w:val="single" w:sz="4" w:space="0" w:color="auto"/>
              <w:right w:val="single" w:sz="4" w:space="0" w:color="auto"/>
            </w:tcBorders>
            <w:shd w:val="clear" w:color="auto" w:fill="auto"/>
            <w:noWrap/>
            <w:vAlign w:val="center"/>
            <w:hideMark/>
          </w:tcPr>
          <w:p w14:paraId="2E2020A4" w14:textId="66D342C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03F34B9D"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05E65DA"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1417" w:type="dxa"/>
            <w:tcBorders>
              <w:top w:val="nil"/>
              <w:left w:val="nil"/>
              <w:bottom w:val="single" w:sz="4" w:space="0" w:color="auto"/>
              <w:right w:val="single" w:sz="4" w:space="0" w:color="auto"/>
            </w:tcBorders>
            <w:shd w:val="clear" w:color="auto" w:fill="auto"/>
            <w:noWrap/>
            <w:vAlign w:val="center"/>
            <w:hideMark/>
          </w:tcPr>
          <w:p w14:paraId="50762D6B" w14:textId="1CEA343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1,147</w:t>
            </w:r>
          </w:p>
        </w:tc>
        <w:tc>
          <w:tcPr>
            <w:tcW w:w="1701" w:type="dxa"/>
            <w:tcBorders>
              <w:top w:val="nil"/>
              <w:left w:val="nil"/>
              <w:bottom w:val="single" w:sz="4" w:space="0" w:color="auto"/>
              <w:right w:val="single" w:sz="4" w:space="0" w:color="auto"/>
            </w:tcBorders>
            <w:shd w:val="clear" w:color="auto" w:fill="auto"/>
            <w:noWrap/>
            <w:vAlign w:val="center"/>
            <w:hideMark/>
          </w:tcPr>
          <w:p w14:paraId="60B937D0" w14:textId="4F7F940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14,953</w:t>
            </w:r>
          </w:p>
        </w:tc>
        <w:tc>
          <w:tcPr>
            <w:tcW w:w="2096" w:type="dxa"/>
            <w:tcBorders>
              <w:top w:val="nil"/>
              <w:left w:val="nil"/>
              <w:bottom w:val="single" w:sz="4" w:space="0" w:color="auto"/>
              <w:right w:val="single" w:sz="4" w:space="0" w:color="auto"/>
            </w:tcBorders>
            <w:shd w:val="clear" w:color="auto" w:fill="auto"/>
            <w:noWrap/>
            <w:vAlign w:val="center"/>
            <w:hideMark/>
          </w:tcPr>
          <w:p w14:paraId="3C9F0D84" w14:textId="2490CBA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c>
          <w:tcPr>
            <w:tcW w:w="1584" w:type="dxa"/>
            <w:tcBorders>
              <w:top w:val="nil"/>
              <w:left w:val="nil"/>
              <w:bottom w:val="single" w:sz="4" w:space="0" w:color="auto"/>
              <w:right w:val="single" w:sz="4" w:space="0" w:color="auto"/>
            </w:tcBorders>
            <w:shd w:val="clear" w:color="auto" w:fill="auto"/>
            <w:noWrap/>
            <w:vAlign w:val="center"/>
            <w:hideMark/>
          </w:tcPr>
          <w:p w14:paraId="3CD64A75" w14:textId="2AF86A2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0,066</w:t>
            </w:r>
          </w:p>
        </w:tc>
      </w:tr>
      <w:tr w:rsidR="007D5E33" w:rsidRPr="00C32020" w14:paraId="7AB103D2"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27A88919"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c>
          <w:tcPr>
            <w:tcW w:w="1417" w:type="dxa"/>
            <w:tcBorders>
              <w:top w:val="nil"/>
              <w:left w:val="nil"/>
              <w:bottom w:val="single" w:sz="4" w:space="0" w:color="auto"/>
              <w:right w:val="single" w:sz="4" w:space="0" w:color="auto"/>
            </w:tcBorders>
            <w:shd w:val="clear" w:color="auto" w:fill="auto"/>
            <w:noWrap/>
            <w:vAlign w:val="center"/>
            <w:hideMark/>
          </w:tcPr>
          <w:p w14:paraId="07A04D5E" w14:textId="5764645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3,616</w:t>
            </w:r>
          </w:p>
        </w:tc>
        <w:tc>
          <w:tcPr>
            <w:tcW w:w="1701" w:type="dxa"/>
            <w:tcBorders>
              <w:top w:val="nil"/>
              <w:left w:val="nil"/>
              <w:bottom w:val="single" w:sz="4" w:space="0" w:color="auto"/>
              <w:right w:val="single" w:sz="4" w:space="0" w:color="auto"/>
            </w:tcBorders>
            <w:shd w:val="clear" w:color="auto" w:fill="auto"/>
            <w:noWrap/>
            <w:vAlign w:val="center"/>
            <w:hideMark/>
          </w:tcPr>
          <w:p w14:paraId="2BC4B4FD" w14:textId="2D60690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15,871</w:t>
            </w:r>
          </w:p>
        </w:tc>
        <w:tc>
          <w:tcPr>
            <w:tcW w:w="2096" w:type="dxa"/>
            <w:tcBorders>
              <w:top w:val="nil"/>
              <w:left w:val="nil"/>
              <w:bottom w:val="single" w:sz="4" w:space="0" w:color="auto"/>
              <w:right w:val="single" w:sz="4" w:space="0" w:color="auto"/>
            </w:tcBorders>
            <w:shd w:val="clear" w:color="auto" w:fill="auto"/>
            <w:noWrap/>
            <w:vAlign w:val="center"/>
            <w:hideMark/>
          </w:tcPr>
          <w:p w14:paraId="34601D56" w14:textId="328C9E9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66523465" w14:textId="44C9A1F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0,603</w:t>
            </w:r>
          </w:p>
        </w:tc>
      </w:tr>
      <w:tr w:rsidR="007D5E33" w:rsidRPr="00C32020" w14:paraId="614A25D9"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3EC762A" w14:textId="3A72DF80"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Городенка, с. Константиновка</w:t>
            </w:r>
          </w:p>
        </w:tc>
        <w:tc>
          <w:tcPr>
            <w:tcW w:w="1417" w:type="dxa"/>
            <w:tcBorders>
              <w:top w:val="nil"/>
              <w:left w:val="nil"/>
              <w:bottom w:val="single" w:sz="4" w:space="0" w:color="auto"/>
              <w:right w:val="single" w:sz="4" w:space="0" w:color="auto"/>
            </w:tcBorders>
            <w:shd w:val="clear" w:color="auto" w:fill="auto"/>
            <w:noWrap/>
            <w:vAlign w:val="center"/>
            <w:hideMark/>
          </w:tcPr>
          <w:p w14:paraId="517E123B" w14:textId="6B1327C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1,089</w:t>
            </w:r>
          </w:p>
        </w:tc>
        <w:tc>
          <w:tcPr>
            <w:tcW w:w="1701" w:type="dxa"/>
            <w:tcBorders>
              <w:top w:val="nil"/>
              <w:left w:val="nil"/>
              <w:bottom w:val="single" w:sz="4" w:space="0" w:color="auto"/>
              <w:right w:val="single" w:sz="4" w:space="0" w:color="auto"/>
            </w:tcBorders>
            <w:shd w:val="clear" w:color="auto" w:fill="auto"/>
            <w:noWrap/>
            <w:vAlign w:val="center"/>
            <w:hideMark/>
          </w:tcPr>
          <w:p w14:paraId="6C8E4DB4" w14:textId="24F0B46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10,514</w:t>
            </w:r>
          </w:p>
        </w:tc>
        <w:tc>
          <w:tcPr>
            <w:tcW w:w="2096" w:type="dxa"/>
            <w:tcBorders>
              <w:top w:val="nil"/>
              <w:left w:val="nil"/>
              <w:bottom w:val="single" w:sz="4" w:space="0" w:color="auto"/>
              <w:right w:val="single" w:sz="4" w:space="0" w:color="auto"/>
            </w:tcBorders>
            <w:shd w:val="clear" w:color="auto" w:fill="auto"/>
            <w:noWrap/>
            <w:vAlign w:val="center"/>
            <w:hideMark/>
          </w:tcPr>
          <w:p w14:paraId="2A47DE4A" w14:textId="2420E7A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6,767</w:t>
            </w:r>
          </w:p>
        </w:tc>
        <w:tc>
          <w:tcPr>
            <w:tcW w:w="1584" w:type="dxa"/>
            <w:tcBorders>
              <w:top w:val="nil"/>
              <w:left w:val="nil"/>
              <w:bottom w:val="single" w:sz="4" w:space="0" w:color="auto"/>
              <w:right w:val="single" w:sz="4" w:space="0" w:color="auto"/>
            </w:tcBorders>
            <w:shd w:val="clear" w:color="auto" w:fill="auto"/>
            <w:noWrap/>
            <w:vAlign w:val="center"/>
            <w:hideMark/>
          </w:tcPr>
          <w:p w14:paraId="222785F1" w14:textId="42D5047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1CC1BCB3"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49AD19E"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c>
          <w:tcPr>
            <w:tcW w:w="1417" w:type="dxa"/>
            <w:tcBorders>
              <w:top w:val="nil"/>
              <w:left w:val="nil"/>
              <w:bottom w:val="single" w:sz="4" w:space="0" w:color="auto"/>
              <w:right w:val="single" w:sz="4" w:space="0" w:color="auto"/>
            </w:tcBorders>
            <w:shd w:val="clear" w:color="auto" w:fill="auto"/>
            <w:noWrap/>
            <w:vAlign w:val="center"/>
            <w:hideMark/>
          </w:tcPr>
          <w:p w14:paraId="726887CA" w14:textId="42CC915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1,352</w:t>
            </w:r>
          </w:p>
        </w:tc>
        <w:tc>
          <w:tcPr>
            <w:tcW w:w="1701" w:type="dxa"/>
            <w:tcBorders>
              <w:top w:val="nil"/>
              <w:left w:val="nil"/>
              <w:bottom w:val="single" w:sz="4" w:space="0" w:color="auto"/>
              <w:right w:val="single" w:sz="4" w:space="0" w:color="auto"/>
            </w:tcBorders>
            <w:shd w:val="clear" w:color="auto" w:fill="auto"/>
            <w:noWrap/>
            <w:vAlign w:val="center"/>
            <w:hideMark/>
          </w:tcPr>
          <w:p w14:paraId="2F2E5814" w14:textId="1A1DEA3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13,985</w:t>
            </w:r>
          </w:p>
        </w:tc>
        <w:tc>
          <w:tcPr>
            <w:tcW w:w="2096" w:type="dxa"/>
            <w:tcBorders>
              <w:top w:val="nil"/>
              <w:left w:val="nil"/>
              <w:bottom w:val="single" w:sz="4" w:space="0" w:color="auto"/>
              <w:right w:val="single" w:sz="4" w:space="0" w:color="auto"/>
            </w:tcBorders>
            <w:shd w:val="clear" w:color="auto" w:fill="auto"/>
            <w:noWrap/>
            <w:vAlign w:val="center"/>
            <w:hideMark/>
          </w:tcPr>
          <w:p w14:paraId="1FF5CF4F" w14:textId="23CB298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341ECD96" w14:textId="7FEA066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1EBF8342"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4F70E44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c>
          <w:tcPr>
            <w:tcW w:w="1417" w:type="dxa"/>
            <w:tcBorders>
              <w:top w:val="nil"/>
              <w:left w:val="nil"/>
              <w:bottom w:val="single" w:sz="4" w:space="0" w:color="auto"/>
              <w:right w:val="single" w:sz="4" w:space="0" w:color="auto"/>
            </w:tcBorders>
            <w:shd w:val="clear" w:color="auto" w:fill="auto"/>
            <w:noWrap/>
            <w:vAlign w:val="center"/>
            <w:hideMark/>
          </w:tcPr>
          <w:p w14:paraId="38F1B1E3" w14:textId="00250FA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0,675</w:t>
            </w:r>
          </w:p>
        </w:tc>
        <w:tc>
          <w:tcPr>
            <w:tcW w:w="1701" w:type="dxa"/>
            <w:tcBorders>
              <w:top w:val="nil"/>
              <w:left w:val="nil"/>
              <w:bottom w:val="single" w:sz="4" w:space="0" w:color="auto"/>
              <w:right w:val="single" w:sz="4" w:space="0" w:color="auto"/>
            </w:tcBorders>
            <w:shd w:val="clear" w:color="auto" w:fill="auto"/>
            <w:noWrap/>
            <w:vAlign w:val="center"/>
            <w:hideMark/>
          </w:tcPr>
          <w:p w14:paraId="2B42193F" w14:textId="2208FC1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5,440</w:t>
            </w:r>
          </w:p>
        </w:tc>
        <w:tc>
          <w:tcPr>
            <w:tcW w:w="2096" w:type="dxa"/>
            <w:tcBorders>
              <w:top w:val="nil"/>
              <w:left w:val="nil"/>
              <w:bottom w:val="single" w:sz="4" w:space="0" w:color="auto"/>
              <w:right w:val="single" w:sz="4" w:space="0" w:color="auto"/>
            </w:tcBorders>
            <w:shd w:val="clear" w:color="auto" w:fill="auto"/>
            <w:noWrap/>
            <w:vAlign w:val="center"/>
            <w:hideMark/>
          </w:tcPr>
          <w:p w14:paraId="21CF602D" w14:textId="20B3CF9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2BA97378" w14:textId="2E3504D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r>
      <w:tr w:rsidR="007D5E33" w:rsidRPr="00C32020" w14:paraId="0A152B10"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341B4B7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Лопатино, д. Тайлаково</w:t>
            </w:r>
          </w:p>
        </w:tc>
        <w:tc>
          <w:tcPr>
            <w:tcW w:w="1417" w:type="dxa"/>
            <w:tcBorders>
              <w:top w:val="nil"/>
              <w:left w:val="nil"/>
              <w:bottom w:val="single" w:sz="4" w:space="0" w:color="auto"/>
              <w:right w:val="single" w:sz="4" w:space="0" w:color="auto"/>
            </w:tcBorders>
            <w:shd w:val="clear" w:color="auto" w:fill="auto"/>
            <w:noWrap/>
            <w:vAlign w:val="center"/>
            <w:hideMark/>
          </w:tcPr>
          <w:p w14:paraId="162A57C4" w14:textId="21741C4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3,322</w:t>
            </w:r>
          </w:p>
        </w:tc>
        <w:tc>
          <w:tcPr>
            <w:tcW w:w="1701" w:type="dxa"/>
            <w:tcBorders>
              <w:top w:val="nil"/>
              <w:left w:val="nil"/>
              <w:bottom w:val="single" w:sz="4" w:space="0" w:color="auto"/>
              <w:right w:val="single" w:sz="4" w:space="0" w:color="auto"/>
            </w:tcBorders>
            <w:shd w:val="clear" w:color="auto" w:fill="auto"/>
            <w:noWrap/>
            <w:vAlign w:val="center"/>
            <w:hideMark/>
          </w:tcPr>
          <w:p w14:paraId="7175BDA3" w14:textId="3C06845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14,579</w:t>
            </w:r>
          </w:p>
        </w:tc>
        <w:tc>
          <w:tcPr>
            <w:tcW w:w="2096" w:type="dxa"/>
            <w:tcBorders>
              <w:top w:val="nil"/>
              <w:left w:val="nil"/>
              <w:bottom w:val="single" w:sz="4" w:space="0" w:color="auto"/>
              <w:right w:val="single" w:sz="4" w:space="0" w:color="auto"/>
            </w:tcBorders>
            <w:shd w:val="clear" w:color="auto" w:fill="auto"/>
            <w:noWrap/>
            <w:vAlign w:val="center"/>
            <w:hideMark/>
          </w:tcPr>
          <w:p w14:paraId="4CF90256" w14:textId="6445C1B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07DB7B48" w14:textId="11D4C43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0,554</w:t>
            </w:r>
          </w:p>
        </w:tc>
      </w:tr>
      <w:tr w:rsidR="007D5E33" w:rsidRPr="00C32020" w14:paraId="0B9E40D3"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6921B73D"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c>
          <w:tcPr>
            <w:tcW w:w="1417" w:type="dxa"/>
            <w:tcBorders>
              <w:top w:val="nil"/>
              <w:left w:val="nil"/>
              <w:bottom w:val="single" w:sz="4" w:space="0" w:color="auto"/>
              <w:right w:val="single" w:sz="4" w:space="0" w:color="auto"/>
            </w:tcBorders>
            <w:shd w:val="clear" w:color="auto" w:fill="auto"/>
            <w:noWrap/>
            <w:vAlign w:val="center"/>
            <w:hideMark/>
          </w:tcPr>
          <w:p w14:paraId="4D7F825D" w14:textId="3B619CD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0,734</w:t>
            </w:r>
          </w:p>
        </w:tc>
        <w:tc>
          <w:tcPr>
            <w:tcW w:w="1701" w:type="dxa"/>
            <w:tcBorders>
              <w:top w:val="nil"/>
              <w:left w:val="nil"/>
              <w:bottom w:val="single" w:sz="4" w:space="0" w:color="auto"/>
              <w:right w:val="single" w:sz="4" w:space="0" w:color="auto"/>
            </w:tcBorders>
            <w:shd w:val="clear" w:color="auto" w:fill="auto"/>
            <w:noWrap/>
            <w:vAlign w:val="center"/>
            <w:hideMark/>
          </w:tcPr>
          <w:p w14:paraId="2FB91682" w14:textId="5F53491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13,182</w:t>
            </w:r>
          </w:p>
        </w:tc>
        <w:tc>
          <w:tcPr>
            <w:tcW w:w="2096" w:type="dxa"/>
            <w:tcBorders>
              <w:top w:val="nil"/>
              <w:left w:val="nil"/>
              <w:bottom w:val="single" w:sz="4" w:space="0" w:color="auto"/>
              <w:right w:val="single" w:sz="4" w:space="0" w:color="auto"/>
            </w:tcBorders>
            <w:shd w:val="clear" w:color="auto" w:fill="auto"/>
            <w:noWrap/>
            <w:vAlign w:val="center"/>
            <w:hideMark/>
          </w:tcPr>
          <w:p w14:paraId="6AA14234" w14:textId="2BE6CAE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4775C1F2" w14:textId="2CAA4FD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0,066</w:t>
            </w:r>
          </w:p>
        </w:tc>
      </w:tr>
      <w:tr w:rsidR="007D5E33" w:rsidRPr="00C32020" w14:paraId="21D9619B"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129A54F"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1417" w:type="dxa"/>
            <w:tcBorders>
              <w:top w:val="nil"/>
              <w:left w:val="nil"/>
              <w:bottom w:val="single" w:sz="4" w:space="0" w:color="auto"/>
              <w:right w:val="single" w:sz="4" w:space="0" w:color="auto"/>
            </w:tcBorders>
            <w:shd w:val="clear" w:color="auto" w:fill="auto"/>
            <w:noWrap/>
            <w:vAlign w:val="center"/>
            <w:hideMark/>
          </w:tcPr>
          <w:p w14:paraId="45B7AC8D" w14:textId="71063A2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1,250</w:t>
            </w:r>
          </w:p>
        </w:tc>
        <w:tc>
          <w:tcPr>
            <w:tcW w:w="1701" w:type="dxa"/>
            <w:tcBorders>
              <w:top w:val="nil"/>
              <w:left w:val="nil"/>
              <w:bottom w:val="single" w:sz="4" w:space="0" w:color="auto"/>
              <w:right w:val="single" w:sz="4" w:space="0" w:color="auto"/>
            </w:tcBorders>
            <w:shd w:val="clear" w:color="auto" w:fill="auto"/>
            <w:noWrap/>
            <w:vAlign w:val="center"/>
            <w:hideMark/>
          </w:tcPr>
          <w:p w14:paraId="326389CB" w14:textId="7C6580E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22,232</w:t>
            </w:r>
          </w:p>
        </w:tc>
        <w:tc>
          <w:tcPr>
            <w:tcW w:w="2096" w:type="dxa"/>
            <w:tcBorders>
              <w:top w:val="nil"/>
              <w:left w:val="nil"/>
              <w:bottom w:val="single" w:sz="4" w:space="0" w:color="auto"/>
              <w:right w:val="single" w:sz="4" w:space="0" w:color="auto"/>
            </w:tcBorders>
            <w:shd w:val="clear" w:color="auto" w:fill="auto"/>
            <w:noWrap/>
            <w:vAlign w:val="center"/>
            <w:hideMark/>
          </w:tcPr>
          <w:p w14:paraId="2FAA1227" w14:textId="1F1BE3A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0,483</w:t>
            </w:r>
          </w:p>
        </w:tc>
        <w:tc>
          <w:tcPr>
            <w:tcW w:w="1584" w:type="dxa"/>
            <w:tcBorders>
              <w:top w:val="nil"/>
              <w:left w:val="nil"/>
              <w:bottom w:val="single" w:sz="4" w:space="0" w:color="auto"/>
              <w:right w:val="single" w:sz="4" w:space="0" w:color="auto"/>
            </w:tcBorders>
            <w:shd w:val="clear" w:color="auto" w:fill="auto"/>
            <w:noWrap/>
            <w:vAlign w:val="center"/>
            <w:hideMark/>
          </w:tcPr>
          <w:p w14:paraId="2A87411B" w14:textId="63B66D3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0,137</w:t>
            </w:r>
          </w:p>
        </w:tc>
      </w:tr>
      <w:tr w:rsidR="007D5E33" w:rsidRPr="00C32020" w14:paraId="55B6A657"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2B82450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c>
          <w:tcPr>
            <w:tcW w:w="1417" w:type="dxa"/>
            <w:tcBorders>
              <w:top w:val="nil"/>
              <w:left w:val="nil"/>
              <w:bottom w:val="single" w:sz="4" w:space="0" w:color="auto"/>
              <w:right w:val="single" w:sz="4" w:space="0" w:color="auto"/>
            </w:tcBorders>
            <w:shd w:val="clear" w:color="auto" w:fill="auto"/>
            <w:noWrap/>
            <w:vAlign w:val="center"/>
            <w:hideMark/>
          </w:tcPr>
          <w:p w14:paraId="3F9E456D" w14:textId="3F0809A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1,188</w:t>
            </w:r>
          </w:p>
        </w:tc>
        <w:tc>
          <w:tcPr>
            <w:tcW w:w="1701" w:type="dxa"/>
            <w:tcBorders>
              <w:top w:val="nil"/>
              <w:left w:val="nil"/>
              <w:bottom w:val="single" w:sz="4" w:space="0" w:color="auto"/>
              <w:right w:val="single" w:sz="4" w:space="0" w:color="auto"/>
            </w:tcBorders>
            <w:shd w:val="clear" w:color="auto" w:fill="auto"/>
            <w:noWrap/>
            <w:vAlign w:val="center"/>
            <w:hideMark/>
          </w:tcPr>
          <w:p w14:paraId="35DA4F6C" w14:textId="1F940F3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22,026</w:t>
            </w:r>
          </w:p>
        </w:tc>
        <w:tc>
          <w:tcPr>
            <w:tcW w:w="2096" w:type="dxa"/>
            <w:tcBorders>
              <w:top w:val="nil"/>
              <w:left w:val="nil"/>
              <w:bottom w:val="single" w:sz="4" w:space="0" w:color="auto"/>
              <w:right w:val="single" w:sz="4" w:space="0" w:color="auto"/>
            </w:tcBorders>
            <w:shd w:val="clear" w:color="auto" w:fill="auto"/>
            <w:noWrap/>
            <w:vAlign w:val="center"/>
            <w:hideMark/>
          </w:tcPr>
          <w:p w14:paraId="1325C07F" w14:textId="7ED4D86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2A568EF2" w14:textId="0FA2186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1C7A0A86"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B183BEF"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c>
          <w:tcPr>
            <w:tcW w:w="1417" w:type="dxa"/>
            <w:tcBorders>
              <w:top w:val="nil"/>
              <w:left w:val="nil"/>
              <w:bottom w:val="single" w:sz="4" w:space="0" w:color="auto"/>
              <w:right w:val="single" w:sz="4" w:space="0" w:color="auto"/>
            </w:tcBorders>
            <w:shd w:val="clear" w:color="auto" w:fill="auto"/>
            <w:noWrap/>
            <w:vAlign w:val="center"/>
            <w:hideMark/>
          </w:tcPr>
          <w:p w14:paraId="4BC021FB" w14:textId="7CF4636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1,376</w:t>
            </w:r>
          </w:p>
        </w:tc>
        <w:tc>
          <w:tcPr>
            <w:tcW w:w="1701" w:type="dxa"/>
            <w:tcBorders>
              <w:top w:val="nil"/>
              <w:left w:val="nil"/>
              <w:bottom w:val="single" w:sz="4" w:space="0" w:color="auto"/>
              <w:right w:val="single" w:sz="4" w:space="0" w:color="auto"/>
            </w:tcBorders>
            <w:shd w:val="clear" w:color="auto" w:fill="auto"/>
            <w:noWrap/>
            <w:vAlign w:val="center"/>
            <w:hideMark/>
          </w:tcPr>
          <w:p w14:paraId="24E47214" w14:textId="0FF7B57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11,031</w:t>
            </w:r>
          </w:p>
        </w:tc>
        <w:tc>
          <w:tcPr>
            <w:tcW w:w="2096" w:type="dxa"/>
            <w:tcBorders>
              <w:top w:val="nil"/>
              <w:left w:val="nil"/>
              <w:bottom w:val="single" w:sz="4" w:space="0" w:color="auto"/>
              <w:right w:val="single" w:sz="4" w:space="0" w:color="auto"/>
            </w:tcBorders>
            <w:shd w:val="clear" w:color="auto" w:fill="auto"/>
            <w:noWrap/>
            <w:vAlign w:val="center"/>
            <w:hideMark/>
          </w:tcPr>
          <w:p w14:paraId="6AF91F36" w14:textId="5CF00F6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722F526D" w14:textId="67F8FDC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r>
      <w:tr w:rsidR="007D5E33" w:rsidRPr="00C32020" w14:paraId="4C78CA4E" w14:textId="77777777" w:rsidTr="004725E6">
        <w:trPr>
          <w:trHeight w:val="732"/>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10F271F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1417" w:type="dxa"/>
            <w:tcBorders>
              <w:top w:val="nil"/>
              <w:left w:val="nil"/>
              <w:bottom w:val="single" w:sz="4" w:space="0" w:color="auto"/>
              <w:right w:val="single" w:sz="4" w:space="0" w:color="auto"/>
            </w:tcBorders>
            <w:shd w:val="clear" w:color="auto" w:fill="auto"/>
            <w:noWrap/>
            <w:vAlign w:val="center"/>
            <w:hideMark/>
          </w:tcPr>
          <w:p w14:paraId="400A44C1" w14:textId="37570E2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0,879</w:t>
            </w:r>
          </w:p>
        </w:tc>
        <w:tc>
          <w:tcPr>
            <w:tcW w:w="1701" w:type="dxa"/>
            <w:tcBorders>
              <w:top w:val="nil"/>
              <w:left w:val="nil"/>
              <w:bottom w:val="single" w:sz="4" w:space="0" w:color="auto"/>
              <w:right w:val="single" w:sz="4" w:space="0" w:color="auto"/>
            </w:tcBorders>
            <w:shd w:val="clear" w:color="auto" w:fill="auto"/>
            <w:noWrap/>
            <w:vAlign w:val="center"/>
            <w:hideMark/>
          </w:tcPr>
          <w:p w14:paraId="64FC72E8" w14:textId="4AD8108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24,022</w:t>
            </w:r>
          </w:p>
        </w:tc>
        <w:tc>
          <w:tcPr>
            <w:tcW w:w="2096" w:type="dxa"/>
            <w:tcBorders>
              <w:top w:val="nil"/>
              <w:left w:val="nil"/>
              <w:bottom w:val="single" w:sz="4" w:space="0" w:color="auto"/>
              <w:right w:val="single" w:sz="4" w:space="0" w:color="auto"/>
            </w:tcBorders>
            <w:shd w:val="clear" w:color="auto" w:fill="auto"/>
            <w:noWrap/>
            <w:vAlign w:val="center"/>
            <w:hideMark/>
          </w:tcPr>
          <w:p w14:paraId="43D12378" w14:textId="3979F25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1,503</w:t>
            </w:r>
          </w:p>
        </w:tc>
        <w:tc>
          <w:tcPr>
            <w:tcW w:w="1584" w:type="dxa"/>
            <w:tcBorders>
              <w:top w:val="nil"/>
              <w:left w:val="nil"/>
              <w:bottom w:val="single" w:sz="4" w:space="0" w:color="auto"/>
              <w:right w:val="single" w:sz="4" w:space="0" w:color="auto"/>
            </w:tcBorders>
            <w:shd w:val="clear" w:color="auto" w:fill="auto"/>
            <w:noWrap/>
            <w:vAlign w:val="center"/>
            <w:hideMark/>
          </w:tcPr>
          <w:p w14:paraId="494A8FBB" w14:textId="0A8AB96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0,133</w:t>
            </w:r>
          </w:p>
        </w:tc>
      </w:tr>
      <w:tr w:rsidR="007D5E33" w:rsidRPr="00C32020" w14:paraId="4395AC21"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0F5F637"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 с. Новопокровка</w:t>
            </w:r>
          </w:p>
        </w:tc>
        <w:tc>
          <w:tcPr>
            <w:tcW w:w="1417" w:type="dxa"/>
            <w:tcBorders>
              <w:top w:val="nil"/>
              <w:left w:val="nil"/>
              <w:bottom w:val="single" w:sz="4" w:space="0" w:color="auto"/>
              <w:right w:val="single" w:sz="4" w:space="0" w:color="auto"/>
            </w:tcBorders>
            <w:shd w:val="clear" w:color="auto" w:fill="auto"/>
            <w:noWrap/>
            <w:vAlign w:val="center"/>
            <w:hideMark/>
          </w:tcPr>
          <w:p w14:paraId="06F37AB2" w14:textId="5DF30FD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1,127</w:t>
            </w:r>
          </w:p>
        </w:tc>
        <w:tc>
          <w:tcPr>
            <w:tcW w:w="1701" w:type="dxa"/>
            <w:tcBorders>
              <w:top w:val="nil"/>
              <w:left w:val="nil"/>
              <w:bottom w:val="single" w:sz="4" w:space="0" w:color="auto"/>
              <w:right w:val="single" w:sz="4" w:space="0" w:color="auto"/>
            </w:tcBorders>
            <w:shd w:val="clear" w:color="auto" w:fill="auto"/>
            <w:noWrap/>
            <w:vAlign w:val="center"/>
            <w:hideMark/>
          </w:tcPr>
          <w:p w14:paraId="45B6A28E" w14:textId="798B634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13,064</w:t>
            </w:r>
          </w:p>
        </w:tc>
        <w:tc>
          <w:tcPr>
            <w:tcW w:w="2096" w:type="dxa"/>
            <w:tcBorders>
              <w:top w:val="nil"/>
              <w:left w:val="nil"/>
              <w:bottom w:val="single" w:sz="4" w:space="0" w:color="auto"/>
              <w:right w:val="single" w:sz="4" w:space="0" w:color="auto"/>
            </w:tcBorders>
            <w:shd w:val="clear" w:color="auto" w:fill="auto"/>
            <w:noWrap/>
            <w:vAlign w:val="center"/>
            <w:hideMark/>
          </w:tcPr>
          <w:p w14:paraId="0A86FBA7" w14:textId="05BF8AC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7770F5E1" w14:textId="2FEFD09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0,840</w:t>
            </w:r>
          </w:p>
        </w:tc>
      </w:tr>
      <w:tr w:rsidR="007D5E33" w:rsidRPr="00C32020" w14:paraId="4454F742"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FF93D56"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c>
          <w:tcPr>
            <w:tcW w:w="1417" w:type="dxa"/>
            <w:tcBorders>
              <w:top w:val="nil"/>
              <w:left w:val="nil"/>
              <w:bottom w:val="single" w:sz="4" w:space="0" w:color="auto"/>
              <w:right w:val="single" w:sz="4" w:space="0" w:color="auto"/>
            </w:tcBorders>
            <w:shd w:val="clear" w:color="auto" w:fill="auto"/>
            <w:noWrap/>
            <w:vAlign w:val="center"/>
            <w:hideMark/>
          </w:tcPr>
          <w:p w14:paraId="77B2F3CA" w14:textId="0840B85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0,641</w:t>
            </w:r>
          </w:p>
        </w:tc>
        <w:tc>
          <w:tcPr>
            <w:tcW w:w="1701" w:type="dxa"/>
            <w:tcBorders>
              <w:top w:val="nil"/>
              <w:left w:val="nil"/>
              <w:bottom w:val="single" w:sz="4" w:space="0" w:color="auto"/>
              <w:right w:val="single" w:sz="4" w:space="0" w:color="auto"/>
            </w:tcBorders>
            <w:shd w:val="clear" w:color="auto" w:fill="auto"/>
            <w:noWrap/>
            <w:vAlign w:val="center"/>
            <w:hideMark/>
          </w:tcPr>
          <w:p w14:paraId="273F8DA3" w14:textId="2A154E7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10,310</w:t>
            </w:r>
          </w:p>
        </w:tc>
        <w:tc>
          <w:tcPr>
            <w:tcW w:w="2096" w:type="dxa"/>
            <w:tcBorders>
              <w:top w:val="nil"/>
              <w:left w:val="nil"/>
              <w:bottom w:val="single" w:sz="4" w:space="0" w:color="auto"/>
              <w:right w:val="single" w:sz="4" w:space="0" w:color="auto"/>
            </w:tcBorders>
            <w:shd w:val="clear" w:color="auto" w:fill="auto"/>
            <w:noWrap/>
            <w:vAlign w:val="center"/>
            <w:hideMark/>
          </w:tcPr>
          <w:p w14:paraId="4C29666E" w14:textId="6E9E1E0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6B4B56FC" w14:textId="06C5EE8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r>
      <w:tr w:rsidR="007D5E33" w:rsidRPr="00C32020" w14:paraId="399FCB2B"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0A9E869B"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c>
          <w:tcPr>
            <w:tcW w:w="1417" w:type="dxa"/>
            <w:tcBorders>
              <w:top w:val="nil"/>
              <w:left w:val="nil"/>
              <w:bottom w:val="single" w:sz="4" w:space="0" w:color="auto"/>
              <w:right w:val="single" w:sz="4" w:space="0" w:color="auto"/>
            </w:tcBorders>
            <w:shd w:val="clear" w:color="auto" w:fill="auto"/>
            <w:noWrap/>
            <w:vAlign w:val="center"/>
            <w:hideMark/>
          </w:tcPr>
          <w:p w14:paraId="7E9EA3CC" w14:textId="3AABC58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0,759</w:t>
            </w:r>
          </w:p>
        </w:tc>
        <w:tc>
          <w:tcPr>
            <w:tcW w:w="1701" w:type="dxa"/>
            <w:tcBorders>
              <w:top w:val="nil"/>
              <w:left w:val="nil"/>
              <w:bottom w:val="single" w:sz="4" w:space="0" w:color="auto"/>
              <w:right w:val="single" w:sz="4" w:space="0" w:color="auto"/>
            </w:tcBorders>
            <w:shd w:val="clear" w:color="auto" w:fill="auto"/>
            <w:noWrap/>
            <w:vAlign w:val="center"/>
            <w:hideMark/>
          </w:tcPr>
          <w:p w14:paraId="26FED1DB" w14:textId="558C347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5,558</w:t>
            </w:r>
          </w:p>
        </w:tc>
        <w:tc>
          <w:tcPr>
            <w:tcW w:w="2096" w:type="dxa"/>
            <w:tcBorders>
              <w:top w:val="nil"/>
              <w:left w:val="nil"/>
              <w:bottom w:val="single" w:sz="4" w:space="0" w:color="auto"/>
              <w:right w:val="single" w:sz="4" w:space="0" w:color="auto"/>
            </w:tcBorders>
            <w:shd w:val="clear" w:color="auto" w:fill="auto"/>
            <w:noWrap/>
            <w:vAlign w:val="center"/>
            <w:hideMark/>
          </w:tcPr>
          <w:p w14:paraId="18C58512" w14:textId="11177FD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6C8EB417" w14:textId="2D551BB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r>
      <w:tr w:rsidR="007D5E33" w:rsidRPr="00C32020" w14:paraId="3968C188" w14:textId="77777777" w:rsidTr="004725E6">
        <w:trPr>
          <w:trHeight w:val="1221"/>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4242115B"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1417" w:type="dxa"/>
            <w:tcBorders>
              <w:top w:val="nil"/>
              <w:left w:val="nil"/>
              <w:bottom w:val="single" w:sz="4" w:space="0" w:color="auto"/>
              <w:right w:val="single" w:sz="4" w:space="0" w:color="auto"/>
            </w:tcBorders>
            <w:shd w:val="clear" w:color="auto" w:fill="auto"/>
            <w:noWrap/>
            <w:vAlign w:val="center"/>
            <w:hideMark/>
          </w:tcPr>
          <w:p w14:paraId="7BA096A3" w14:textId="181E9EC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0,893</w:t>
            </w:r>
          </w:p>
        </w:tc>
        <w:tc>
          <w:tcPr>
            <w:tcW w:w="1701" w:type="dxa"/>
            <w:tcBorders>
              <w:top w:val="nil"/>
              <w:left w:val="nil"/>
              <w:bottom w:val="single" w:sz="4" w:space="0" w:color="auto"/>
              <w:right w:val="single" w:sz="4" w:space="0" w:color="auto"/>
            </w:tcBorders>
            <w:shd w:val="clear" w:color="auto" w:fill="auto"/>
            <w:noWrap/>
            <w:vAlign w:val="center"/>
            <w:hideMark/>
          </w:tcPr>
          <w:p w14:paraId="5ABFEF76" w14:textId="57C5B1B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16,444</w:t>
            </w:r>
          </w:p>
        </w:tc>
        <w:tc>
          <w:tcPr>
            <w:tcW w:w="2096" w:type="dxa"/>
            <w:tcBorders>
              <w:top w:val="nil"/>
              <w:left w:val="nil"/>
              <w:bottom w:val="single" w:sz="4" w:space="0" w:color="auto"/>
              <w:right w:val="single" w:sz="4" w:space="0" w:color="auto"/>
            </w:tcBorders>
            <w:shd w:val="clear" w:color="auto" w:fill="auto"/>
            <w:noWrap/>
            <w:vAlign w:val="center"/>
            <w:hideMark/>
          </w:tcPr>
          <w:p w14:paraId="105272A3" w14:textId="09F0DF9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460498DA" w14:textId="1033015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0,874</w:t>
            </w:r>
          </w:p>
        </w:tc>
      </w:tr>
      <w:tr w:rsidR="007D5E33" w:rsidRPr="00C32020" w14:paraId="599FD3D3"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02D54C30"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p>
        </w:tc>
        <w:tc>
          <w:tcPr>
            <w:tcW w:w="1417" w:type="dxa"/>
            <w:tcBorders>
              <w:top w:val="nil"/>
              <w:left w:val="nil"/>
              <w:bottom w:val="single" w:sz="4" w:space="0" w:color="auto"/>
              <w:right w:val="single" w:sz="4" w:space="0" w:color="auto"/>
            </w:tcBorders>
            <w:shd w:val="clear" w:color="auto" w:fill="auto"/>
            <w:noWrap/>
            <w:vAlign w:val="center"/>
            <w:hideMark/>
          </w:tcPr>
          <w:p w14:paraId="4BD86F61" w14:textId="5DBD344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1,059</w:t>
            </w:r>
          </w:p>
        </w:tc>
        <w:tc>
          <w:tcPr>
            <w:tcW w:w="1701" w:type="dxa"/>
            <w:tcBorders>
              <w:top w:val="nil"/>
              <w:left w:val="nil"/>
              <w:bottom w:val="single" w:sz="4" w:space="0" w:color="auto"/>
              <w:right w:val="single" w:sz="4" w:space="0" w:color="auto"/>
            </w:tcBorders>
            <w:shd w:val="clear" w:color="auto" w:fill="auto"/>
            <w:noWrap/>
            <w:vAlign w:val="center"/>
            <w:hideMark/>
          </w:tcPr>
          <w:p w14:paraId="4935C0F2" w14:textId="33DA706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14,620</w:t>
            </w:r>
          </w:p>
        </w:tc>
        <w:tc>
          <w:tcPr>
            <w:tcW w:w="2096" w:type="dxa"/>
            <w:tcBorders>
              <w:top w:val="nil"/>
              <w:left w:val="nil"/>
              <w:bottom w:val="single" w:sz="4" w:space="0" w:color="auto"/>
              <w:right w:val="single" w:sz="4" w:space="0" w:color="auto"/>
            </w:tcBorders>
            <w:shd w:val="clear" w:color="auto" w:fill="auto"/>
            <w:noWrap/>
            <w:vAlign w:val="center"/>
            <w:hideMark/>
          </w:tcPr>
          <w:p w14:paraId="2E37D331" w14:textId="376CF0B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3,589</w:t>
            </w:r>
          </w:p>
        </w:tc>
        <w:tc>
          <w:tcPr>
            <w:tcW w:w="1584" w:type="dxa"/>
            <w:tcBorders>
              <w:top w:val="nil"/>
              <w:left w:val="nil"/>
              <w:bottom w:val="single" w:sz="4" w:space="0" w:color="auto"/>
              <w:right w:val="single" w:sz="4" w:space="0" w:color="auto"/>
            </w:tcBorders>
            <w:shd w:val="clear" w:color="auto" w:fill="auto"/>
            <w:noWrap/>
            <w:vAlign w:val="center"/>
            <w:hideMark/>
          </w:tcPr>
          <w:p w14:paraId="2EADB905" w14:textId="6E4E04B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0,094</w:t>
            </w:r>
          </w:p>
        </w:tc>
      </w:tr>
      <w:tr w:rsidR="007D5E33" w:rsidRPr="00C32020" w14:paraId="2E368150" w14:textId="77777777" w:rsidTr="004725E6">
        <w:trPr>
          <w:trHeight w:val="28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638E2BC7"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c>
          <w:tcPr>
            <w:tcW w:w="1417" w:type="dxa"/>
            <w:tcBorders>
              <w:top w:val="nil"/>
              <w:left w:val="nil"/>
              <w:bottom w:val="single" w:sz="4" w:space="0" w:color="auto"/>
              <w:right w:val="single" w:sz="4" w:space="0" w:color="auto"/>
            </w:tcBorders>
            <w:shd w:val="clear" w:color="auto" w:fill="auto"/>
            <w:noWrap/>
            <w:vAlign w:val="center"/>
            <w:hideMark/>
          </w:tcPr>
          <w:p w14:paraId="6032613C" w14:textId="377E454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0,342</w:t>
            </w:r>
          </w:p>
        </w:tc>
        <w:tc>
          <w:tcPr>
            <w:tcW w:w="1701" w:type="dxa"/>
            <w:tcBorders>
              <w:top w:val="nil"/>
              <w:left w:val="nil"/>
              <w:bottom w:val="single" w:sz="4" w:space="0" w:color="auto"/>
              <w:right w:val="single" w:sz="4" w:space="0" w:color="auto"/>
            </w:tcBorders>
            <w:shd w:val="clear" w:color="auto" w:fill="auto"/>
            <w:noWrap/>
            <w:vAlign w:val="center"/>
            <w:hideMark/>
          </w:tcPr>
          <w:p w14:paraId="07C922E0" w14:textId="2573054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10,461</w:t>
            </w:r>
          </w:p>
        </w:tc>
        <w:tc>
          <w:tcPr>
            <w:tcW w:w="2096" w:type="dxa"/>
            <w:tcBorders>
              <w:top w:val="nil"/>
              <w:left w:val="nil"/>
              <w:bottom w:val="single" w:sz="4" w:space="0" w:color="auto"/>
              <w:right w:val="single" w:sz="4" w:space="0" w:color="auto"/>
            </w:tcBorders>
            <w:shd w:val="clear" w:color="auto" w:fill="auto"/>
            <w:noWrap/>
            <w:vAlign w:val="center"/>
            <w:hideMark/>
          </w:tcPr>
          <w:p w14:paraId="4A4BAA51" w14:textId="63F1FD4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w:t>
            </w:r>
          </w:p>
        </w:tc>
        <w:tc>
          <w:tcPr>
            <w:tcW w:w="1584" w:type="dxa"/>
            <w:tcBorders>
              <w:top w:val="nil"/>
              <w:left w:val="nil"/>
              <w:bottom w:val="single" w:sz="4" w:space="0" w:color="auto"/>
              <w:right w:val="single" w:sz="4" w:space="0" w:color="auto"/>
            </w:tcBorders>
            <w:shd w:val="clear" w:color="auto" w:fill="auto"/>
            <w:noWrap/>
            <w:vAlign w:val="center"/>
            <w:hideMark/>
          </w:tcPr>
          <w:p w14:paraId="53D1AF14" w14:textId="36E0AA9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r>
      <w:tr w:rsidR="007D5E33" w:rsidRPr="00C32020" w14:paraId="24F0F298" w14:textId="77777777" w:rsidTr="004725E6">
        <w:trPr>
          <w:trHeight w:val="488"/>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C0B94E1" w14:textId="77777777" w:rsidR="007D5E33" w:rsidRPr="00C32020" w:rsidRDefault="007D5E33" w:rsidP="004725E6">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Итого по Татарскому муниципальному округу</w:t>
            </w:r>
          </w:p>
        </w:tc>
        <w:tc>
          <w:tcPr>
            <w:tcW w:w="1417" w:type="dxa"/>
            <w:tcBorders>
              <w:top w:val="nil"/>
              <w:left w:val="nil"/>
              <w:bottom w:val="single" w:sz="4" w:space="0" w:color="auto"/>
              <w:right w:val="single" w:sz="4" w:space="0" w:color="auto"/>
            </w:tcBorders>
            <w:shd w:val="clear" w:color="auto" w:fill="auto"/>
            <w:noWrap/>
            <w:vAlign w:val="center"/>
            <w:hideMark/>
          </w:tcPr>
          <w:p w14:paraId="635B6C21" w14:textId="28A0B0A2" w:rsidR="007D5E33" w:rsidRPr="007D5E33" w:rsidRDefault="007D5E33" w:rsidP="004725E6">
            <w:pPr>
              <w:spacing w:line="240" w:lineRule="auto"/>
              <w:ind w:firstLine="0"/>
              <w:jc w:val="center"/>
              <w:rPr>
                <w:rFonts w:ascii="Times New Roman" w:eastAsia="Times New Roman" w:hAnsi="Times New Roman" w:cs="Times New Roman"/>
                <w:b/>
                <w:bCs/>
                <w:color w:val="000000"/>
                <w:sz w:val="18"/>
                <w:szCs w:val="18"/>
                <w:lang w:eastAsia="ru-RU"/>
              </w:rPr>
            </w:pPr>
            <w:r w:rsidRPr="007D5E33">
              <w:rPr>
                <w:rFonts w:ascii="Times New Roman" w:hAnsi="Times New Roman" w:cs="Times New Roman"/>
                <w:b/>
                <w:bCs/>
                <w:color w:val="000000"/>
                <w:sz w:val="18"/>
                <w:szCs w:val="18"/>
              </w:rPr>
              <w:t>69,128</w:t>
            </w:r>
          </w:p>
        </w:tc>
        <w:tc>
          <w:tcPr>
            <w:tcW w:w="1701" w:type="dxa"/>
            <w:tcBorders>
              <w:top w:val="nil"/>
              <w:left w:val="nil"/>
              <w:bottom w:val="single" w:sz="4" w:space="0" w:color="auto"/>
              <w:right w:val="single" w:sz="4" w:space="0" w:color="auto"/>
            </w:tcBorders>
            <w:shd w:val="clear" w:color="auto" w:fill="auto"/>
            <w:noWrap/>
            <w:vAlign w:val="center"/>
            <w:hideMark/>
          </w:tcPr>
          <w:p w14:paraId="45501983" w14:textId="50A0FD71" w:rsidR="007D5E33" w:rsidRPr="007D5E33" w:rsidRDefault="007D5E33" w:rsidP="004725E6">
            <w:pPr>
              <w:spacing w:line="240" w:lineRule="auto"/>
              <w:ind w:firstLine="0"/>
              <w:jc w:val="center"/>
              <w:rPr>
                <w:rFonts w:ascii="Times New Roman" w:eastAsia="Times New Roman" w:hAnsi="Times New Roman" w:cs="Times New Roman"/>
                <w:b/>
                <w:bCs/>
                <w:color w:val="000000"/>
                <w:sz w:val="18"/>
                <w:szCs w:val="18"/>
                <w:lang w:eastAsia="ru-RU"/>
              </w:rPr>
            </w:pPr>
            <w:r w:rsidRPr="007D5E33">
              <w:rPr>
                <w:rFonts w:ascii="Times New Roman" w:hAnsi="Times New Roman" w:cs="Times New Roman"/>
                <w:b/>
                <w:bCs/>
                <w:color w:val="000000"/>
                <w:sz w:val="18"/>
                <w:szCs w:val="18"/>
              </w:rPr>
              <w:t>886,012</w:t>
            </w:r>
          </w:p>
        </w:tc>
        <w:tc>
          <w:tcPr>
            <w:tcW w:w="2096" w:type="dxa"/>
            <w:tcBorders>
              <w:top w:val="nil"/>
              <w:left w:val="nil"/>
              <w:bottom w:val="single" w:sz="4" w:space="0" w:color="auto"/>
              <w:right w:val="single" w:sz="4" w:space="0" w:color="auto"/>
            </w:tcBorders>
            <w:shd w:val="clear" w:color="auto" w:fill="auto"/>
            <w:noWrap/>
            <w:vAlign w:val="center"/>
            <w:hideMark/>
          </w:tcPr>
          <w:p w14:paraId="2CEF832B" w14:textId="4BD7D566" w:rsidR="007D5E33" w:rsidRPr="007D5E33" w:rsidRDefault="007D5E33" w:rsidP="004725E6">
            <w:pPr>
              <w:spacing w:line="240" w:lineRule="auto"/>
              <w:ind w:firstLine="0"/>
              <w:jc w:val="center"/>
              <w:rPr>
                <w:rFonts w:ascii="Times New Roman" w:eastAsia="Times New Roman" w:hAnsi="Times New Roman" w:cs="Times New Roman"/>
                <w:b/>
                <w:bCs/>
                <w:color w:val="000000"/>
                <w:sz w:val="18"/>
                <w:szCs w:val="18"/>
                <w:lang w:eastAsia="ru-RU"/>
              </w:rPr>
            </w:pPr>
            <w:r w:rsidRPr="007D5E33">
              <w:rPr>
                <w:rFonts w:ascii="Times New Roman" w:hAnsi="Times New Roman" w:cs="Times New Roman"/>
                <w:b/>
                <w:bCs/>
                <w:color w:val="000000"/>
                <w:sz w:val="18"/>
                <w:szCs w:val="18"/>
              </w:rPr>
              <w:t>20,893</w:t>
            </w:r>
          </w:p>
        </w:tc>
        <w:tc>
          <w:tcPr>
            <w:tcW w:w="1584" w:type="dxa"/>
            <w:tcBorders>
              <w:top w:val="nil"/>
              <w:left w:val="nil"/>
              <w:bottom w:val="single" w:sz="4" w:space="0" w:color="auto"/>
              <w:right w:val="single" w:sz="4" w:space="0" w:color="auto"/>
            </w:tcBorders>
            <w:shd w:val="clear" w:color="auto" w:fill="auto"/>
            <w:noWrap/>
            <w:vAlign w:val="center"/>
            <w:hideMark/>
          </w:tcPr>
          <w:p w14:paraId="7B87D485" w14:textId="706D0265" w:rsidR="007D5E33" w:rsidRPr="007D5E33" w:rsidRDefault="007D5E33" w:rsidP="004725E6">
            <w:pPr>
              <w:spacing w:line="240" w:lineRule="auto"/>
              <w:ind w:firstLine="0"/>
              <w:jc w:val="center"/>
              <w:rPr>
                <w:rFonts w:ascii="Times New Roman" w:eastAsia="Times New Roman" w:hAnsi="Times New Roman" w:cs="Times New Roman"/>
                <w:b/>
                <w:bCs/>
                <w:color w:val="000000"/>
                <w:sz w:val="18"/>
                <w:szCs w:val="18"/>
                <w:lang w:eastAsia="ru-RU"/>
              </w:rPr>
            </w:pPr>
            <w:r w:rsidRPr="007D5E33">
              <w:rPr>
                <w:rFonts w:ascii="Times New Roman" w:hAnsi="Times New Roman" w:cs="Times New Roman"/>
                <w:b/>
                <w:bCs/>
                <w:color w:val="000000"/>
                <w:sz w:val="18"/>
                <w:szCs w:val="18"/>
              </w:rPr>
              <w:t>312,536</w:t>
            </w:r>
          </w:p>
        </w:tc>
      </w:tr>
    </w:tbl>
    <w:p w14:paraId="769FA6BA" w14:textId="77777777" w:rsidR="00B01B74" w:rsidRPr="00E83E08" w:rsidRDefault="00B01B74" w:rsidP="0077147B">
      <w:pPr>
        <w:rPr>
          <w:rFonts w:ascii="Times New Roman" w:hAnsi="Times New Roman" w:cs="Times New Roman"/>
          <w:sz w:val="24"/>
          <w:szCs w:val="24"/>
        </w:rPr>
      </w:pPr>
    </w:p>
    <w:p w14:paraId="600DE85B" w14:textId="62BC8DFA" w:rsidR="00FB7FD3" w:rsidRPr="00B50D60" w:rsidRDefault="00FB7FD3" w:rsidP="0077147B">
      <w:pPr>
        <w:pStyle w:val="2"/>
        <w:spacing w:before="0"/>
        <w:rPr>
          <w:rFonts w:ascii="Times New Roman" w:hAnsi="Times New Roman" w:cs="Times New Roman"/>
          <w:sz w:val="24"/>
          <w:szCs w:val="24"/>
        </w:rPr>
      </w:pPr>
      <w:bookmarkStart w:id="36" w:name="_Toc204087053"/>
      <w:r w:rsidRPr="00B50D60">
        <w:rPr>
          <w:rFonts w:ascii="Times New Roman" w:hAnsi="Times New Roman" w:cs="Times New Roman"/>
          <w:sz w:val="24"/>
          <w:szCs w:val="24"/>
        </w:rPr>
        <w:lastRenderedPageBreak/>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36"/>
    </w:p>
    <w:p w14:paraId="54A30C34" w14:textId="5FB776E2" w:rsidR="00DD0533" w:rsidRPr="00B50D60" w:rsidRDefault="00A404C3" w:rsidP="0077147B">
      <w:pPr>
        <w:rPr>
          <w:rFonts w:ascii="Times New Roman" w:hAnsi="Times New Roman" w:cs="Times New Roman"/>
          <w:sz w:val="24"/>
          <w:szCs w:val="24"/>
        </w:rPr>
      </w:pPr>
      <w:r w:rsidRPr="00B50D60">
        <w:rPr>
          <w:rFonts w:ascii="Times New Roman" w:hAnsi="Times New Roman" w:cs="Times New Roman"/>
          <w:sz w:val="24"/>
          <w:szCs w:val="24"/>
        </w:rPr>
        <w:t xml:space="preserve">Фактический объём потребления питьевой воды населением в Татарском муниципальном округе Новосибирской области в 2024 г. составил </w:t>
      </w:r>
      <w:r w:rsidR="00C32020">
        <w:rPr>
          <w:rFonts w:ascii="Times New Roman" w:hAnsi="Times New Roman" w:cs="Times New Roman"/>
          <w:bCs/>
          <w:color w:val="000000"/>
          <w:sz w:val="24"/>
          <w:szCs w:val="24"/>
        </w:rPr>
        <w:t>886,012</w:t>
      </w:r>
      <w:r w:rsidR="00FC0F93" w:rsidRPr="00B50D60">
        <w:rPr>
          <w:rFonts w:ascii="Times New Roman" w:hAnsi="Times New Roman" w:cs="Times New Roman"/>
          <w:bCs/>
          <w:color w:val="000000"/>
          <w:sz w:val="24"/>
          <w:szCs w:val="24"/>
        </w:rPr>
        <w:t xml:space="preserve"> </w:t>
      </w:r>
      <w:r w:rsidRPr="00B50D60">
        <w:rPr>
          <w:rFonts w:ascii="Times New Roman" w:hAnsi="Times New Roman" w:cs="Times New Roman"/>
          <w:sz w:val="24"/>
          <w:szCs w:val="24"/>
        </w:rPr>
        <w:t>тыс. м</w:t>
      </w:r>
      <w:r w:rsidRPr="00E83E08">
        <w:rPr>
          <w:rFonts w:ascii="Times New Roman" w:hAnsi="Times New Roman" w:cs="Times New Roman"/>
          <w:sz w:val="24"/>
          <w:szCs w:val="24"/>
          <w:vertAlign w:val="superscript"/>
        </w:rPr>
        <w:t>3</w:t>
      </w:r>
      <w:r w:rsidRPr="00B50D60">
        <w:rPr>
          <w:rFonts w:ascii="Times New Roman" w:hAnsi="Times New Roman" w:cs="Times New Roman"/>
          <w:sz w:val="24"/>
          <w:szCs w:val="24"/>
        </w:rPr>
        <w:t>.</w:t>
      </w:r>
    </w:p>
    <w:p w14:paraId="2B80252C" w14:textId="48DDBE1C" w:rsidR="00FB7FD3" w:rsidRDefault="00DD0533" w:rsidP="0077147B">
      <w:pPr>
        <w:rPr>
          <w:rFonts w:ascii="Times New Roman" w:hAnsi="Times New Roman" w:cs="Times New Roman"/>
          <w:sz w:val="24"/>
          <w:szCs w:val="24"/>
        </w:rPr>
      </w:pPr>
      <w:r w:rsidRPr="00B50D60">
        <w:rPr>
          <w:rFonts w:ascii="Times New Roman" w:hAnsi="Times New Roman" w:cs="Times New Roman"/>
          <w:sz w:val="24"/>
          <w:szCs w:val="24"/>
        </w:rPr>
        <w:t>Приказом Департамента по тарифам Новосибирской области от 16.08.2012</w:t>
      </w:r>
      <w:r w:rsidR="005E1729">
        <w:rPr>
          <w:rFonts w:ascii="Times New Roman" w:hAnsi="Times New Roman" w:cs="Times New Roman"/>
          <w:sz w:val="24"/>
          <w:szCs w:val="24"/>
        </w:rPr>
        <w:t xml:space="preserve"> г.</w:t>
      </w:r>
      <w:r w:rsidRPr="00B50D60">
        <w:rPr>
          <w:rFonts w:ascii="Times New Roman" w:hAnsi="Times New Roman" w:cs="Times New Roman"/>
          <w:sz w:val="24"/>
          <w:szCs w:val="24"/>
        </w:rPr>
        <w:t xml:space="preserve"> №170-В </w:t>
      </w:r>
      <w:r w:rsidR="00721F04">
        <w:rPr>
          <w:rFonts w:ascii="Times New Roman" w:hAnsi="Times New Roman" w:cs="Times New Roman"/>
          <w:sz w:val="24"/>
          <w:szCs w:val="24"/>
        </w:rPr>
        <w:t>«О</w:t>
      </w:r>
      <w:r w:rsidRPr="00B50D60">
        <w:rPr>
          <w:rFonts w:ascii="Times New Roman" w:hAnsi="Times New Roman" w:cs="Times New Roman"/>
          <w:sz w:val="24"/>
          <w:szCs w:val="24"/>
        </w:rPr>
        <w:t>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w:t>
      </w:r>
      <w:r w:rsidR="00721F04">
        <w:rPr>
          <w:rFonts w:ascii="Times New Roman" w:hAnsi="Times New Roman" w:cs="Times New Roman"/>
          <w:sz w:val="24"/>
          <w:szCs w:val="24"/>
        </w:rPr>
        <w:t>»</w:t>
      </w:r>
      <w:r w:rsidRPr="00B50D60">
        <w:rPr>
          <w:rFonts w:ascii="Times New Roman" w:hAnsi="Times New Roman" w:cs="Times New Roman"/>
          <w:sz w:val="24"/>
          <w:szCs w:val="24"/>
        </w:rPr>
        <w:t xml:space="preserve"> были утверждены нормативы удельного потребления комм</w:t>
      </w:r>
      <w:r w:rsidR="002B1DFE" w:rsidRPr="00B50D60">
        <w:rPr>
          <w:rFonts w:ascii="Times New Roman" w:hAnsi="Times New Roman" w:cs="Times New Roman"/>
          <w:sz w:val="24"/>
          <w:szCs w:val="24"/>
        </w:rPr>
        <w:t>унальных услуг, нормативы приведены в таблице 3.4.</w:t>
      </w:r>
    </w:p>
    <w:p w14:paraId="11E1444C" w14:textId="77777777" w:rsidR="005E1729" w:rsidRPr="00B50D60" w:rsidRDefault="005E1729" w:rsidP="0077147B">
      <w:pPr>
        <w:rPr>
          <w:rFonts w:ascii="Times New Roman" w:hAnsi="Times New Roman" w:cs="Times New Roman"/>
          <w:sz w:val="24"/>
          <w:szCs w:val="24"/>
        </w:rPr>
      </w:pPr>
    </w:p>
    <w:p w14:paraId="167AD741" w14:textId="4AE25F51" w:rsidR="00DD0533" w:rsidRPr="00B50D60" w:rsidRDefault="00801BC6" w:rsidP="0077147B">
      <w:pPr>
        <w:pStyle w:val="aa"/>
        <w:keepNext/>
        <w:spacing w:before="0" w:after="0" w:line="276" w:lineRule="auto"/>
        <w:rPr>
          <w:rFonts w:ascii="Times New Roman" w:hAnsi="Times New Roman" w:cs="Times New Roman"/>
        </w:rPr>
      </w:pPr>
      <w:bookmarkStart w:id="37" w:name="_Toc62119465"/>
      <w:bookmarkStart w:id="38" w:name="_Toc163562085"/>
      <w:bookmarkStart w:id="39" w:name="_Toc173745518"/>
      <w:bookmarkStart w:id="40" w:name="_Toc204087096"/>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4</w:t>
      </w:r>
      <w:r w:rsidR="00F5084A" w:rsidRPr="00B50D60">
        <w:rPr>
          <w:rFonts w:ascii="Times New Roman" w:hAnsi="Times New Roman" w:cs="Times New Roman"/>
        </w:rPr>
        <w:fldChar w:fldCharType="end"/>
      </w:r>
      <w:r w:rsidRPr="00B50D60">
        <w:rPr>
          <w:rFonts w:ascii="Times New Roman" w:hAnsi="Times New Roman" w:cs="Times New Roman"/>
        </w:rPr>
        <w:t xml:space="preserve"> – Нормативы потребления коммунальных услуг по холодному (горячему) водоснабжению и водоотведению в жилых помещениях на территории Татарского муниципального округа Новосибирской области</w:t>
      </w:r>
      <w:bookmarkEnd w:id="37"/>
      <w:bookmarkEnd w:id="38"/>
      <w:bookmarkEnd w:id="39"/>
      <w:bookmarkEnd w:id="40"/>
    </w:p>
    <w:tbl>
      <w:tblPr>
        <w:tblStyle w:val="10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562"/>
        <w:gridCol w:w="5389"/>
        <w:gridCol w:w="922"/>
        <w:gridCol w:w="922"/>
        <w:gridCol w:w="1554"/>
      </w:tblGrid>
      <w:tr w:rsidR="00DD0533" w:rsidRPr="00C32020" w14:paraId="271EF03C" w14:textId="77777777" w:rsidTr="000852EB">
        <w:trPr>
          <w:trHeight w:val="20"/>
          <w:tblHeader/>
        </w:trPr>
        <w:tc>
          <w:tcPr>
            <w:tcW w:w="301" w:type="pct"/>
            <w:vMerge w:val="restart"/>
            <w:vAlign w:val="center"/>
          </w:tcPr>
          <w:p w14:paraId="01A093BC" w14:textId="77777777" w:rsidR="00DD0533" w:rsidRPr="004725E6" w:rsidRDefault="00DD0533" w:rsidP="004725E6">
            <w:pPr>
              <w:pStyle w:val="b"/>
              <w:spacing w:after="0"/>
              <w:ind w:firstLine="0"/>
              <w:jc w:val="center"/>
              <w:rPr>
                <w:bCs/>
                <w:sz w:val="18"/>
                <w:szCs w:val="18"/>
              </w:rPr>
            </w:pPr>
            <w:r w:rsidRPr="004725E6">
              <w:rPr>
                <w:bCs/>
                <w:sz w:val="18"/>
                <w:szCs w:val="18"/>
              </w:rPr>
              <w:t>№ п/п</w:t>
            </w:r>
          </w:p>
        </w:tc>
        <w:tc>
          <w:tcPr>
            <w:tcW w:w="2882" w:type="pct"/>
            <w:vMerge w:val="restart"/>
            <w:vAlign w:val="center"/>
          </w:tcPr>
          <w:p w14:paraId="085052D7" w14:textId="77777777" w:rsidR="00DD0533" w:rsidRPr="004725E6" w:rsidRDefault="00DD0533" w:rsidP="004725E6">
            <w:pPr>
              <w:pStyle w:val="b"/>
              <w:spacing w:after="0"/>
              <w:ind w:firstLine="0"/>
              <w:jc w:val="center"/>
              <w:rPr>
                <w:bCs/>
                <w:sz w:val="18"/>
                <w:szCs w:val="18"/>
              </w:rPr>
            </w:pPr>
            <w:r w:rsidRPr="004725E6">
              <w:rPr>
                <w:bCs/>
                <w:sz w:val="18"/>
                <w:szCs w:val="18"/>
              </w:rPr>
              <w:t>Категория жилых помещений</w:t>
            </w:r>
          </w:p>
        </w:tc>
        <w:tc>
          <w:tcPr>
            <w:tcW w:w="1817" w:type="pct"/>
            <w:gridSpan w:val="3"/>
            <w:vAlign w:val="center"/>
          </w:tcPr>
          <w:p w14:paraId="0C86B6C9" w14:textId="77777777" w:rsidR="00DD0533" w:rsidRPr="004725E6" w:rsidRDefault="00DD0533" w:rsidP="004725E6">
            <w:pPr>
              <w:pStyle w:val="b"/>
              <w:spacing w:after="0"/>
              <w:ind w:firstLine="0"/>
              <w:jc w:val="center"/>
              <w:rPr>
                <w:bCs/>
                <w:sz w:val="18"/>
                <w:szCs w:val="18"/>
              </w:rPr>
            </w:pPr>
            <w:r w:rsidRPr="004725E6">
              <w:rPr>
                <w:bCs/>
                <w:sz w:val="18"/>
                <w:szCs w:val="18"/>
              </w:rPr>
              <w:t>Норматив потребления коммунальной услуги (куб. метр в месяц на 1 человека)</w:t>
            </w:r>
          </w:p>
        </w:tc>
      </w:tr>
      <w:tr w:rsidR="00DD0533" w:rsidRPr="00C32020" w14:paraId="56CBEC01" w14:textId="77777777" w:rsidTr="000852EB">
        <w:trPr>
          <w:trHeight w:val="20"/>
          <w:tblHeader/>
        </w:trPr>
        <w:tc>
          <w:tcPr>
            <w:tcW w:w="301" w:type="pct"/>
            <w:vMerge/>
            <w:vAlign w:val="center"/>
          </w:tcPr>
          <w:p w14:paraId="68F2FA42" w14:textId="77777777" w:rsidR="00DD0533" w:rsidRPr="004725E6" w:rsidRDefault="00DD0533" w:rsidP="004725E6">
            <w:pPr>
              <w:pStyle w:val="b"/>
              <w:spacing w:after="0"/>
              <w:ind w:firstLine="0"/>
              <w:jc w:val="center"/>
              <w:rPr>
                <w:rFonts w:eastAsia="Calibri"/>
                <w:bCs/>
                <w:sz w:val="18"/>
                <w:szCs w:val="18"/>
              </w:rPr>
            </w:pPr>
          </w:p>
        </w:tc>
        <w:tc>
          <w:tcPr>
            <w:tcW w:w="2882" w:type="pct"/>
            <w:vMerge/>
            <w:vAlign w:val="center"/>
          </w:tcPr>
          <w:p w14:paraId="4C77B0F9" w14:textId="77777777" w:rsidR="00DD0533" w:rsidRPr="004725E6" w:rsidRDefault="00DD0533" w:rsidP="004725E6">
            <w:pPr>
              <w:pStyle w:val="b"/>
              <w:spacing w:after="0"/>
              <w:ind w:firstLine="0"/>
              <w:jc w:val="center"/>
              <w:rPr>
                <w:rFonts w:eastAsia="Calibri"/>
                <w:bCs/>
                <w:sz w:val="18"/>
                <w:szCs w:val="18"/>
              </w:rPr>
            </w:pPr>
          </w:p>
        </w:tc>
        <w:tc>
          <w:tcPr>
            <w:tcW w:w="493" w:type="pct"/>
            <w:vAlign w:val="center"/>
          </w:tcPr>
          <w:p w14:paraId="26CD0D56" w14:textId="77777777" w:rsidR="00DD0533" w:rsidRPr="004725E6" w:rsidRDefault="00DD0533" w:rsidP="004725E6">
            <w:pPr>
              <w:pStyle w:val="b"/>
              <w:spacing w:after="0"/>
              <w:ind w:firstLine="0"/>
              <w:jc w:val="center"/>
              <w:rPr>
                <w:bCs/>
                <w:sz w:val="18"/>
                <w:szCs w:val="18"/>
              </w:rPr>
            </w:pPr>
            <w:r w:rsidRPr="004725E6">
              <w:rPr>
                <w:bCs/>
                <w:sz w:val="18"/>
                <w:szCs w:val="18"/>
              </w:rPr>
              <w:t>ГВС</w:t>
            </w:r>
          </w:p>
        </w:tc>
        <w:tc>
          <w:tcPr>
            <w:tcW w:w="493" w:type="pct"/>
            <w:vAlign w:val="center"/>
          </w:tcPr>
          <w:p w14:paraId="23855DA8" w14:textId="77777777" w:rsidR="00DD0533" w:rsidRPr="004725E6" w:rsidRDefault="00DD0533" w:rsidP="004725E6">
            <w:pPr>
              <w:pStyle w:val="b"/>
              <w:spacing w:after="0"/>
              <w:ind w:firstLine="0"/>
              <w:jc w:val="center"/>
              <w:rPr>
                <w:bCs/>
                <w:sz w:val="18"/>
                <w:szCs w:val="18"/>
              </w:rPr>
            </w:pPr>
            <w:r w:rsidRPr="004725E6">
              <w:rPr>
                <w:bCs/>
                <w:sz w:val="18"/>
                <w:szCs w:val="18"/>
              </w:rPr>
              <w:t>ХВС</w:t>
            </w:r>
          </w:p>
        </w:tc>
        <w:tc>
          <w:tcPr>
            <w:tcW w:w="831" w:type="pct"/>
            <w:vAlign w:val="center"/>
          </w:tcPr>
          <w:p w14:paraId="4E66BF76" w14:textId="77777777" w:rsidR="00DD0533" w:rsidRPr="004725E6" w:rsidRDefault="00DD0533" w:rsidP="004725E6">
            <w:pPr>
              <w:pStyle w:val="b"/>
              <w:spacing w:after="0"/>
              <w:ind w:firstLine="0"/>
              <w:jc w:val="center"/>
              <w:rPr>
                <w:bCs/>
                <w:sz w:val="18"/>
                <w:szCs w:val="18"/>
              </w:rPr>
            </w:pPr>
            <w:r w:rsidRPr="004725E6">
              <w:rPr>
                <w:bCs/>
                <w:sz w:val="18"/>
                <w:szCs w:val="18"/>
              </w:rPr>
              <w:t>Водоотведение</w:t>
            </w:r>
          </w:p>
        </w:tc>
      </w:tr>
      <w:tr w:rsidR="00DD0533" w:rsidRPr="00C32020" w14:paraId="729C1DB0" w14:textId="77777777" w:rsidTr="000852EB">
        <w:trPr>
          <w:trHeight w:val="20"/>
        </w:trPr>
        <w:tc>
          <w:tcPr>
            <w:tcW w:w="301" w:type="pct"/>
            <w:vAlign w:val="center"/>
          </w:tcPr>
          <w:p w14:paraId="6829CFE8" w14:textId="77777777" w:rsidR="00DD0533" w:rsidRPr="00C32020" w:rsidRDefault="00DD0533" w:rsidP="004725E6">
            <w:pPr>
              <w:pStyle w:val="b"/>
              <w:spacing w:after="0"/>
              <w:ind w:firstLine="0"/>
              <w:jc w:val="center"/>
              <w:rPr>
                <w:sz w:val="18"/>
                <w:szCs w:val="18"/>
              </w:rPr>
            </w:pPr>
            <w:r w:rsidRPr="00C32020">
              <w:rPr>
                <w:sz w:val="18"/>
                <w:szCs w:val="18"/>
              </w:rPr>
              <w:t>1</w:t>
            </w:r>
          </w:p>
        </w:tc>
        <w:tc>
          <w:tcPr>
            <w:tcW w:w="2882" w:type="pct"/>
            <w:vAlign w:val="center"/>
          </w:tcPr>
          <w:p w14:paraId="2719E68D"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квартирного типа с холодным и горячим водоснабжением, канализованием, оборудованных ваннами длиной 1500 - 1700 мм, душами, раковинами, кухонными мойками и унитазами</w:t>
            </w:r>
          </w:p>
        </w:tc>
        <w:tc>
          <w:tcPr>
            <w:tcW w:w="493" w:type="pct"/>
            <w:vAlign w:val="center"/>
          </w:tcPr>
          <w:p w14:paraId="27AE7EF3" w14:textId="77777777" w:rsidR="00DD0533" w:rsidRPr="00C32020" w:rsidRDefault="00DD0533" w:rsidP="004725E6">
            <w:pPr>
              <w:pStyle w:val="b"/>
              <w:spacing w:after="0"/>
              <w:ind w:firstLine="0"/>
              <w:jc w:val="center"/>
              <w:rPr>
                <w:sz w:val="18"/>
                <w:szCs w:val="18"/>
              </w:rPr>
            </w:pPr>
            <w:r w:rsidRPr="00C32020">
              <w:rPr>
                <w:sz w:val="18"/>
                <w:szCs w:val="18"/>
              </w:rPr>
              <w:t>3,687</w:t>
            </w:r>
          </w:p>
        </w:tc>
        <w:tc>
          <w:tcPr>
            <w:tcW w:w="493" w:type="pct"/>
            <w:vAlign w:val="center"/>
          </w:tcPr>
          <w:p w14:paraId="6C48EDF1" w14:textId="77777777" w:rsidR="00DD0533" w:rsidRPr="00C32020" w:rsidRDefault="00DD0533" w:rsidP="004725E6">
            <w:pPr>
              <w:pStyle w:val="b"/>
              <w:spacing w:after="0"/>
              <w:ind w:firstLine="0"/>
              <w:jc w:val="center"/>
              <w:rPr>
                <w:sz w:val="18"/>
                <w:szCs w:val="18"/>
              </w:rPr>
            </w:pPr>
            <w:r w:rsidRPr="00C32020">
              <w:rPr>
                <w:sz w:val="18"/>
                <w:szCs w:val="18"/>
              </w:rPr>
              <w:t>5,193</w:t>
            </w:r>
          </w:p>
        </w:tc>
        <w:tc>
          <w:tcPr>
            <w:tcW w:w="831" w:type="pct"/>
            <w:vAlign w:val="center"/>
          </w:tcPr>
          <w:p w14:paraId="44DD2332" w14:textId="77777777" w:rsidR="00DD0533" w:rsidRPr="00C32020" w:rsidRDefault="00DD0533" w:rsidP="004725E6">
            <w:pPr>
              <w:pStyle w:val="b"/>
              <w:spacing w:after="0"/>
              <w:ind w:firstLine="0"/>
              <w:jc w:val="center"/>
              <w:rPr>
                <w:sz w:val="18"/>
                <w:szCs w:val="18"/>
              </w:rPr>
            </w:pPr>
            <w:r w:rsidRPr="00C32020">
              <w:rPr>
                <w:sz w:val="18"/>
                <w:szCs w:val="18"/>
              </w:rPr>
              <w:t>8,880</w:t>
            </w:r>
          </w:p>
        </w:tc>
      </w:tr>
      <w:tr w:rsidR="00DD0533" w:rsidRPr="00C32020" w14:paraId="09EDFC3B" w14:textId="77777777" w:rsidTr="000852EB">
        <w:trPr>
          <w:trHeight w:val="20"/>
        </w:trPr>
        <w:tc>
          <w:tcPr>
            <w:tcW w:w="301" w:type="pct"/>
            <w:vAlign w:val="center"/>
          </w:tcPr>
          <w:p w14:paraId="6A2BD1AF" w14:textId="77777777" w:rsidR="00DD0533" w:rsidRPr="00C32020" w:rsidRDefault="00DD0533" w:rsidP="004725E6">
            <w:pPr>
              <w:pStyle w:val="b"/>
              <w:spacing w:after="0"/>
              <w:ind w:firstLine="0"/>
              <w:jc w:val="center"/>
              <w:rPr>
                <w:sz w:val="18"/>
                <w:szCs w:val="18"/>
              </w:rPr>
            </w:pPr>
            <w:r w:rsidRPr="00C32020">
              <w:rPr>
                <w:sz w:val="18"/>
                <w:szCs w:val="18"/>
              </w:rPr>
              <w:t>2</w:t>
            </w:r>
          </w:p>
        </w:tc>
        <w:tc>
          <w:tcPr>
            <w:tcW w:w="2882" w:type="pct"/>
            <w:vAlign w:val="center"/>
          </w:tcPr>
          <w:p w14:paraId="2E182461"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квартирного типа с холодным водоснабжением, водонагревателями, канализованием, оборудованных ваннами длиной 1500 - 1700 мм, душами, раковинами, кухонными мойками и унитазами</w:t>
            </w:r>
          </w:p>
        </w:tc>
        <w:tc>
          <w:tcPr>
            <w:tcW w:w="493" w:type="pct"/>
            <w:vAlign w:val="center"/>
          </w:tcPr>
          <w:p w14:paraId="6F38761A"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6417AD9E" w14:textId="77777777" w:rsidR="00DD0533" w:rsidRPr="00C32020" w:rsidRDefault="00DD0533" w:rsidP="004725E6">
            <w:pPr>
              <w:pStyle w:val="b"/>
              <w:spacing w:after="0"/>
              <w:ind w:firstLine="0"/>
              <w:jc w:val="center"/>
              <w:rPr>
                <w:sz w:val="18"/>
                <w:szCs w:val="18"/>
              </w:rPr>
            </w:pPr>
            <w:r w:rsidRPr="00C32020">
              <w:rPr>
                <w:sz w:val="18"/>
                <w:szCs w:val="18"/>
              </w:rPr>
              <w:t>6,470</w:t>
            </w:r>
          </w:p>
        </w:tc>
        <w:tc>
          <w:tcPr>
            <w:tcW w:w="831" w:type="pct"/>
            <w:vAlign w:val="center"/>
          </w:tcPr>
          <w:p w14:paraId="7B6C6F12" w14:textId="77777777" w:rsidR="00DD0533" w:rsidRPr="00C32020" w:rsidRDefault="00DD0533" w:rsidP="004725E6">
            <w:pPr>
              <w:pStyle w:val="b"/>
              <w:spacing w:after="0"/>
              <w:ind w:firstLine="0"/>
              <w:jc w:val="center"/>
              <w:rPr>
                <w:sz w:val="18"/>
                <w:szCs w:val="18"/>
              </w:rPr>
            </w:pPr>
            <w:r w:rsidRPr="00C32020">
              <w:rPr>
                <w:sz w:val="18"/>
                <w:szCs w:val="18"/>
              </w:rPr>
              <w:t>6,470</w:t>
            </w:r>
          </w:p>
        </w:tc>
      </w:tr>
      <w:tr w:rsidR="00DD0533" w:rsidRPr="00C32020" w14:paraId="5D26A42F" w14:textId="77777777" w:rsidTr="000852EB">
        <w:trPr>
          <w:trHeight w:val="20"/>
        </w:trPr>
        <w:tc>
          <w:tcPr>
            <w:tcW w:w="301" w:type="pct"/>
            <w:vAlign w:val="center"/>
          </w:tcPr>
          <w:p w14:paraId="09F20C20" w14:textId="77777777" w:rsidR="00DD0533" w:rsidRPr="00C32020" w:rsidRDefault="00DD0533" w:rsidP="004725E6">
            <w:pPr>
              <w:pStyle w:val="b"/>
              <w:spacing w:after="0"/>
              <w:ind w:firstLine="0"/>
              <w:jc w:val="center"/>
              <w:rPr>
                <w:sz w:val="18"/>
                <w:szCs w:val="18"/>
              </w:rPr>
            </w:pPr>
            <w:r w:rsidRPr="00C32020">
              <w:rPr>
                <w:sz w:val="18"/>
                <w:szCs w:val="18"/>
              </w:rPr>
              <w:t>3</w:t>
            </w:r>
          </w:p>
        </w:tc>
        <w:tc>
          <w:tcPr>
            <w:tcW w:w="2882" w:type="pct"/>
            <w:vAlign w:val="center"/>
          </w:tcPr>
          <w:p w14:paraId="25C7CCF1"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квартирного типа с холодным и горячим водоснабжением, канализованием, оборудованных сидячими ваннами длиной 1200 мм, душами, раковинами, кухонными мойками и унитазами</w:t>
            </w:r>
          </w:p>
        </w:tc>
        <w:tc>
          <w:tcPr>
            <w:tcW w:w="493" w:type="pct"/>
            <w:vAlign w:val="center"/>
          </w:tcPr>
          <w:p w14:paraId="7D0DFE8E" w14:textId="77777777" w:rsidR="00DD0533" w:rsidRPr="00C32020" w:rsidRDefault="00DD0533" w:rsidP="004725E6">
            <w:pPr>
              <w:pStyle w:val="b"/>
              <w:spacing w:after="0"/>
              <w:ind w:firstLine="0"/>
              <w:jc w:val="center"/>
              <w:rPr>
                <w:sz w:val="18"/>
                <w:szCs w:val="18"/>
              </w:rPr>
            </w:pPr>
            <w:r w:rsidRPr="00C32020">
              <w:rPr>
                <w:sz w:val="18"/>
                <w:szCs w:val="18"/>
              </w:rPr>
              <w:t>3,627</w:t>
            </w:r>
          </w:p>
        </w:tc>
        <w:tc>
          <w:tcPr>
            <w:tcW w:w="493" w:type="pct"/>
            <w:vAlign w:val="center"/>
          </w:tcPr>
          <w:p w14:paraId="1CEB98F4" w14:textId="77777777" w:rsidR="00DD0533" w:rsidRPr="00C32020" w:rsidRDefault="00DD0533" w:rsidP="004725E6">
            <w:pPr>
              <w:pStyle w:val="b"/>
              <w:spacing w:after="0"/>
              <w:ind w:firstLine="0"/>
              <w:jc w:val="center"/>
              <w:rPr>
                <w:sz w:val="18"/>
                <w:szCs w:val="18"/>
              </w:rPr>
            </w:pPr>
            <w:r w:rsidRPr="00C32020">
              <w:rPr>
                <w:sz w:val="18"/>
                <w:szCs w:val="18"/>
              </w:rPr>
              <w:t>5,145</w:t>
            </w:r>
          </w:p>
        </w:tc>
        <w:tc>
          <w:tcPr>
            <w:tcW w:w="831" w:type="pct"/>
            <w:vAlign w:val="center"/>
          </w:tcPr>
          <w:p w14:paraId="15579CCA" w14:textId="77777777" w:rsidR="00DD0533" w:rsidRPr="00C32020" w:rsidRDefault="00DD0533" w:rsidP="004725E6">
            <w:pPr>
              <w:pStyle w:val="b"/>
              <w:spacing w:after="0"/>
              <w:ind w:firstLine="0"/>
              <w:jc w:val="center"/>
              <w:rPr>
                <w:sz w:val="18"/>
                <w:szCs w:val="18"/>
              </w:rPr>
            </w:pPr>
            <w:r w:rsidRPr="00C32020">
              <w:rPr>
                <w:sz w:val="18"/>
                <w:szCs w:val="18"/>
              </w:rPr>
              <w:t>8,772</w:t>
            </w:r>
          </w:p>
        </w:tc>
      </w:tr>
      <w:tr w:rsidR="00DD0533" w:rsidRPr="00C32020" w14:paraId="3B666A1A" w14:textId="77777777" w:rsidTr="000852EB">
        <w:trPr>
          <w:trHeight w:val="20"/>
        </w:trPr>
        <w:tc>
          <w:tcPr>
            <w:tcW w:w="301" w:type="pct"/>
            <w:vAlign w:val="center"/>
          </w:tcPr>
          <w:p w14:paraId="2E757EC2" w14:textId="77777777" w:rsidR="00DD0533" w:rsidRPr="00C32020" w:rsidRDefault="00DD0533" w:rsidP="004725E6">
            <w:pPr>
              <w:pStyle w:val="b"/>
              <w:spacing w:after="0"/>
              <w:ind w:firstLine="0"/>
              <w:jc w:val="center"/>
              <w:rPr>
                <w:sz w:val="18"/>
                <w:szCs w:val="18"/>
              </w:rPr>
            </w:pPr>
            <w:r w:rsidRPr="00C32020">
              <w:rPr>
                <w:sz w:val="18"/>
                <w:szCs w:val="18"/>
              </w:rPr>
              <w:t>4</w:t>
            </w:r>
          </w:p>
        </w:tc>
        <w:tc>
          <w:tcPr>
            <w:tcW w:w="2882" w:type="pct"/>
            <w:vAlign w:val="center"/>
          </w:tcPr>
          <w:p w14:paraId="6C8CB097"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квартирного типа с холодным водоснабжением, водонагревателями, канализованием, оборудованных сидячими ваннами длиной 1200 мм, душами, раковинами, кухонными мойками и унитазами</w:t>
            </w:r>
          </w:p>
        </w:tc>
        <w:tc>
          <w:tcPr>
            <w:tcW w:w="493" w:type="pct"/>
            <w:vAlign w:val="center"/>
          </w:tcPr>
          <w:p w14:paraId="6C5F8212"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270DD810" w14:textId="77777777" w:rsidR="00DD0533" w:rsidRPr="00C32020" w:rsidRDefault="00DD0533" w:rsidP="004725E6">
            <w:pPr>
              <w:pStyle w:val="b"/>
              <w:spacing w:after="0"/>
              <w:ind w:firstLine="0"/>
              <w:jc w:val="center"/>
              <w:rPr>
                <w:sz w:val="18"/>
                <w:szCs w:val="18"/>
              </w:rPr>
            </w:pPr>
            <w:r w:rsidRPr="00C32020">
              <w:rPr>
                <w:sz w:val="18"/>
                <w:szCs w:val="18"/>
              </w:rPr>
              <w:t>6,470</w:t>
            </w:r>
          </w:p>
        </w:tc>
        <w:tc>
          <w:tcPr>
            <w:tcW w:w="831" w:type="pct"/>
            <w:vAlign w:val="center"/>
          </w:tcPr>
          <w:p w14:paraId="5926AA77" w14:textId="77777777" w:rsidR="00DD0533" w:rsidRPr="00C32020" w:rsidRDefault="00DD0533" w:rsidP="004725E6">
            <w:pPr>
              <w:pStyle w:val="b"/>
              <w:spacing w:after="0"/>
              <w:ind w:firstLine="0"/>
              <w:jc w:val="center"/>
              <w:rPr>
                <w:sz w:val="18"/>
                <w:szCs w:val="18"/>
              </w:rPr>
            </w:pPr>
            <w:r w:rsidRPr="00C32020">
              <w:rPr>
                <w:sz w:val="18"/>
                <w:szCs w:val="18"/>
              </w:rPr>
              <w:t>6,470</w:t>
            </w:r>
          </w:p>
        </w:tc>
      </w:tr>
      <w:tr w:rsidR="00DD0533" w:rsidRPr="00C32020" w14:paraId="1482E4A4" w14:textId="77777777" w:rsidTr="000852EB">
        <w:trPr>
          <w:trHeight w:val="20"/>
        </w:trPr>
        <w:tc>
          <w:tcPr>
            <w:tcW w:w="301" w:type="pct"/>
            <w:vAlign w:val="center"/>
          </w:tcPr>
          <w:p w14:paraId="63013D3D" w14:textId="77777777" w:rsidR="00DD0533" w:rsidRPr="00C32020" w:rsidRDefault="00DD0533" w:rsidP="004725E6">
            <w:pPr>
              <w:pStyle w:val="b"/>
              <w:spacing w:after="0"/>
              <w:ind w:firstLine="0"/>
              <w:jc w:val="center"/>
              <w:rPr>
                <w:sz w:val="18"/>
                <w:szCs w:val="18"/>
              </w:rPr>
            </w:pPr>
            <w:r w:rsidRPr="00C32020">
              <w:rPr>
                <w:sz w:val="18"/>
                <w:szCs w:val="18"/>
              </w:rPr>
              <w:t>5</w:t>
            </w:r>
          </w:p>
        </w:tc>
        <w:tc>
          <w:tcPr>
            <w:tcW w:w="2882" w:type="pct"/>
            <w:vAlign w:val="center"/>
          </w:tcPr>
          <w:p w14:paraId="4197262D"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с холодным и горячим водоснабжением, канализованием, оборудованных душами, раковинами, кухонными мойками и унитазами</w:t>
            </w:r>
          </w:p>
        </w:tc>
        <w:tc>
          <w:tcPr>
            <w:tcW w:w="493" w:type="pct"/>
            <w:vAlign w:val="center"/>
          </w:tcPr>
          <w:p w14:paraId="5EA05E18" w14:textId="77777777" w:rsidR="00DD0533" w:rsidRPr="00C32020" w:rsidRDefault="00DD0533" w:rsidP="004725E6">
            <w:pPr>
              <w:pStyle w:val="b"/>
              <w:spacing w:after="0"/>
              <w:ind w:firstLine="0"/>
              <w:jc w:val="center"/>
              <w:rPr>
                <w:sz w:val="18"/>
                <w:szCs w:val="18"/>
              </w:rPr>
            </w:pPr>
            <w:r w:rsidRPr="00C32020">
              <w:rPr>
                <w:sz w:val="18"/>
                <w:szCs w:val="18"/>
              </w:rPr>
              <w:t>2,978</w:t>
            </w:r>
          </w:p>
        </w:tc>
        <w:tc>
          <w:tcPr>
            <w:tcW w:w="493" w:type="pct"/>
            <w:vAlign w:val="center"/>
          </w:tcPr>
          <w:p w14:paraId="49469F14" w14:textId="77777777" w:rsidR="00DD0533" w:rsidRPr="00C32020" w:rsidRDefault="00DD0533" w:rsidP="004725E6">
            <w:pPr>
              <w:pStyle w:val="b"/>
              <w:spacing w:after="0"/>
              <w:ind w:firstLine="0"/>
              <w:jc w:val="center"/>
              <w:rPr>
                <w:sz w:val="18"/>
                <w:szCs w:val="18"/>
              </w:rPr>
            </w:pPr>
            <w:r w:rsidRPr="00C32020">
              <w:rPr>
                <w:sz w:val="18"/>
                <w:szCs w:val="18"/>
              </w:rPr>
              <w:t>4,619</w:t>
            </w:r>
          </w:p>
        </w:tc>
        <w:tc>
          <w:tcPr>
            <w:tcW w:w="831" w:type="pct"/>
            <w:vAlign w:val="center"/>
          </w:tcPr>
          <w:p w14:paraId="35518C5F" w14:textId="77777777" w:rsidR="00DD0533" w:rsidRPr="00C32020" w:rsidRDefault="00DD0533" w:rsidP="004725E6">
            <w:pPr>
              <w:pStyle w:val="b"/>
              <w:spacing w:after="0"/>
              <w:ind w:firstLine="0"/>
              <w:jc w:val="center"/>
              <w:rPr>
                <w:sz w:val="18"/>
                <w:szCs w:val="18"/>
              </w:rPr>
            </w:pPr>
            <w:r w:rsidRPr="00C32020">
              <w:rPr>
                <w:sz w:val="18"/>
                <w:szCs w:val="18"/>
              </w:rPr>
              <w:t>7,597</w:t>
            </w:r>
          </w:p>
        </w:tc>
      </w:tr>
      <w:tr w:rsidR="00DD0533" w:rsidRPr="00C32020" w14:paraId="3D0B172D" w14:textId="77777777" w:rsidTr="000852EB">
        <w:trPr>
          <w:trHeight w:val="20"/>
        </w:trPr>
        <w:tc>
          <w:tcPr>
            <w:tcW w:w="301" w:type="pct"/>
            <w:vAlign w:val="center"/>
          </w:tcPr>
          <w:p w14:paraId="7C8A3008" w14:textId="77777777" w:rsidR="00DD0533" w:rsidRPr="00C32020" w:rsidRDefault="00DD0533" w:rsidP="004725E6">
            <w:pPr>
              <w:pStyle w:val="b"/>
              <w:spacing w:after="0"/>
              <w:ind w:firstLine="0"/>
              <w:jc w:val="center"/>
              <w:rPr>
                <w:sz w:val="18"/>
                <w:szCs w:val="18"/>
              </w:rPr>
            </w:pPr>
            <w:r w:rsidRPr="00C32020">
              <w:rPr>
                <w:sz w:val="18"/>
                <w:szCs w:val="18"/>
              </w:rPr>
              <w:t>6</w:t>
            </w:r>
          </w:p>
        </w:tc>
        <w:tc>
          <w:tcPr>
            <w:tcW w:w="2882" w:type="pct"/>
            <w:vAlign w:val="center"/>
          </w:tcPr>
          <w:p w14:paraId="5C61958C"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водоснабжением, водонагревателями, канализованием, оборудованных ваннами, душами, раковинами, кухонными мойками и унитазами</w:t>
            </w:r>
          </w:p>
        </w:tc>
        <w:tc>
          <w:tcPr>
            <w:tcW w:w="493" w:type="pct"/>
            <w:vAlign w:val="center"/>
          </w:tcPr>
          <w:p w14:paraId="26B2F267"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3A0A2B64" w14:textId="77777777" w:rsidR="00DD0533" w:rsidRPr="00C32020" w:rsidRDefault="00DD0533" w:rsidP="004725E6">
            <w:pPr>
              <w:pStyle w:val="b"/>
              <w:spacing w:after="0"/>
              <w:ind w:firstLine="0"/>
              <w:jc w:val="center"/>
              <w:rPr>
                <w:sz w:val="18"/>
                <w:szCs w:val="18"/>
              </w:rPr>
            </w:pPr>
            <w:r w:rsidRPr="00C32020">
              <w:rPr>
                <w:sz w:val="18"/>
                <w:szCs w:val="18"/>
              </w:rPr>
              <w:t>6,470</w:t>
            </w:r>
          </w:p>
        </w:tc>
        <w:tc>
          <w:tcPr>
            <w:tcW w:w="831" w:type="pct"/>
            <w:vAlign w:val="center"/>
          </w:tcPr>
          <w:p w14:paraId="332F6A3B" w14:textId="77777777" w:rsidR="00DD0533" w:rsidRPr="00C32020" w:rsidRDefault="00DD0533" w:rsidP="004725E6">
            <w:pPr>
              <w:pStyle w:val="b"/>
              <w:spacing w:after="0"/>
              <w:ind w:firstLine="0"/>
              <w:jc w:val="center"/>
              <w:rPr>
                <w:sz w:val="18"/>
                <w:szCs w:val="18"/>
              </w:rPr>
            </w:pPr>
            <w:r w:rsidRPr="00C32020">
              <w:rPr>
                <w:sz w:val="18"/>
                <w:szCs w:val="18"/>
              </w:rPr>
              <w:t>6,470</w:t>
            </w:r>
          </w:p>
        </w:tc>
      </w:tr>
      <w:tr w:rsidR="00DD0533" w:rsidRPr="00C32020" w14:paraId="622AD04E" w14:textId="77777777" w:rsidTr="000852EB">
        <w:trPr>
          <w:trHeight w:val="20"/>
        </w:trPr>
        <w:tc>
          <w:tcPr>
            <w:tcW w:w="301" w:type="pct"/>
            <w:vAlign w:val="center"/>
          </w:tcPr>
          <w:p w14:paraId="6D84E699" w14:textId="77777777" w:rsidR="00DD0533" w:rsidRPr="00C32020" w:rsidRDefault="00DD0533" w:rsidP="004725E6">
            <w:pPr>
              <w:pStyle w:val="b"/>
              <w:spacing w:after="0"/>
              <w:ind w:firstLine="0"/>
              <w:jc w:val="center"/>
              <w:rPr>
                <w:sz w:val="18"/>
                <w:szCs w:val="18"/>
              </w:rPr>
            </w:pPr>
            <w:r w:rsidRPr="00C32020">
              <w:rPr>
                <w:sz w:val="18"/>
                <w:szCs w:val="18"/>
              </w:rPr>
              <w:t>7</w:t>
            </w:r>
          </w:p>
        </w:tc>
        <w:tc>
          <w:tcPr>
            <w:tcW w:w="2882" w:type="pct"/>
            <w:vAlign w:val="center"/>
          </w:tcPr>
          <w:p w14:paraId="1E8F5FD7"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общежитиях с холодным и горячим водоснабжением, канализованием, оборудованных душами, раковинами, кухонными мойками и унитазами</w:t>
            </w:r>
          </w:p>
        </w:tc>
        <w:tc>
          <w:tcPr>
            <w:tcW w:w="493" w:type="pct"/>
            <w:vAlign w:val="center"/>
          </w:tcPr>
          <w:p w14:paraId="7D5C7014" w14:textId="77777777" w:rsidR="00DD0533" w:rsidRPr="00C32020" w:rsidRDefault="00DD0533" w:rsidP="004725E6">
            <w:pPr>
              <w:pStyle w:val="b"/>
              <w:spacing w:after="0"/>
              <w:ind w:firstLine="0"/>
              <w:jc w:val="center"/>
              <w:rPr>
                <w:sz w:val="18"/>
                <w:szCs w:val="18"/>
              </w:rPr>
            </w:pPr>
            <w:r w:rsidRPr="00C32020">
              <w:rPr>
                <w:sz w:val="18"/>
                <w:szCs w:val="18"/>
              </w:rPr>
              <w:t>2,442</w:t>
            </w:r>
          </w:p>
        </w:tc>
        <w:tc>
          <w:tcPr>
            <w:tcW w:w="493" w:type="pct"/>
            <w:vAlign w:val="center"/>
          </w:tcPr>
          <w:p w14:paraId="5E449936" w14:textId="77777777" w:rsidR="00DD0533" w:rsidRPr="00C32020" w:rsidRDefault="00DD0533" w:rsidP="004725E6">
            <w:pPr>
              <w:pStyle w:val="b"/>
              <w:spacing w:after="0"/>
              <w:ind w:firstLine="0"/>
              <w:jc w:val="center"/>
              <w:rPr>
                <w:sz w:val="18"/>
                <w:szCs w:val="18"/>
              </w:rPr>
            </w:pPr>
            <w:r w:rsidRPr="00C32020">
              <w:rPr>
                <w:sz w:val="18"/>
                <w:szCs w:val="18"/>
              </w:rPr>
              <w:t>4,183</w:t>
            </w:r>
          </w:p>
        </w:tc>
        <w:tc>
          <w:tcPr>
            <w:tcW w:w="831" w:type="pct"/>
            <w:vAlign w:val="center"/>
          </w:tcPr>
          <w:p w14:paraId="08B6A6D4" w14:textId="77777777" w:rsidR="00DD0533" w:rsidRPr="00C32020" w:rsidRDefault="00DD0533" w:rsidP="004725E6">
            <w:pPr>
              <w:pStyle w:val="b"/>
              <w:spacing w:after="0"/>
              <w:ind w:firstLine="0"/>
              <w:jc w:val="center"/>
              <w:rPr>
                <w:sz w:val="18"/>
                <w:szCs w:val="18"/>
              </w:rPr>
            </w:pPr>
            <w:r w:rsidRPr="00C32020">
              <w:rPr>
                <w:sz w:val="18"/>
                <w:szCs w:val="18"/>
              </w:rPr>
              <w:t>6,625</w:t>
            </w:r>
          </w:p>
        </w:tc>
      </w:tr>
      <w:tr w:rsidR="00DD0533" w:rsidRPr="00C32020" w14:paraId="74A188AC" w14:textId="77777777" w:rsidTr="000852EB">
        <w:trPr>
          <w:trHeight w:val="20"/>
        </w:trPr>
        <w:tc>
          <w:tcPr>
            <w:tcW w:w="301" w:type="pct"/>
            <w:vAlign w:val="center"/>
          </w:tcPr>
          <w:p w14:paraId="1F863082" w14:textId="77777777" w:rsidR="00DD0533" w:rsidRPr="00C32020" w:rsidRDefault="00DD0533" w:rsidP="004725E6">
            <w:pPr>
              <w:pStyle w:val="b"/>
              <w:spacing w:after="0"/>
              <w:ind w:firstLine="0"/>
              <w:jc w:val="center"/>
              <w:rPr>
                <w:sz w:val="18"/>
                <w:szCs w:val="18"/>
              </w:rPr>
            </w:pPr>
            <w:r w:rsidRPr="00C32020">
              <w:rPr>
                <w:sz w:val="18"/>
                <w:szCs w:val="18"/>
              </w:rPr>
              <w:t>8</w:t>
            </w:r>
          </w:p>
        </w:tc>
        <w:tc>
          <w:tcPr>
            <w:tcW w:w="2882" w:type="pct"/>
            <w:vAlign w:val="center"/>
          </w:tcPr>
          <w:p w14:paraId="79FF9B7A"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общежитиях с холодным водоснабжением, водонагревателями, канализованием, оборудованных душами, раковинами, кухонными мойками и унитазами</w:t>
            </w:r>
          </w:p>
        </w:tc>
        <w:tc>
          <w:tcPr>
            <w:tcW w:w="493" w:type="pct"/>
            <w:vAlign w:val="center"/>
          </w:tcPr>
          <w:p w14:paraId="5DFC969F"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3E2B42FB" w14:textId="77777777" w:rsidR="00DD0533" w:rsidRPr="00C32020" w:rsidRDefault="00DD0533" w:rsidP="004725E6">
            <w:pPr>
              <w:pStyle w:val="b"/>
              <w:spacing w:after="0"/>
              <w:ind w:firstLine="0"/>
              <w:jc w:val="center"/>
              <w:rPr>
                <w:sz w:val="18"/>
                <w:szCs w:val="18"/>
              </w:rPr>
            </w:pPr>
            <w:r w:rsidRPr="00C32020">
              <w:rPr>
                <w:sz w:val="18"/>
                <w:szCs w:val="18"/>
              </w:rPr>
              <w:t>6,470</w:t>
            </w:r>
          </w:p>
        </w:tc>
        <w:tc>
          <w:tcPr>
            <w:tcW w:w="831" w:type="pct"/>
            <w:vAlign w:val="center"/>
          </w:tcPr>
          <w:p w14:paraId="1CB55C45" w14:textId="77777777" w:rsidR="00DD0533" w:rsidRPr="00C32020" w:rsidRDefault="00DD0533" w:rsidP="004725E6">
            <w:pPr>
              <w:pStyle w:val="b"/>
              <w:spacing w:after="0"/>
              <w:ind w:firstLine="0"/>
              <w:jc w:val="center"/>
              <w:rPr>
                <w:sz w:val="18"/>
                <w:szCs w:val="18"/>
              </w:rPr>
            </w:pPr>
            <w:r w:rsidRPr="00C32020">
              <w:rPr>
                <w:sz w:val="18"/>
                <w:szCs w:val="18"/>
              </w:rPr>
              <w:t>6,470</w:t>
            </w:r>
          </w:p>
        </w:tc>
      </w:tr>
      <w:tr w:rsidR="00DD0533" w:rsidRPr="00C32020" w14:paraId="77098166" w14:textId="77777777" w:rsidTr="000852EB">
        <w:trPr>
          <w:trHeight w:val="20"/>
        </w:trPr>
        <w:tc>
          <w:tcPr>
            <w:tcW w:w="301" w:type="pct"/>
            <w:vAlign w:val="center"/>
          </w:tcPr>
          <w:p w14:paraId="740524DE" w14:textId="77777777" w:rsidR="00DD0533" w:rsidRPr="00C32020" w:rsidRDefault="00DD0533" w:rsidP="004725E6">
            <w:pPr>
              <w:pStyle w:val="b"/>
              <w:spacing w:after="0"/>
              <w:ind w:firstLine="0"/>
              <w:jc w:val="center"/>
              <w:rPr>
                <w:sz w:val="18"/>
                <w:szCs w:val="18"/>
              </w:rPr>
            </w:pPr>
            <w:r w:rsidRPr="00C32020">
              <w:rPr>
                <w:sz w:val="18"/>
                <w:szCs w:val="18"/>
              </w:rPr>
              <w:t>9</w:t>
            </w:r>
          </w:p>
        </w:tc>
        <w:tc>
          <w:tcPr>
            <w:tcW w:w="2882" w:type="pct"/>
            <w:vAlign w:val="center"/>
          </w:tcPr>
          <w:p w14:paraId="0464588E"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и горячим водоснабжением, канализованием, оборудованных раковинами, кухонными мойками и унитазами</w:t>
            </w:r>
          </w:p>
        </w:tc>
        <w:tc>
          <w:tcPr>
            <w:tcW w:w="493" w:type="pct"/>
            <w:vAlign w:val="center"/>
          </w:tcPr>
          <w:p w14:paraId="18A5F576" w14:textId="77777777" w:rsidR="00DD0533" w:rsidRPr="00C32020" w:rsidRDefault="00DD0533" w:rsidP="004725E6">
            <w:pPr>
              <w:pStyle w:val="b"/>
              <w:spacing w:after="0"/>
              <w:ind w:firstLine="0"/>
              <w:jc w:val="center"/>
              <w:rPr>
                <w:sz w:val="18"/>
                <w:szCs w:val="18"/>
              </w:rPr>
            </w:pPr>
            <w:r w:rsidRPr="00C32020">
              <w:rPr>
                <w:sz w:val="18"/>
                <w:szCs w:val="18"/>
              </w:rPr>
              <w:t>1,638</w:t>
            </w:r>
          </w:p>
        </w:tc>
        <w:tc>
          <w:tcPr>
            <w:tcW w:w="493" w:type="pct"/>
            <w:vAlign w:val="center"/>
          </w:tcPr>
          <w:p w14:paraId="31C67A59" w14:textId="77777777" w:rsidR="00DD0533" w:rsidRPr="00C32020" w:rsidRDefault="00DD0533" w:rsidP="004725E6">
            <w:pPr>
              <w:pStyle w:val="b"/>
              <w:spacing w:after="0"/>
              <w:ind w:firstLine="0"/>
              <w:jc w:val="center"/>
              <w:rPr>
                <w:sz w:val="18"/>
                <w:szCs w:val="18"/>
              </w:rPr>
            </w:pPr>
            <w:r w:rsidRPr="00C32020">
              <w:rPr>
                <w:sz w:val="18"/>
                <w:szCs w:val="18"/>
              </w:rPr>
              <w:t>3,529</w:t>
            </w:r>
          </w:p>
        </w:tc>
        <w:tc>
          <w:tcPr>
            <w:tcW w:w="831" w:type="pct"/>
            <w:vAlign w:val="center"/>
          </w:tcPr>
          <w:p w14:paraId="265070F0" w14:textId="77777777" w:rsidR="00DD0533" w:rsidRPr="00C32020" w:rsidRDefault="00DD0533" w:rsidP="004725E6">
            <w:pPr>
              <w:pStyle w:val="b"/>
              <w:spacing w:after="0"/>
              <w:ind w:firstLine="0"/>
              <w:jc w:val="center"/>
              <w:rPr>
                <w:sz w:val="18"/>
                <w:szCs w:val="18"/>
              </w:rPr>
            </w:pPr>
            <w:r w:rsidRPr="00C32020">
              <w:rPr>
                <w:sz w:val="18"/>
                <w:szCs w:val="18"/>
              </w:rPr>
              <w:t>5,167</w:t>
            </w:r>
          </w:p>
        </w:tc>
      </w:tr>
      <w:tr w:rsidR="00DD0533" w:rsidRPr="00C32020" w14:paraId="0F41EA13" w14:textId="77777777" w:rsidTr="000852EB">
        <w:trPr>
          <w:trHeight w:val="20"/>
        </w:trPr>
        <w:tc>
          <w:tcPr>
            <w:tcW w:w="301" w:type="pct"/>
            <w:vAlign w:val="center"/>
          </w:tcPr>
          <w:p w14:paraId="42B61A91" w14:textId="77777777" w:rsidR="00DD0533" w:rsidRPr="00C32020" w:rsidRDefault="00DD0533" w:rsidP="004725E6">
            <w:pPr>
              <w:pStyle w:val="b"/>
              <w:spacing w:after="0"/>
              <w:ind w:firstLine="0"/>
              <w:jc w:val="center"/>
              <w:rPr>
                <w:sz w:val="18"/>
                <w:szCs w:val="18"/>
              </w:rPr>
            </w:pPr>
            <w:r w:rsidRPr="00C32020">
              <w:rPr>
                <w:sz w:val="18"/>
                <w:szCs w:val="18"/>
              </w:rPr>
              <w:t>10</w:t>
            </w:r>
          </w:p>
        </w:tc>
        <w:tc>
          <w:tcPr>
            <w:tcW w:w="2882" w:type="pct"/>
            <w:vAlign w:val="center"/>
          </w:tcPr>
          <w:p w14:paraId="5F2617E6"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водоснабжением, канализованием, оборудованных раковинами, кухонными мойками и унитазами</w:t>
            </w:r>
          </w:p>
        </w:tc>
        <w:tc>
          <w:tcPr>
            <w:tcW w:w="493" w:type="pct"/>
            <w:vAlign w:val="center"/>
          </w:tcPr>
          <w:p w14:paraId="536FA99F"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7DCB1525" w14:textId="77777777" w:rsidR="00DD0533" w:rsidRPr="00C32020" w:rsidRDefault="00DD0533" w:rsidP="004725E6">
            <w:pPr>
              <w:pStyle w:val="b"/>
              <w:spacing w:after="0"/>
              <w:ind w:firstLine="0"/>
              <w:jc w:val="center"/>
              <w:rPr>
                <w:sz w:val="18"/>
                <w:szCs w:val="18"/>
              </w:rPr>
            </w:pPr>
            <w:r w:rsidRPr="00C32020">
              <w:rPr>
                <w:sz w:val="18"/>
                <w:szCs w:val="18"/>
              </w:rPr>
              <w:t>5,167</w:t>
            </w:r>
          </w:p>
        </w:tc>
        <w:tc>
          <w:tcPr>
            <w:tcW w:w="831" w:type="pct"/>
            <w:vAlign w:val="center"/>
          </w:tcPr>
          <w:p w14:paraId="72F72B38" w14:textId="77777777" w:rsidR="00DD0533" w:rsidRPr="00C32020" w:rsidRDefault="00DD0533" w:rsidP="004725E6">
            <w:pPr>
              <w:pStyle w:val="b"/>
              <w:spacing w:after="0"/>
              <w:ind w:firstLine="0"/>
              <w:jc w:val="center"/>
              <w:rPr>
                <w:sz w:val="18"/>
                <w:szCs w:val="18"/>
              </w:rPr>
            </w:pPr>
            <w:r w:rsidRPr="00C32020">
              <w:rPr>
                <w:sz w:val="18"/>
                <w:szCs w:val="18"/>
              </w:rPr>
              <w:t>5,167</w:t>
            </w:r>
          </w:p>
        </w:tc>
      </w:tr>
      <w:tr w:rsidR="00DD0533" w:rsidRPr="00C32020" w14:paraId="7999399A" w14:textId="77777777" w:rsidTr="000852EB">
        <w:trPr>
          <w:trHeight w:val="20"/>
        </w:trPr>
        <w:tc>
          <w:tcPr>
            <w:tcW w:w="301" w:type="pct"/>
            <w:vAlign w:val="center"/>
          </w:tcPr>
          <w:p w14:paraId="6EBD8F93" w14:textId="77777777" w:rsidR="00DD0533" w:rsidRPr="00C32020" w:rsidRDefault="00DD0533" w:rsidP="004725E6">
            <w:pPr>
              <w:pStyle w:val="b"/>
              <w:spacing w:after="0"/>
              <w:ind w:firstLine="0"/>
              <w:jc w:val="center"/>
              <w:rPr>
                <w:sz w:val="18"/>
                <w:szCs w:val="18"/>
              </w:rPr>
            </w:pPr>
            <w:r w:rsidRPr="00C32020">
              <w:rPr>
                <w:sz w:val="18"/>
                <w:szCs w:val="18"/>
              </w:rPr>
              <w:t>11</w:t>
            </w:r>
          </w:p>
        </w:tc>
        <w:tc>
          <w:tcPr>
            <w:tcW w:w="2882" w:type="pct"/>
            <w:vAlign w:val="center"/>
          </w:tcPr>
          <w:p w14:paraId="7939EED6"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водоснабжением, канализованием, оборудованных раковинами, кухонными мойками</w:t>
            </w:r>
          </w:p>
        </w:tc>
        <w:tc>
          <w:tcPr>
            <w:tcW w:w="493" w:type="pct"/>
            <w:vAlign w:val="center"/>
          </w:tcPr>
          <w:p w14:paraId="3E8C926F"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31DA8E8E" w14:textId="77777777" w:rsidR="00DD0533" w:rsidRPr="00C32020" w:rsidRDefault="00DD0533" w:rsidP="004725E6">
            <w:pPr>
              <w:pStyle w:val="b"/>
              <w:spacing w:after="0"/>
              <w:ind w:firstLine="0"/>
              <w:jc w:val="center"/>
              <w:rPr>
                <w:sz w:val="18"/>
                <w:szCs w:val="18"/>
              </w:rPr>
            </w:pPr>
            <w:r w:rsidRPr="00C32020">
              <w:rPr>
                <w:sz w:val="18"/>
                <w:szCs w:val="18"/>
              </w:rPr>
              <w:t>4,255</w:t>
            </w:r>
          </w:p>
        </w:tc>
        <w:tc>
          <w:tcPr>
            <w:tcW w:w="831" w:type="pct"/>
            <w:vAlign w:val="center"/>
          </w:tcPr>
          <w:p w14:paraId="289BBC72" w14:textId="77777777" w:rsidR="00DD0533" w:rsidRPr="00C32020" w:rsidRDefault="00DD0533" w:rsidP="004725E6">
            <w:pPr>
              <w:pStyle w:val="b"/>
              <w:spacing w:after="0"/>
              <w:ind w:firstLine="0"/>
              <w:jc w:val="center"/>
              <w:rPr>
                <w:sz w:val="18"/>
                <w:szCs w:val="18"/>
              </w:rPr>
            </w:pPr>
            <w:r w:rsidRPr="00C32020">
              <w:rPr>
                <w:sz w:val="18"/>
                <w:szCs w:val="18"/>
              </w:rPr>
              <w:t>4,255</w:t>
            </w:r>
          </w:p>
        </w:tc>
      </w:tr>
      <w:tr w:rsidR="00DD0533" w:rsidRPr="00C32020" w14:paraId="6977F1F9" w14:textId="77777777" w:rsidTr="000852EB">
        <w:trPr>
          <w:trHeight w:val="20"/>
        </w:trPr>
        <w:tc>
          <w:tcPr>
            <w:tcW w:w="301" w:type="pct"/>
            <w:vAlign w:val="center"/>
          </w:tcPr>
          <w:p w14:paraId="0643C122" w14:textId="77777777" w:rsidR="00DD0533" w:rsidRPr="00C32020" w:rsidRDefault="00DD0533" w:rsidP="004725E6">
            <w:pPr>
              <w:pStyle w:val="b"/>
              <w:spacing w:after="0"/>
              <w:ind w:firstLine="0"/>
              <w:jc w:val="center"/>
              <w:rPr>
                <w:sz w:val="18"/>
                <w:szCs w:val="18"/>
              </w:rPr>
            </w:pPr>
            <w:r w:rsidRPr="00C32020">
              <w:rPr>
                <w:sz w:val="18"/>
                <w:szCs w:val="18"/>
              </w:rPr>
              <w:lastRenderedPageBreak/>
              <w:t>12</w:t>
            </w:r>
          </w:p>
        </w:tc>
        <w:tc>
          <w:tcPr>
            <w:tcW w:w="2882" w:type="pct"/>
            <w:vAlign w:val="center"/>
          </w:tcPr>
          <w:p w14:paraId="7054F650"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водоснабжением (в том числе от уличных колонок), оборудованных кухонными мойками</w:t>
            </w:r>
          </w:p>
        </w:tc>
        <w:tc>
          <w:tcPr>
            <w:tcW w:w="493" w:type="pct"/>
            <w:vAlign w:val="center"/>
          </w:tcPr>
          <w:p w14:paraId="067A476A"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1C1253CC" w14:textId="77777777" w:rsidR="00DD0533" w:rsidRPr="00C32020" w:rsidRDefault="00DD0533" w:rsidP="004725E6">
            <w:pPr>
              <w:pStyle w:val="b"/>
              <w:spacing w:after="0"/>
              <w:ind w:firstLine="0"/>
              <w:jc w:val="center"/>
              <w:rPr>
                <w:sz w:val="18"/>
                <w:szCs w:val="18"/>
              </w:rPr>
            </w:pPr>
            <w:r w:rsidRPr="00C32020">
              <w:rPr>
                <w:sz w:val="18"/>
                <w:szCs w:val="18"/>
              </w:rPr>
              <w:t>1,055</w:t>
            </w:r>
          </w:p>
        </w:tc>
        <w:tc>
          <w:tcPr>
            <w:tcW w:w="831" w:type="pct"/>
            <w:vAlign w:val="center"/>
          </w:tcPr>
          <w:p w14:paraId="06258BFC" w14:textId="77777777" w:rsidR="00DD0533" w:rsidRPr="00C32020" w:rsidRDefault="00DD0533" w:rsidP="004725E6">
            <w:pPr>
              <w:pStyle w:val="b"/>
              <w:spacing w:after="0"/>
              <w:ind w:firstLine="0"/>
              <w:jc w:val="center"/>
              <w:rPr>
                <w:sz w:val="18"/>
                <w:szCs w:val="18"/>
              </w:rPr>
            </w:pPr>
            <w:r w:rsidRPr="00C32020">
              <w:rPr>
                <w:sz w:val="18"/>
                <w:szCs w:val="18"/>
              </w:rPr>
              <w:t>x</w:t>
            </w:r>
          </w:p>
        </w:tc>
      </w:tr>
      <w:tr w:rsidR="00DD0533" w:rsidRPr="00C32020" w14:paraId="132F4671" w14:textId="77777777" w:rsidTr="000852EB">
        <w:trPr>
          <w:trHeight w:val="20"/>
        </w:trPr>
        <w:tc>
          <w:tcPr>
            <w:tcW w:w="301" w:type="pct"/>
            <w:vAlign w:val="center"/>
          </w:tcPr>
          <w:p w14:paraId="398ADCD6" w14:textId="77777777" w:rsidR="00DD0533" w:rsidRPr="00C32020" w:rsidRDefault="00DD0533" w:rsidP="004725E6">
            <w:pPr>
              <w:pStyle w:val="b"/>
              <w:spacing w:after="0"/>
              <w:ind w:firstLine="0"/>
              <w:jc w:val="center"/>
              <w:rPr>
                <w:sz w:val="18"/>
                <w:szCs w:val="18"/>
              </w:rPr>
            </w:pPr>
            <w:r w:rsidRPr="00C32020">
              <w:rPr>
                <w:sz w:val="18"/>
                <w:szCs w:val="18"/>
              </w:rPr>
              <w:t>13</w:t>
            </w:r>
          </w:p>
        </w:tc>
        <w:tc>
          <w:tcPr>
            <w:tcW w:w="2882" w:type="pct"/>
            <w:vAlign w:val="center"/>
          </w:tcPr>
          <w:p w14:paraId="1F46CF7E" w14:textId="77777777" w:rsidR="00DD0533" w:rsidRPr="00C32020" w:rsidRDefault="00DD0533" w:rsidP="004725E6">
            <w:pPr>
              <w:pStyle w:val="b"/>
              <w:spacing w:after="0"/>
              <w:ind w:firstLine="0"/>
              <w:jc w:val="center"/>
              <w:rPr>
                <w:sz w:val="18"/>
                <w:szCs w:val="18"/>
              </w:rPr>
            </w:pPr>
            <w:r w:rsidRPr="00C32020">
              <w:rPr>
                <w:sz w:val="18"/>
                <w:szCs w:val="18"/>
              </w:rPr>
              <w:t>Жилые помещения в многоквартирных домах, жилых домах, общежитиях с холодным водоснабжением, оборудованных раковинами, кухонными мойками</w:t>
            </w:r>
          </w:p>
        </w:tc>
        <w:tc>
          <w:tcPr>
            <w:tcW w:w="493" w:type="pct"/>
            <w:vAlign w:val="center"/>
          </w:tcPr>
          <w:p w14:paraId="7A92CEC4" w14:textId="77777777" w:rsidR="00DD0533" w:rsidRPr="00C32020" w:rsidRDefault="00DD0533" w:rsidP="004725E6">
            <w:pPr>
              <w:pStyle w:val="b"/>
              <w:spacing w:after="0"/>
              <w:ind w:firstLine="0"/>
              <w:jc w:val="center"/>
              <w:rPr>
                <w:sz w:val="18"/>
                <w:szCs w:val="18"/>
              </w:rPr>
            </w:pPr>
            <w:r w:rsidRPr="00C32020">
              <w:rPr>
                <w:sz w:val="18"/>
                <w:szCs w:val="18"/>
              </w:rPr>
              <w:t>x</w:t>
            </w:r>
          </w:p>
        </w:tc>
        <w:tc>
          <w:tcPr>
            <w:tcW w:w="493" w:type="pct"/>
            <w:vAlign w:val="center"/>
          </w:tcPr>
          <w:p w14:paraId="6D1325AB" w14:textId="77777777" w:rsidR="00DD0533" w:rsidRPr="00C32020" w:rsidRDefault="00DD0533" w:rsidP="004725E6">
            <w:pPr>
              <w:pStyle w:val="b"/>
              <w:spacing w:after="0"/>
              <w:ind w:firstLine="0"/>
              <w:jc w:val="center"/>
              <w:rPr>
                <w:sz w:val="18"/>
                <w:szCs w:val="18"/>
              </w:rPr>
            </w:pPr>
            <w:r w:rsidRPr="00C32020">
              <w:rPr>
                <w:sz w:val="18"/>
                <w:szCs w:val="18"/>
              </w:rPr>
              <w:t>2,879</w:t>
            </w:r>
          </w:p>
        </w:tc>
        <w:tc>
          <w:tcPr>
            <w:tcW w:w="831" w:type="pct"/>
            <w:vAlign w:val="center"/>
          </w:tcPr>
          <w:p w14:paraId="129903B1" w14:textId="77777777" w:rsidR="00DD0533" w:rsidRPr="00C32020" w:rsidRDefault="00DD0533" w:rsidP="004725E6">
            <w:pPr>
              <w:pStyle w:val="b"/>
              <w:spacing w:after="0"/>
              <w:ind w:firstLine="0"/>
              <w:jc w:val="center"/>
              <w:rPr>
                <w:sz w:val="18"/>
                <w:szCs w:val="18"/>
              </w:rPr>
            </w:pPr>
            <w:r w:rsidRPr="00C32020">
              <w:rPr>
                <w:sz w:val="18"/>
                <w:szCs w:val="18"/>
              </w:rPr>
              <w:t>x</w:t>
            </w:r>
          </w:p>
        </w:tc>
      </w:tr>
    </w:tbl>
    <w:p w14:paraId="5A247529" w14:textId="77777777" w:rsidR="000852EB" w:rsidRPr="00E83E08" w:rsidRDefault="000852EB" w:rsidP="0077147B">
      <w:pPr>
        <w:rPr>
          <w:rFonts w:ascii="Times New Roman" w:hAnsi="Times New Roman" w:cs="Times New Roman"/>
          <w:sz w:val="24"/>
          <w:szCs w:val="24"/>
        </w:rPr>
      </w:pPr>
    </w:p>
    <w:p w14:paraId="7910A73F" w14:textId="4EE8F5A4" w:rsidR="00800758" w:rsidRPr="00B50D60" w:rsidRDefault="00800758" w:rsidP="0077147B">
      <w:pPr>
        <w:pStyle w:val="2"/>
        <w:spacing w:before="0"/>
        <w:rPr>
          <w:rFonts w:ascii="Times New Roman" w:hAnsi="Times New Roman" w:cs="Times New Roman"/>
          <w:sz w:val="24"/>
          <w:szCs w:val="24"/>
        </w:rPr>
      </w:pPr>
      <w:r w:rsidRPr="00B50D60">
        <w:rPr>
          <w:rFonts w:ascii="Times New Roman" w:hAnsi="Times New Roman" w:cs="Times New Roman"/>
          <w:sz w:val="24"/>
          <w:szCs w:val="24"/>
        </w:rPr>
        <w:t xml:space="preserve"> </w:t>
      </w:r>
      <w:bookmarkStart w:id="41" w:name="_Toc204087054"/>
      <w:r w:rsidRPr="00B50D60">
        <w:rPr>
          <w:rFonts w:ascii="Times New Roman" w:hAnsi="Times New Roman" w:cs="Times New Roman"/>
          <w:sz w:val="24"/>
          <w:szCs w:val="24"/>
        </w:rPr>
        <w:t>Описание существующей системы коммерческого учета горячей, питьевой, технической воды и планов по установке приборов учета</w:t>
      </w:r>
      <w:bookmarkEnd w:id="41"/>
    </w:p>
    <w:p w14:paraId="4B2ED562"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Коммерческий учёт воды подразумевает расчёт платы за транспортируемую воду, которую получают, либо подают по договорам водоснабжения.</w:t>
      </w:r>
    </w:p>
    <w:p w14:paraId="5EBCDFE0" w14:textId="7632DB91"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Коммерческий учёт воды Татарском муниципальном округе осуществляется как с использованием приборов учёта, так и расчётным способом.</w:t>
      </w:r>
    </w:p>
    <w:p w14:paraId="0EE574F6"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По приборам учёта отслеживаются:</w:t>
      </w:r>
    </w:p>
    <w:p w14:paraId="13C4BA04"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сведения о показаниях приборов учёта по состоянию на 1-е число месяца, следующего за расчётным месяцем;</w:t>
      </w:r>
    </w:p>
    <w:p w14:paraId="7D20EB37"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сведения о текущих показаниях приборов учёта.</w:t>
      </w:r>
    </w:p>
    <w:p w14:paraId="72EC8CEC" w14:textId="2BB5A306"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xml:space="preserve">Расчётный способ коммерческого учёта воды в </w:t>
      </w:r>
      <w:r w:rsidR="00EC186B" w:rsidRPr="00B50D60">
        <w:rPr>
          <w:rFonts w:ascii="Times New Roman" w:hAnsi="Times New Roman" w:cs="Times New Roman"/>
          <w:sz w:val="24"/>
          <w:szCs w:val="24"/>
        </w:rPr>
        <w:t>Татарском муниципальном округе</w:t>
      </w:r>
      <w:r w:rsidRPr="00B50D60">
        <w:rPr>
          <w:rFonts w:ascii="Times New Roman" w:hAnsi="Times New Roman" w:cs="Times New Roman"/>
          <w:sz w:val="24"/>
          <w:szCs w:val="24"/>
        </w:rPr>
        <w:t xml:space="preserve"> применяется:</w:t>
      </w:r>
    </w:p>
    <w:p w14:paraId="77E721F5"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при отсутствии прибора учёта;</w:t>
      </w:r>
    </w:p>
    <w:p w14:paraId="790EA751"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в случае неисправности прибора учёта;</w:t>
      </w:r>
    </w:p>
    <w:p w14:paraId="4235BD3F" w14:textId="77777777"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в случае нарушения сроков предоставления показаний в течение 6 месяцев, за исключением случаев предварительного уведомления абонентом о временном прекращении потребления воды.</w:t>
      </w:r>
    </w:p>
    <w:p w14:paraId="22EFAEC6" w14:textId="737554FD"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Индивидуальные приборы учета холодной воды установлены у большинства потребителей хозяйственно-питьевой воды г</w:t>
      </w:r>
      <w:r w:rsidR="00496716" w:rsidRPr="00B50D60">
        <w:rPr>
          <w:rFonts w:ascii="Times New Roman" w:hAnsi="Times New Roman" w:cs="Times New Roman"/>
          <w:sz w:val="24"/>
          <w:szCs w:val="24"/>
        </w:rPr>
        <w:t>.</w:t>
      </w:r>
      <w:r w:rsidRPr="00B50D60">
        <w:rPr>
          <w:rFonts w:ascii="Times New Roman" w:hAnsi="Times New Roman" w:cs="Times New Roman"/>
          <w:sz w:val="24"/>
          <w:szCs w:val="24"/>
        </w:rPr>
        <w:t xml:space="preserve"> Татарск. Забор воды из водоразборных колонок осуществляется в свободном доступе, расчет осуществляется по установленным нормативам.</w:t>
      </w:r>
    </w:p>
    <w:p w14:paraId="105D0636" w14:textId="161592EC"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Установка приборов учета является эффективным мероприятием энергоресурсосбережения. Оснащенность приборами учета и их плановая установка входит в долгосрочную муниципальную целевую программу «Чистая вода» и косвенно является целевым показателем «Доля объемов воды, расчеты за которую осуществляются с использованием приборов учета (в части многоквартирных домов с использованием коллективных приборов учета), в общем объеме воды, потребляемой на территории муниципального образования».</w:t>
      </w:r>
    </w:p>
    <w:p w14:paraId="5BC3FEA3" w14:textId="5EB32983"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Для обеспечения 100% оснащенности населения приборами учета планируется выполнять мероприятия в соответствии с Федеральным законом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90C95D3" w14:textId="071C2B7D"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Источники водоснабжения г</w:t>
      </w:r>
      <w:r w:rsidR="00721F04">
        <w:rPr>
          <w:rFonts w:ascii="Times New Roman" w:hAnsi="Times New Roman" w:cs="Times New Roman"/>
          <w:sz w:val="24"/>
          <w:szCs w:val="24"/>
        </w:rPr>
        <w:t xml:space="preserve">. Татарск </w:t>
      </w:r>
      <w:r w:rsidRPr="00B50D60">
        <w:rPr>
          <w:rFonts w:ascii="Times New Roman" w:hAnsi="Times New Roman" w:cs="Times New Roman"/>
          <w:sz w:val="24"/>
          <w:szCs w:val="24"/>
        </w:rPr>
        <w:t>оснащены приборами учета поднятой воды.</w:t>
      </w:r>
    </w:p>
    <w:p w14:paraId="4BADA12F" w14:textId="77777777" w:rsidR="00FC0F93" w:rsidRPr="00B50D60" w:rsidRDefault="00FC0F93" w:rsidP="0077147B">
      <w:pPr>
        <w:rPr>
          <w:rFonts w:ascii="Times New Roman" w:hAnsi="Times New Roman" w:cs="Times New Roman"/>
          <w:sz w:val="24"/>
          <w:szCs w:val="24"/>
        </w:rPr>
      </w:pPr>
    </w:p>
    <w:p w14:paraId="31FC09CF" w14:textId="603BF516" w:rsidR="00FB7FD3" w:rsidRPr="00B50D60" w:rsidRDefault="00142B67" w:rsidP="0077147B">
      <w:pPr>
        <w:pStyle w:val="2"/>
        <w:spacing w:before="0"/>
        <w:rPr>
          <w:rFonts w:ascii="Times New Roman" w:hAnsi="Times New Roman" w:cs="Times New Roman"/>
          <w:sz w:val="24"/>
          <w:szCs w:val="24"/>
        </w:rPr>
      </w:pPr>
      <w:bookmarkStart w:id="42" w:name="_Toc204087055"/>
      <w:r w:rsidRPr="00B50D60">
        <w:rPr>
          <w:rFonts w:ascii="Times New Roman" w:hAnsi="Times New Roman" w:cs="Times New Roman"/>
          <w:sz w:val="24"/>
          <w:szCs w:val="24"/>
        </w:rPr>
        <w:t>Анализ резервов и дефицитов производственных мощностей системы водоснабжения поселения, муниципального округа, городского округа</w:t>
      </w:r>
      <w:bookmarkEnd w:id="42"/>
    </w:p>
    <w:p w14:paraId="7736288D" w14:textId="17A139E5" w:rsidR="00733ABD" w:rsidRPr="00B50D60" w:rsidRDefault="00733ABD" w:rsidP="0077147B">
      <w:pPr>
        <w:rPr>
          <w:rFonts w:ascii="Times New Roman" w:hAnsi="Times New Roman" w:cs="Times New Roman"/>
          <w:sz w:val="24"/>
          <w:szCs w:val="24"/>
        </w:rPr>
      </w:pPr>
      <w:r w:rsidRPr="00B50D60">
        <w:rPr>
          <w:rFonts w:ascii="Times New Roman" w:hAnsi="Times New Roman" w:cs="Times New Roman"/>
          <w:sz w:val="24"/>
          <w:szCs w:val="24"/>
        </w:rPr>
        <w:t xml:space="preserve">Имеющееся централизованное водоснабжение Татарского муниципального округа имеет достаточный резерв мощности. Анализ резервов и дефицитов производственных </w:t>
      </w:r>
      <w:r w:rsidRPr="00B50D60">
        <w:rPr>
          <w:rFonts w:ascii="Times New Roman" w:hAnsi="Times New Roman" w:cs="Times New Roman"/>
          <w:sz w:val="24"/>
          <w:szCs w:val="24"/>
        </w:rPr>
        <w:lastRenderedPageBreak/>
        <w:t>мощностей систем водоснабжения Татарского муниципального округа представлен в таблице 3.5.</w:t>
      </w:r>
    </w:p>
    <w:p w14:paraId="2FD2520B" w14:textId="77777777" w:rsidR="00E81FE4" w:rsidRDefault="00E81FE4" w:rsidP="0077147B">
      <w:pPr>
        <w:rPr>
          <w:rFonts w:ascii="Times New Roman" w:hAnsi="Times New Roman" w:cs="Times New Roman"/>
          <w:sz w:val="24"/>
          <w:szCs w:val="24"/>
        </w:rPr>
        <w:sectPr w:rsidR="00E81FE4">
          <w:pgSz w:w="11906" w:h="16838"/>
          <w:pgMar w:top="1134" w:right="850" w:bottom="1134" w:left="1701" w:header="708" w:footer="708" w:gutter="0"/>
          <w:cols w:space="708"/>
          <w:docGrid w:linePitch="360"/>
        </w:sectPr>
      </w:pPr>
    </w:p>
    <w:p w14:paraId="6E743BE9" w14:textId="2D5D73E7" w:rsidR="00733ABD" w:rsidRPr="00B50D60" w:rsidRDefault="00733ABD" w:rsidP="0077147B">
      <w:pPr>
        <w:pStyle w:val="aa"/>
        <w:keepNext/>
        <w:spacing w:before="0" w:after="0" w:line="276" w:lineRule="auto"/>
        <w:rPr>
          <w:rFonts w:ascii="Times New Roman" w:hAnsi="Times New Roman" w:cs="Times New Roman"/>
          <w:szCs w:val="20"/>
        </w:rPr>
      </w:pPr>
      <w:bookmarkStart w:id="43" w:name="_Toc204087097"/>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3</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5</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Анализ резервов и дефицитов производственных мощностей системы водоснабжения Татарского муниципального округа</w:t>
      </w:r>
      <w:bookmarkEnd w:id="43"/>
    </w:p>
    <w:tbl>
      <w:tblPr>
        <w:tblW w:w="14317" w:type="dxa"/>
        <w:tblInd w:w="-5" w:type="dxa"/>
        <w:tblLayout w:type="fixed"/>
        <w:tblLook w:val="04A0" w:firstRow="1" w:lastRow="0" w:firstColumn="1" w:lastColumn="0" w:noHBand="0" w:noVBand="1"/>
      </w:tblPr>
      <w:tblGrid>
        <w:gridCol w:w="3119"/>
        <w:gridCol w:w="1417"/>
        <w:gridCol w:w="1276"/>
        <w:gridCol w:w="1418"/>
        <w:gridCol w:w="1417"/>
        <w:gridCol w:w="1276"/>
        <w:gridCol w:w="1559"/>
        <w:gridCol w:w="1418"/>
        <w:gridCol w:w="1417"/>
      </w:tblGrid>
      <w:tr w:rsidR="00733ABD" w:rsidRPr="00C32020" w14:paraId="7437ED58" w14:textId="77777777" w:rsidTr="00E81FE4">
        <w:trPr>
          <w:trHeight w:val="253"/>
          <w:tblHeader/>
        </w:trPr>
        <w:tc>
          <w:tcPr>
            <w:tcW w:w="31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ABC29B"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Населенный пункт</w:t>
            </w:r>
          </w:p>
        </w:tc>
        <w:tc>
          <w:tcPr>
            <w:tcW w:w="4111" w:type="dxa"/>
            <w:gridSpan w:val="3"/>
            <w:tcBorders>
              <w:top w:val="single" w:sz="4" w:space="0" w:color="auto"/>
              <w:left w:val="nil"/>
              <w:bottom w:val="single" w:sz="4" w:space="0" w:color="auto"/>
              <w:right w:val="single" w:sz="4" w:space="0" w:color="000000"/>
            </w:tcBorders>
            <w:shd w:val="clear" w:color="auto" w:fill="auto"/>
            <w:vAlign w:val="center"/>
            <w:hideMark/>
          </w:tcPr>
          <w:p w14:paraId="275562EA"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Дебит скважин</w:t>
            </w:r>
          </w:p>
        </w:tc>
        <w:tc>
          <w:tcPr>
            <w:tcW w:w="4252" w:type="dxa"/>
            <w:gridSpan w:val="3"/>
            <w:tcBorders>
              <w:top w:val="single" w:sz="4" w:space="0" w:color="auto"/>
              <w:left w:val="nil"/>
              <w:bottom w:val="single" w:sz="4" w:space="0" w:color="auto"/>
              <w:right w:val="single" w:sz="4" w:space="0" w:color="000000"/>
            </w:tcBorders>
            <w:shd w:val="clear" w:color="auto" w:fill="auto"/>
            <w:vAlign w:val="center"/>
            <w:hideMark/>
          </w:tcPr>
          <w:p w14:paraId="11C0841A"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Общий объём поднимаемой воды</w:t>
            </w:r>
          </w:p>
        </w:tc>
        <w:tc>
          <w:tcPr>
            <w:tcW w:w="2835" w:type="dxa"/>
            <w:gridSpan w:val="2"/>
            <w:tcBorders>
              <w:top w:val="single" w:sz="4" w:space="0" w:color="auto"/>
              <w:left w:val="nil"/>
              <w:bottom w:val="single" w:sz="4" w:space="0" w:color="auto"/>
              <w:right w:val="single" w:sz="4" w:space="0" w:color="000000"/>
            </w:tcBorders>
            <w:shd w:val="clear" w:color="auto" w:fill="auto"/>
            <w:vAlign w:val="center"/>
            <w:hideMark/>
          </w:tcPr>
          <w:p w14:paraId="21988BCD" w14:textId="7F33441A"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Резерв</w:t>
            </w:r>
            <w:r w:rsidR="005E1729" w:rsidRPr="004725E6">
              <w:rPr>
                <w:rFonts w:ascii="Times New Roman" w:eastAsia="Times New Roman" w:hAnsi="Times New Roman" w:cs="Times New Roman"/>
                <w:bCs/>
                <w:color w:val="000000"/>
                <w:sz w:val="18"/>
                <w:szCs w:val="18"/>
                <w:lang w:eastAsia="ru-RU"/>
              </w:rPr>
              <w:t xml:space="preserve"> </w:t>
            </w:r>
            <w:r w:rsidRPr="004725E6">
              <w:rPr>
                <w:rFonts w:ascii="Times New Roman" w:eastAsia="Times New Roman" w:hAnsi="Times New Roman" w:cs="Times New Roman"/>
                <w:bCs/>
                <w:color w:val="000000"/>
                <w:sz w:val="18"/>
                <w:szCs w:val="18"/>
                <w:lang w:eastAsia="ru-RU"/>
              </w:rPr>
              <w:t>(+) / Дефицит (-)</w:t>
            </w:r>
          </w:p>
        </w:tc>
      </w:tr>
      <w:tr w:rsidR="00733ABD" w:rsidRPr="00C32020" w14:paraId="6B564D3D" w14:textId="77777777" w:rsidTr="00E81FE4">
        <w:trPr>
          <w:trHeight w:val="647"/>
          <w:tblHeader/>
        </w:trPr>
        <w:tc>
          <w:tcPr>
            <w:tcW w:w="3119" w:type="dxa"/>
            <w:vMerge/>
            <w:tcBorders>
              <w:top w:val="single" w:sz="4" w:space="0" w:color="auto"/>
              <w:left w:val="single" w:sz="4" w:space="0" w:color="auto"/>
              <w:bottom w:val="single" w:sz="4" w:space="0" w:color="000000"/>
              <w:right w:val="single" w:sz="4" w:space="0" w:color="auto"/>
            </w:tcBorders>
            <w:vAlign w:val="center"/>
            <w:hideMark/>
          </w:tcPr>
          <w:p w14:paraId="209939D0"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p>
        </w:tc>
        <w:tc>
          <w:tcPr>
            <w:tcW w:w="1417" w:type="dxa"/>
            <w:tcBorders>
              <w:top w:val="nil"/>
              <w:left w:val="nil"/>
              <w:bottom w:val="nil"/>
              <w:right w:val="single" w:sz="4" w:space="0" w:color="auto"/>
            </w:tcBorders>
            <w:shd w:val="clear" w:color="auto" w:fill="auto"/>
            <w:vAlign w:val="center"/>
            <w:hideMark/>
          </w:tcPr>
          <w:p w14:paraId="314BA952"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/ч (по НС 1-го подъема)</w:t>
            </w:r>
          </w:p>
        </w:tc>
        <w:tc>
          <w:tcPr>
            <w:tcW w:w="1276" w:type="dxa"/>
            <w:tcBorders>
              <w:top w:val="nil"/>
              <w:left w:val="nil"/>
              <w:bottom w:val="nil"/>
              <w:right w:val="single" w:sz="4" w:space="0" w:color="auto"/>
            </w:tcBorders>
            <w:shd w:val="clear" w:color="auto" w:fill="auto"/>
            <w:vAlign w:val="center"/>
            <w:hideMark/>
          </w:tcPr>
          <w:p w14:paraId="3EAB7094"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тыс.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/сут</w:t>
            </w:r>
          </w:p>
        </w:tc>
        <w:tc>
          <w:tcPr>
            <w:tcW w:w="1418" w:type="dxa"/>
            <w:tcBorders>
              <w:top w:val="nil"/>
              <w:left w:val="nil"/>
              <w:bottom w:val="nil"/>
              <w:right w:val="single" w:sz="4" w:space="0" w:color="auto"/>
            </w:tcBorders>
            <w:shd w:val="clear" w:color="auto" w:fill="auto"/>
            <w:vAlign w:val="center"/>
            <w:hideMark/>
          </w:tcPr>
          <w:p w14:paraId="520AA3AC" w14:textId="2F148705"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тыс</w:t>
            </w:r>
            <w:r w:rsidR="00E83E08" w:rsidRPr="004725E6">
              <w:rPr>
                <w:rFonts w:ascii="Times New Roman" w:eastAsia="Times New Roman" w:hAnsi="Times New Roman" w:cs="Times New Roman"/>
                <w:bCs/>
                <w:color w:val="000000"/>
                <w:sz w:val="18"/>
                <w:szCs w:val="18"/>
                <w:lang w:eastAsia="ru-RU"/>
              </w:rPr>
              <w:t>.</w:t>
            </w:r>
            <w:r w:rsidRPr="004725E6">
              <w:rPr>
                <w:rFonts w:ascii="Times New Roman" w:eastAsia="Times New Roman" w:hAnsi="Times New Roman" w:cs="Times New Roman"/>
                <w:bCs/>
                <w:color w:val="000000"/>
                <w:sz w:val="18"/>
                <w:szCs w:val="18"/>
                <w:lang w:eastAsia="ru-RU"/>
              </w:rPr>
              <w:t xml:space="preserve">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/год</w:t>
            </w:r>
          </w:p>
        </w:tc>
        <w:tc>
          <w:tcPr>
            <w:tcW w:w="1417" w:type="dxa"/>
            <w:tcBorders>
              <w:top w:val="nil"/>
              <w:left w:val="nil"/>
              <w:bottom w:val="nil"/>
              <w:right w:val="single" w:sz="4" w:space="0" w:color="auto"/>
            </w:tcBorders>
            <w:shd w:val="clear" w:color="auto" w:fill="auto"/>
            <w:vAlign w:val="center"/>
            <w:hideMark/>
          </w:tcPr>
          <w:p w14:paraId="7D35E961" w14:textId="17C9C7A6" w:rsidR="00733ABD" w:rsidRPr="004725E6" w:rsidRDefault="00E83E08"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тыс.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/ч</w:t>
            </w:r>
          </w:p>
        </w:tc>
        <w:tc>
          <w:tcPr>
            <w:tcW w:w="1276" w:type="dxa"/>
            <w:tcBorders>
              <w:top w:val="nil"/>
              <w:left w:val="nil"/>
              <w:bottom w:val="nil"/>
              <w:right w:val="single" w:sz="4" w:space="0" w:color="auto"/>
            </w:tcBorders>
            <w:shd w:val="clear" w:color="auto" w:fill="auto"/>
            <w:vAlign w:val="center"/>
            <w:hideMark/>
          </w:tcPr>
          <w:p w14:paraId="18471DA9" w14:textId="5BB3F3AA" w:rsidR="00733ABD" w:rsidRPr="004725E6" w:rsidRDefault="00E83E08"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тыс.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/сут</w:t>
            </w:r>
          </w:p>
        </w:tc>
        <w:tc>
          <w:tcPr>
            <w:tcW w:w="1559" w:type="dxa"/>
            <w:tcBorders>
              <w:top w:val="nil"/>
              <w:left w:val="nil"/>
              <w:bottom w:val="nil"/>
              <w:right w:val="single" w:sz="4" w:space="0" w:color="auto"/>
            </w:tcBorders>
            <w:shd w:val="clear" w:color="auto" w:fill="auto"/>
            <w:vAlign w:val="center"/>
            <w:hideMark/>
          </w:tcPr>
          <w:p w14:paraId="7B4993C3" w14:textId="491DA3D7" w:rsidR="00733ABD" w:rsidRPr="004725E6" w:rsidRDefault="00E83E08"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тыс.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/год</w:t>
            </w:r>
          </w:p>
        </w:tc>
        <w:tc>
          <w:tcPr>
            <w:tcW w:w="1418" w:type="dxa"/>
            <w:tcBorders>
              <w:top w:val="nil"/>
              <w:left w:val="nil"/>
              <w:bottom w:val="nil"/>
              <w:right w:val="single" w:sz="4" w:space="0" w:color="auto"/>
            </w:tcBorders>
            <w:shd w:val="clear" w:color="auto" w:fill="auto"/>
            <w:vAlign w:val="center"/>
            <w:hideMark/>
          </w:tcPr>
          <w:p w14:paraId="50B6A8F5" w14:textId="1134D8CD"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/с</w:t>
            </w:r>
            <w:r w:rsidR="00E83E08" w:rsidRPr="004725E6">
              <w:rPr>
                <w:rFonts w:ascii="Times New Roman" w:eastAsia="Times New Roman" w:hAnsi="Times New Roman" w:cs="Times New Roman"/>
                <w:bCs/>
                <w:color w:val="000000"/>
                <w:sz w:val="18"/>
                <w:szCs w:val="18"/>
                <w:lang w:eastAsia="ru-RU"/>
              </w:rPr>
              <w:t>ут</w:t>
            </w:r>
          </w:p>
        </w:tc>
        <w:tc>
          <w:tcPr>
            <w:tcW w:w="1417" w:type="dxa"/>
            <w:tcBorders>
              <w:top w:val="nil"/>
              <w:left w:val="nil"/>
              <w:bottom w:val="nil"/>
              <w:right w:val="single" w:sz="4" w:space="0" w:color="auto"/>
            </w:tcBorders>
            <w:shd w:val="clear" w:color="auto" w:fill="auto"/>
            <w:vAlign w:val="center"/>
            <w:hideMark/>
          </w:tcPr>
          <w:p w14:paraId="0A7CA86E" w14:textId="77777777" w:rsidR="00733ABD" w:rsidRPr="004725E6" w:rsidRDefault="00733ABD" w:rsidP="004725E6">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w:t>
            </w:r>
          </w:p>
        </w:tc>
      </w:tr>
      <w:tr w:rsidR="007D5E33" w:rsidRPr="00C32020" w14:paraId="2ADF0D6A"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68DE0FB9"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2A0E2212" w14:textId="1093081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0,235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B3DDBA9" w14:textId="58CE308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5,640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F20DB68" w14:textId="03250CD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2058,600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7A8DE5BE" w14:textId="01C96DA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0,133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0B3965F" w14:textId="6BD2582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3,196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49C8729" w14:textId="54120D1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1166,430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33FA2921" w14:textId="4D6465D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2,444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1F08ACEF" w14:textId="44A32C6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43,339</w:t>
            </w:r>
          </w:p>
        </w:tc>
      </w:tr>
      <w:tr w:rsidR="007D5E33" w:rsidRPr="00C32020" w14:paraId="1A58F0D3" w14:textId="77777777" w:rsidTr="00E81FE4">
        <w:trPr>
          <w:trHeight w:val="53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4A12650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c>
          <w:tcPr>
            <w:tcW w:w="1417" w:type="dxa"/>
            <w:tcBorders>
              <w:top w:val="nil"/>
              <w:left w:val="nil"/>
              <w:bottom w:val="single" w:sz="4" w:space="0" w:color="auto"/>
              <w:right w:val="single" w:sz="4" w:space="0" w:color="auto"/>
            </w:tcBorders>
            <w:shd w:val="clear" w:color="auto" w:fill="auto"/>
            <w:noWrap/>
            <w:vAlign w:val="center"/>
            <w:hideMark/>
          </w:tcPr>
          <w:p w14:paraId="3EBA0533" w14:textId="4A9B131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0,006</w:t>
            </w:r>
          </w:p>
        </w:tc>
        <w:tc>
          <w:tcPr>
            <w:tcW w:w="1276" w:type="dxa"/>
            <w:tcBorders>
              <w:top w:val="nil"/>
              <w:left w:val="nil"/>
              <w:bottom w:val="single" w:sz="4" w:space="0" w:color="auto"/>
              <w:right w:val="single" w:sz="4" w:space="0" w:color="auto"/>
            </w:tcBorders>
            <w:shd w:val="clear" w:color="auto" w:fill="auto"/>
            <w:noWrap/>
            <w:vAlign w:val="center"/>
            <w:hideMark/>
          </w:tcPr>
          <w:p w14:paraId="01663898" w14:textId="228AE9B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0,145</w:t>
            </w:r>
          </w:p>
        </w:tc>
        <w:tc>
          <w:tcPr>
            <w:tcW w:w="1418" w:type="dxa"/>
            <w:tcBorders>
              <w:top w:val="nil"/>
              <w:left w:val="nil"/>
              <w:bottom w:val="single" w:sz="4" w:space="0" w:color="auto"/>
              <w:right w:val="single" w:sz="4" w:space="0" w:color="auto"/>
            </w:tcBorders>
            <w:shd w:val="clear" w:color="auto" w:fill="auto"/>
            <w:noWrap/>
            <w:vAlign w:val="center"/>
            <w:hideMark/>
          </w:tcPr>
          <w:p w14:paraId="4995C223" w14:textId="4B13B6B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52,834</w:t>
            </w:r>
          </w:p>
        </w:tc>
        <w:tc>
          <w:tcPr>
            <w:tcW w:w="1417" w:type="dxa"/>
            <w:tcBorders>
              <w:top w:val="nil"/>
              <w:left w:val="nil"/>
              <w:bottom w:val="single" w:sz="4" w:space="0" w:color="auto"/>
              <w:right w:val="single" w:sz="4" w:space="0" w:color="auto"/>
            </w:tcBorders>
            <w:shd w:val="clear" w:color="auto" w:fill="auto"/>
            <w:noWrap/>
            <w:vAlign w:val="center"/>
            <w:hideMark/>
          </w:tcPr>
          <w:p w14:paraId="114584EC" w14:textId="381CA75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0,000</w:t>
            </w:r>
          </w:p>
        </w:tc>
        <w:tc>
          <w:tcPr>
            <w:tcW w:w="1276" w:type="dxa"/>
            <w:tcBorders>
              <w:top w:val="nil"/>
              <w:left w:val="nil"/>
              <w:bottom w:val="single" w:sz="4" w:space="0" w:color="auto"/>
              <w:right w:val="single" w:sz="4" w:space="0" w:color="auto"/>
            </w:tcBorders>
            <w:shd w:val="clear" w:color="auto" w:fill="auto"/>
            <w:noWrap/>
            <w:vAlign w:val="center"/>
            <w:hideMark/>
          </w:tcPr>
          <w:p w14:paraId="33090643" w14:textId="0B06E99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559" w:type="dxa"/>
            <w:tcBorders>
              <w:top w:val="nil"/>
              <w:left w:val="nil"/>
              <w:bottom w:val="single" w:sz="4" w:space="0" w:color="auto"/>
              <w:right w:val="single" w:sz="4" w:space="0" w:color="auto"/>
            </w:tcBorders>
            <w:shd w:val="clear" w:color="auto" w:fill="auto"/>
            <w:noWrap/>
            <w:vAlign w:val="center"/>
            <w:hideMark/>
          </w:tcPr>
          <w:p w14:paraId="7C41F87A" w14:textId="6D41255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0,720</w:t>
            </w:r>
          </w:p>
        </w:tc>
        <w:tc>
          <w:tcPr>
            <w:tcW w:w="1418" w:type="dxa"/>
            <w:tcBorders>
              <w:top w:val="nil"/>
              <w:left w:val="nil"/>
              <w:bottom w:val="single" w:sz="4" w:space="0" w:color="auto"/>
              <w:right w:val="single" w:sz="4" w:space="0" w:color="auto"/>
            </w:tcBorders>
            <w:shd w:val="clear" w:color="auto" w:fill="auto"/>
            <w:noWrap/>
            <w:vAlign w:val="center"/>
            <w:hideMark/>
          </w:tcPr>
          <w:p w14:paraId="09E64CBF" w14:textId="4172E76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0,143</w:t>
            </w:r>
          </w:p>
        </w:tc>
        <w:tc>
          <w:tcPr>
            <w:tcW w:w="1417" w:type="dxa"/>
            <w:tcBorders>
              <w:top w:val="nil"/>
              <w:left w:val="nil"/>
              <w:bottom w:val="single" w:sz="4" w:space="0" w:color="auto"/>
              <w:right w:val="single" w:sz="4" w:space="0" w:color="auto"/>
            </w:tcBorders>
            <w:shd w:val="clear" w:color="auto" w:fill="auto"/>
            <w:noWrap/>
            <w:vAlign w:val="center"/>
            <w:hideMark/>
          </w:tcPr>
          <w:p w14:paraId="631AE891" w14:textId="5BC73D1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98,638</w:t>
            </w:r>
          </w:p>
        </w:tc>
      </w:tr>
      <w:tr w:rsidR="007D5E33" w:rsidRPr="00C32020" w14:paraId="493701F2"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611B829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c>
          <w:tcPr>
            <w:tcW w:w="1417" w:type="dxa"/>
            <w:tcBorders>
              <w:top w:val="nil"/>
              <w:left w:val="nil"/>
              <w:bottom w:val="single" w:sz="4" w:space="0" w:color="auto"/>
              <w:right w:val="single" w:sz="4" w:space="0" w:color="auto"/>
            </w:tcBorders>
            <w:shd w:val="clear" w:color="auto" w:fill="auto"/>
            <w:noWrap/>
            <w:vAlign w:val="center"/>
            <w:hideMark/>
          </w:tcPr>
          <w:p w14:paraId="776D3CE2" w14:textId="130B37B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0,040</w:t>
            </w:r>
          </w:p>
        </w:tc>
        <w:tc>
          <w:tcPr>
            <w:tcW w:w="1276" w:type="dxa"/>
            <w:tcBorders>
              <w:top w:val="nil"/>
              <w:left w:val="nil"/>
              <w:bottom w:val="single" w:sz="4" w:space="0" w:color="auto"/>
              <w:right w:val="single" w:sz="4" w:space="0" w:color="auto"/>
            </w:tcBorders>
            <w:shd w:val="clear" w:color="auto" w:fill="auto"/>
            <w:noWrap/>
            <w:vAlign w:val="center"/>
            <w:hideMark/>
          </w:tcPr>
          <w:p w14:paraId="34C59121" w14:textId="366285A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0,960</w:t>
            </w:r>
          </w:p>
        </w:tc>
        <w:tc>
          <w:tcPr>
            <w:tcW w:w="1418" w:type="dxa"/>
            <w:tcBorders>
              <w:top w:val="nil"/>
              <w:left w:val="nil"/>
              <w:bottom w:val="single" w:sz="4" w:space="0" w:color="auto"/>
              <w:right w:val="single" w:sz="4" w:space="0" w:color="auto"/>
            </w:tcBorders>
            <w:shd w:val="clear" w:color="auto" w:fill="auto"/>
            <w:noWrap/>
            <w:vAlign w:val="center"/>
            <w:hideMark/>
          </w:tcPr>
          <w:p w14:paraId="1A5D6F8A" w14:textId="415D9D8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350,400</w:t>
            </w:r>
          </w:p>
        </w:tc>
        <w:tc>
          <w:tcPr>
            <w:tcW w:w="1417" w:type="dxa"/>
            <w:tcBorders>
              <w:top w:val="nil"/>
              <w:left w:val="nil"/>
              <w:bottom w:val="single" w:sz="4" w:space="0" w:color="auto"/>
              <w:right w:val="single" w:sz="4" w:space="0" w:color="auto"/>
            </w:tcBorders>
            <w:shd w:val="clear" w:color="auto" w:fill="auto"/>
            <w:noWrap/>
            <w:vAlign w:val="center"/>
            <w:hideMark/>
          </w:tcPr>
          <w:p w14:paraId="0D8CBEBA" w14:textId="6614BD3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0,001</w:t>
            </w:r>
          </w:p>
        </w:tc>
        <w:tc>
          <w:tcPr>
            <w:tcW w:w="1276" w:type="dxa"/>
            <w:tcBorders>
              <w:top w:val="nil"/>
              <w:left w:val="nil"/>
              <w:bottom w:val="single" w:sz="4" w:space="0" w:color="auto"/>
              <w:right w:val="single" w:sz="4" w:space="0" w:color="auto"/>
            </w:tcBorders>
            <w:shd w:val="clear" w:color="auto" w:fill="auto"/>
            <w:noWrap/>
            <w:vAlign w:val="center"/>
            <w:hideMark/>
          </w:tcPr>
          <w:p w14:paraId="6B7DA4E2" w14:textId="7AC0916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4E2B5E99" w14:textId="4396F71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7,078</w:t>
            </w:r>
          </w:p>
        </w:tc>
        <w:tc>
          <w:tcPr>
            <w:tcW w:w="1418" w:type="dxa"/>
            <w:tcBorders>
              <w:top w:val="nil"/>
              <w:left w:val="nil"/>
              <w:bottom w:val="single" w:sz="4" w:space="0" w:color="auto"/>
              <w:right w:val="single" w:sz="4" w:space="0" w:color="auto"/>
            </w:tcBorders>
            <w:shd w:val="clear" w:color="auto" w:fill="auto"/>
            <w:noWrap/>
            <w:vAlign w:val="center"/>
            <w:hideMark/>
          </w:tcPr>
          <w:p w14:paraId="70D8EE05" w14:textId="4903179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0,941</w:t>
            </w:r>
          </w:p>
        </w:tc>
        <w:tc>
          <w:tcPr>
            <w:tcW w:w="1417" w:type="dxa"/>
            <w:tcBorders>
              <w:top w:val="nil"/>
              <w:left w:val="nil"/>
              <w:bottom w:val="single" w:sz="4" w:space="0" w:color="auto"/>
              <w:right w:val="single" w:sz="4" w:space="0" w:color="auto"/>
            </w:tcBorders>
            <w:shd w:val="clear" w:color="auto" w:fill="auto"/>
            <w:noWrap/>
            <w:vAlign w:val="center"/>
            <w:hideMark/>
          </w:tcPr>
          <w:p w14:paraId="4D3018DF" w14:textId="6DBD0C9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97,980</w:t>
            </w:r>
          </w:p>
        </w:tc>
      </w:tr>
      <w:tr w:rsidR="007D5E33" w:rsidRPr="00C32020" w14:paraId="7A93E2DE" w14:textId="77777777" w:rsidTr="00E81FE4">
        <w:trPr>
          <w:trHeight w:val="30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5E528012" w14:textId="1D20679A"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c>
          <w:tcPr>
            <w:tcW w:w="1417" w:type="dxa"/>
            <w:tcBorders>
              <w:top w:val="nil"/>
              <w:left w:val="nil"/>
              <w:bottom w:val="single" w:sz="4" w:space="0" w:color="auto"/>
              <w:right w:val="single" w:sz="4" w:space="0" w:color="auto"/>
            </w:tcBorders>
            <w:shd w:val="clear" w:color="auto" w:fill="auto"/>
            <w:noWrap/>
            <w:vAlign w:val="center"/>
            <w:hideMark/>
          </w:tcPr>
          <w:p w14:paraId="1E08269B" w14:textId="5621466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0,096</w:t>
            </w:r>
          </w:p>
        </w:tc>
        <w:tc>
          <w:tcPr>
            <w:tcW w:w="1276" w:type="dxa"/>
            <w:tcBorders>
              <w:top w:val="nil"/>
              <w:left w:val="nil"/>
              <w:bottom w:val="single" w:sz="4" w:space="0" w:color="auto"/>
              <w:right w:val="single" w:sz="4" w:space="0" w:color="auto"/>
            </w:tcBorders>
            <w:shd w:val="clear" w:color="auto" w:fill="auto"/>
            <w:noWrap/>
            <w:vAlign w:val="center"/>
            <w:hideMark/>
          </w:tcPr>
          <w:p w14:paraId="39BDC9A6" w14:textId="43E4920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2,302</w:t>
            </w:r>
          </w:p>
        </w:tc>
        <w:tc>
          <w:tcPr>
            <w:tcW w:w="1418" w:type="dxa"/>
            <w:tcBorders>
              <w:top w:val="nil"/>
              <w:left w:val="nil"/>
              <w:bottom w:val="single" w:sz="4" w:space="0" w:color="auto"/>
              <w:right w:val="single" w:sz="4" w:space="0" w:color="auto"/>
            </w:tcBorders>
            <w:shd w:val="clear" w:color="auto" w:fill="auto"/>
            <w:noWrap/>
            <w:vAlign w:val="center"/>
            <w:hideMark/>
          </w:tcPr>
          <w:p w14:paraId="40EDA7C4" w14:textId="222454C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840,084</w:t>
            </w:r>
          </w:p>
        </w:tc>
        <w:tc>
          <w:tcPr>
            <w:tcW w:w="1417" w:type="dxa"/>
            <w:tcBorders>
              <w:top w:val="nil"/>
              <w:left w:val="nil"/>
              <w:bottom w:val="single" w:sz="4" w:space="0" w:color="auto"/>
              <w:right w:val="single" w:sz="4" w:space="0" w:color="auto"/>
            </w:tcBorders>
            <w:shd w:val="clear" w:color="auto" w:fill="auto"/>
            <w:noWrap/>
            <w:vAlign w:val="center"/>
            <w:hideMark/>
          </w:tcPr>
          <w:p w14:paraId="7849E876" w14:textId="201F466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14:paraId="4667E40A" w14:textId="4DE8BD2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0,065</w:t>
            </w:r>
          </w:p>
        </w:tc>
        <w:tc>
          <w:tcPr>
            <w:tcW w:w="1559" w:type="dxa"/>
            <w:tcBorders>
              <w:top w:val="nil"/>
              <w:left w:val="nil"/>
              <w:bottom w:val="single" w:sz="4" w:space="0" w:color="auto"/>
              <w:right w:val="single" w:sz="4" w:space="0" w:color="auto"/>
            </w:tcBorders>
            <w:shd w:val="clear" w:color="auto" w:fill="auto"/>
            <w:noWrap/>
            <w:vAlign w:val="center"/>
            <w:hideMark/>
          </w:tcPr>
          <w:p w14:paraId="1AA42023" w14:textId="5093A40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23,894</w:t>
            </w:r>
          </w:p>
        </w:tc>
        <w:tc>
          <w:tcPr>
            <w:tcW w:w="1418" w:type="dxa"/>
            <w:tcBorders>
              <w:top w:val="nil"/>
              <w:left w:val="nil"/>
              <w:bottom w:val="single" w:sz="4" w:space="0" w:color="auto"/>
              <w:right w:val="single" w:sz="4" w:space="0" w:color="auto"/>
            </w:tcBorders>
            <w:shd w:val="clear" w:color="auto" w:fill="auto"/>
            <w:noWrap/>
            <w:vAlign w:val="center"/>
            <w:hideMark/>
          </w:tcPr>
          <w:p w14:paraId="2571A3A7" w14:textId="1708327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2,236</w:t>
            </w:r>
          </w:p>
        </w:tc>
        <w:tc>
          <w:tcPr>
            <w:tcW w:w="1417" w:type="dxa"/>
            <w:tcBorders>
              <w:top w:val="nil"/>
              <w:left w:val="nil"/>
              <w:bottom w:val="single" w:sz="4" w:space="0" w:color="auto"/>
              <w:right w:val="single" w:sz="4" w:space="0" w:color="auto"/>
            </w:tcBorders>
            <w:shd w:val="clear" w:color="auto" w:fill="auto"/>
            <w:noWrap/>
            <w:vAlign w:val="center"/>
            <w:hideMark/>
          </w:tcPr>
          <w:p w14:paraId="139FF558" w14:textId="68539A4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97,156</w:t>
            </w:r>
          </w:p>
        </w:tc>
      </w:tr>
      <w:tr w:rsidR="007D5E33" w:rsidRPr="00C32020" w14:paraId="07FACC45"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16735DCE"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1417" w:type="dxa"/>
            <w:tcBorders>
              <w:top w:val="nil"/>
              <w:left w:val="nil"/>
              <w:bottom w:val="single" w:sz="4" w:space="0" w:color="auto"/>
              <w:right w:val="single" w:sz="4" w:space="0" w:color="auto"/>
            </w:tcBorders>
            <w:shd w:val="clear" w:color="auto" w:fill="auto"/>
            <w:noWrap/>
            <w:vAlign w:val="center"/>
            <w:hideMark/>
          </w:tcPr>
          <w:p w14:paraId="62E264C0" w14:textId="78B0DE9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0,016</w:t>
            </w:r>
          </w:p>
        </w:tc>
        <w:tc>
          <w:tcPr>
            <w:tcW w:w="1276" w:type="dxa"/>
            <w:tcBorders>
              <w:top w:val="nil"/>
              <w:left w:val="nil"/>
              <w:bottom w:val="single" w:sz="4" w:space="0" w:color="auto"/>
              <w:right w:val="single" w:sz="4" w:space="0" w:color="auto"/>
            </w:tcBorders>
            <w:shd w:val="clear" w:color="auto" w:fill="auto"/>
            <w:noWrap/>
            <w:vAlign w:val="center"/>
            <w:hideMark/>
          </w:tcPr>
          <w:p w14:paraId="22400D71" w14:textId="35554E1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0,384</w:t>
            </w:r>
          </w:p>
        </w:tc>
        <w:tc>
          <w:tcPr>
            <w:tcW w:w="1418" w:type="dxa"/>
            <w:tcBorders>
              <w:top w:val="nil"/>
              <w:left w:val="nil"/>
              <w:bottom w:val="single" w:sz="4" w:space="0" w:color="auto"/>
              <w:right w:val="single" w:sz="4" w:space="0" w:color="auto"/>
            </w:tcBorders>
            <w:shd w:val="clear" w:color="auto" w:fill="auto"/>
            <w:noWrap/>
            <w:vAlign w:val="center"/>
            <w:hideMark/>
          </w:tcPr>
          <w:p w14:paraId="0E506CEA" w14:textId="0DFCD28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140,160</w:t>
            </w:r>
          </w:p>
        </w:tc>
        <w:tc>
          <w:tcPr>
            <w:tcW w:w="1417" w:type="dxa"/>
            <w:tcBorders>
              <w:top w:val="nil"/>
              <w:left w:val="nil"/>
              <w:bottom w:val="single" w:sz="4" w:space="0" w:color="auto"/>
              <w:right w:val="single" w:sz="4" w:space="0" w:color="auto"/>
            </w:tcBorders>
            <w:shd w:val="clear" w:color="auto" w:fill="auto"/>
            <w:noWrap/>
            <w:vAlign w:val="center"/>
            <w:hideMark/>
          </w:tcPr>
          <w:p w14:paraId="3E6EFDB6" w14:textId="1EE6B76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43080B81" w14:textId="1F0DA67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0,059</w:t>
            </w:r>
          </w:p>
        </w:tc>
        <w:tc>
          <w:tcPr>
            <w:tcW w:w="1559" w:type="dxa"/>
            <w:tcBorders>
              <w:top w:val="nil"/>
              <w:left w:val="nil"/>
              <w:bottom w:val="single" w:sz="4" w:space="0" w:color="auto"/>
              <w:right w:val="single" w:sz="4" w:space="0" w:color="auto"/>
            </w:tcBorders>
            <w:shd w:val="clear" w:color="auto" w:fill="auto"/>
            <w:noWrap/>
            <w:vAlign w:val="center"/>
            <w:hideMark/>
          </w:tcPr>
          <w:p w14:paraId="26AE2C48" w14:textId="5E41854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21,573</w:t>
            </w:r>
          </w:p>
        </w:tc>
        <w:tc>
          <w:tcPr>
            <w:tcW w:w="1418" w:type="dxa"/>
            <w:tcBorders>
              <w:top w:val="nil"/>
              <w:left w:val="nil"/>
              <w:bottom w:val="single" w:sz="4" w:space="0" w:color="auto"/>
              <w:right w:val="single" w:sz="4" w:space="0" w:color="auto"/>
            </w:tcBorders>
            <w:shd w:val="clear" w:color="auto" w:fill="auto"/>
            <w:noWrap/>
            <w:vAlign w:val="center"/>
            <w:hideMark/>
          </w:tcPr>
          <w:p w14:paraId="02E58686" w14:textId="1C9E821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0,325</w:t>
            </w:r>
          </w:p>
        </w:tc>
        <w:tc>
          <w:tcPr>
            <w:tcW w:w="1417" w:type="dxa"/>
            <w:tcBorders>
              <w:top w:val="nil"/>
              <w:left w:val="nil"/>
              <w:bottom w:val="single" w:sz="4" w:space="0" w:color="auto"/>
              <w:right w:val="single" w:sz="4" w:space="0" w:color="auto"/>
            </w:tcBorders>
            <w:shd w:val="clear" w:color="auto" w:fill="auto"/>
            <w:noWrap/>
            <w:vAlign w:val="center"/>
            <w:hideMark/>
          </w:tcPr>
          <w:p w14:paraId="3A667748" w14:textId="2A9B255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84,608</w:t>
            </w:r>
          </w:p>
        </w:tc>
      </w:tr>
      <w:tr w:rsidR="007D5E33" w:rsidRPr="00C32020" w14:paraId="2822D900"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3B7B25A5"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1417" w:type="dxa"/>
            <w:tcBorders>
              <w:top w:val="nil"/>
              <w:left w:val="nil"/>
              <w:bottom w:val="single" w:sz="4" w:space="0" w:color="auto"/>
              <w:right w:val="single" w:sz="4" w:space="0" w:color="auto"/>
            </w:tcBorders>
            <w:shd w:val="clear" w:color="auto" w:fill="auto"/>
            <w:noWrap/>
            <w:vAlign w:val="center"/>
            <w:hideMark/>
          </w:tcPr>
          <w:p w14:paraId="7E5FF5B7" w14:textId="617B6C1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0,040</w:t>
            </w:r>
          </w:p>
        </w:tc>
        <w:tc>
          <w:tcPr>
            <w:tcW w:w="1276" w:type="dxa"/>
            <w:tcBorders>
              <w:top w:val="nil"/>
              <w:left w:val="nil"/>
              <w:bottom w:val="single" w:sz="4" w:space="0" w:color="auto"/>
              <w:right w:val="single" w:sz="4" w:space="0" w:color="auto"/>
            </w:tcBorders>
            <w:shd w:val="clear" w:color="auto" w:fill="auto"/>
            <w:noWrap/>
            <w:vAlign w:val="center"/>
            <w:hideMark/>
          </w:tcPr>
          <w:p w14:paraId="42627853" w14:textId="71DE0E1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0,960</w:t>
            </w:r>
          </w:p>
        </w:tc>
        <w:tc>
          <w:tcPr>
            <w:tcW w:w="1418" w:type="dxa"/>
            <w:tcBorders>
              <w:top w:val="nil"/>
              <w:left w:val="nil"/>
              <w:bottom w:val="single" w:sz="4" w:space="0" w:color="auto"/>
              <w:right w:val="single" w:sz="4" w:space="0" w:color="auto"/>
            </w:tcBorders>
            <w:shd w:val="clear" w:color="auto" w:fill="auto"/>
            <w:noWrap/>
            <w:vAlign w:val="center"/>
            <w:hideMark/>
          </w:tcPr>
          <w:p w14:paraId="56AED1F5" w14:textId="5331356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350,400</w:t>
            </w:r>
          </w:p>
        </w:tc>
        <w:tc>
          <w:tcPr>
            <w:tcW w:w="1417" w:type="dxa"/>
            <w:tcBorders>
              <w:top w:val="nil"/>
              <w:left w:val="nil"/>
              <w:bottom w:val="single" w:sz="4" w:space="0" w:color="auto"/>
              <w:right w:val="single" w:sz="4" w:space="0" w:color="auto"/>
            </w:tcBorders>
            <w:shd w:val="clear" w:color="auto" w:fill="auto"/>
            <w:noWrap/>
            <w:vAlign w:val="center"/>
            <w:hideMark/>
          </w:tcPr>
          <w:p w14:paraId="0BB97AA0" w14:textId="566FE93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65A1FEB3" w14:textId="0750E35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0,049</w:t>
            </w:r>
          </w:p>
        </w:tc>
        <w:tc>
          <w:tcPr>
            <w:tcW w:w="1559" w:type="dxa"/>
            <w:tcBorders>
              <w:top w:val="nil"/>
              <w:left w:val="nil"/>
              <w:bottom w:val="single" w:sz="4" w:space="0" w:color="auto"/>
              <w:right w:val="single" w:sz="4" w:space="0" w:color="auto"/>
            </w:tcBorders>
            <w:shd w:val="clear" w:color="auto" w:fill="auto"/>
            <w:noWrap/>
            <w:vAlign w:val="center"/>
            <w:hideMark/>
          </w:tcPr>
          <w:p w14:paraId="12B50A2C" w14:textId="76BEE0D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17,962</w:t>
            </w:r>
          </w:p>
        </w:tc>
        <w:tc>
          <w:tcPr>
            <w:tcW w:w="1418" w:type="dxa"/>
            <w:tcBorders>
              <w:top w:val="nil"/>
              <w:left w:val="nil"/>
              <w:bottom w:val="single" w:sz="4" w:space="0" w:color="auto"/>
              <w:right w:val="single" w:sz="4" w:space="0" w:color="auto"/>
            </w:tcBorders>
            <w:shd w:val="clear" w:color="auto" w:fill="auto"/>
            <w:noWrap/>
            <w:vAlign w:val="center"/>
            <w:hideMark/>
          </w:tcPr>
          <w:p w14:paraId="4653F81A" w14:textId="6434055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0,911</w:t>
            </w:r>
          </w:p>
        </w:tc>
        <w:tc>
          <w:tcPr>
            <w:tcW w:w="1417" w:type="dxa"/>
            <w:tcBorders>
              <w:top w:val="nil"/>
              <w:left w:val="nil"/>
              <w:bottom w:val="single" w:sz="4" w:space="0" w:color="auto"/>
              <w:right w:val="single" w:sz="4" w:space="0" w:color="auto"/>
            </w:tcBorders>
            <w:shd w:val="clear" w:color="auto" w:fill="auto"/>
            <w:noWrap/>
            <w:vAlign w:val="center"/>
            <w:hideMark/>
          </w:tcPr>
          <w:p w14:paraId="1E61C72D" w14:textId="2DC2D02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94,874</w:t>
            </w:r>
          </w:p>
        </w:tc>
      </w:tr>
      <w:tr w:rsidR="007D5E33" w:rsidRPr="00C32020" w14:paraId="51D1C0D6" w14:textId="77777777" w:rsidTr="00E81FE4">
        <w:trPr>
          <w:trHeight w:val="20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5BEB8BB2"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c>
          <w:tcPr>
            <w:tcW w:w="1417" w:type="dxa"/>
            <w:tcBorders>
              <w:top w:val="nil"/>
              <w:left w:val="nil"/>
              <w:bottom w:val="single" w:sz="4" w:space="0" w:color="auto"/>
              <w:right w:val="single" w:sz="4" w:space="0" w:color="auto"/>
            </w:tcBorders>
            <w:shd w:val="clear" w:color="auto" w:fill="auto"/>
            <w:noWrap/>
            <w:vAlign w:val="center"/>
            <w:hideMark/>
          </w:tcPr>
          <w:p w14:paraId="765B1C6E" w14:textId="127F391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0,007</w:t>
            </w:r>
          </w:p>
        </w:tc>
        <w:tc>
          <w:tcPr>
            <w:tcW w:w="1276" w:type="dxa"/>
            <w:tcBorders>
              <w:top w:val="nil"/>
              <w:left w:val="nil"/>
              <w:bottom w:val="single" w:sz="4" w:space="0" w:color="auto"/>
              <w:right w:val="single" w:sz="4" w:space="0" w:color="auto"/>
            </w:tcBorders>
            <w:shd w:val="clear" w:color="auto" w:fill="auto"/>
            <w:noWrap/>
            <w:vAlign w:val="center"/>
            <w:hideMark/>
          </w:tcPr>
          <w:p w14:paraId="205E8FF7" w14:textId="7344332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0,167</w:t>
            </w:r>
          </w:p>
        </w:tc>
        <w:tc>
          <w:tcPr>
            <w:tcW w:w="1418" w:type="dxa"/>
            <w:tcBorders>
              <w:top w:val="nil"/>
              <w:left w:val="nil"/>
              <w:bottom w:val="single" w:sz="4" w:space="0" w:color="auto"/>
              <w:right w:val="single" w:sz="4" w:space="0" w:color="auto"/>
            </w:tcBorders>
            <w:shd w:val="clear" w:color="auto" w:fill="auto"/>
            <w:noWrap/>
            <w:vAlign w:val="center"/>
            <w:hideMark/>
          </w:tcPr>
          <w:p w14:paraId="66C5AEB3" w14:textId="17D9BFB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61,057</w:t>
            </w:r>
          </w:p>
        </w:tc>
        <w:tc>
          <w:tcPr>
            <w:tcW w:w="1417" w:type="dxa"/>
            <w:tcBorders>
              <w:top w:val="nil"/>
              <w:left w:val="nil"/>
              <w:bottom w:val="single" w:sz="4" w:space="0" w:color="auto"/>
              <w:right w:val="single" w:sz="4" w:space="0" w:color="auto"/>
            </w:tcBorders>
            <w:shd w:val="clear" w:color="auto" w:fill="auto"/>
            <w:noWrap/>
            <w:vAlign w:val="center"/>
            <w:hideMark/>
          </w:tcPr>
          <w:p w14:paraId="48CBFD2A" w14:textId="796D34F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14:paraId="54BC22ED" w14:textId="4BD2F2B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0,061</w:t>
            </w:r>
          </w:p>
        </w:tc>
        <w:tc>
          <w:tcPr>
            <w:tcW w:w="1559" w:type="dxa"/>
            <w:tcBorders>
              <w:top w:val="nil"/>
              <w:left w:val="nil"/>
              <w:bottom w:val="single" w:sz="4" w:space="0" w:color="auto"/>
              <w:right w:val="single" w:sz="4" w:space="0" w:color="auto"/>
            </w:tcBorders>
            <w:shd w:val="clear" w:color="auto" w:fill="auto"/>
            <w:noWrap/>
            <w:vAlign w:val="center"/>
            <w:hideMark/>
          </w:tcPr>
          <w:p w14:paraId="5094C2CD" w14:textId="316EFD0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22,322</w:t>
            </w:r>
          </w:p>
        </w:tc>
        <w:tc>
          <w:tcPr>
            <w:tcW w:w="1418" w:type="dxa"/>
            <w:tcBorders>
              <w:top w:val="nil"/>
              <w:left w:val="nil"/>
              <w:bottom w:val="single" w:sz="4" w:space="0" w:color="auto"/>
              <w:right w:val="single" w:sz="4" w:space="0" w:color="auto"/>
            </w:tcBorders>
            <w:shd w:val="clear" w:color="auto" w:fill="auto"/>
            <w:noWrap/>
            <w:vAlign w:val="center"/>
            <w:hideMark/>
          </w:tcPr>
          <w:p w14:paraId="7602111B" w14:textId="183EC22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0,106</w:t>
            </w:r>
          </w:p>
        </w:tc>
        <w:tc>
          <w:tcPr>
            <w:tcW w:w="1417" w:type="dxa"/>
            <w:tcBorders>
              <w:top w:val="nil"/>
              <w:left w:val="nil"/>
              <w:bottom w:val="single" w:sz="4" w:space="0" w:color="auto"/>
              <w:right w:val="single" w:sz="4" w:space="0" w:color="auto"/>
            </w:tcBorders>
            <w:shd w:val="clear" w:color="auto" w:fill="auto"/>
            <w:noWrap/>
            <w:vAlign w:val="center"/>
            <w:hideMark/>
          </w:tcPr>
          <w:p w14:paraId="48572275" w14:textId="75A7541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63,441</w:t>
            </w:r>
          </w:p>
        </w:tc>
      </w:tr>
      <w:tr w:rsidR="007D5E33" w:rsidRPr="00C32020" w14:paraId="4218854C" w14:textId="77777777" w:rsidTr="00E81FE4">
        <w:trPr>
          <w:trHeight w:val="264"/>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76DFC5E1" w14:textId="63887F62"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Городенка, с. Константиновка</w:t>
            </w:r>
          </w:p>
        </w:tc>
        <w:tc>
          <w:tcPr>
            <w:tcW w:w="1417" w:type="dxa"/>
            <w:tcBorders>
              <w:top w:val="nil"/>
              <w:left w:val="nil"/>
              <w:bottom w:val="single" w:sz="4" w:space="0" w:color="auto"/>
              <w:right w:val="single" w:sz="4" w:space="0" w:color="auto"/>
            </w:tcBorders>
            <w:shd w:val="clear" w:color="auto" w:fill="auto"/>
            <w:noWrap/>
            <w:vAlign w:val="center"/>
            <w:hideMark/>
          </w:tcPr>
          <w:p w14:paraId="01B73769" w14:textId="75362BA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0,032</w:t>
            </w:r>
          </w:p>
        </w:tc>
        <w:tc>
          <w:tcPr>
            <w:tcW w:w="1276" w:type="dxa"/>
            <w:tcBorders>
              <w:top w:val="nil"/>
              <w:left w:val="nil"/>
              <w:bottom w:val="single" w:sz="4" w:space="0" w:color="auto"/>
              <w:right w:val="single" w:sz="4" w:space="0" w:color="auto"/>
            </w:tcBorders>
            <w:shd w:val="clear" w:color="auto" w:fill="auto"/>
            <w:noWrap/>
            <w:vAlign w:val="center"/>
            <w:hideMark/>
          </w:tcPr>
          <w:p w14:paraId="6CD5758F" w14:textId="4158588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0,768</w:t>
            </w:r>
          </w:p>
        </w:tc>
        <w:tc>
          <w:tcPr>
            <w:tcW w:w="1418" w:type="dxa"/>
            <w:tcBorders>
              <w:top w:val="nil"/>
              <w:left w:val="nil"/>
              <w:bottom w:val="single" w:sz="4" w:space="0" w:color="auto"/>
              <w:right w:val="single" w:sz="4" w:space="0" w:color="auto"/>
            </w:tcBorders>
            <w:shd w:val="clear" w:color="auto" w:fill="auto"/>
            <w:noWrap/>
            <w:vAlign w:val="center"/>
            <w:hideMark/>
          </w:tcPr>
          <w:p w14:paraId="540BD48E" w14:textId="1989ACA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val="en-US" w:eastAsia="ru-RU"/>
              </w:rPr>
            </w:pPr>
            <w:r w:rsidRPr="007D5E33">
              <w:rPr>
                <w:rFonts w:ascii="Times New Roman" w:hAnsi="Times New Roman" w:cs="Times New Roman"/>
                <w:color w:val="000000"/>
                <w:sz w:val="18"/>
                <w:szCs w:val="18"/>
              </w:rPr>
              <w:t>280,320</w:t>
            </w:r>
          </w:p>
        </w:tc>
        <w:tc>
          <w:tcPr>
            <w:tcW w:w="1417" w:type="dxa"/>
            <w:tcBorders>
              <w:top w:val="nil"/>
              <w:left w:val="nil"/>
              <w:bottom w:val="single" w:sz="4" w:space="0" w:color="auto"/>
              <w:right w:val="single" w:sz="4" w:space="0" w:color="auto"/>
            </w:tcBorders>
            <w:shd w:val="clear" w:color="auto" w:fill="auto"/>
            <w:noWrap/>
            <w:vAlign w:val="center"/>
            <w:hideMark/>
          </w:tcPr>
          <w:p w14:paraId="64E621D4" w14:textId="12FBE33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6BAC9E7A" w14:textId="3F06137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0,056</w:t>
            </w:r>
          </w:p>
        </w:tc>
        <w:tc>
          <w:tcPr>
            <w:tcW w:w="1559" w:type="dxa"/>
            <w:tcBorders>
              <w:top w:val="nil"/>
              <w:left w:val="nil"/>
              <w:bottom w:val="single" w:sz="4" w:space="0" w:color="auto"/>
              <w:right w:val="single" w:sz="4" w:space="0" w:color="auto"/>
            </w:tcBorders>
            <w:shd w:val="clear" w:color="auto" w:fill="auto"/>
            <w:noWrap/>
            <w:vAlign w:val="center"/>
            <w:hideMark/>
          </w:tcPr>
          <w:p w14:paraId="58488DB4" w14:textId="287F3C4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20,481</w:t>
            </w:r>
          </w:p>
        </w:tc>
        <w:tc>
          <w:tcPr>
            <w:tcW w:w="1418" w:type="dxa"/>
            <w:tcBorders>
              <w:top w:val="nil"/>
              <w:left w:val="nil"/>
              <w:bottom w:val="single" w:sz="4" w:space="0" w:color="auto"/>
              <w:right w:val="single" w:sz="4" w:space="0" w:color="auto"/>
            </w:tcBorders>
            <w:shd w:val="clear" w:color="auto" w:fill="auto"/>
            <w:noWrap/>
            <w:vAlign w:val="center"/>
            <w:hideMark/>
          </w:tcPr>
          <w:p w14:paraId="72711512" w14:textId="57B3A34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0,712</w:t>
            </w:r>
          </w:p>
        </w:tc>
        <w:tc>
          <w:tcPr>
            <w:tcW w:w="1417" w:type="dxa"/>
            <w:tcBorders>
              <w:top w:val="nil"/>
              <w:left w:val="nil"/>
              <w:bottom w:val="single" w:sz="4" w:space="0" w:color="auto"/>
              <w:right w:val="single" w:sz="4" w:space="0" w:color="auto"/>
            </w:tcBorders>
            <w:shd w:val="clear" w:color="auto" w:fill="auto"/>
            <w:noWrap/>
            <w:vAlign w:val="center"/>
            <w:hideMark/>
          </w:tcPr>
          <w:p w14:paraId="774235D8" w14:textId="09F9215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92,694</w:t>
            </w:r>
          </w:p>
        </w:tc>
      </w:tr>
      <w:tr w:rsidR="007D5E33" w:rsidRPr="00C32020" w14:paraId="57AE76B2" w14:textId="77777777" w:rsidTr="00E81FE4">
        <w:trPr>
          <w:trHeight w:val="282"/>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41BE88C1"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c>
          <w:tcPr>
            <w:tcW w:w="1417" w:type="dxa"/>
            <w:tcBorders>
              <w:top w:val="nil"/>
              <w:left w:val="nil"/>
              <w:bottom w:val="single" w:sz="4" w:space="0" w:color="auto"/>
              <w:right w:val="single" w:sz="4" w:space="0" w:color="auto"/>
            </w:tcBorders>
            <w:shd w:val="clear" w:color="auto" w:fill="auto"/>
            <w:noWrap/>
            <w:vAlign w:val="center"/>
            <w:hideMark/>
          </w:tcPr>
          <w:p w14:paraId="45912D47" w14:textId="51261D5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0,092</w:t>
            </w:r>
          </w:p>
        </w:tc>
        <w:tc>
          <w:tcPr>
            <w:tcW w:w="1276" w:type="dxa"/>
            <w:tcBorders>
              <w:top w:val="nil"/>
              <w:left w:val="nil"/>
              <w:bottom w:val="single" w:sz="4" w:space="0" w:color="auto"/>
              <w:right w:val="single" w:sz="4" w:space="0" w:color="auto"/>
            </w:tcBorders>
            <w:shd w:val="clear" w:color="auto" w:fill="auto"/>
            <w:noWrap/>
            <w:vAlign w:val="center"/>
            <w:hideMark/>
          </w:tcPr>
          <w:p w14:paraId="6D82DC79" w14:textId="5058095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2,208</w:t>
            </w:r>
          </w:p>
        </w:tc>
        <w:tc>
          <w:tcPr>
            <w:tcW w:w="1418" w:type="dxa"/>
            <w:tcBorders>
              <w:top w:val="nil"/>
              <w:left w:val="nil"/>
              <w:bottom w:val="single" w:sz="4" w:space="0" w:color="auto"/>
              <w:right w:val="single" w:sz="4" w:space="0" w:color="auto"/>
            </w:tcBorders>
            <w:shd w:val="clear" w:color="auto" w:fill="auto"/>
            <w:noWrap/>
            <w:vAlign w:val="center"/>
            <w:hideMark/>
          </w:tcPr>
          <w:p w14:paraId="50510C6F" w14:textId="0CFFD68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805,920</w:t>
            </w:r>
          </w:p>
        </w:tc>
        <w:tc>
          <w:tcPr>
            <w:tcW w:w="1417" w:type="dxa"/>
            <w:tcBorders>
              <w:top w:val="nil"/>
              <w:left w:val="nil"/>
              <w:bottom w:val="single" w:sz="4" w:space="0" w:color="auto"/>
              <w:right w:val="single" w:sz="4" w:space="0" w:color="auto"/>
            </w:tcBorders>
            <w:shd w:val="clear" w:color="auto" w:fill="auto"/>
            <w:noWrap/>
            <w:vAlign w:val="center"/>
            <w:hideMark/>
          </w:tcPr>
          <w:p w14:paraId="5056EF8A" w14:textId="3B59739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32306C95" w14:textId="4E2F096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0,047</w:t>
            </w:r>
          </w:p>
        </w:tc>
        <w:tc>
          <w:tcPr>
            <w:tcW w:w="1559" w:type="dxa"/>
            <w:tcBorders>
              <w:top w:val="nil"/>
              <w:left w:val="nil"/>
              <w:bottom w:val="single" w:sz="4" w:space="0" w:color="auto"/>
              <w:right w:val="single" w:sz="4" w:space="0" w:color="auto"/>
            </w:tcBorders>
            <w:shd w:val="clear" w:color="auto" w:fill="auto"/>
            <w:noWrap/>
            <w:vAlign w:val="center"/>
            <w:hideMark/>
          </w:tcPr>
          <w:p w14:paraId="06C255BE" w14:textId="6A3F0A0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17,110</w:t>
            </w:r>
          </w:p>
        </w:tc>
        <w:tc>
          <w:tcPr>
            <w:tcW w:w="1418" w:type="dxa"/>
            <w:tcBorders>
              <w:top w:val="nil"/>
              <w:left w:val="nil"/>
              <w:bottom w:val="single" w:sz="4" w:space="0" w:color="auto"/>
              <w:right w:val="single" w:sz="4" w:space="0" w:color="auto"/>
            </w:tcBorders>
            <w:shd w:val="clear" w:color="auto" w:fill="auto"/>
            <w:noWrap/>
            <w:vAlign w:val="center"/>
            <w:hideMark/>
          </w:tcPr>
          <w:p w14:paraId="686003AE" w14:textId="5A9A282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2,161</w:t>
            </w:r>
          </w:p>
        </w:tc>
        <w:tc>
          <w:tcPr>
            <w:tcW w:w="1417" w:type="dxa"/>
            <w:tcBorders>
              <w:top w:val="nil"/>
              <w:left w:val="nil"/>
              <w:bottom w:val="single" w:sz="4" w:space="0" w:color="auto"/>
              <w:right w:val="single" w:sz="4" w:space="0" w:color="auto"/>
            </w:tcBorders>
            <w:shd w:val="clear" w:color="auto" w:fill="auto"/>
            <w:noWrap/>
            <w:vAlign w:val="center"/>
            <w:hideMark/>
          </w:tcPr>
          <w:p w14:paraId="467A2A1D" w14:textId="0AB40A3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97,877</w:t>
            </w:r>
          </w:p>
        </w:tc>
      </w:tr>
      <w:tr w:rsidR="007D5E33" w:rsidRPr="00C32020" w14:paraId="6A80C4C5"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5B0C7489"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c>
          <w:tcPr>
            <w:tcW w:w="1417" w:type="dxa"/>
            <w:tcBorders>
              <w:top w:val="nil"/>
              <w:left w:val="nil"/>
              <w:bottom w:val="single" w:sz="4" w:space="0" w:color="auto"/>
              <w:right w:val="single" w:sz="4" w:space="0" w:color="auto"/>
            </w:tcBorders>
            <w:shd w:val="clear" w:color="auto" w:fill="auto"/>
            <w:noWrap/>
            <w:vAlign w:val="center"/>
            <w:hideMark/>
          </w:tcPr>
          <w:p w14:paraId="07DF9EDD" w14:textId="73B46DD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28DE37C3" w14:textId="74E0990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0,048</w:t>
            </w:r>
          </w:p>
        </w:tc>
        <w:tc>
          <w:tcPr>
            <w:tcW w:w="1418" w:type="dxa"/>
            <w:tcBorders>
              <w:top w:val="nil"/>
              <w:left w:val="nil"/>
              <w:bottom w:val="single" w:sz="4" w:space="0" w:color="auto"/>
              <w:right w:val="single" w:sz="4" w:space="0" w:color="auto"/>
            </w:tcBorders>
            <w:shd w:val="clear" w:color="auto" w:fill="auto"/>
            <w:noWrap/>
            <w:vAlign w:val="center"/>
            <w:hideMark/>
          </w:tcPr>
          <w:p w14:paraId="700E0582" w14:textId="2FC378A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17,520</w:t>
            </w:r>
          </w:p>
        </w:tc>
        <w:tc>
          <w:tcPr>
            <w:tcW w:w="1417" w:type="dxa"/>
            <w:tcBorders>
              <w:top w:val="nil"/>
              <w:left w:val="nil"/>
              <w:bottom w:val="single" w:sz="4" w:space="0" w:color="auto"/>
              <w:right w:val="single" w:sz="4" w:space="0" w:color="auto"/>
            </w:tcBorders>
            <w:shd w:val="clear" w:color="auto" w:fill="auto"/>
            <w:noWrap/>
            <w:vAlign w:val="center"/>
            <w:hideMark/>
          </w:tcPr>
          <w:p w14:paraId="64F64BFA" w14:textId="773568B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0,001</w:t>
            </w:r>
          </w:p>
        </w:tc>
        <w:tc>
          <w:tcPr>
            <w:tcW w:w="1276" w:type="dxa"/>
            <w:tcBorders>
              <w:top w:val="nil"/>
              <w:left w:val="nil"/>
              <w:bottom w:val="single" w:sz="4" w:space="0" w:color="auto"/>
              <w:right w:val="single" w:sz="4" w:space="0" w:color="auto"/>
            </w:tcBorders>
            <w:shd w:val="clear" w:color="auto" w:fill="auto"/>
            <w:noWrap/>
            <w:vAlign w:val="center"/>
            <w:hideMark/>
          </w:tcPr>
          <w:p w14:paraId="57CDAA7C" w14:textId="6BE166A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081229C5" w14:textId="54A20FE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6,794</w:t>
            </w:r>
          </w:p>
        </w:tc>
        <w:tc>
          <w:tcPr>
            <w:tcW w:w="1418" w:type="dxa"/>
            <w:tcBorders>
              <w:top w:val="nil"/>
              <w:left w:val="nil"/>
              <w:bottom w:val="single" w:sz="4" w:space="0" w:color="auto"/>
              <w:right w:val="single" w:sz="4" w:space="0" w:color="auto"/>
            </w:tcBorders>
            <w:shd w:val="clear" w:color="auto" w:fill="auto"/>
            <w:noWrap/>
            <w:vAlign w:val="center"/>
            <w:hideMark/>
          </w:tcPr>
          <w:p w14:paraId="3BD9326C" w14:textId="40BEBA4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0,029</w:t>
            </w:r>
          </w:p>
        </w:tc>
        <w:tc>
          <w:tcPr>
            <w:tcW w:w="1417" w:type="dxa"/>
            <w:tcBorders>
              <w:top w:val="nil"/>
              <w:left w:val="nil"/>
              <w:bottom w:val="single" w:sz="4" w:space="0" w:color="auto"/>
              <w:right w:val="single" w:sz="4" w:space="0" w:color="auto"/>
            </w:tcBorders>
            <w:shd w:val="clear" w:color="auto" w:fill="auto"/>
            <w:noWrap/>
            <w:vAlign w:val="center"/>
            <w:hideMark/>
          </w:tcPr>
          <w:p w14:paraId="16703A7F" w14:textId="7AA6F6E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61,219</w:t>
            </w:r>
          </w:p>
        </w:tc>
      </w:tr>
      <w:tr w:rsidR="007D5E33" w:rsidRPr="00C32020" w14:paraId="69BD7449" w14:textId="77777777" w:rsidTr="00E81FE4">
        <w:trPr>
          <w:trHeight w:val="431"/>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6909A0F7"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Лопатино, д. Тайлаково</w:t>
            </w:r>
          </w:p>
        </w:tc>
        <w:tc>
          <w:tcPr>
            <w:tcW w:w="1417" w:type="dxa"/>
            <w:tcBorders>
              <w:top w:val="nil"/>
              <w:left w:val="nil"/>
              <w:bottom w:val="single" w:sz="4" w:space="0" w:color="auto"/>
              <w:right w:val="single" w:sz="4" w:space="0" w:color="auto"/>
            </w:tcBorders>
            <w:shd w:val="clear" w:color="auto" w:fill="auto"/>
            <w:noWrap/>
            <w:vAlign w:val="center"/>
            <w:hideMark/>
          </w:tcPr>
          <w:p w14:paraId="3171170C" w14:textId="52B091E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0,020</w:t>
            </w:r>
          </w:p>
        </w:tc>
        <w:tc>
          <w:tcPr>
            <w:tcW w:w="1276" w:type="dxa"/>
            <w:tcBorders>
              <w:top w:val="nil"/>
              <w:left w:val="nil"/>
              <w:bottom w:val="single" w:sz="4" w:space="0" w:color="auto"/>
              <w:right w:val="single" w:sz="4" w:space="0" w:color="auto"/>
            </w:tcBorders>
            <w:shd w:val="clear" w:color="auto" w:fill="auto"/>
            <w:noWrap/>
            <w:vAlign w:val="center"/>
            <w:hideMark/>
          </w:tcPr>
          <w:p w14:paraId="5A8DEFBD" w14:textId="5CA6F56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0,478</w:t>
            </w:r>
          </w:p>
        </w:tc>
        <w:tc>
          <w:tcPr>
            <w:tcW w:w="1418" w:type="dxa"/>
            <w:tcBorders>
              <w:top w:val="nil"/>
              <w:left w:val="nil"/>
              <w:bottom w:val="single" w:sz="4" w:space="0" w:color="auto"/>
              <w:right w:val="single" w:sz="4" w:space="0" w:color="auto"/>
            </w:tcBorders>
            <w:shd w:val="clear" w:color="auto" w:fill="auto"/>
            <w:noWrap/>
            <w:vAlign w:val="center"/>
            <w:hideMark/>
          </w:tcPr>
          <w:p w14:paraId="12331156" w14:textId="7241EDA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174,623</w:t>
            </w:r>
          </w:p>
        </w:tc>
        <w:tc>
          <w:tcPr>
            <w:tcW w:w="1417" w:type="dxa"/>
            <w:tcBorders>
              <w:top w:val="nil"/>
              <w:left w:val="nil"/>
              <w:bottom w:val="single" w:sz="4" w:space="0" w:color="auto"/>
              <w:right w:val="single" w:sz="4" w:space="0" w:color="auto"/>
            </w:tcBorders>
            <w:shd w:val="clear" w:color="auto" w:fill="auto"/>
            <w:noWrap/>
            <w:vAlign w:val="center"/>
            <w:hideMark/>
          </w:tcPr>
          <w:p w14:paraId="4C2CC464" w14:textId="308FFC7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6C771A59" w14:textId="1FF027E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0,056</w:t>
            </w:r>
          </w:p>
        </w:tc>
        <w:tc>
          <w:tcPr>
            <w:tcW w:w="1559" w:type="dxa"/>
            <w:tcBorders>
              <w:top w:val="nil"/>
              <w:left w:val="nil"/>
              <w:bottom w:val="single" w:sz="4" w:space="0" w:color="auto"/>
              <w:right w:val="single" w:sz="4" w:space="0" w:color="auto"/>
            </w:tcBorders>
            <w:shd w:val="clear" w:color="auto" w:fill="auto"/>
            <w:noWrap/>
            <w:vAlign w:val="center"/>
            <w:hideMark/>
          </w:tcPr>
          <w:p w14:paraId="303AC95C" w14:textId="7FCDA54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20,505</w:t>
            </w:r>
          </w:p>
        </w:tc>
        <w:tc>
          <w:tcPr>
            <w:tcW w:w="1418" w:type="dxa"/>
            <w:tcBorders>
              <w:top w:val="nil"/>
              <w:left w:val="nil"/>
              <w:bottom w:val="single" w:sz="4" w:space="0" w:color="auto"/>
              <w:right w:val="single" w:sz="4" w:space="0" w:color="auto"/>
            </w:tcBorders>
            <w:shd w:val="clear" w:color="auto" w:fill="auto"/>
            <w:noWrap/>
            <w:vAlign w:val="center"/>
            <w:hideMark/>
          </w:tcPr>
          <w:p w14:paraId="5A4BA02B" w14:textId="1DEBBE6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0,422</w:t>
            </w:r>
          </w:p>
        </w:tc>
        <w:tc>
          <w:tcPr>
            <w:tcW w:w="1417" w:type="dxa"/>
            <w:tcBorders>
              <w:top w:val="nil"/>
              <w:left w:val="nil"/>
              <w:bottom w:val="single" w:sz="4" w:space="0" w:color="auto"/>
              <w:right w:val="single" w:sz="4" w:space="0" w:color="auto"/>
            </w:tcBorders>
            <w:shd w:val="clear" w:color="auto" w:fill="auto"/>
            <w:noWrap/>
            <w:vAlign w:val="center"/>
            <w:hideMark/>
          </w:tcPr>
          <w:p w14:paraId="224C71FB" w14:textId="5BD48E8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88,258</w:t>
            </w:r>
          </w:p>
        </w:tc>
      </w:tr>
      <w:tr w:rsidR="007D5E33" w:rsidRPr="00C32020" w14:paraId="1B4D8031"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24230703"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c>
          <w:tcPr>
            <w:tcW w:w="1417" w:type="dxa"/>
            <w:tcBorders>
              <w:top w:val="nil"/>
              <w:left w:val="nil"/>
              <w:bottom w:val="single" w:sz="4" w:space="0" w:color="auto"/>
              <w:right w:val="single" w:sz="4" w:space="0" w:color="auto"/>
            </w:tcBorders>
            <w:shd w:val="clear" w:color="auto" w:fill="auto"/>
            <w:noWrap/>
            <w:vAlign w:val="center"/>
            <w:hideMark/>
          </w:tcPr>
          <w:p w14:paraId="6ED0C68B" w14:textId="60A0CD2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0,010</w:t>
            </w:r>
          </w:p>
        </w:tc>
        <w:tc>
          <w:tcPr>
            <w:tcW w:w="1276" w:type="dxa"/>
            <w:tcBorders>
              <w:top w:val="nil"/>
              <w:left w:val="nil"/>
              <w:bottom w:val="single" w:sz="4" w:space="0" w:color="auto"/>
              <w:right w:val="single" w:sz="4" w:space="0" w:color="auto"/>
            </w:tcBorders>
            <w:shd w:val="clear" w:color="auto" w:fill="auto"/>
            <w:noWrap/>
            <w:vAlign w:val="center"/>
            <w:hideMark/>
          </w:tcPr>
          <w:p w14:paraId="5A5DB523" w14:textId="47FEDFC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0,240</w:t>
            </w:r>
          </w:p>
        </w:tc>
        <w:tc>
          <w:tcPr>
            <w:tcW w:w="1418" w:type="dxa"/>
            <w:tcBorders>
              <w:top w:val="nil"/>
              <w:left w:val="nil"/>
              <w:bottom w:val="single" w:sz="4" w:space="0" w:color="auto"/>
              <w:right w:val="single" w:sz="4" w:space="0" w:color="auto"/>
            </w:tcBorders>
            <w:shd w:val="clear" w:color="auto" w:fill="auto"/>
            <w:noWrap/>
            <w:vAlign w:val="center"/>
            <w:hideMark/>
          </w:tcPr>
          <w:p w14:paraId="57FAD642" w14:textId="51D7757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87,600</w:t>
            </w:r>
          </w:p>
        </w:tc>
        <w:tc>
          <w:tcPr>
            <w:tcW w:w="1417" w:type="dxa"/>
            <w:tcBorders>
              <w:top w:val="nil"/>
              <w:left w:val="nil"/>
              <w:bottom w:val="single" w:sz="4" w:space="0" w:color="auto"/>
              <w:right w:val="single" w:sz="4" w:space="0" w:color="auto"/>
            </w:tcBorders>
            <w:shd w:val="clear" w:color="auto" w:fill="auto"/>
            <w:noWrap/>
            <w:vAlign w:val="center"/>
            <w:hideMark/>
          </w:tcPr>
          <w:p w14:paraId="4CFA73F3" w14:textId="0039762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3F3F002D" w14:textId="29D55EE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0,043</w:t>
            </w:r>
          </w:p>
        </w:tc>
        <w:tc>
          <w:tcPr>
            <w:tcW w:w="1559" w:type="dxa"/>
            <w:tcBorders>
              <w:top w:val="nil"/>
              <w:left w:val="nil"/>
              <w:bottom w:val="single" w:sz="4" w:space="0" w:color="auto"/>
              <w:right w:val="single" w:sz="4" w:space="0" w:color="auto"/>
            </w:tcBorders>
            <w:shd w:val="clear" w:color="auto" w:fill="auto"/>
            <w:noWrap/>
            <w:vAlign w:val="center"/>
            <w:hideMark/>
          </w:tcPr>
          <w:p w14:paraId="6EF6A273" w14:textId="01D7B40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15,535</w:t>
            </w:r>
          </w:p>
        </w:tc>
        <w:tc>
          <w:tcPr>
            <w:tcW w:w="1418" w:type="dxa"/>
            <w:tcBorders>
              <w:top w:val="nil"/>
              <w:left w:val="nil"/>
              <w:bottom w:val="single" w:sz="4" w:space="0" w:color="auto"/>
              <w:right w:val="single" w:sz="4" w:space="0" w:color="auto"/>
            </w:tcBorders>
            <w:shd w:val="clear" w:color="auto" w:fill="auto"/>
            <w:noWrap/>
            <w:vAlign w:val="center"/>
            <w:hideMark/>
          </w:tcPr>
          <w:p w14:paraId="06C30965" w14:textId="713DF10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0,197</w:t>
            </w:r>
          </w:p>
        </w:tc>
        <w:tc>
          <w:tcPr>
            <w:tcW w:w="1417" w:type="dxa"/>
            <w:tcBorders>
              <w:top w:val="nil"/>
              <w:left w:val="nil"/>
              <w:bottom w:val="single" w:sz="4" w:space="0" w:color="auto"/>
              <w:right w:val="single" w:sz="4" w:space="0" w:color="auto"/>
            </w:tcBorders>
            <w:shd w:val="clear" w:color="auto" w:fill="auto"/>
            <w:noWrap/>
            <w:vAlign w:val="center"/>
            <w:hideMark/>
          </w:tcPr>
          <w:p w14:paraId="034C25A9" w14:textId="6376599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82,266</w:t>
            </w:r>
          </w:p>
        </w:tc>
      </w:tr>
      <w:tr w:rsidR="007D5E33" w:rsidRPr="00C32020" w14:paraId="67919E1E"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073B8956"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1417" w:type="dxa"/>
            <w:tcBorders>
              <w:top w:val="nil"/>
              <w:left w:val="nil"/>
              <w:bottom w:val="single" w:sz="4" w:space="0" w:color="auto"/>
              <w:right w:val="single" w:sz="4" w:space="0" w:color="auto"/>
            </w:tcBorders>
            <w:shd w:val="clear" w:color="auto" w:fill="auto"/>
            <w:noWrap/>
            <w:vAlign w:val="center"/>
            <w:hideMark/>
          </w:tcPr>
          <w:p w14:paraId="12104ED5" w14:textId="0A0F666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0,025</w:t>
            </w:r>
          </w:p>
        </w:tc>
        <w:tc>
          <w:tcPr>
            <w:tcW w:w="1276" w:type="dxa"/>
            <w:tcBorders>
              <w:top w:val="nil"/>
              <w:left w:val="nil"/>
              <w:bottom w:val="single" w:sz="4" w:space="0" w:color="auto"/>
              <w:right w:val="single" w:sz="4" w:space="0" w:color="auto"/>
            </w:tcBorders>
            <w:shd w:val="clear" w:color="auto" w:fill="auto"/>
            <w:noWrap/>
            <w:vAlign w:val="center"/>
            <w:hideMark/>
          </w:tcPr>
          <w:p w14:paraId="16AD09C3" w14:textId="7686BE3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0,600</w:t>
            </w:r>
          </w:p>
        </w:tc>
        <w:tc>
          <w:tcPr>
            <w:tcW w:w="1418" w:type="dxa"/>
            <w:tcBorders>
              <w:top w:val="nil"/>
              <w:left w:val="nil"/>
              <w:bottom w:val="single" w:sz="4" w:space="0" w:color="auto"/>
              <w:right w:val="single" w:sz="4" w:space="0" w:color="auto"/>
            </w:tcBorders>
            <w:shd w:val="clear" w:color="auto" w:fill="auto"/>
            <w:noWrap/>
            <w:vAlign w:val="center"/>
            <w:hideMark/>
          </w:tcPr>
          <w:p w14:paraId="075C4327" w14:textId="4EEC0FD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219,000</w:t>
            </w:r>
          </w:p>
        </w:tc>
        <w:tc>
          <w:tcPr>
            <w:tcW w:w="1417" w:type="dxa"/>
            <w:tcBorders>
              <w:top w:val="nil"/>
              <w:left w:val="nil"/>
              <w:bottom w:val="single" w:sz="4" w:space="0" w:color="auto"/>
              <w:right w:val="single" w:sz="4" w:space="0" w:color="auto"/>
            </w:tcBorders>
            <w:shd w:val="clear" w:color="auto" w:fill="auto"/>
            <w:noWrap/>
            <w:vAlign w:val="center"/>
            <w:hideMark/>
          </w:tcPr>
          <w:p w14:paraId="7988E351" w14:textId="2BC8E28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14:paraId="13858474" w14:textId="53110C6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0,073</w:t>
            </w:r>
          </w:p>
        </w:tc>
        <w:tc>
          <w:tcPr>
            <w:tcW w:w="1559" w:type="dxa"/>
            <w:tcBorders>
              <w:top w:val="nil"/>
              <w:left w:val="nil"/>
              <w:bottom w:val="single" w:sz="4" w:space="0" w:color="auto"/>
              <w:right w:val="single" w:sz="4" w:space="0" w:color="auto"/>
            </w:tcBorders>
            <w:shd w:val="clear" w:color="auto" w:fill="auto"/>
            <w:noWrap/>
            <w:vAlign w:val="center"/>
            <w:hideMark/>
          </w:tcPr>
          <w:p w14:paraId="04370A85" w14:textId="4EC0FA0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26,779</w:t>
            </w:r>
          </w:p>
        </w:tc>
        <w:tc>
          <w:tcPr>
            <w:tcW w:w="1418" w:type="dxa"/>
            <w:tcBorders>
              <w:top w:val="nil"/>
              <w:left w:val="nil"/>
              <w:bottom w:val="single" w:sz="4" w:space="0" w:color="auto"/>
              <w:right w:val="single" w:sz="4" w:space="0" w:color="auto"/>
            </w:tcBorders>
            <w:shd w:val="clear" w:color="auto" w:fill="auto"/>
            <w:noWrap/>
            <w:vAlign w:val="center"/>
            <w:hideMark/>
          </w:tcPr>
          <w:p w14:paraId="4E9B4285" w14:textId="7D8653E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0,527</w:t>
            </w:r>
          </w:p>
        </w:tc>
        <w:tc>
          <w:tcPr>
            <w:tcW w:w="1417" w:type="dxa"/>
            <w:tcBorders>
              <w:top w:val="nil"/>
              <w:left w:val="nil"/>
              <w:bottom w:val="single" w:sz="4" w:space="0" w:color="auto"/>
              <w:right w:val="single" w:sz="4" w:space="0" w:color="auto"/>
            </w:tcBorders>
            <w:shd w:val="clear" w:color="auto" w:fill="auto"/>
            <w:noWrap/>
            <w:vAlign w:val="center"/>
            <w:hideMark/>
          </w:tcPr>
          <w:p w14:paraId="3553B69E" w14:textId="3E1B2EA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87,772</w:t>
            </w:r>
          </w:p>
        </w:tc>
      </w:tr>
      <w:tr w:rsidR="007D5E33" w:rsidRPr="00C32020" w14:paraId="4262F046" w14:textId="77777777" w:rsidTr="00E81FE4">
        <w:trPr>
          <w:trHeight w:val="109"/>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586BD31E"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c>
          <w:tcPr>
            <w:tcW w:w="1417" w:type="dxa"/>
            <w:tcBorders>
              <w:top w:val="nil"/>
              <w:left w:val="nil"/>
              <w:bottom w:val="single" w:sz="4" w:space="0" w:color="auto"/>
              <w:right w:val="single" w:sz="4" w:space="0" w:color="auto"/>
            </w:tcBorders>
            <w:shd w:val="clear" w:color="auto" w:fill="auto"/>
            <w:noWrap/>
            <w:vAlign w:val="center"/>
            <w:hideMark/>
          </w:tcPr>
          <w:p w14:paraId="3B8F0728" w14:textId="34B64F6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0,063</w:t>
            </w:r>
          </w:p>
        </w:tc>
        <w:tc>
          <w:tcPr>
            <w:tcW w:w="1276" w:type="dxa"/>
            <w:tcBorders>
              <w:top w:val="nil"/>
              <w:left w:val="nil"/>
              <w:bottom w:val="single" w:sz="4" w:space="0" w:color="auto"/>
              <w:right w:val="single" w:sz="4" w:space="0" w:color="auto"/>
            </w:tcBorders>
            <w:shd w:val="clear" w:color="auto" w:fill="auto"/>
            <w:noWrap/>
            <w:vAlign w:val="center"/>
            <w:hideMark/>
          </w:tcPr>
          <w:p w14:paraId="79125A87" w14:textId="79894E9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1,512</w:t>
            </w:r>
          </w:p>
        </w:tc>
        <w:tc>
          <w:tcPr>
            <w:tcW w:w="1418" w:type="dxa"/>
            <w:tcBorders>
              <w:top w:val="nil"/>
              <w:left w:val="nil"/>
              <w:bottom w:val="single" w:sz="4" w:space="0" w:color="auto"/>
              <w:right w:val="single" w:sz="4" w:space="0" w:color="auto"/>
            </w:tcBorders>
            <w:shd w:val="clear" w:color="auto" w:fill="auto"/>
            <w:noWrap/>
            <w:vAlign w:val="center"/>
            <w:hideMark/>
          </w:tcPr>
          <w:p w14:paraId="5027D471" w14:textId="384EB13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551,880</w:t>
            </w:r>
          </w:p>
        </w:tc>
        <w:tc>
          <w:tcPr>
            <w:tcW w:w="1417" w:type="dxa"/>
            <w:tcBorders>
              <w:top w:val="nil"/>
              <w:left w:val="nil"/>
              <w:bottom w:val="single" w:sz="4" w:space="0" w:color="auto"/>
              <w:right w:val="single" w:sz="4" w:space="0" w:color="auto"/>
            </w:tcBorders>
            <w:shd w:val="clear" w:color="auto" w:fill="auto"/>
            <w:noWrap/>
            <w:vAlign w:val="center"/>
            <w:hideMark/>
          </w:tcPr>
          <w:p w14:paraId="230DE65E" w14:textId="5D349E9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14:paraId="674B6C87" w14:textId="32F2137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0,071</w:t>
            </w:r>
          </w:p>
        </w:tc>
        <w:tc>
          <w:tcPr>
            <w:tcW w:w="1559" w:type="dxa"/>
            <w:tcBorders>
              <w:top w:val="nil"/>
              <w:left w:val="nil"/>
              <w:bottom w:val="single" w:sz="4" w:space="0" w:color="auto"/>
              <w:right w:val="single" w:sz="4" w:space="0" w:color="auto"/>
            </w:tcBorders>
            <w:shd w:val="clear" w:color="auto" w:fill="auto"/>
            <w:noWrap/>
            <w:vAlign w:val="center"/>
            <w:hideMark/>
          </w:tcPr>
          <w:p w14:paraId="538F62B7" w14:textId="16C08AE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25,863</w:t>
            </w:r>
          </w:p>
        </w:tc>
        <w:tc>
          <w:tcPr>
            <w:tcW w:w="1418" w:type="dxa"/>
            <w:tcBorders>
              <w:top w:val="nil"/>
              <w:left w:val="nil"/>
              <w:bottom w:val="single" w:sz="4" w:space="0" w:color="auto"/>
              <w:right w:val="single" w:sz="4" w:space="0" w:color="auto"/>
            </w:tcBorders>
            <w:shd w:val="clear" w:color="auto" w:fill="auto"/>
            <w:noWrap/>
            <w:vAlign w:val="center"/>
            <w:hideMark/>
          </w:tcPr>
          <w:p w14:paraId="3ECAE0FF" w14:textId="2A7DF13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1,441</w:t>
            </w:r>
          </w:p>
        </w:tc>
        <w:tc>
          <w:tcPr>
            <w:tcW w:w="1417" w:type="dxa"/>
            <w:tcBorders>
              <w:top w:val="nil"/>
              <w:left w:val="nil"/>
              <w:bottom w:val="single" w:sz="4" w:space="0" w:color="auto"/>
              <w:right w:val="single" w:sz="4" w:space="0" w:color="auto"/>
            </w:tcBorders>
            <w:shd w:val="clear" w:color="auto" w:fill="auto"/>
            <w:noWrap/>
            <w:vAlign w:val="center"/>
            <w:hideMark/>
          </w:tcPr>
          <w:p w14:paraId="08265A4D" w14:textId="2703B94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95,314</w:t>
            </w:r>
          </w:p>
        </w:tc>
      </w:tr>
      <w:tr w:rsidR="007D5E33" w:rsidRPr="00C32020" w14:paraId="10FE7D13" w14:textId="77777777" w:rsidTr="00E81FE4">
        <w:trPr>
          <w:trHeight w:val="25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68A87F06"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c>
          <w:tcPr>
            <w:tcW w:w="1417" w:type="dxa"/>
            <w:tcBorders>
              <w:top w:val="nil"/>
              <w:left w:val="nil"/>
              <w:bottom w:val="single" w:sz="4" w:space="0" w:color="auto"/>
              <w:right w:val="single" w:sz="4" w:space="0" w:color="auto"/>
            </w:tcBorders>
            <w:shd w:val="clear" w:color="auto" w:fill="auto"/>
            <w:noWrap/>
            <w:vAlign w:val="center"/>
            <w:hideMark/>
          </w:tcPr>
          <w:p w14:paraId="231E01F7" w14:textId="757E2BC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0,045</w:t>
            </w:r>
          </w:p>
        </w:tc>
        <w:tc>
          <w:tcPr>
            <w:tcW w:w="1276" w:type="dxa"/>
            <w:tcBorders>
              <w:top w:val="nil"/>
              <w:left w:val="nil"/>
              <w:bottom w:val="single" w:sz="4" w:space="0" w:color="auto"/>
              <w:right w:val="single" w:sz="4" w:space="0" w:color="auto"/>
            </w:tcBorders>
            <w:shd w:val="clear" w:color="auto" w:fill="auto"/>
            <w:noWrap/>
            <w:vAlign w:val="center"/>
            <w:hideMark/>
          </w:tcPr>
          <w:p w14:paraId="513E3313" w14:textId="79BE822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1,080</w:t>
            </w:r>
          </w:p>
        </w:tc>
        <w:tc>
          <w:tcPr>
            <w:tcW w:w="1418" w:type="dxa"/>
            <w:tcBorders>
              <w:top w:val="nil"/>
              <w:left w:val="nil"/>
              <w:bottom w:val="single" w:sz="4" w:space="0" w:color="auto"/>
              <w:right w:val="single" w:sz="4" w:space="0" w:color="auto"/>
            </w:tcBorders>
            <w:shd w:val="clear" w:color="auto" w:fill="auto"/>
            <w:noWrap/>
            <w:vAlign w:val="center"/>
            <w:hideMark/>
          </w:tcPr>
          <w:p w14:paraId="5A3A51A4" w14:textId="0BFE4D1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394,200</w:t>
            </w:r>
          </w:p>
        </w:tc>
        <w:tc>
          <w:tcPr>
            <w:tcW w:w="1417" w:type="dxa"/>
            <w:tcBorders>
              <w:top w:val="nil"/>
              <w:left w:val="nil"/>
              <w:bottom w:val="single" w:sz="4" w:space="0" w:color="auto"/>
              <w:right w:val="single" w:sz="4" w:space="0" w:color="auto"/>
            </w:tcBorders>
            <w:shd w:val="clear" w:color="auto" w:fill="auto"/>
            <w:noWrap/>
            <w:vAlign w:val="center"/>
            <w:hideMark/>
          </w:tcPr>
          <w:p w14:paraId="0A5AF672" w14:textId="77838411"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5EAD1C2C" w14:textId="275FD08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0,038</w:t>
            </w:r>
          </w:p>
        </w:tc>
        <w:tc>
          <w:tcPr>
            <w:tcW w:w="1559" w:type="dxa"/>
            <w:tcBorders>
              <w:top w:val="nil"/>
              <w:left w:val="nil"/>
              <w:bottom w:val="single" w:sz="4" w:space="0" w:color="auto"/>
              <w:right w:val="single" w:sz="4" w:space="0" w:color="auto"/>
            </w:tcBorders>
            <w:shd w:val="clear" w:color="auto" w:fill="auto"/>
            <w:noWrap/>
            <w:vAlign w:val="center"/>
            <w:hideMark/>
          </w:tcPr>
          <w:p w14:paraId="321EBCFF" w14:textId="18CC33A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13,786</w:t>
            </w:r>
          </w:p>
        </w:tc>
        <w:tc>
          <w:tcPr>
            <w:tcW w:w="1418" w:type="dxa"/>
            <w:tcBorders>
              <w:top w:val="nil"/>
              <w:left w:val="nil"/>
              <w:bottom w:val="single" w:sz="4" w:space="0" w:color="auto"/>
              <w:right w:val="single" w:sz="4" w:space="0" w:color="auto"/>
            </w:tcBorders>
            <w:shd w:val="clear" w:color="auto" w:fill="auto"/>
            <w:noWrap/>
            <w:vAlign w:val="center"/>
            <w:hideMark/>
          </w:tcPr>
          <w:p w14:paraId="60454386" w14:textId="4128656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1,042</w:t>
            </w:r>
          </w:p>
        </w:tc>
        <w:tc>
          <w:tcPr>
            <w:tcW w:w="1417" w:type="dxa"/>
            <w:tcBorders>
              <w:top w:val="nil"/>
              <w:left w:val="nil"/>
              <w:bottom w:val="single" w:sz="4" w:space="0" w:color="auto"/>
              <w:right w:val="single" w:sz="4" w:space="0" w:color="auto"/>
            </w:tcBorders>
            <w:shd w:val="clear" w:color="auto" w:fill="auto"/>
            <w:noWrap/>
            <w:vAlign w:val="center"/>
            <w:hideMark/>
          </w:tcPr>
          <w:p w14:paraId="5C3C510E" w14:textId="25E7B61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96,503</w:t>
            </w:r>
          </w:p>
        </w:tc>
      </w:tr>
      <w:tr w:rsidR="007D5E33" w:rsidRPr="00C32020" w14:paraId="3AC4D96F" w14:textId="77777777" w:rsidTr="00E81FE4">
        <w:trPr>
          <w:trHeight w:val="341"/>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0E110677"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1417" w:type="dxa"/>
            <w:tcBorders>
              <w:top w:val="nil"/>
              <w:left w:val="nil"/>
              <w:bottom w:val="single" w:sz="4" w:space="0" w:color="auto"/>
              <w:right w:val="single" w:sz="4" w:space="0" w:color="auto"/>
            </w:tcBorders>
            <w:shd w:val="clear" w:color="auto" w:fill="auto"/>
            <w:noWrap/>
            <w:vAlign w:val="center"/>
            <w:hideMark/>
          </w:tcPr>
          <w:p w14:paraId="3E31BE6D" w14:textId="642188D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0,035</w:t>
            </w:r>
          </w:p>
        </w:tc>
        <w:tc>
          <w:tcPr>
            <w:tcW w:w="1276" w:type="dxa"/>
            <w:tcBorders>
              <w:top w:val="nil"/>
              <w:left w:val="nil"/>
              <w:bottom w:val="single" w:sz="4" w:space="0" w:color="auto"/>
              <w:right w:val="single" w:sz="4" w:space="0" w:color="auto"/>
            </w:tcBorders>
            <w:shd w:val="clear" w:color="auto" w:fill="auto"/>
            <w:noWrap/>
            <w:vAlign w:val="center"/>
            <w:hideMark/>
          </w:tcPr>
          <w:p w14:paraId="1563221C" w14:textId="0F42FB4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0,840</w:t>
            </w:r>
          </w:p>
        </w:tc>
        <w:tc>
          <w:tcPr>
            <w:tcW w:w="1418" w:type="dxa"/>
            <w:tcBorders>
              <w:top w:val="nil"/>
              <w:left w:val="nil"/>
              <w:bottom w:val="single" w:sz="4" w:space="0" w:color="auto"/>
              <w:right w:val="single" w:sz="4" w:space="0" w:color="auto"/>
            </w:tcBorders>
            <w:shd w:val="clear" w:color="auto" w:fill="auto"/>
            <w:noWrap/>
            <w:vAlign w:val="center"/>
            <w:hideMark/>
          </w:tcPr>
          <w:p w14:paraId="17203CBA" w14:textId="39F28DB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306,600</w:t>
            </w:r>
          </w:p>
        </w:tc>
        <w:tc>
          <w:tcPr>
            <w:tcW w:w="1417" w:type="dxa"/>
            <w:tcBorders>
              <w:top w:val="nil"/>
              <w:left w:val="nil"/>
              <w:bottom w:val="single" w:sz="4" w:space="0" w:color="auto"/>
              <w:right w:val="single" w:sz="4" w:space="0" w:color="auto"/>
            </w:tcBorders>
            <w:shd w:val="clear" w:color="auto" w:fill="auto"/>
            <w:noWrap/>
            <w:vAlign w:val="center"/>
            <w:hideMark/>
          </w:tcPr>
          <w:p w14:paraId="4AC67A05" w14:textId="52B7C6C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14:paraId="3B43F279" w14:textId="34A7D0D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0,081</w:t>
            </w:r>
          </w:p>
        </w:tc>
        <w:tc>
          <w:tcPr>
            <w:tcW w:w="1559" w:type="dxa"/>
            <w:tcBorders>
              <w:top w:val="nil"/>
              <w:left w:val="nil"/>
              <w:bottom w:val="single" w:sz="4" w:space="0" w:color="auto"/>
              <w:right w:val="single" w:sz="4" w:space="0" w:color="auto"/>
            </w:tcBorders>
            <w:shd w:val="clear" w:color="auto" w:fill="auto"/>
            <w:noWrap/>
            <w:vAlign w:val="center"/>
            <w:hideMark/>
          </w:tcPr>
          <w:p w14:paraId="38B9F1EF" w14:textId="41FCA82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29,486</w:t>
            </w:r>
          </w:p>
        </w:tc>
        <w:tc>
          <w:tcPr>
            <w:tcW w:w="1418" w:type="dxa"/>
            <w:tcBorders>
              <w:top w:val="nil"/>
              <w:left w:val="nil"/>
              <w:bottom w:val="single" w:sz="4" w:space="0" w:color="auto"/>
              <w:right w:val="single" w:sz="4" w:space="0" w:color="auto"/>
            </w:tcBorders>
            <w:shd w:val="clear" w:color="auto" w:fill="auto"/>
            <w:noWrap/>
            <w:vAlign w:val="center"/>
            <w:hideMark/>
          </w:tcPr>
          <w:p w14:paraId="50833FD4" w14:textId="129E763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0,759</w:t>
            </w:r>
          </w:p>
        </w:tc>
        <w:tc>
          <w:tcPr>
            <w:tcW w:w="1417" w:type="dxa"/>
            <w:tcBorders>
              <w:top w:val="nil"/>
              <w:left w:val="nil"/>
              <w:bottom w:val="single" w:sz="4" w:space="0" w:color="auto"/>
              <w:right w:val="single" w:sz="4" w:space="0" w:color="auto"/>
            </w:tcBorders>
            <w:shd w:val="clear" w:color="auto" w:fill="auto"/>
            <w:noWrap/>
            <w:vAlign w:val="center"/>
            <w:hideMark/>
          </w:tcPr>
          <w:p w14:paraId="56349855" w14:textId="3BE1A74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90,383</w:t>
            </w:r>
          </w:p>
        </w:tc>
      </w:tr>
      <w:tr w:rsidR="007D5E33" w:rsidRPr="00C32020" w14:paraId="7C709BC0" w14:textId="77777777" w:rsidTr="00E81FE4">
        <w:trPr>
          <w:trHeight w:val="334"/>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2CD64806"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 с. Новопокровка</w:t>
            </w:r>
          </w:p>
        </w:tc>
        <w:tc>
          <w:tcPr>
            <w:tcW w:w="1417" w:type="dxa"/>
            <w:tcBorders>
              <w:top w:val="nil"/>
              <w:left w:val="nil"/>
              <w:bottom w:val="single" w:sz="4" w:space="0" w:color="auto"/>
              <w:right w:val="single" w:sz="4" w:space="0" w:color="auto"/>
            </w:tcBorders>
            <w:shd w:val="clear" w:color="auto" w:fill="auto"/>
            <w:noWrap/>
            <w:vAlign w:val="center"/>
            <w:hideMark/>
          </w:tcPr>
          <w:p w14:paraId="3395D9B5" w14:textId="156790A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0,099</w:t>
            </w:r>
          </w:p>
        </w:tc>
        <w:tc>
          <w:tcPr>
            <w:tcW w:w="1276" w:type="dxa"/>
            <w:tcBorders>
              <w:top w:val="nil"/>
              <w:left w:val="nil"/>
              <w:bottom w:val="single" w:sz="4" w:space="0" w:color="auto"/>
              <w:right w:val="single" w:sz="4" w:space="0" w:color="auto"/>
            </w:tcBorders>
            <w:shd w:val="clear" w:color="auto" w:fill="auto"/>
            <w:noWrap/>
            <w:vAlign w:val="center"/>
            <w:hideMark/>
          </w:tcPr>
          <w:p w14:paraId="16CDD231" w14:textId="5DB6E29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2,374</w:t>
            </w:r>
          </w:p>
        </w:tc>
        <w:tc>
          <w:tcPr>
            <w:tcW w:w="1418" w:type="dxa"/>
            <w:tcBorders>
              <w:top w:val="nil"/>
              <w:left w:val="nil"/>
              <w:bottom w:val="single" w:sz="4" w:space="0" w:color="auto"/>
              <w:right w:val="single" w:sz="4" w:space="0" w:color="auto"/>
            </w:tcBorders>
            <w:shd w:val="clear" w:color="auto" w:fill="auto"/>
            <w:noWrap/>
            <w:vAlign w:val="center"/>
            <w:hideMark/>
          </w:tcPr>
          <w:p w14:paraId="710568AE" w14:textId="7C23946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866,364</w:t>
            </w:r>
          </w:p>
        </w:tc>
        <w:tc>
          <w:tcPr>
            <w:tcW w:w="1417" w:type="dxa"/>
            <w:tcBorders>
              <w:top w:val="nil"/>
              <w:left w:val="nil"/>
              <w:bottom w:val="single" w:sz="4" w:space="0" w:color="auto"/>
              <w:right w:val="single" w:sz="4" w:space="0" w:color="auto"/>
            </w:tcBorders>
            <w:shd w:val="clear" w:color="auto" w:fill="auto"/>
            <w:noWrap/>
            <w:vAlign w:val="center"/>
            <w:hideMark/>
          </w:tcPr>
          <w:p w14:paraId="778DD4F7" w14:textId="590E7F8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17300E61" w14:textId="1C9AC60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0,046</w:t>
            </w:r>
          </w:p>
        </w:tc>
        <w:tc>
          <w:tcPr>
            <w:tcW w:w="1559" w:type="dxa"/>
            <w:tcBorders>
              <w:top w:val="nil"/>
              <w:left w:val="nil"/>
              <w:bottom w:val="single" w:sz="4" w:space="0" w:color="auto"/>
              <w:right w:val="single" w:sz="4" w:space="0" w:color="auto"/>
            </w:tcBorders>
            <w:shd w:val="clear" w:color="auto" w:fill="auto"/>
            <w:noWrap/>
            <w:vAlign w:val="center"/>
            <w:hideMark/>
          </w:tcPr>
          <w:p w14:paraId="29A46273" w14:textId="76639E3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16,702</w:t>
            </w:r>
          </w:p>
        </w:tc>
        <w:tc>
          <w:tcPr>
            <w:tcW w:w="1418" w:type="dxa"/>
            <w:tcBorders>
              <w:top w:val="nil"/>
              <w:left w:val="nil"/>
              <w:bottom w:val="single" w:sz="4" w:space="0" w:color="auto"/>
              <w:right w:val="single" w:sz="4" w:space="0" w:color="auto"/>
            </w:tcBorders>
            <w:shd w:val="clear" w:color="auto" w:fill="auto"/>
            <w:noWrap/>
            <w:vAlign w:val="center"/>
            <w:hideMark/>
          </w:tcPr>
          <w:p w14:paraId="2261ACFF" w14:textId="78418ED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2,328</w:t>
            </w:r>
          </w:p>
        </w:tc>
        <w:tc>
          <w:tcPr>
            <w:tcW w:w="1417" w:type="dxa"/>
            <w:tcBorders>
              <w:top w:val="nil"/>
              <w:left w:val="nil"/>
              <w:bottom w:val="single" w:sz="4" w:space="0" w:color="auto"/>
              <w:right w:val="single" w:sz="4" w:space="0" w:color="auto"/>
            </w:tcBorders>
            <w:shd w:val="clear" w:color="auto" w:fill="auto"/>
            <w:noWrap/>
            <w:vAlign w:val="center"/>
            <w:hideMark/>
          </w:tcPr>
          <w:p w14:paraId="18367699" w14:textId="57ECE38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98,072</w:t>
            </w:r>
          </w:p>
        </w:tc>
      </w:tr>
      <w:tr w:rsidR="007D5E33" w:rsidRPr="00C32020" w14:paraId="1779B424" w14:textId="77777777" w:rsidTr="00E81FE4">
        <w:trPr>
          <w:trHeight w:val="19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07142298"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c>
          <w:tcPr>
            <w:tcW w:w="1417" w:type="dxa"/>
            <w:tcBorders>
              <w:top w:val="nil"/>
              <w:left w:val="nil"/>
              <w:bottom w:val="single" w:sz="4" w:space="0" w:color="auto"/>
              <w:right w:val="single" w:sz="4" w:space="0" w:color="auto"/>
            </w:tcBorders>
            <w:shd w:val="clear" w:color="auto" w:fill="auto"/>
            <w:noWrap/>
            <w:vAlign w:val="center"/>
            <w:hideMark/>
          </w:tcPr>
          <w:p w14:paraId="2A7FCEDA" w14:textId="193E816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0,012</w:t>
            </w:r>
          </w:p>
        </w:tc>
        <w:tc>
          <w:tcPr>
            <w:tcW w:w="1276" w:type="dxa"/>
            <w:tcBorders>
              <w:top w:val="nil"/>
              <w:left w:val="nil"/>
              <w:bottom w:val="single" w:sz="4" w:space="0" w:color="auto"/>
              <w:right w:val="single" w:sz="4" w:space="0" w:color="auto"/>
            </w:tcBorders>
            <w:shd w:val="clear" w:color="auto" w:fill="auto"/>
            <w:noWrap/>
            <w:vAlign w:val="center"/>
            <w:hideMark/>
          </w:tcPr>
          <w:p w14:paraId="042F4C6D" w14:textId="3176DEF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0,288</w:t>
            </w:r>
          </w:p>
        </w:tc>
        <w:tc>
          <w:tcPr>
            <w:tcW w:w="1418" w:type="dxa"/>
            <w:tcBorders>
              <w:top w:val="nil"/>
              <w:left w:val="nil"/>
              <w:bottom w:val="single" w:sz="4" w:space="0" w:color="auto"/>
              <w:right w:val="single" w:sz="4" w:space="0" w:color="auto"/>
            </w:tcBorders>
            <w:shd w:val="clear" w:color="auto" w:fill="auto"/>
            <w:noWrap/>
            <w:vAlign w:val="center"/>
            <w:hideMark/>
          </w:tcPr>
          <w:p w14:paraId="2593B329" w14:textId="47D97F7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105,120</w:t>
            </w:r>
          </w:p>
        </w:tc>
        <w:tc>
          <w:tcPr>
            <w:tcW w:w="1417" w:type="dxa"/>
            <w:tcBorders>
              <w:top w:val="nil"/>
              <w:left w:val="nil"/>
              <w:bottom w:val="single" w:sz="4" w:space="0" w:color="auto"/>
              <w:right w:val="single" w:sz="4" w:space="0" w:color="auto"/>
            </w:tcBorders>
            <w:shd w:val="clear" w:color="auto" w:fill="auto"/>
            <w:noWrap/>
            <w:vAlign w:val="center"/>
            <w:hideMark/>
          </w:tcPr>
          <w:p w14:paraId="2E4D0343" w14:textId="170B8E2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0,001</w:t>
            </w:r>
          </w:p>
        </w:tc>
        <w:tc>
          <w:tcPr>
            <w:tcW w:w="1276" w:type="dxa"/>
            <w:tcBorders>
              <w:top w:val="nil"/>
              <w:left w:val="nil"/>
              <w:bottom w:val="single" w:sz="4" w:space="0" w:color="auto"/>
              <w:right w:val="single" w:sz="4" w:space="0" w:color="auto"/>
            </w:tcBorders>
            <w:shd w:val="clear" w:color="auto" w:fill="auto"/>
            <w:noWrap/>
            <w:vAlign w:val="center"/>
            <w:hideMark/>
          </w:tcPr>
          <w:p w14:paraId="5B82F33C" w14:textId="35D0A55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0,033</w:t>
            </w:r>
          </w:p>
        </w:tc>
        <w:tc>
          <w:tcPr>
            <w:tcW w:w="1559" w:type="dxa"/>
            <w:tcBorders>
              <w:top w:val="nil"/>
              <w:left w:val="nil"/>
              <w:bottom w:val="single" w:sz="4" w:space="0" w:color="auto"/>
              <w:right w:val="single" w:sz="4" w:space="0" w:color="auto"/>
            </w:tcBorders>
            <w:shd w:val="clear" w:color="auto" w:fill="auto"/>
            <w:noWrap/>
            <w:vAlign w:val="center"/>
            <w:hideMark/>
          </w:tcPr>
          <w:p w14:paraId="49BA3317" w14:textId="48E7161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12,168</w:t>
            </w:r>
          </w:p>
        </w:tc>
        <w:tc>
          <w:tcPr>
            <w:tcW w:w="1418" w:type="dxa"/>
            <w:tcBorders>
              <w:top w:val="nil"/>
              <w:left w:val="nil"/>
              <w:bottom w:val="single" w:sz="4" w:space="0" w:color="auto"/>
              <w:right w:val="single" w:sz="4" w:space="0" w:color="auto"/>
            </w:tcBorders>
            <w:shd w:val="clear" w:color="auto" w:fill="auto"/>
            <w:noWrap/>
            <w:vAlign w:val="center"/>
            <w:hideMark/>
          </w:tcPr>
          <w:p w14:paraId="0746E196" w14:textId="0096842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0,255</w:t>
            </w:r>
          </w:p>
        </w:tc>
        <w:tc>
          <w:tcPr>
            <w:tcW w:w="1417" w:type="dxa"/>
            <w:tcBorders>
              <w:top w:val="nil"/>
              <w:left w:val="nil"/>
              <w:bottom w:val="single" w:sz="4" w:space="0" w:color="auto"/>
              <w:right w:val="single" w:sz="4" w:space="0" w:color="auto"/>
            </w:tcBorders>
            <w:shd w:val="clear" w:color="auto" w:fill="auto"/>
            <w:noWrap/>
            <w:vAlign w:val="center"/>
            <w:hideMark/>
          </w:tcPr>
          <w:p w14:paraId="4548DE01" w14:textId="48EB2C2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88,425</w:t>
            </w:r>
          </w:p>
        </w:tc>
      </w:tr>
      <w:tr w:rsidR="007D5E33" w:rsidRPr="00C32020" w14:paraId="4C7A7D4E" w14:textId="77777777" w:rsidTr="00E81FE4">
        <w:trPr>
          <w:trHeight w:val="204"/>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33009282"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c>
          <w:tcPr>
            <w:tcW w:w="1417" w:type="dxa"/>
            <w:tcBorders>
              <w:top w:val="nil"/>
              <w:left w:val="nil"/>
              <w:bottom w:val="single" w:sz="4" w:space="0" w:color="auto"/>
              <w:right w:val="single" w:sz="4" w:space="0" w:color="auto"/>
            </w:tcBorders>
            <w:shd w:val="clear" w:color="auto" w:fill="auto"/>
            <w:noWrap/>
            <w:vAlign w:val="center"/>
            <w:hideMark/>
          </w:tcPr>
          <w:p w14:paraId="38015F5E" w14:textId="5A91E63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0,010</w:t>
            </w:r>
          </w:p>
        </w:tc>
        <w:tc>
          <w:tcPr>
            <w:tcW w:w="1276" w:type="dxa"/>
            <w:tcBorders>
              <w:top w:val="nil"/>
              <w:left w:val="nil"/>
              <w:bottom w:val="single" w:sz="4" w:space="0" w:color="auto"/>
              <w:right w:val="single" w:sz="4" w:space="0" w:color="auto"/>
            </w:tcBorders>
            <w:shd w:val="clear" w:color="auto" w:fill="auto"/>
            <w:noWrap/>
            <w:vAlign w:val="center"/>
            <w:hideMark/>
          </w:tcPr>
          <w:p w14:paraId="27B46055" w14:textId="17E4FA3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0,240</w:t>
            </w:r>
          </w:p>
        </w:tc>
        <w:tc>
          <w:tcPr>
            <w:tcW w:w="1418" w:type="dxa"/>
            <w:tcBorders>
              <w:top w:val="nil"/>
              <w:left w:val="nil"/>
              <w:bottom w:val="single" w:sz="4" w:space="0" w:color="auto"/>
              <w:right w:val="single" w:sz="4" w:space="0" w:color="auto"/>
            </w:tcBorders>
            <w:shd w:val="clear" w:color="auto" w:fill="auto"/>
            <w:noWrap/>
            <w:vAlign w:val="center"/>
            <w:hideMark/>
          </w:tcPr>
          <w:p w14:paraId="4DE065C9" w14:textId="57469682"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87,600</w:t>
            </w:r>
          </w:p>
        </w:tc>
        <w:tc>
          <w:tcPr>
            <w:tcW w:w="1417" w:type="dxa"/>
            <w:tcBorders>
              <w:top w:val="nil"/>
              <w:left w:val="nil"/>
              <w:bottom w:val="single" w:sz="4" w:space="0" w:color="auto"/>
              <w:right w:val="single" w:sz="4" w:space="0" w:color="auto"/>
            </w:tcBorders>
            <w:shd w:val="clear" w:color="auto" w:fill="auto"/>
            <w:noWrap/>
            <w:vAlign w:val="center"/>
            <w:hideMark/>
          </w:tcPr>
          <w:p w14:paraId="34AD9FBF" w14:textId="53D773D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0,001</w:t>
            </w:r>
          </w:p>
        </w:tc>
        <w:tc>
          <w:tcPr>
            <w:tcW w:w="1276" w:type="dxa"/>
            <w:tcBorders>
              <w:top w:val="nil"/>
              <w:left w:val="nil"/>
              <w:bottom w:val="single" w:sz="4" w:space="0" w:color="auto"/>
              <w:right w:val="single" w:sz="4" w:space="0" w:color="auto"/>
            </w:tcBorders>
            <w:shd w:val="clear" w:color="auto" w:fill="auto"/>
            <w:noWrap/>
            <w:vAlign w:val="center"/>
            <w:hideMark/>
          </w:tcPr>
          <w:p w14:paraId="03D6200F" w14:textId="523C5FC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48987F5E" w14:textId="587AE54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7,020</w:t>
            </w:r>
          </w:p>
        </w:tc>
        <w:tc>
          <w:tcPr>
            <w:tcW w:w="1418" w:type="dxa"/>
            <w:tcBorders>
              <w:top w:val="nil"/>
              <w:left w:val="nil"/>
              <w:bottom w:val="single" w:sz="4" w:space="0" w:color="auto"/>
              <w:right w:val="single" w:sz="4" w:space="0" w:color="auto"/>
            </w:tcBorders>
            <w:shd w:val="clear" w:color="auto" w:fill="auto"/>
            <w:noWrap/>
            <w:vAlign w:val="center"/>
            <w:hideMark/>
          </w:tcPr>
          <w:p w14:paraId="1D5B2187" w14:textId="07839E8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0,221</w:t>
            </w:r>
          </w:p>
        </w:tc>
        <w:tc>
          <w:tcPr>
            <w:tcW w:w="1417" w:type="dxa"/>
            <w:tcBorders>
              <w:top w:val="nil"/>
              <w:left w:val="nil"/>
              <w:bottom w:val="single" w:sz="4" w:space="0" w:color="auto"/>
              <w:right w:val="single" w:sz="4" w:space="0" w:color="auto"/>
            </w:tcBorders>
            <w:shd w:val="clear" w:color="auto" w:fill="auto"/>
            <w:noWrap/>
            <w:vAlign w:val="center"/>
            <w:hideMark/>
          </w:tcPr>
          <w:p w14:paraId="4C21EC7E" w14:textId="52EE845C"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91,987</w:t>
            </w:r>
          </w:p>
        </w:tc>
      </w:tr>
      <w:tr w:rsidR="007D5E33" w:rsidRPr="00C32020" w14:paraId="148B7A7F" w14:textId="77777777" w:rsidTr="00E81FE4">
        <w:trPr>
          <w:trHeight w:val="54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122609E2"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1417" w:type="dxa"/>
            <w:tcBorders>
              <w:top w:val="nil"/>
              <w:left w:val="nil"/>
              <w:bottom w:val="single" w:sz="4" w:space="0" w:color="auto"/>
              <w:right w:val="single" w:sz="4" w:space="0" w:color="auto"/>
            </w:tcBorders>
            <w:shd w:val="clear" w:color="auto" w:fill="auto"/>
            <w:noWrap/>
            <w:vAlign w:val="center"/>
            <w:hideMark/>
          </w:tcPr>
          <w:p w14:paraId="5855CFD5" w14:textId="1978EDF6"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0,221</w:t>
            </w:r>
          </w:p>
        </w:tc>
        <w:tc>
          <w:tcPr>
            <w:tcW w:w="1276" w:type="dxa"/>
            <w:tcBorders>
              <w:top w:val="nil"/>
              <w:left w:val="nil"/>
              <w:bottom w:val="single" w:sz="4" w:space="0" w:color="auto"/>
              <w:right w:val="single" w:sz="4" w:space="0" w:color="auto"/>
            </w:tcBorders>
            <w:shd w:val="clear" w:color="auto" w:fill="auto"/>
            <w:noWrap/>
            <w:vAlign w:val="center"/>
            <w:hideMark/>
          </w:tcPr>
          <w:p w14:paraId="6F130913" w14:textId="742B7619"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5,309</w:t>
            </w:r>
          </w:p>
        </w:tc>
        <w:tc>
          <w:tcPr>
            <w:tcW w:w="1418" w:type="dxa"/>
            <w:tcBorders>
              <w:top w:val="nil"/>
              <w:left w:val="nil"/>
              <w:bottom w:val="single" w:sz="4" w:space="0" w:color="auto"/>
              <w:right w:val="single" w:sz="4" w:space="0" w:color="auto"/>
            </w:tcBorders>
            <w:shd w:val="clear" w:color="auto" w:fill="auto"/>
            <w:noWrap/>
            <w:vAlign w:val="center"/>
            <w:hideMark/>
          </w:tcPr>
          <w:p w14:paraId="485010EB" w14:textId="43F57D8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1937,712</w:t>
            </w:r>
          </w:p>
        </w:tc>
        <w:tc>
          <w:tcPr>
            <w:tcW w:w="1417" w:type="dxa"/>
            <w:tcBorders>
              <w:top w:val="nil"/>
              <w:left w:val="nil"/>
              <w:bottom w:val="single" w:sz="4" w:space="0" w:color="auto"/>
              <w:right w:val="single" w:sz="4" w:space="0" w:color="auto"/>
            </w:tcBorders>
            <w:shd w:val="clear" w:color="auto" w:fill="auto"/>
            <w:noWrap/>
            <w:vAlign w:val="center"/>
            <w:hideMark/>
          </w:tcPr>
          <w:p w14:paraId="42A5DA51" w14:textId="67F1F56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6FB5322F" w14:textId="3C0BB90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0,055</w:t>
            </w:r>
          </w:p>
        </w:tc>
        <w:tc>
          <w:tcPr>
            <w:tcW w:w="1559" w:type="dxa"/>
            <w:tcBorders>
              <w:top w:val="nil"/>
              <w:left w:val="nil"/>
              <w:bottom w:val="single" w:sz="4" w:space="0" w:color="auto"/>
              <w:right w:val="single" w:sz="4" w:space="0" w:color="auto"/>
            </w:tcBorders>
            <w:shd w:val="clear" w:color="auto" w:fill="auto"/>
            <w:noWrap/>
            <w:vAlign w:val="center"/>
            <w:hideMark/>
          </w:tcPr>
          <w:p w14:paraId="15533056" w14:textId="634EF56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20,235</w:t>
            </w:r>
          </w:p>
        </w:tc>
        <w:tc>
          <w:tcPr>
            <w:tcW w:w="1418" w:type="dxa"/>
            <w:tcBorders>
              <w:top w:val="nil"/>
              <w:left w:val="nil"/>
              <w:bottom w:val="single" w:sz="4" w:space="0" w:color="auto"/>
              <w:right w:val="single" w:sz="4" w:space="0" w:color="auto"/>
            </w:tcBorders>
            <w:shd w:val="clear" w:color="auto" w:fill="auto"/>
            <w:noWrap/>
            <w:vAlign w:val="center"/>
            <w:hideMark/>
          </w:tcPr>
          <w:p w14:paraId="3371FF14" w14:textId="2EF70983"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5,253</w:t>
            </w:r>
          </w:p>
        </w:tc>
        <w:tc>
          <w:tcPr>
            <w:tcW w:w="1417" w:type="dxa"/>
            <w:tcBorders>
              <w:top w:val="nil"/>
              <w:left w:val="nil"/>
              <w:bottom w:val="single" w:sz="4" w:space="0" w:color="auto"/>
              <w:right w:val="single" w:sz="4" w:space="0" w:color="auto"/>
            </w:tcBorders>
            <w:shd w:val="clear" w:color="auto" w:fill="auto"/>
            <w:noWrap/>
            <w:vAlign w:val="center"/>
            <w:hideMark/>
          </w:tcPr>
          <w:p w14:paraId="37535FB5" w14:textId="40B2EE8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98,956</w:t>
            </w:r>
          </w:p>
        </w:tc>
      </w:tr>
      <w:tr w:rsidR="007D5E33" w:rsidRPr="00C32020" w14:paraId="09C00804" w14:textId="77777777" w:rsidTr="00E81FE4">
        <w:trPr>
          <w:trHeight w:val="471"/>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45E72883" w14:textId="39C82808"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r w:rsidR="004725E6">
              <w:rPr>
                <w:rFonts w:ascii="Times New Roman" w:eastAsia="Times New Roman" w:hAnsi="Times New Roman" w:cs="Times New Roman"/>
                <w:color w:val="000000"/>
                <w:sz w:val="18"/>
                <w:szCs w:val="18"/>
                <w:lang w:eastAsia="ru-RU"/>
              </w:rPr>
              <w:t>ё</w:t>
            </w:r>
          </w:p>
        </w:tc>
        <w:tc>
          <w:tcPr>
            <w:tcW w:w="1417" w:type="dxa"/>
            <w:tcBorders>
              <w:top w:val="nil"/>
              <w:left w:val="nil"/>
              <w:bottom w:val="single" w:sz="4" w:space="0" w:color="auto"/>
              <w:right w:val="single" w:sz="4" w:space="0" w:color="auto"/>
            </w:tcBorders>
            <w:shd w:val="clear" w:color="auto" w:fill="auto"/>
            <w:noWrap/>
            <w:vAlign w:val="center"/>
            <w:hideMark/>
          </w:tcPr>
          <w:p w14:paraId="500A0347" w14:textId="671EBC54"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0,010</w:t>
            </w:r>
          </w:p>
        </w:tc>
        <w:tc>
          <w:tcPr>
            <w:tcW w:w="1276" w:type="dxa"/>
            <w:tcBorders>
              <w:top w:val="nil"/>
              <w:left w:val="nil"/>
              <w:bottom w:val="single" w:sz="4" w:space="0" w:color="auto"/>
              <w:right w:val="single" w:sz="4" w:space="0" w:color="auto"/>
            </w:tcBorders>
            <w:shd w:val="clear" w:color="auto" w:fill="auto"/>
            <w:noWrap/>
            <w:vAlign w:val="center"/>
            <w:hideMark/>
          </w:tcPr>
          <w:p w14:paraId="2B2CA4E5" w14:textId="277B0E7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0,235</w:t>
            </w:r>
          </w:p>
        </w:tc>
        <w:tc>
          <w:tcPr>
            <w:tcW w:w="1418" w:type="dxa"/>
            <w:tcBorders>
              <w:top w:val="nil"/>
              <w:left w:val="nil"/>
              <w:bottom w:val="single" w:sz="4" w:space="0" w:color="auto"/>
              <w:right w:val="single" w:sz="4" w:space="0" w:color="auto"/>
            </w:tcBorders>
            <w:shd w:val="clear" w:color="auto" w:fill="auto"/>
            <w:noWrap/>
            <w:vAlign w:val="center"/>
            <w:hideMark/>
          </w:tcPr>
          <w:p w14:paraId="6ABEA075" w14:textId="7B382DF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85,848</w:t>
            </w:r>
          </w:p>
        </w:tc>
        <w:tc>
          <w:tcPr>
            <w:tcW w:w="1417" w:type="dxa"/>
            <w:tcBorders>
              <w:top w:val="nil"/>
              <w:left w:val="nil"/>
              <w:bottom w:val="single" w:sz="4" w:space="0" w:color="auto"/>
              <w:right w:val="single" w:sz="4" w:space="0" w:color="auto"/>
            </w:tcBorders>
            <w:shd w:val="clear" w:color="auto" w:fill="auto"/>
            <w:noWrap/>
            <w:vAlign w:val="center"/>
            <w:hideMark/>
          </w:tcPr>
          <w:p w14:paraId="2E1E9C58" w14:textId="3259030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nil"/>
              <w:left w:val="nil"/>
              <w:bottom w:val="single" w:sz="4" w:space="0" w:color="auto"/>
              <w:right w:val="single" w:sz="4" w:space="0" w:color="auto"/>
            </w:tcBorders>
            <w:shd w:val="clear" w:color="auto" w:fill="auto"/>
            <w:noWrap/>
            <w:vAlign w:val="center"/>
            <w:hideMark/>
          </w:tcPr>
          <w:p w14:paraId="6760AEC3" w14:textId="29C8F40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0,059</w:t>
            </w:r>
          </w:p>
        </w:tc>
        <w:tc>
          <w:tcPr>
            <w:tcW w:w="1559" w:type="dxa"/>
            <w:tcBorders>
              <w:top w:val="nil"/>
              <w:left w:val="nil"/>
              <w:bottom w:val="single" w:sz="4" w:space="0" w:color="auto"/>
              <w:right w:val="single" w:sz="4" w:space="0" w:color="auto"/>
            </w:tcBorders>
            <w:shd w:val="clear" w:color="auto" w:fill="auto"/>
            <w:noWrap/>
            <w:vAlign w:val="center"/>
            <w:hideMark/>
          </w:tcPr>
          <w:p w14:paraId="031D6408" w14:textId="3787F425"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21,512</w:t>
            </w:r>
          </w:p>
        </w:tc>
        <w:tc>
          <w:tcPr>
            <w:tcW w:w="1418" w:type="dxa"/>
            <w:tcBorders>
              <w:top w:val="nil"/>
              <w:left w:val="nil"/>
              <w:bottom w:val="single" w:sz="4" w:space="0" w:color="auto"/>
              <w:right w:val="single" w:sz="4" w:space="0" w:color="auto"/>
            </w:tcBorders>
            <w:shd w:val="clear" w:color="auto" w:fill="auto"/>
            <w:noWrap/>
            <w:vAlign w:val="center"/>
            <w:hideMark/>
          </w:tcPr>
          <w:p w14:paraId="19933DAE" w14:textId="2D51273D"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0,176</w:t>
            </w:r>
          </w:p>
        </w:tc>
        <w:tc>
          <w:tcPr>
            <w:tcW w:w="1417" w:type="dxa"/>
            <w:tcBorders>
              <w:top w:val="nil"/>
              <w:left w:val="nil"/>
              <w:bottom w:val="single" w:sz="4" w:space="0" w:color="auto"/>
              <w:right w:val="single" w:sz="4" w:space="0" w:color="auto"/>
            </w:tcBorders>
            <w:shd w:val="clear" w:color="auto" w:fill="auto"/>
            <w:noWrap/>
            <w:vAlign w:val="center"/>
            <w:hideMark/>
          </w:tcPr>
          <w:p w14:paraId="40B20D96" w14:textId="4CA57DA8"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74,942</w:t>
            </w:r>
          </w:p>
        </w:tc>
      </w:tr>
      <w:tr w:rsidR="007D5E33" w:rsidRPr="00C32020" w14:paraId="7DE362AA" w14:textId="77777777" w:rsidTr="00E81FE4">
        <w:trPr>
          <w:trHeight w:val="266"/>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270030BC" w14:textId="77777777" w:rsidR="007D5E33" w:rsidRPr="00C32020"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4D5A6760" w14:textId="39E41DA7"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203CA7DE" w14:textId="154ACD0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0,040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200A8E5" w14:textId="0EC3109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14,600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7E5C2A56" w14:textId="16A1F7BF"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0D11A95" w14:textId="4104795E"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0,033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0F58AFC" w14:textId="112E738A"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12,074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6E1E2FA" w14:textId="7F2F442B"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0,007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62CD6D35" w14:textId="52331750" w:rsidR="007D5E33" w:rsidRPr="007D5E33" w:rsidRDefault="007D5E33" w:rsidP="004725E6">
            <w:pPr>
              <w:spacing w:line="240" w:lineRule="auto"/>
              <w:ind w:firstLine="0"/>
              <w:jc w:val="center"/>
              <w:rPr>
                <w:rFonts w:ascii="Times New Roman" w:eastAsia="Times New Roman" w:hAnsi="Times New Roman" w:cs="Times New Roman"/>
                <w:color w:val="000000"/>
                <w:sz w:val="18"/>
                <w:szCs w:val="18"/>
                <w:lang w:eastAsia="ru-RU"/>
              </w:rPr>
            </w:pPr>
            <w:r w:rsidRPr="007D5E33">
              <w:rPr>
                <w:rFonts w:ascii="Times New Roman" w:hAnsi="Times New Roman" w:cs="Times New Roman"/>
                <w:color w:val="000000"/>
                <w:sz w:val="18"/>
                <w:szCs w:val="18"/>
              </w:rPr>
              <w:t>17,300</w:t>
            </w:r>
          </w:p>
        </w:tc>
      </w:tr>
    </w:tbl>
    <w:p w14:paraId="13A76E91" w14:textId="77777777" w:rsidR="00E81FE4" w:rsidRDefault="00E81FE4" w:rsidP="0077147B">
      <w:pPr>
        <w:rPr>
          <w:rFonts w:ascii="Times New Roman" w:hAnsi="Times New Roman" w:cs="Times New Roman"/>
          <w:sz w:val="24"/>
          <w:szCs w:val="24"/>
        </w:rPr>
        <w:sectPr w:rsidR="00E81FE4" w:rsidSect="00E81FE4">
          <w:pgSz w:w="16838" w:h="11906" w:orient="landscape"/>
          <w:pgMar w:top="1134" w:right="850" w:bottom="1134" w:left="1701" w:header="708" w:footer="708" w:gutter="0"/>
          <w:cols w:space="708"/>
          <w:docGrid w:linePitch="360"/>
        </w:sectPr>
      </w:pPr>
    </w:p>
    <w:p w14:paraId="031C8247" w14:textId="37530096" w:rsidR="00FB7FD3" w:rsidRPr="00B50D60" w:rsidRDefault="00142B67" w:rsidP="0077147B">
      <w:pPr>
        <w:pStyle w:val="2"/>
        <w:spacing w:before="0"/>
        <w:rPr>
          <w:rFonts w:ascii="Times New Roman" w:hAnsi="Times New Roman" w:cs="Times New Roman"/>
          <w:sz w:val="24"/>
          <w:szCs w:val="24"/>
        </w:rPr>
      </w:pPr>
      <w:bookmarkStart w:id="44" w:name="_Toc204087056"/>
      <w:r w:rsidRPr="00B50D60">
        <w:rPr>
          <w:rFonts w:ascii="Times New Roman" w:hAnsi="Times New Roman" w:cs="Times New Roman"/>
          <w:sz w:val="24"/>
          <w:szCs w:val="24"/>
        </w:rPr>
        <w:lastRenderedPageBreak/>
        <w:t>Прогнозные балансы потребления горячей, питьевой, технической воды на срок не менее 10 лет с учетом различных сценариев развития поселений, муниципальных округов, городских округов, рассчитанные на основании расхода горячей, питьевой, технической воды в соответствии с СП 31.13330.2021 и СП 32.13330.2018,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44"/>
    </w:p>
    <w:p w14:paraId="1F129F17" w14:textId="36DC7183"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 xml:space="preserve">В перспективе развития системы водоснабжения </w:t>
      </w:r>
      <w:r w:rsidR="000852EB"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 с учетом выполнения комплекса перспективных мероприятий, а именно строительств</w:t>
      </w:r>
      <w:r w:rsidR="005E1729">
        <w:rPr>
          <w:rFonts w:ascii="Times New Roman" w:hAnsi="Times New Roman" w:cs="Times New Roman"/>
          <w:sz w:val="24"/>
          <w:szCs w:val="24"/>
        </w:rPr>
        <w:t>а</w:t>
      </w:r>
      <w:r w:rsidRPr="00B50D60">
        <w:rPr>
          <w:rFonts w:ascii="Times New Roman" w:hAnsi="Times New Roman" w:cs="Times New Roman"/>
          <w:sz w:val="24"/>
          <w:szCs w:val="24"/>
        </w:rPr>
        <w:t xml:space="preserve"> новых сетей водоснабжения для подключения существующих и перспективных объектов капитального строительства к централизованной системе водоснабжения</w:t>
      </w:r>
      <w:r w:rsidR="000852EB" w:rsidRPr="00B50D60">
        <w:rPr>
          <w:rFonts w:ascii="Times New Roman" w:hAnsi="Times New Roman" w:cs="Times New Roman"/>
          <w:sz w:val="24"/>
          <w:szCs w:val="24"/>
        </w:rPr>
        <w:t xml:space="preserve"> </w:t>
      </w:r>
      <w:r w:rsidR="00320864">
        <w:rPr>
          <w:rFonts w:ascii="Times New Roman" w:hAnsi="Times New Roman" w:cs="Times New Roman"/>
          <w:sz w:val="24"/>
          <w:szCs w:val="24"/>
        </w:rPr>
        <w:t>округа</w:t>
      </w:r>
      <w:r w:rsidRPr="00B50D60">
        <w:rPr>
          <w:rFonts w:ascii="Times New Roman" w:hAnsi="Times New Roman" w:cs="Times New Roman"/>
          <w:sz w:val="24"/>
          <w:szCs w:val="24"/>
        </w:rPr>
        <w:t>, прогнозный объем потребления (реализация) воды к расчетному сроку 20</w:t>
      </w:r>
      <w:r w:rsidR="000852EB" w:rsidRPr="00B50D60">
        <w:rPr>
          <w:rFonts w:ascii="Times New Roman" w:hAnsi="Times New Roman" w:cs="Times New Roman"/>
          <w:sz w:val="24"/>
          <w:szCs w:val="24"/>
        </w:rPr>
        <w:t>40</w:t>
      </w:r>
      <w:r w:rsidRPr="00B50D60">
        <w:rPr>
          <w:rFonts w:ascii="Times New Roman" w:hAnsi="Times New Roman" w:cs="Times New Roman"/>
          <w:sz w:val="24"/>
          <w:szCs w:val="24"/>
        </w:rPr>
        <w:t xml:space="preserve"> г</w:t>
      </w:r>
      <w:r w:rsidR="005E1729">
        <w:rPr>
          <w:rFonts w:ascii="Times New Roman" w:hAnsi="Times New Roman" w:cs="Times New Roman"/>
          <w:sz w:val="24"/>
          <w:szCs w:val="24"/>
        </w:rPr>
        <w:t>.</w:t>
      </w:r>
      <w:r w:rsidRPr="00B50D60">
        <w:rPr>
          <w:rFonts w:ascii="Times New Roman" w:hAnsi="Times New Roman" w:cs="Times New Roman"/>
          <w:sz w:val="24"/>
          <w:szCs w:val="24"/>
        </w:rPr>
        <w:t xml:space="preserve">, составит </w:t>
      </w:r>
      <w:r w:rsidR="0007485E" w:rsidRPr="00B50D60">
        <w:rPr>
          <w:rFonts w:ascii="Times New Roman" w:hAnsi="Times New Roman" w:cs="Times New Roman"/>
          <w:sz w:val="24"/>
          <w:szCs w:val="24"/>
        </w:rPr>
        <w:t>1459,838</w:t>
      </w:r>
      <w:r w:rsidRPr="00B50D60">
        <w:rPr>
          <w:rFonts w:ascii="Times New Roman" w:hAnsi="Times New Roman" w:cs="Times New Roman"/>
          <w:sz w:val="24"/>
          <w:szCs w:val="24"/>
        </w:rPr>
        <w:t xml:space="preserve"> 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 xml:space="preserve">/год. Объем поднимаемой воды водозаборами, с учетом потерь при подъеме, ожидается в количестве </w:t>
      </w:r>
      <w:r w:rsidR="0007485E" w:rsidRPr="00B50D60">
        <w:rPr>
          <w:rFonts w:ascii="Times New Roman" w:hAnsi="Times New Roman" w:cs="Times New Roman"/>
          <w:sz w:val="24"/>
          <w:szCs w:val="24"/>
        </w:rPr>
        <w:t xml:space="preserve">1733,064 </w:t>
      </w:r>
      <w:r w:rsidRPr="00B50D60">
        <w:rPr>
          <w:rFonts w:ascii="Times New Roman" w:hAnsi="Times New Roman" w:cs="Times New Roman"/>
          <w:sz w:val="24"/>
          <w:szCs w:val="24"/>
        </w:rPr>
        <w:t>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/год.</w:t>
      </w:r>
    </w:p>
    <w:p w14:paraId="1250CDB6" w14:textId="6A2F0FD0" w:rsidR="002208C3"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 xml:space="preserve">Более подробная информация по прогнозным балансам </w:t>
      </w:r>
      <w:r w:rsidR="000852EB" w:rsidRPr="00B50D60">
        <w:rPr>
          <w:rFonts w:ascii="Times New Roman" w:hAnsi="Times New Roman" w:cs="Times New Roman"/>
          <w:sz w:val="24"/>
          <w:szCs w:val="24"/>
        </w:rPr>
        <w:t>потребления воды на срок до 2040</w:t>
      </w:r>
      <w:r w:rsidRPr="00B50D60">
        <w:rPr>
          <w:rFonts w:ascii="Times New Roman" w:hAnsi="Times New Roman" w:cs="Times New Roman"/>
          <w:sz w:val="24"/>
          <w:szCs w:val="24"/>
        </w:rPr>
        <w:t xml:space="preserve"> г</w:t>
      </w:r>
      <w:r w:rsidR="005E1729">
        <w:rPr>
          <w:rFonts w:ascii="Times New Roman" w:hAnsi="Times New Roman" w:cs="Times New Roman"/>
          <w:sz w:val="24"/>
          <w:szCs w:val="24"/>
        </w:rPr>
        <w:t>.</w:t>
      </w:r>
      <w:r w:rsidRPr="00B50D60">
        <w:rPr>
          <w:rFonts w:ascii="Times New Roman" w:hAnsi="Times New Roman" w:cs="Times New Roman"/>
          <w:sz w:val="24"/>
          <w:szCs w:val="24"/>
        </w:rPr>
        <w:t xml:space="preserve"> с разбивкой по годам, представлена в п. 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p>
    <w:p w14:paraId="7CF4634F" w14:textId="77777777" w:rsidR="002B1DFE" w:rsidRPr="00B50D60" w:rsidRDefault="002B1DFE" w:rsidP="0077147B">
      <w:pPr>
        <w:rPr>
          <w:rFonts w:ascii="Times New Roman" w:hAnsi="Times New Roman" w:cs="Times New Roman"/>
          <w:sz w:val="24"/>
          <w:szCs w:val="24"/>
        </w:rPr>
      </w:pPr>
    </w:p>
    <w:p w14:paraId="65229260" w14:textId="47EB0A7B" w:rsidR="00FB7FD3" w:rsidRPr="00B50D60" w:rsidRDefault="00FB7FD3" w:rsidP="0077147B">
      <w:pPr>
        <w:pStyle w:val="2"/>
        <w:spacing w:before="0"/>
        <w:rPr>
          <w:rFonts w:ascii="Times New Roman" w:hAnsi="Times New Roman" w:cs="Times New Roman"/>
          <w:sz w:val="24"/>
          <w:szCs w:val="24"/>
        </w:rPr>
      </w:pPr>
      <w:bookmarkStart w:id="45" w:name="_Toc204087057"/>
      <w:r w:rsidRPr="00B50D60">
        <w:rPr>
          <w:rFonts w:ascii="Times New Roman" w:hAnsi="Times New Roman" w:cs="Times New Roman"/>
          <w:sz w:val="24"/>
          <w:szCs w:val="24"/>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5"/>
    </w:p>
    <w:p w14:paraId="75CDC05D" w14:textId="23E811E6" w:rsidR="00142B67"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На территории г</w:t>
      </w:r>
      <w:r w:rsidR="00496716" w:rsidRPr="00B50D60">
        <w:rPr>
          <w:rFonts w:ascii="Times New Roman" w:hAnsi="Times New Roman" w:cs="Times New Roman"/>
          <w:sz w:val="24"/>
          <w:szCs w:val="24"/>
        </w:rPr>
        <w:t>.</w:t>
      </w:r>
      <w:r w:rsidRPr="00B50D60">
        <w:rPr>
          <w:rFonts w:ascii="Times New Roman" w:hAnsi="Times New Roman" w:cs="Times New Roman"/>
          <w:sz w:val="24"/>
          <w:szCs w:val="24"/>
        </w:rPr>
        <w:t xml:space="preserve"> Татарск действуют системы теплоснабжения открытого типа. Получение горячего водоснабжения потребителям осуществляется непосредственно из системы отопления. Потребители централизованного горячего водоснабжения обеспечены услугами круглогодично. Схемой теплоснабжения города не предусмотрены мероприятия по переводу открытых </w:t>
      </w:r>
      <w:r w:rsidR="000821B7">
        <w:rPr>
          <w:rFonts w:ascii="Times New Roman" w:hAnsi="Times New Roman" w:cs="Times New Roman"/>
          <w:sz w:val="24"/>
          <w:szCs w:val="24"/>
        </w:rPr>
        <w:t>систем</w:t>
      </w:r>
      <w:r w:rsidRPr="00B50D60">
        <w:rPr>
          <w:rFonts w:ascii="Times New Roman" w:hAnsi="Times New Roman" w:cs="Times New Roman"/>
          <w:sz w:val="24"/>
          <w:szCs w:val="24"/>
        </w:rPr>
        <w:t xml:space="preserve"> теплоснабжения </w:t>
      </w:r>
      <w:r w:rsidR="000821B7">
        <w:rPr>
          <w:rFonts w:ascii="Times New Roman" w:hAnsi="Times New Roman" w:cs="Times New Roman"/>
          <w:sz w:val="24"/>
          <w:szCs w:val="24"/>
        </w:rPr>
        <w:t>на</w:t>
      </w:r>
      <w:r w:rsidRPr="00B50D60">
        <w:rPr>
          <w:rFonts w:ascii="Times New Roman" w:hAnsi="Times New Roman" w:cs="Times New Roman"/>
          <w:sz w:val="24"/>
          <w:szCs w:val="24"/>
        </w:rPr>
        <w:t xml:space="preserve"> закрытые.</w:t>
      </w:r>
    </w:p>
    <w:p w14:paraId="5E96EDBA" w14:textId="53391D66" w:rsidR="000852EB"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В сельских населенных пунктах централизованное горячее водоснабжение отсутствует.</w:t>
      </w:r>
    </w:p>
    <w:p w14:paraId="5129A54D" w14:textId="77777777" w:rsidR="00E83E08" w:rsidRPr="00B50D60" w:rsidRDefault="00E83E08" w:rsidP="0077147B">
      <w:pPr>
        <w:rPr>
          <w:rFonts w:ascii="Times New Roman" w:hAnsi="Times New Roman" w:cs="Times New Roman"/>
          <w:sz w:val="24"/>
          <w:szCs w:val="24"/>
        </w:rPr>
      </w:pPr>
    </w:p>
    <w:p w14:paraId="5F787763" w14:textId="4F229FDB" w:rsidR="00FB7FD3" w:rsidRPr="00B50D60" w:rsidRDefault="00FB7FD3" w:rsidP="0077147B">
      <w:pPr>
        <w:pStyle w:val="2"/>
        <w:spacing w:before="0"/>
        <w:rPr>
          <w:rFonts w:ascii="Times New Roman" w:hAnsi="Times New Roman" w:cs="Times New Roman"/>
          <w:sz w:val="24"/>
          <w:szCs w:val="24"/>
        </w:rPr>
      </w:pPr>
      <w:bookmarkStart w:id="46" w:name="_Toc204087058"/>
      <w:r w:rsidRPr="00B50D60">
        <w:rPr>
          <w:rFonts w:ascii="Times New Roman" w:hAnsi="Times New Roman" w:cs="Times New Roman"/>
          <w:sz w:val="24"/>
          <w:szCs w:val="24"/>
        </w:rPr>
        <w:t>Сведения о фактическом и ожидаемом потреблении горячей, питьевой, технической воды (годовое, среднесуточное, максимальное суточное)</w:t>
      </w:r>
      <w:bookmarkEnd w:id="46"/>
    </w:p>
    <w:p w14:paraId="2B97FEF2" w14:textId="51C0EEDF" w:rsidR="002B1DFE"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По состоянию на 2024</w:t>
      </w:r>
      <w:r w:rsidR="002B1DFE" w:rsidRPr="00B50D60">
        <w:rPr>
          <w:rFonts w:ascii="Times New Roman" w:hAnsi="Times New Roman" w:cs="Times New Roman"/>
          <w:sz w:val="24"/>
          <w:szCs w:val="24"/>
        </w:rPr>
        <w:t xml:space="preserve"> г. объём поднятой воды составил </w:t>
      </w:r>
      <w:r w:rsidR="0007485E" w:rsidRPr="00B50D60">
        <w:rPr>
          <w:rFonts w:ascii="Times New Roman" w:hAnsi="Times New Roman" w:cs="Times New Roman"/>
          <w:sz w:val="24"/>
          <w:szCs w:val="24"/>
        </w:rPr>
        <w:t xml:space="preserve">1526,028 </w:t>
      </w:r>
      <w:r w:rsidR="002B1DFE" w:rsidRPr="00B50D60">
        <w:rPr>
          <w:rFonts w:ascii="Times New Roman" w:hAnsi="Times New Roman" w:cs="Times New Roman"/>
          <w:sz w:val="24"/>
          <w:szCs w:val="24"/>
        </w:rPr>
        <w:t>тыс. м</w:t>
      </w:r>
      <w:r w:rsidR="002B1DFE" w:rsidRPr="00B50D60">
        <w:rPr>
          <w:rFonts w:ascii="Times New Roman" w:hAnsi="Times New Roman" w:cs="Times New Roman"/>
          <w:sz w:val="24"/>
          <w:szCs w:val="24"/>
          <w:vertAlign w:val="superscript"/>
        </w:rPr>
        <w:t>3</w:t>
      </w:r>
      <w:r w:rsidR="002B1DFE" w:rsidRPr="00B50D60">
        <w:rPr>
          <w:rFonts w:ascii="Times New Roman" w:hAnsi="Times New Roman" w:cs="Times New Roman"/>
          <w:sz w:val="24"/>
          <w:szCs w:val="24"/>
        </w:rPr>
        <w:t xml:space="preserve">. Объём реализованной воды </w:t>
      </w:r>
      <w:r w:rsidR="0007485E" w:rsidRPr="00B50D60">
        <w:rPr>
          <w:rFonts w:ascii="Times New Roman" w:hAnsi="Times New Roman" w:cs="Times New Roman"/>
          <w:sz w:val="24"/>
          <w:szCs w:val="24"/>
        </w:rPr>
        <w:t xml:space="preserve">1288,569 </w:t>
      </w:r>
      <w:r w:rsidR="002B1DFE" w:rsidRPr="00B50D60">
        <w:rPr>
          <w:rFonts w:ascii="Times New Roman" w:hAnsi="Times New Roman" w:cs="Times New Roman"/>
          <w:sz w:val="24"/>
          <w:szCs w:val="24"/>
        </w:rPr>
        <w:t>тыс. м</w:t>
      </w:r>
      <w:r w:rsidR="002B1DFE" w:rsidRPr="00B50D60">
        <w:rPr>
          <w:rFonts w:ascii="Times New Roman" w:hAnsi="Times New Roman" w:cs="Times New Roman"/>
          <w:sz w:val="24"/>
          <w:szCs w:val="24"/>
          <w:vertAlign w:val="superscript"/>
        </w:rPr>
        <w:t>3</w:t>
      </w:r>
      <w:r w:rsidR="002B1DFE" w:rsidRPr="00B50D60">
        <w:rPr>
          <w:rFonts w:ascii="Times New Roman" w:hAnsi="Times New Roman" w:cs="Times New Roman"/>
          <w:sz w:val="24"/>
          <w:szCs w:val="24"/>
        </w:rPr>
        <w:t xml:space="preserve"> (от водозаборных скважин).</w:t>
      </w:r>
    </w:p>
    <w:p w14:paraId="011C4BEE" w14:textId="3147A1FA"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Средний суточн</w:t>
      </w:r>
      <w:r w:rsidR="000852EB" w:rsidRPr="00B50D60">
        <w:rPr>
          <w:rFonts w:ascii="Times New Roman" w:hAnsi="Times New Roman" w:cs="Times New Roman"/>
          <w:sz w:val="24"/>
          <w:szCs w:val="24"/>
        </w:rPr>
        <w:t>ый объём поднимаемой воды в 2024</w:t>
      </w:r>
      <w:r w:rsidRPr="00B50D60">
        <w:rPr>
          <w:rFonts w:ascii="Times New Roman" w:hAnsi="Times New Roman" w:cs="Times New Roman"/>
          <w:sz w:val="24"/>
          <w:szCs w:val="24"/>
        </w:rPr>
        <w:t xml:space="preserve"> г. – </w:t>
      </w:r>
      <w:r w:rsidR="0007485E" w:rsidRPr="00B50D60">
        <w:rPr>
          <w:rFonts w:ascii="Times New Roman" w:hAnsi="Times New Roman" w:cs="Times New Roman"/>
          <w:sz w:val="24"/>
          <w:szCs w:val="24"/>
        </w:rPr>
        <w:t xml:space="preserve">4,181 </w:t>
      </w:r>
      <w:r w:rsidR="000852EB" w:rsidRPr="00B50D60">
        <w:rPr>
          <w:rFonts w:ascii="Times New Roman" w:hAnsi="Times New Roman" w:cs="Times New Roman"/>
          <w:sz w:val="24"/>
          <w:szCs w:val="24"/>
        </w:rPr>
        <w:t>тыс.</w:t>
      </w:r>
      <w:r w:rsidRPr="00B50D60">
        <w:rPr>
          <w:rFonts w:ascii="Times New Roman" w:hAnsi="Times New Roman" w:cs="Times New Roman"/>
          <w:sz w:val="24"/>
          <w:szCs w:val="24"/>
        </w:rPr>
        <w:t xml:space="preserve">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/сут.</w:t>
      </w:r>
    </w:p>
    <w:p w14:paraId="35999DE9" w14:textId="6DD0B6F5"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Средний суточн</w:t>
      </w:r>
      <w:r w:rsidR="000852EB" w:rsidRPr="00B50D60">
        <w:rPr>
          <w:rFonts w:ascii="Times New Roman" w:hAnsi="Times New Roman" w:cs="Times New Roman"/>
          <w:sz w:val="24"/>
          <w:szCs w:val="24"/>
        </w:rPr>
        <w:t>ый объём реализуемой воды в 2024</w:t>
      </w:r>
      <w:r w:rsidRPr="00B50D60">
        <w:rPr>
          <w:rFonts w:ascii="Times New Roman" w:hAnsi="Times New Roman" w:cs="Times New Roman"/>
          <w:sz w:val="24"/>
          <w:szCs w:val="24"/>
        </w:rPr>
        <w:t xml:space="preserve"> г. – </w:t>
      </w:r>
      <w:r w:rsidR="0007485E" w:rsidRPr="00B50D60">
        <w:rPr>
          <w:rFonts w:ascii="Times New Roman" w:hAnsi="Times New Roman" w:cs="Times New Roman"/>
          <w:sz w:val="24"/>
          <w:szCs w:val="24"/>
        </w:rPr>
        <w:t>3,530</w:t>
      </w:r>
      <w:r w:rsidRPr="00B50D60">
        <w:rPr>
          <w:rFonts w:ascii="Times New Roman" w:hAnsi="Times New Roman" w:cs="Times New Roman"/>
          <w:sz w:val="24"/>
          <w:szCs w:val="24"/>
        </w:rPr>
        <w:t xml:space="preserve"> </w:t>
      </w:r>
      <w:r w:rsidR="000852EB" w:rsidRPr="00B50D60">
        <w:rPr>
          <w:rFonts w:ascii="Times New Roman" w:hAnsi="Times New Roman" w:cs="Times New Roman"/>
          <w:sz w:val="24"/>
          <w:szCs w:val="24"/>
        </w:rPr>
        <w:t xml:space="preserve">тыс. </w:t>
      </w:r>
      <w:r w:rsidRPr="00B50D60">
        <w:rPr>
          <w:rFonts w:ascii="Times New Roman" w:hAnsi="Times New Roman" w:cs="Times New Roman"/>
          <w:sz w:val="24"/>
          <w:szCs w:val="24"/>
        </w:rPr>
        <w:t>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/сут.</w:t>
      </w:r>
    </w:p>
    <w:p w14:paraId="614BD32D" w14:textId="765858E3"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Максимальный суточн</w:t>
      </w:r>
      <w:r w:rsidR="000852EB" w:rsidRPr="00B50D60">
        <w:rPr>
          <w:rFonts w:ascii="Times New Roman" w:hAnsi="Times New Roman" w:cs="Times New Roman"/>
          <w:sz w:val="24"/>
          <w:szCs w:val="24"/>
        </w:rPr>
        <w:t>ый объём реализуемой воды в 2024</w:t>
      </w:r>
      <w:r w:rsidRPr="00B50D60">
        <w:rPr>
          <w:rFonts w:ascii="Times New Roman" w:hAnsi="Times New Roman" w:cs="Times New Roman"/>
          <w:sz w:val="24"/>
          <w:szCs w:val="24"/>
        </w:rPr>
        <w:t xml:space="preserve"> г. – </w:t>
      </w:r>
      <w:r w:rsidR="0007485E" w:rsidRPr="00B50D60">
        <w:rPr>
          <w:rFonts w:ascii="Times New Roman" w:hAnsi="Times New Roman" w:cs="Times New Roman"/>
          <w:sz w:val="24"/>
          <w:szCs w:val="24"/>
        </w:rPr>
        <w:t>4,236</w:t>
      </w:r>
      <w:r w:rsidR="000852EB" w:rsidRPr="00B50D60">
        <w:rPr>
          <w:rFonts w:ascii="Times New Roman" w:hAnsi="Times New Roman" w:cs="Times New Roman"/>
          <w:sz w:val="24"/>
          <w:szCs w:val="24"/>
        </w:rPr>
        <w:t xml:space="preserve"> тыс. </w:t>
      </w:r>
      <w:r w:rsidRPr="00B50D60">
        <w:rPr>
          <w:rFonts w:ascii="Times New Roman" w:hAnsi="Times New Roman" w:cs="Times New Roman"/>
          <w:sz w:val="24"/>
          <w:szCs w:val="24"/>
        </w:rPr>
        <w:t xml:space="preserve">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/сут.</w:t>
      </w:r>
    </w:p>
    <w:p w14:paraId="34F1615B" w14:textId="784D18ED"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 xml:space="preserve">Согласно перспективным мероприятиям в </w:t>
      </w:r>
      <w:r w:rsidR="000852EB" w:rsidRPr="00B50D60">
        <w:rPr>
          <w:rFonts w:ascii="Times New Roman" w:hAnsi="Times New Roman" w:cs="Times New Roman"/>
          <w:sz w:val="24"/>
          <w:szCs w:val="24"/>
        </w:rPr>
        <w:t>Татарском муниципальном округе</w:t>
      </w:r>
      <w:r w:rsidRPr="00B50D60">
        <w:rPr>
          <w:rFonts w:ascii="Times New Roman" w:hAnsi="Times New Roman" w:cs="Times New Roman"/>
          <w:sz w:val="24"/>
          <w:szCs w:val="24"/>
        </w:rPr>
        <w:t xml:space="preserve">, прогнозный баланс поданной воды на территорию </w:t>
      </w:r>
      <w:r w:rsidR="000852EB" w:rsidRPr="00B50D60">
        <w:rPr>
          <w:rFonts w:ascii="Times New Roman" w:hAnsi="Times New Roman" w:cs="Times New Roman"/>
          <w:sz w:val="24"/>
          <w:szCs w:val="24"/>
        </w:rPr>
        <w:t xml:space="preserve">Татарского муниципального </w:t>
      </w:r>
      <w:r w:rsidR="00320864">
        <w:rPr>
          <w:rFonts w:ascii="Times New Roman" w:hAnsi="Times New Roman" w:cs="Times New Roman"/>
          <w:sz w:val="24"/>
          <w:szCs w:val="24"/>
        </w:rPr>
        <w:t>округа</w:t>
      </w:r>
      <w:r w:rsidRPr="00B50D60">
        <w:rPr>
          <w:rFonts w:ascii="Times New Roman" w:hAnsi="Times New Roman" w:cs="Times New Roman"/>
          <w:sz w:val="24"/>
          <w:szCs w:val="24"/>
        </w:rPr>
        <w:t xml:space="preserve"> Новосибирской области</w:t>
      </w:r>
      <w:r w:rsidR="000821B7">
        <w:rPr>
          <w:rFonts w:ascii="Times New Roman" w:hAnsi="Times New Roman" w:cs="Times New Roman"/>
          <w:sz w:val="24"/>
          <w:szCs w:val="24"/>
        </w:rPr>
        <w:t xml:space="preserve"> </w:t>
      </w:r>
      <w:r w:rsidRPr="00B50D60">
        <w:rPr>
          <w:rFonts w:ascii="Times New Roman" w:hAnsi="Times New Roman" w:cs="Times New Roman"/>
          <w:sz w:val="24"/>
          <w:szCs w:val="24"/>
        </w:rPr>
        <w:t>к 20</w:t>
      </w:r>
      <w:r w:rsidR="000852EB" w:rsidRPr="00B50D60">
        <w:rPr>
          <w:rFonts w:ascii="Times New Roman" w:hAnsi="Times New Roman" w:cs="Times New Roman"/>
          <w:sz w:val="24"/>
          <w:szCs w:val="24"/>
        </w:rPr>
        <w:t>40</w:t>
      </w:r>
      <w:r w:rsidRPr="00B50D60">
        <w:rPr>
          <w:rFonts w:ascii="Times New Roman" w:hAnsi="Times New Roman" w:cs="Times New Roman"/>
          <w:sz w:val="24"/>
          <w:szCs w:val="24"/>
        </w:rPr>
        <w:t xml:space="preserve"> г. составит </w:t>
      </w:r>
      <w:r w:rsidR="0007485E" w:rsidRPr="00B50D60">
        <w:rPr>
          <w:rFonts w:ascii="Times New Roman" w:hAnsi="Times New Roman" w:cs="Times New Roman"/>
          <w:sz w:val="24"/>
          <w:szCs w:val="24"/>
        </w:rPr>
        <w:t xml:space="preserve">1 733,064 </w:t>
      </w:r>
      <w:r w:rsidRPr="00B50D60">
        <w:rPr>
          <w:rFonts w:ascii="Times New Roman" w:hAnsi="Times New Roman" w:cs="Times New Roman"/>
          <w:sz w:val="24"/>
          <w:szCs w:val="24"/>
        </w:rPr>
        <w:t>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 xml:space="preserve">. Средний суточный объём реализуемой воды при этом составит </w:t>
      </w:r>
      <w:r w:rsidR="0007485E" w:rsidRPr="00B50D60">
        <w:rPr>
          <w:rFonts w:ascii="Times New Roman" w:hAnsi="Times New Roman" w:cs="Times New Roman"/>
          <w:sz w:val="24"/>
          <w:szCs w:val="24"/>
        </w:rPr>
        <w:t>4</w:t>
      </w:r>
      <w:r w:rsidR="000852EB" w:rsidRPr="00B50D60">
        <w:rPr>
          <w:rFonts w:ascii="Times New Roman" w:hAnsi="Times New Roman" w:cs="Times New Roman"/>
          <w:sz w:val="24"/>
          <w:szCs w:val="24"/>
        </w:rPr>
        <w:t>,</w:t>
      </w:r>
      <w:r w:rsidR="0007485E" w:rsidRPr="00B50D60">
        <w:rPr>
          <w:rFonts w:ascii="Times New Roman" w:hAnsi="Times New Roman" w:cs="Times New Roman"/>
          <w:sz w:val="24"/>
          <w:szCs w:val="24"/>
        </w:rPr>
        <w:t>000</w:t>
      </w:r>
      <w:r w:rsidR="000852EB" w:rsidRPr="00B50D60">
        <w:rPr>
          <w:rFonts w:ascii="Times New Roman" w:hAnsi="Times New Roman" w:cs="Times New Roman"/>
          <w:sz w:val="24"/>
          <w:szCs w:val="24"/>
        </w:rPr>
        <w:t xml:space="preserve"> тыс. </w:t>
      </w:r>
      <w:r w:rsidRPr="00B50D60">
        <w:rPr>
          <w:rFonts w:ascii="Times New Roman" w:hAnsi="Times New Roman" w:cs="Times New Roman"/>
          <w:sz w:val="24"/>
          <w:szCs w:val="24"/>
        </w:rPr>
        <w:t>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 xml:space="preserve">/сут., максимальный суточный объём реализованной воды – </w:t>
      </w:r>
      <w:r w:rsidR="000852EB" w:rsidRPr="00B50D60">
        <w:rPr>
          <w:rFonts w:ascii="Times New Roman" w:hAnsi="Times New Roman" w:cs="Times New Roman"/>
          <w:sz w:val="24"/>
          <w:szCs w:val="24"/>
        </w:rPr>
        <w:t>4,</w:t>
      </w:r>
      <w:r w:rsidR="0007485E" w:rsidRPr="00B50D60">
        <w:rPr>
          <w:rFonts w:ascii="Times New Roman" w:hAnsi="Times New Roman" w:cs="Times New Roman"/>
          <w:sz w:val="24"/>
          <w:szCs w:val="24"/>
        </w:rPr>
        <w:t xml:space="preserve">799 </w:t>
      </w:r>
      <w:r w:rsidR="000852EB" w:rsidRPr="00B50D60">
        <w:rPr>
          <w:rFonts w:ascii="Times New Roman" w:hAnsi="Times New Roman" w:cs="Times New Roman"/>
          <w:sz w:val="24"/>
          <w:szCs w:val="24"/>
        </w:rPr>
        <w:t>тыс.</w:t>
      </w:r>
      <w:r w:rsidRPr="00B50D60">
        <w:rPr>
          <w:rFonts w:ascii="Times New Roman" w:hAnsi="Times New Roman" w:cs="Times New Roman"/>
          <w:sz w:val="24"/>
          <w:szCs w:val="24"/>
        </w:rPr>
        <w:t xml:space="preserve">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/сут.</w:t>
      </w:r>
    </w:p>
    <w:p w14:paraId="7E5B6314" w14:textId="73B60891" w:rsidR="002B1DFE"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Более подробная информация по сведениям о фактическом и ожидаемом потреблении воды на срок до 2040 г</w:t>
      </w:r>
      <w:r w:rsidR="000821B7">
        <w:rPr>
          <w:rFonts w:ascii="Times New Roman" w:hAnsi="Times New Roman" w:cs="Times New Roman"/>
          <w:sz w:val="24"/>
          <w:szCs w:val="24"/>
        </w:rPr>
        <w:t>.</w:t>
      </w:r>
      <w:r w:rsidRPr="00B50D60">
        <w:rPr>
          <w:rFonts w:ascii="Times New Roman" w:hAnsi="Times New Roman" w:cs="Times New Roman"/>
          <w:sz w:val="24"/>
          <w:szCs w:val="24"/>
        </w:rPr>
        <w:t xml:space="preserve"> с разбивкой по годам, представлена в п. 3.13 </w:t>
      </w:r>
      <w:r w:rsidRPr="00B50D60">
        <w:rPr>
          <w:rFonts w:ascii="Times New Roman" w:hAnsi="Times New Roman" w:cs="Times New Roman"/>
          <w:sz w:val="24"/>
          <w:szCs w:val="24"/>
        </w:rPr>
        <w:lastRenderedPageBreak/>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p>
    <w:p w14:paraId="69F0E10D" w14:textId="77777777" w:rsidR="000852EB" w:rsidRPr="00B50D60" w:rsidRDefault="000852EB" w:rsidP="0077147B">
      <w:pPr>
        <w:rPr>
          <w:rFonts w:ascii="Times New Roman" w:hAnsi="Times New Roman" w:cs="Times New Roman"/>
          <w:sz w:val="24"/>
          <w:szCs w:val="24"/>
        </w:rPr>
      </w:pPr>
    </w:p>
    <w:p w14:paraId="3F9627A5" w14:textId="2E036B07" w:rsidR="00FB7FD3" w:rsidRPr="00B50D60" w:rsidRDefault="00142B67" w:rsidP="0077147B">
      <w:pPr>
        <w:pStyle w:val="2"/>
        <w:spacing w:before="0"/>
        <w:rPr>
          <w:rFonts w:ascii="Times New Roman" w:hAnsi="Times New Roman" w:cs="Times New Roman"/>
          <w:sz w:val="24"/>
          <w:szCs w:val="24"/>
        </w:rPr>
      </w:pPr>
      <w:bookmarkStart w:id="47" w:name="_Toc204087059"/>
      <w:r w:rsidRPr="00B50D60">
        <w:rPr>
          <w:rFonts w:ascii="Times New Roman" w:hAnsi="Times New Roman" w:cs="Times New Roman"/>
          <w:sz w:val="24"/>
          <w:szCs w:val="24"/>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47"/>
    </w:p>
    <w:p w14:paraId="5F535916" w14:textId="77777777" w:rsidR="002B1DFE" w:rsidRPr="00B50D60"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Территориальная структура потребления воды, по технологическим зонам водоснабжения, зависит от численности населения, проживающего на территории той или иной технологической зоны, степенью благоустройства территории, а также от наличия или отсутствия промышленных предприятий, расходуемых большое количество воды.</w:t>
      </w:r>
    </w:p>
    <w:p w14:paraId="1B8D8E8A" w14:textId="29738DFA" w:rsidR="002B1DFE" w:rsidRDefault="002B1DFE" w:rsidP="0077147B">
      <w:pPr>
        <w:rPr>
          <w:rFonts w:ascii="Times New Roman" w:hAnsi="Times New Roman" w:cs="Times New Roman"/>
          <w:sz w:val="24"/>
          <w:szCs w:val="24"/>
        </w:rPr>
      </w:pPr>
      <w:r w:rsidRPr="00B50D60">
        <w:rPr>
          <w:rFonts w:ascii="Times New Roman" w:hAnsi="Times New Roman" w:cs="Times New Roman"/>
          <w:sz w:val="24"/>
          <w:szCs w:val="24"/>
        </w:rPr>
        <w:t xml:space="preserve">Территориальный баланс подачи воды системы водоснабжения </w:t>
      </w:r>
      <w:r w:rsidR="000852EB" w:rsidRPr="00B50D60">
        <w:rPr>
          <w:rFonts w:ascii="Times New Roman" w:hAnsi="Times New Roman" w:cs="Times New Roman"/>
          <w:sz w:val="24"/>
          <w:szCs w:val="24"/>
        </w:rPr>
        <w:t>Татарского муниципального округа пред</w:t>
      </w:r>
      <w:r w:rsidR="00B14F8B" w:rsidRPr="00B50D60">
        <w:rPr>
          <w:rFonts w:ascii="Times New Roman" w:hAnsi="Times New Roman" w:cs="Times New Roman"/>
          <w:sz w:val="24"/>
          <w:szCs w:val="24"/>
        </w:rPr>
        <w:t>ставлен в таблице 3.</w:t>
      </w:r>
      <w:r w:rsidR="00B50D60" w:rsidRPr="00B50D60">
        <w:rPr>
          <w:rFonts w:ascii="Times New Roman" w:hAnsi="Times New Roman" w:cs="Times New Roman"/>
          <w:sz w:val="24"/>
          <w:szCs w:val="24"/>
        </w:rPr>
        <w:t>6</w:t>
      </w:r>
      <w:r w:rsidRPr="00B50D60">
        <w:rPr>
          <w:rFonts w:ascii="Times New Roman" w:hAnsi="Times New Roman" w:cs="Times New Roman"/>
          <w:sz w:val="24"/>
          <w:szCs w:val="24"/>
        </w:rPr>
        <w:t>.</w:t>
      </w:r>
    </w:p>
    <w:p w14:paraId="511A677E" w14:textId="77777777" w:rsidR="000821B7" w:rsidRPr="00B50D60" w:rsidRDefault="000821B7" w:rsidP="0077147B">
      <w:pPr>
        <w:rPr>
          <w:rFonts w:ascii="Times New Roman" w:hAnsi="Times New Roman" w:cs="Times New Roman"/>
          <w:sz w:val="24"/>
          <w:szCs w:val="24"/>
        </w:rPr>
      </w:pPr>
    </w:p>
    <w:p w14:paraId="6442A2DD" w14:textId="392E197B" w:rsidR="00B14F8B" w:rsidRPr="00B50D60" w:rsidRDefault="00B14F8B" w:rsidP="0077147B">
      <w:pPr>
        <w:pStyle w:val="aa"/>
        <w:keepNext/>
        <w:spacing w:before="0" w:after="0" w:line="276" w:lineRule="auto"/>
        <w:rPr>
          <w:rFonts w:ascii="Times New Roman" w:hAnsi="Times New Roman" w:cs="Times New Roman"/>
        </w:rPr>
      </w:pPr>
      <w:bookmarkStart w:id="48" w:name="_Toc204087098"/>
      <w:r w:rsidRPr="00B50D60">
        <w:rPr>
          <w:rFonts w:ascii="Times New Roman" w:hAnsi="Times New Roman" w:cs="Times New Roman"/>
        </w:rPr>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6</w:t>
      </w:r>
      <w:r w:rsidR="00F5084A" w:rsidRPr="00B50D60">
        <w:rPr>
          <w:rFonts w:ascii="Times New Roman" w:hAnsi="Times New Roman" w:cs="Times New Roman"/>
        </w:rPr>
        <w:fldChar w:fldCharType="end"/>
      </w:r>
      <w:r w:rsidRPr="00B50D60">
        <w:rPr>
          <w:rFonts w:ascii="Times New Roman" w:hAnsi="Times New Roman" w:cs="Times New Roman"/>
        </w:rPr>
        <w:t xml:space="preserve"> – Территориальный баланс подачи воды в системы водоснабжения Татарского муниципального округа</w:t>
      </w:r>
      <w:bookmarkEnd w:id="48"/>
    </w:p>
    <w:tbl>
      <w:tblPr>
        <w:tblW w:w="9356" w:type="dxa"/>
        <w:tblInd w:w="-5" w:type="dxa"/>
        <w:tblLook w:val="04A0" w:firstRow="1" w:lastRow="0" w:firstColumn="1" w:lastColumn="0" w:noHBand="0" w:noVBand="1"/>
      </w:tblPr>
      <w:tblGrid>
        <w:gridCol w:w="729"/>
        <w:gridCol w:w="5650"/>
        <w:gridCol w:w="1559"/>
        <w:gridCol w:w="1418"/>
      </w:tblGrid>
      <w:tr w:rsidR="000852EB" w:rsidRPr="00C32020" w14:paraId="39DD74B8" w14:textId="77777777" w:rsidTr="000852EB">
        <w:trPr>
          <w:trHeight w:val="303"/>
          <w:tblHeader/>
        </w:trPr>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D8CD88" w14:textId="77777777" w:rsidR="000852EB" w:rsidRPr="004725E6" w:rsidRDefault="000852EB"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Calibri" w:hAnsi="Times New Roman" w:cs="Times New Roman"/>
                <w:bCs/>
                <w:color w:val="000000"/>
                <w:sz w:val="18"/>
                <w:szCs w:val="18"/>
                <w:lang w:eastAsia="ru-RU"/>
              </w:rPr>
              <w:t>№ п/п</w:t>
            </w:r>
          </w:p>
        </w:tc>
        <w:tc>
          <w:tcPr>
            <w:tcW w:w="56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1BFA3" w14:textId="77777777" w:rsidR="000852EB" w:rsidRPr="004725E6" w:rsidRDefault="000852EB"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Наименования населенного пункта</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3192E6" w14:textId="74122B82" w:rsidR="000852EB" w:rsidRPr="004725E6" w:rsidRDefault="000852EB"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Потребления воды, тыс. м</w:t>
            </w:r>
            <w:r w:rsidRPr="004725E6">
              <w:rPr>
                <w:rFonts w:ascii="Times New Roman" w:eastAsia="Times New Roman" w:hAnsi="Times New Roman" w:cs="Times New Roman"/>
                <w:bCs/>
                <w:color w:val="000000"/>
                <w:sz w:val="18"/>
                <w:szCs w:val="18"/>
                <w:vertAlign w:val="superscript"/>
                <w:lang w:eastAsia="ru-RU"/>
              </w:rPr>
              <w:t>3</w:t>
            </w:r>
            <w:r w:rsidRPr="004725E6">
              <w:rPr>
                <w:rFonts w:ascii="Times New Roman" w:eastAsia="Times New Roman" w:hAnsi="Times New Roman" w:cs="Times New Roman"/>
                <w:bCs/>
                <w:color w:val="000000"/>
                <w:sz w:val="18"/>
                <w:szCs w:val="18"/>
                <w:lang w:eastAsia="ru-RU"/>
              </w:rPr>
              <w:t>/</w:t>
            </w:r>
            <w:r w:rsidR="00600B61" w:rsidRPr="004725E6">
              <w:rPr>
                <w:rFonts w:ascii="Times New Roman" w:eastAsia="Times New Roman" w:hAnsi="Times New Roman" w:cs="Times New Roman"/>
                <w:bCs/>
                <w:color w:val="000000"/>
                <w:sz w:val="18"/>
                <w:szCs w:val="18"/>
                <w:lang w:eastAsia="ru-RU"/>
              </w:rPr>
              <w:t>год</w:t>
            </w:r>
          </w:p>
        </w:tc>
      </w:tr>
      <w:tr w:rsidR="000852EB" w:rsidRPr="00C32020" w14:paraId="475B5DA6" w14:textId="77777777" w:rsidTr="000852EB">
        <w:trPr>
          <w:trHeight w:val="303"/>
          <w:tblHeader/>
        </w:trPr>
        <w:tc>
          <w:tcPr>
            <w:tcW w:w="729" w:type="dxa"/>
            <w:vMerge/>
            <w:tcBorders>
              <w:top w:val="single" w:sz="4" w:space="0" w:color="auto"/>
              <w:left w:val="single" w:sz="4" w:space="0" w:color="auto"/>
              <w:bottom w:val="single" w:sz="4" w:space="0" w:color="auto"/>
              <w:right w:val="single" w:sz="4" w:space="0" w:color="auto"/>
            </w:tcBorders>
            <w:vAlign w:val="center"/>
            <w:hideMark/>
          </w:tcPr>
          <w:p w14:paraId="7FD397A6" w14:textId="77777777" w:rsidR="000852EB" w:rsidRPr="004725E6" w:rsidRDefault="000852EB" w:rsidP="0077147B">
            <w:pPr>
              <w:ind w:firstLine="0"/>
              <w:jc w:val="left"/>
              <w:rPr>
                <w:rFonts w:ascii="Times New Roman" w:eastAsia="Times New Roman" w:hAnsi="Times New Roman" w:cs="Times New Roman"/>
                <w:bCs/>
                <w:color w:val="000000"/>
                <w:sz w:val="18"/>
                <w:szCs w:val="18"/>
                <w:lang w:eastAsia="ru-RU"/>
              </w:rPr>
            </w:pPr>
          </w:p>
        </w:tc>
        <w:tc>
          <w:tcPr>
            <w:tcW w:w="5650" w:type="dxa"/>
            <w:vMerge/>
            <w:tcBorders>
              <w:top w:val="single" w:sz="4" w:space="0" w:color="auto"/>
              <w:left w:val="single" w:sz="4" w:space="0" w:color="auto"/>
              <w:bottom w:val="single" w:sz="4" w:space="0" w:color="auto"/>
              <w:right w:val="single" w:sz="4" w:space="0" w:color="auto"/>
            </w:tcBorders>
            <w:vAlign w:val="center"/>
            <w:hideMark/>
          </w:tcPr>
          <w:p w14:paraId="736DAF37" w14:textId="77777777" w:rsidR="000852EB" w:rsidRPr="004725E6" w:rsidRDefault="000852EB" w:rsidP="0077147B">
            <w:pPr>
              <w:ind w:firstLine="0"/>
              <w:jc w:val="left"/>
              <w:rPr>
                <w:rFonts w:ascii="Times New Roman" w:eastAsia="Times New Roman" w:hAnsi="Times New Roman" w:cs="Times New Roman"/>
                <w:bCs/>
                <w:color w:val="000000"/>
                <w:sz w:val="18"/>
                <w:szCs w:val="18"/>
                <w:lang w:eastAsia="ru-RU"/>
              </w:rPr>
            </w:pPr>
          </w:p>
        </w:tc>
        <w:tc>
          <w:tcPr>
            <w:tcW w:w="1559" w:type="dxa"/>
            <w:tcBorders>
              <w:top w:val="nil"/>
              <w:left w:val="nil"/>
              <w:bottom w:val="single" w:sz="4" w:space="0" w:color="auto"/>
              <w:right w:val="single" w:sz="4" w:space="0" w:color="auto"/>
            </w:tcBorders>
            <w:shd w:val="clear" w:color="auto" w:fill="auto"/>
            <w:noWrap/>
            <w:vAlign w:val="center"/>
            <w:hideMark/>
          </w:tcPr>
          <w:p w14:paraId="51E7D12F" w14:textId="79372420" w:rsidR="000852EB" w:rsidRPr="004725E6" w:rsidRDefault="000852EB"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2024</w:t>
            </w:r>
            <w:r w:rsidR="009F5DB1" w:rsidRPr="004725E6">
              <w:rPr>
                <w:rFonts w:ascii="Times New Roman" w:eastAsia="Times New Roman" w:hAnsi="Times New Roman" w:cs="Times New Roman"/>
                <w:bCs/>
                <w:color w:val="000000"/>
                <w:sz w:val="18"/>
                <w:szCs w:val="18"/>
                <w:lang w:eastAsia="ru-RU"/>
              </w:rPr>
              <w:t xml:space="preserve"> г.</w:t>
            </w:r>
          </w:p>
        </w:tc>
        <w:tc>
          <w:tcPr>
            <w:tcW w:w="1418" w:type="dxa"/>
            <w:tcBorders>
              <w:top w:val="nil"/>
              <w:left w:val="nil"/>
              <w:bottom w:val="single" w:sz="4" w:space="0" w:color="auto"/>
              <w:right w:val="single" w:sz="4" w:space="0" w:color="auto"/>
            </w:tcBorders>
            <w:shd w:val="clear" w:color="auto" w:fill="auto"/>
            <w:noWrap/>
            <w:vAlign w:val="center"/>
            <w:hideMark/>
          </w:tcPr>
          <w:p w14:paraId="4550C9D2" w14:textId="4963C72A" w:rsidR="000852EB" w:rsidRPr="004725E6" w:rsidRDefault="000852EB"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2040</w:t>
            </w:r>
            <w:r w:rsidR="009F5DB1" w:rsidRPr="004725E6">
              <w:rPr>
                <w:rFonts w:ascii="Times New Roman" w:eastAsia="Times New Roman" w:hAnsi="Times New Roman" w:cs="Times New Roman"/>
                <w:bCs/>
                <w:color w:val="000000"/>
                <w:sz w:val="18"/>
                <w:szCs w:val="18"/>
                <w:lang w:eastAsia="ru-RU"/>
              </w:rPr>
              <w:t xml:space="preserve"> г.</w:t>
            </w:r>
          </w:p>
        </w:tc>
      </w:tr>
      <w:tr w:rsidR="002501FA" w:rsidRPr="00C32020" w14:paraId="3519774A"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17247369" w14:textId="0B58DC60"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w:t>
            </w:r>
          </w:p>
        </w:tc>
        <w:tc>
          <w:tcPr>
            <w:tcW w:w="5650" w:type="dxa"/>
            <w:tcBorders>
              <w:top w:val="nil"/>
              <w:left w:val="nil"/>
              <w:bottom w:val="single" w:sz="4" w:space="0" w:color="auto"/>
              <w:right w:val="single" w:sz="4" w:space="0" w:color="auto"/>
            </w:tcBorders>
            <w:shd w:val="clear" w:color="auto" w:fill="auto"/>
            <w:vAlign w:val="center"/>
            <w:hideMark/>
          </w:tcPr>
          <w:p w14:paraId="6C6C4F45"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c>
          <w:tcPr>
            <w:tcW w:w="1559" w:type="dxa"/>
            <w:tcBorders>
              <w:top w:val="nil"/>
              <w:left w:val="nil"/>
              <w:bottom w:val="single" w:sz="4" w:space="0" w:color="auto"/>
              <w:right w:val="single" w:sz="4" w:space="0" w:color="auto"/>
            </w:tcBorders>
            <w:shd w:val="clear" w:color="auto" w:fill="auto"/>
            <w:noWrap/>
            <w:vAlign w:val="center"/>
            <w:hideMark/>
          </w:tcPr>
          <w:p w14:paraId="1229F8E3" w14:textId="32A6AF6A"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964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930</w:t>
            </w:r>
          </w:p>
        </w:tc>
        <w:tc>
          <w:tcPr>
            <w:tcW w:w="1418" w:type="dxa"/>
            <w:tcBorders>
              <w:top w:val="nil"/>
              <w:left w:val="nil"/>
              <w:bottom w:val="single" w:sz="4" w:space="0" w:color="auto"/>
              <w:right w:val="single" w:sz="4" w:space="0" w:color="auto"/>
            </w:tcBorders>
            <w:shd w:val="clear" w:color="auto" w:fill="auto"/>
            <w:noWrap/>
            <w:vAlign w:val="center"/>
            <w:hideMark/>
          </w:tcPr>
          <w:p w14:paraId="6F3DE8D0" w14:textId="1A04035B"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1 136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199</w:t>
            </w:r>
          </w:p>
        </w:tc>
      </w:tr>
      <w:tr w:rsidR="002501FA" w:rsidRPr="00C32020" w14:paraId="023008CD"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2D0211F3"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2</w:t>
            </w:r>
          </w:p>
        </w:tc>
        <w:tc>
          <w:tcPr>
            <w:tcW w:w="5650" w:type="dxa"/>
            <w:tcBorders>
              <w:top w:val="nil"/>
              <w:left w:val="nil"/>
              <w:bottom w:val="single" w:sz="4" w:space="0" w:color="auto"/>
              <w:right w:val="single" w:sz="4" w:space="0" w:color="auto"/>
            </w:tcBorders>
            <w:shd w:val="clear" w:color="auto" w:fill="auto"/>
            <w:vAlign w:val="center"/>
            <w:hideMark/>
          </w:tcPr>
          <w:p w14:paraId="4377565E" w14:textId="1A296A21"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c>
          <w:tcPr>
            <w:tcW w:w="1559" w:type="dxa"/>
            <w:tcBorders>
              <w:top w:val="nil"/>
              <w:left w:val="nil"/>
              <w:bottom w:val="single" w:sz="4" w:space="0" w:color="auto"/>
              <w:right w:val="single" w:sz="4" w:space="0" w:color="auto"/>
            </w:tcBorders>
            <w:shd w:val="clear" w:color="auto" w:fill="auto"/>
            <w:noWrap/>
            <w:vAlign w:val="center"/>
            <w:hideMark/>
          </w:tcPr>
          <w:p w14:paraId="54392BBD" w14:textId="7FB99112"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648</w:t>
            </w:r>
          </w:p>
        </w:tc>
        <w:tc>
          <w:tcPr>
            <w:tcW w:w="1418" w:type="dxa"/>
            <w:tcBorders>
              <w:top w:val="nil"/>
              <w:left w:val="nil"/>
              <w:bottom w:val="single" w:sz="4" w:space="0" w:color="auto"/>
              <w:right w:val="single" w:sz="4" w:space="0" w:color="auto"/>
            </w:tcBorders>
            <w:shd w:val="clear" w:color="auto" w:fill="auto"/>
            <w:noWrap/>
            <w:vAlign w:val="center"/>
            <w:hideMark/>
          </w:tcPr>
          <w:p w14:paraId="304FD877" w14:textId="3D9B3BAA"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648</w:t>
            </w:r>
          </w:p>
        </w:tc>
      </w:tr>
      <w:tr w:rsidR="002501FA" w:rsidRPr="00C32020" w14:paraId="50244DAF"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07CE6376"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3</w:t>
            </w:r>
          </w:p>
        </w:tc>
        <w:tc>
          <w:tcPr>
            <w:tcW w:w="5650" w:type="dxa"/>
            <w:tcBorders>
              <w:top w:val="nil"/>
              <w:left w:val="nil"/>
              <w:bottom w:val="single" w:sz="4" w:space="0" w:color="auto"/>
              <w:right w:val="single" w:sz="4" w:space="0" w:color="auto"/>
            </w:tcBorders>
            <w:shd w:val="clear" w:color="auto" w:fill="auto"/>
            <w:vAlign w:val="center"/>
            <w:hideMark/>
          </w:tcPr>
          <w:p w14:paraId="13CA682F"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c>
          <w:tcPr>
            <w:tcW w:w="1559" w:type="dxa"/>
            <w:tcBorders>
              <w:top w:val="nil"/>
              <w:left w:val="nil"/>
              <w:bottom w:val="single" w:sz="4" w:space="0" w:color="auto"/>
              <w:right w:val="single" w:sz="4" w:space="0" w:color="auto"/>
            </w:tcBorders>
            <w:shd w:val="clear" w:color="auto" w:fill="auto"/>
            <w:noWrap/>
            <w:vAlign w:val="center"/>
            <w:hideMark/>
          </w:tcPr>
          <w:p w14:paraId="570B9407" w14:textId="2792D097"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370</w:t>
            </w:r>
          </w:p>
        </w:tc>
        <w:tc>
          <w:tcPr>
            <w:tcW w:w="1418" w:type="dxa"/>
            <w:tcBorders>
              <w:top w:val="nil"/>
              <w:left w:val="nil"/>
              <w:bottom w:val="single" w:sz="4" w:space="0" w:color="auto"/>
              <w:right w:val="single" w:sz="4" w:space="0" w:color="auto"/>
            </w:tcBorders>
            <w:shd w:val="clear" w:color="auto" w:fill="auto"/>
            <w:noWrap/>
            <w:vAlign w:val="center"/>
            <w:hideMark/>
          </w:tcPr>
          <w:p w14:paraId="723AADA3" w14:textId="5FC88E2C"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370</w:t>
            </w:r>
          </w:p>
        </w:tc>
      </w:tr>
      <w:tr w:rsidR="002501FA" w:rsidRPr="00C32020" w14:paraId="2923F3DC"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1BC51C00"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4</w:t>
            </w:r>
          </w:p>
        </w:tc>
        <w:tc>
          <w:tcPr>
            <w:tcW w:w="5650" w:type="dxa"/>
            <w:tcBorders>
              <w:top w:val="nil"/>
              <w:left w:val="nil"/>
              <w:bottom w:val="single" w:sz="4" w:space="0" w:color="auto"/>
              <w:right w:val="single" w:sz="4" w:space="0" w:color="auto"/>
            </w:tcBorders>
            <w:shd w:val="clear" w:color="auto" w:fill="auto"/>
            <w:vAlign w:val="center"/>
            <w:hideMark/>
          </w:tcPr>
          <w:p w14:paraId="73CFF547"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c>
          <w:tcPr>
            <w:tcW w:w="1559" w:type="dxa"/>
            <w:tcBorders>
              <w:top w:val="nil"/>
              <w:left w:val="nil"/>
              <w:bottom w:val="single" w:sz="4" w:space="0" w:color="auto"/>
              <w:right w:val="single" w:sz="4" w:space="0" w:color="auto"/>
            </w:tcBorders>
            <w:shd w:val="clear" w:color="auto" w:fill="auto"/>
            <w:noWrap/>
            <w:vAlign w:val="center"/>
            <w:hideMark/>
          </w:tcPr>
          <w:p w14:paraId="0C01975D" w14:textId="0E15FB62"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504</w:t>
            </w:r>
          </w:p>
        </w:tc>
        <w:tc>
          <w:tcPr>
            <w:tcW w:w="1418" w:type="dxa"/>
            <w:tcBorders>
              <w:top w:val="nil"/>
              <w:left w:val="nil"/>
              <w:bottom w:val="single" w:sz="4" w:space="0" w:color="auto"/>
              <w:right w:val="single" w:sz="4" w:space="0" w:color="auto"/>
            </w:tcBorders>
            <w:shd w:val="clear" w:color="auto" w:fill="auto"/>
            <w:noWrap/>
            <w:vAlign w:val="center"/>
            <w:hideMark/>
          </w:tcPr>
          <w:p w14:paraId="341873EC" w14:textId="15E39CCF"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504</w:t>
            </w:r>
          </w:p>
        </w:tc>
      </w:tr>
      <w:tr w:rsidR="002501FA" w:rsidRPr="00C32020" w14:paraId="4C701758"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634F1191"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5</w:t>
            </w:r>
          </w:p>
        </w:tc>
        <w:tc>
          <w:tcPr>
            <w:tcW w:w="5650" w:type="dxa"/>
            <w:tcBorders>
              <w:top w:val="nil"/>
              <w:left w:val="nil"/>
              <w:bottom w:val="single" w:sz="4" w:space="0" w:color="auto"/>
              <w:right w:val="single" w:sz="4" w:space="0" w:color="auto"/>
            </w:tcBorders>
            <w:shd w:val="clear" w:color="auto" w:fill="auto"/>
            <w:vAlign w:val="center"/>
            <w:hideMark/>
          </w:tcPr>
          <w:p w14:paraId="6B61CEED"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1559" w:type="dxa"/>
            <w:tcBorders>
              <w:top w:val="nil"/>
              <w:left w:val="nil"/>
              <w:bottom w:val="single" w:sz="4" w:space="0" w:color="auto"/>
              <w:right w:val="single" w:sz="4" w:space="0" w:color="auto"/>
            </w:tcBorders>
            <w:shd w:val="clear" w:color="auto" w:fill="auto"/>
            <w:noWrap/>
            <w:vAlign w:val="center"/>
            <w:hideMark/>
          </w:tcPr>
          <w:p w14:paraId="224C3F7A" w14:textId="1500951C"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416</w:t>
            </w:r>
          </w:p>
        </w:tc>
        <w:tc>
          <w:tcPr>
            <w:tcW w:w="1418" w:type="dxa"/>
            <w:tcBorders>
              <w:top w:val="nil"/>
              <w:left w:val="nil"/>
              <w:bottom w:val="single" w:sz="4" w:space="0" w:color="auto"/>
              <w:right w:val="single" w:sz="4" w:space="0" w:color="auto"/>
            </w:tcBorders>
            <w:shd w:val="clear" w:color="auto" w:fill="auto"/>
            <w:noWrap/>
            <w:vAlign w:val="center"/>
            <w:hideMark/>
          </w:tcPr>
          <w:p w14:paraId="622BFC04" w14:textId="098616ED"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416</w:t>
            </w:r>
          </w:p>
        </w:tc>
      </w:tr>
      <w:tr w:rsidR="002501FA" w:rsidRPr="00C32020" w14:paraId="3C2CBEB4"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033C6869"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6</w:t>
            </w:r>
          </w:p>
        </w:tc>
        <w:tc>
          <w:tcPr>
            <w:tcW w:w="5650" w:type="dxa"/>
            <w:tcBorders>
              <w:top w:val="nil"/>
              <w:left w:val="nil"/>
              <w:bottom w:val="single" w:sz="4" w:space="0" w:color="auto"/>
              <w:right w:val="single" w:sz="4" w:space="0" w:color="auto"/>
            </w:tcBorders>
            <w:shd w:val="clear" w:color="auto" w:fill="auto"/>
            <w:vAlign w:val="center"/>
            <w:hideMark/>
          </w:tcPr>
          <w:p w14:paraId="3F7E24AA"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1559" w:type="dxa"/>
            <w:tcBorders>
              <w:top w:val="nil"/>
              <w:left w:val="nil"/>
              <w:bottom w:val="single" w:sz="4" w:space="0" w:color="auto"/>
              <w:right w:val="single" w:sz="4" w:space="0" w:color="auto"/>
            </w:tcBorders>
            <w:shd w:val="clear" w:color="auto" w:fill="auto"/>
            <w:noWrap/>
            <w:vAlign w:val="center"/>
            <w:hideMark/>
          </w:tcPr>
          <w:p w14:paraId="65516127" w14:textId="0907FB0A"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166</w:t>
            </w:r>
          </w:p>
        </w:tc>
        <w:tc>
          <w:tcPr>
            <w:tcW w:w="1418" w:type="dxa"/>
            <w:tcBorders>
              <w:top w:val="nil"/>
              <w:left w:val="nil"/>
              <w:bottom w:val="single" w:sz="4" w:space="0" w:color="auto"/>
              <w:right w:val="single" w:sz="4" w:space="0" w:color="auto"/>
            </w:tcBorders>
            <w:shd w:val="clear" w:color="auto" w:fill="auto"/>
            <w:noWrap/>
            <w:vAlign w:val="center"/>
            <w:hideMark/>
          </w:tcPr>
          <w:p w14:paraId="7E090C60" w14:textId="4C950FE0"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166</w:t>
            </w:r>
          </w:p>
        </w:tc>
      </w:tr>
      <w:tr w:rsidR="002501FA" w:rsidRPr="00C32020" w14:paraId="05F5EABB"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1B9CD4BD"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7</w:t>
            </w:r>
          </w:p>
        </w:tc>
        <w:tc>
          <w:tcPr>
            <w:tcW w:w="5650" w:type="dxa"/>
            <w:tcBorders>
              <w:top w:val="nil"/>
              <w:left w:val="nil"/>
              <w:bottom w:val="single" w:sz="4" w:space="0" w:color="auto"/>
              <w:right w:val="single" w:sz="4" w:space="0" w:color="auto"/>
            </w:tcBorders>
            <w:shd w:val="clear" w:color="auto" w:fill="auto"/>
            <w:vAlign w:val="center"/>
            <w:hideMark/>
          </w:tcPr>
          <w:p w14:paraId="6A9A05DD"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c>
          <w:tcPr>
            <w:tcW w:w="1559" w:type="dxa"/>
            <w:tcBorders>
              <w:top w:val="nil"/>
              <w:left w:val="nil"/>
              <w:bottom w:val="single" w:sz="4" w:space="0" w:color="auto"/>
              <w:right w:val="single" w:sz="4" w:space="0" w:color="auto"/>
            </w:tcBorders>
            <w:shd w:val="clear" w:color="auto" w:fill="auto"/>
            <w:noWrap/>
            <w:vAlign w:val="center"/>
            <w:hideMark/>
          </w:tcPr>
          <w:p w14:paraId="31DFD9C2" w14:textId="3F28DC0C"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090</w:t>
            </w:r>
          </w:p>
        </w:tc>
        <w:tc>
          <w:tcPr>
            <w:tcW w:w="1418" w:type="dxa"/>
            <w:tcBorders>
              <w:top w:val="nil"/>
              <w:left w:val="nil"/>
              <w:bottom w:val="single" w:sz="4" w:space="0" w:color="auto"/>
              <w:right w:val="single" w:sz="4" w:space="0" w:color="auto"/>
            </w:tcBorders>
            <w:shd w:val="clear" w:color="auto" w:fill="auto"/>
            <w:noWrap/>
            <w:vAlign w:val="center"/>
            <w:hideMark/>
          </w:tcPr>
          <w:p w14:paraId="73B1C595" w14:textId="7FED92D2"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090</w:t>
            </w:r>
          </w:p>
        </w:tc>
      </w:tr>
      <w:tr w:rsidR="002501FA" w:rsidRPr="00C32020" w14:paraId="4E955954"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463AB650"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8</w:t>
            </w:r>
          </w:p>
        </w:tc>
        <w:tc>
          <w:tcPr>
            <w:tcW w:w="5650" w:type="dxa"/>
            <w:tcBorders>
              <w:top w:val="nil"/>
              <w:left w:val="nil"/>
              <w:bottom w:val="single" w:sz="4" w:space="0" w:color="auto"/>
              <w:right w:val="single" w:sz="4" w:space="0" w:color="auto"/>
            </w:tcBorders>
            <w:shd w:val="clear" w:color="auto" w:fill="auto"/>
            <w:vAlign w:val="center"/>
            <w:hideMark/>
          </w:tcPr>
          <w:p w14:paraId="5571059C" w14:textId="070CC1AE"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Городенка, с. Константиновка</w:t>
            </w:r>
          </w:p>
        </w:tc>
        <w:tc>
          <w:tcPr>
            <w:tcW w:w="1559" w:type="dxa"/>
            <w:tcBorders>
              <w:top w:val="nil"/>
              <w:left w:val="nil"/>
              <w:bottom w:val="single" w:sz="4" w:space="0" w:color="auto"/>
              <w:right w:val="single" w:sz="4" w:space="0" w:color="auto"/>
            </w:tcBorders>
            <w:shd w:val="clear" w:color="auto" w:fill="auto"/>
            <w:noWrap/>
            <w:vAlign w:val="center"/>
            <w:hideMark/>
          </w:tcPr>
          <w:p w14:paraId="6BF116BF" w14:textId="5549D179"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433</w:t>
            </w:r>
          </w:p>
        </w:tc>
        <w:tc>
          <w:tcPr>
            <w:tcW w:w="1418" w:type="dxa"/>
            <w:tcBorders>
              <w:top w:val="nil"/>
              <w:left w:val="nil"/>
              <w:bottom w:val="single" w:sz="4" w:space="0" w:color="auto"/>
              <w:right w:val="single" w:sz="4" w:space="0" w:color="auto"/>
            </w:tcBorders>
            <w:shd w:val="clear" w:color="auto" w:fill="auto"/>
            <w:noWrap/>
            <w:vAlign w:val="center"/>
            <w:hideMark/>
          </w:tcPr>
          <w:p w14:paraId="1B029EDE" w14:textId="74218994"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433</w:t>
            </w:r>
          </w:p>
        </w:tc>
      </w:tr>
      <w:tr w:rsidR="002501FA" w:rsidRPr="00C32020" w14:paraId="4EF2DE9E"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5290CB93"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9</w:t>
            </w:r>
          </w:p>
        </w:tc>
        <w:tc>
          <w:tcPr>
            <w:tcW w:w="5650" w:type="dxa"/>
            <w:tcBorders>
              <w:top w:val="nil"/>
              <w:left w:val="nil"/>
              <w:bottom w:val="single" w:sz="4" w:space="0" w:color="auto"/>
              <w:right w:val="single" w:sz="4" w:space="0" w:color="auto"/>
            </w:tcBorders>
            <w:shd w:val="clear" w:color="auto" w:fill="auto"/>
            <w:vAlign w:val="center"/>
            <w:hideMark/>
          </w:tcPr>
          <w:p w14:paraId="17DE9B00"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c>
          <w:tcPr>
            <w:tcW w:w="1559" w:type="dxa"/>
            <w:tcBorders>
              <w:top w:val="nil"/>
              <w:left w:val="nil"/>
              <w:bottom w:val="single" w:sz="4" w:space="0" w:color="auto"/>
              <w:right w:val="single" w:sz="4" w:space="0" w:color="auto"/>
            </w:tcBorders>
            <w:shd w:val="clear" w:color="auto" w:fill="auto"/>
            <w:noWrap/>
            <w:vAlign w:val="center"/>
            <w:hideMark/>
          </w:tcPr>
          <w:p w14:paraId="51ED053F" w14:textId="580F7B2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399</w:t>
            </w:r>
          </w:p>
        </w:tc>
        <w:tc>
          <w:tcPr>
            <w:tcW w:w="1418" w:type="dxa"/>
            <w:tcBorders>
              <w:top w:val="nil"/>
              <w:left w:val="nil"/>
              <w:bottom w:val="single" w:sz="4" w:space="0" w:color="auto"/>
              <w:right w:val="single" w:sz="4" w:space="0" w:color="auto"/>
            </w:tcBorders>
            <w:shd w:val="clear" w:color="auto" w:fill="auto"/>
            <w:noWrap/>
            <w:vAlign w:val="center"/>
            <w:hideMark/>
          </w:tcPr>
          <w:p w14:paraId="0CEF2F36" w14:textId="38F98F0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399</w:t>
            </w:r>
          </w:p>
        </w:tc>
      </w:tr>
      <w:tr w:rsidR="002501FA" w:rsidRPr="00C32020" w14:paraId="56690591"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56532F7C"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10</w:t>
            </w:r>
          </w:p>
        </w:tc>
        <w:tc>
          <w:tcPr>
            <w:tcW w:w="5650" w:type="dxa"/>
            <w:tcBorders>
              <w:top w:val="nil"/>
              <w:left w:val="nil"/>
              <w:bottom w:val="single" w:sz="4" w:space="0" w:color="auto"/>
              <w:right w:val="single" w:sz="4" w:space="0" w:color="auto"/>
            </w:tcBorders>
            <w:shd w:val="clear" w:color="auto" w:fill="auto"/>
            <w:vAlign w:val="center"/>
            <w:hideMark/>
          </w:tcPr>
          <w:p w14:paraId="50518AF4"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c>
          <w:tcPr>
            <w:tcW w:w="1559" w:type="dxa"/>
            <w:tcBorders>
              <w:top w:val="nil"/>
              <w:left w:val="nil"/>
              <w:bottom w:val="single" w:sz="4" w:space="0" w:color="auto"/>
              <w:right w:val="single" w:sz="4" w:space="0" w:color="auto"/>
            </w:tcBorders>
            <w:shd w:val="clear" w:color="auto" w:fill="auto"/>
            <w:noWrap/>
            <w:vAlign w:val="center"/>
            <w:hideMark/>
          </w:tcPr>
          <w:p w14:paraId="634C837D" w14:textId="533F6492"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115</w:t>
            </w:r>
          </w:p>
        </w:tc>
        <w:tc>
          <w:tcPr>
            <w:tcW w:w="1418" w:type="dxa"/>
            <w:tcBorders>
              <w:top w:val="nil"/>
              <w:left w:val="nil"/>
              <w:bottom w:val="single" w:sz="4" w:space="0" w:color="auto"/>
              <w:right w:val="single" w:sz="4" w:space="0" w:color="auto"/>
            </w:tcBorders>
            <w:shd w:val="clear" w:color="auto" w:fill="auto"/>
            <w:noWrap/>
            <w:vAlign w:val="center"/>
            <w:hideMark/>
          </w:tcPr>
          <w:p w14:paraId="095D2BE1" w14:textId="64F034AD"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115</w:t>
            </w:r>
          </w:p>
        </w:tc>
      </w:tr>
      <w:tr w:rsidR="002501FA" w:rsidRPr="00C32020" w14:paraId="5FB899B9"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160779AC"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11</w:t>
            </w:r>
          </w:p>
        </w:tc>
        <w:tc>
          <w:tcPr>
            <w:tcW w:w="5650" w:type="dxa"/>
            <w:tcBorders>
              <w:top w:val="nil"/>
              <w:left w:val="nil"/>
              <w:bottom w:val="single" w:sz="4" w:space="0" w:color="auto"/>
              <w:right w:val="single" w:sz="4" w:space="0" w:color="auto"/>
            </w:tcBorders>
            <w:shd w:val="clear" w:color="auto" w:fill="auto"/>
            <w:vAlign w:val="center"/>
            <w:hideMark/>
          </w:tcPr>
          <w:p w14:paraId="37D387D6"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Лопатино, д. Тайлаково</w:t>
            </w:r>
          </w:p>
        </w:tc>
        <w:tc>
          <w:tcPr>
            <w:tcW w:w="1559" w:type="dxa"/>
            <w:tcBorders>
              <w:top w:val="nil"/>
              <w:left w:val="nil"/>
              <w:bottom w:val="single" w:sz="4" w:space="0" w:color="auto"/>
              <w:right w:val="single" w:sz="4" w:space="0" w:color="auto"/>
            </w:tcBorders>
            <w:shd w:val="clear" w:color="auto" w:fill="auto"/>
            <w:noWrap/>
            <w:vAlign w:val="center"/>
            <w:hideMark/>
          </w:tcPr>
          <w:p w14:paraId="490EFA1A" w14:textId="1D084ED4"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454</w:t>
            </w:r>
          </w:p>
        </w:tc>
        <w:tc>
          <w:tcPr>
            <w:tcW w:w="1418" w:type="dxa"/>
            <w:tcBorders>
              <w:top w:val="nil"/>
              <w:left w:val="nil"/>
              <w:bottom w:val="single" w:sz="4" w:space="0" w:color="auto"/>
              <w:right w:val="single" w:sz="4" w:space="0" w:color="auto"/>
            </w:tcBorders>
            <w:shd w:val="clear" w:color="auto" w:fill="auto"/>
            <w:noWrap/>
            <w:vAlign w:val="center"/>
            <w:hideMark/>
          </w:tcPr>
          <w:p w14:paraId="5E9D9DB9" w14:textId="33498869"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454</w:t>
            </w:r>
          </w:p>
        </w:tc>
      </w:tr>
      <w:tr w:rsidR="002501FA" w:rsidRPr="00C32020" w14:paraId="65A32203"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47EE2E0A"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12</w:t>
            </w:r>
          </w:p>
        </w:tc>
        <w:tc>
          <w:tcPr>
            <w:tcW w:w="5650" w:type="dxa"/>
            <w:tcBorders>
              <w:top w:val="nil"/>
              <w:left w:val="nil"/>
              <w:bottom w:val="single" w:sz="4" w:space="0" w:color="auto"/>
              <w:right w:val="single" w:sz="4" w:space="0" w:color="auto"/>
            </w:tcBorders>
            <w:shd w:val="clear" w:color="auto" w:fill="auto"/>
            <w:vAlign w:val="center"/>
            <w:hideMark/>
          </w:tcPr>
          <w:p w14:paraId="17691BB0"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c>
          <w:tcPr>
            <w:tcW w:w="1559" w:type="dxa"/>
            <w:tcBorders>
              <w:top w:val="nil"/>
              <w:left w:val="nil"/>
              <w:bottom w:val="single" w:sz="4" w:space="0" w:color="auto"/>
              <w:right w:val="single" w:sz="4" w:space="0" w:color="auto"/>
            </w:tcBorders>
            <w:shd w:val="clear" w:color="auto" w:fill="auto"/>
            <w:noWrap/>
            <w:vAlign w:val="center"/>
            <w:hideMark/>
          </w:tcPr>
          <w:p w14:paraId="3657F18D" w14:textId="399435AF"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982</w:t>
            </w:r>
          </w:p>
        </w:tc>
        <w:tc>
          <w:tcPr>
            <w:tcW w:w="1418" w:type="dxa"/>
            <w:tcBorders>
              <w:top w:val="nil"/>
              <w:left w:val="nil"/>
              <w:bottom w:val="single" w:sz="4" w:space="0" w:color="auto"/>
              <w:right w:val="single" w:sz="4" w:space="0" w:color="auto"/>
            </w:tcBorders>
            <w:shd w:val="clear" w:color="auto" w:fill="auto"/>
            <w:noWrap/>
            <w:vAlign w:val="center"/>
            <w:hideMark/>
          </w:tcPr>
          <w:p w14:paraId="66DA740E" w14:textId="7009BEE7"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982</w:t>
            </w:r>
          </w:p>
        </w:tc>
      </w:tr>
      <w:tr w:rsidR="002501FA" w:rsidRPr="00C32020" w14:paraId="5762E891"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3E5CC0A1"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13</w:t>
            </w:r>
          </w:p>
        </w:tc>
        <w:tc>
          <w:tcPr>
            <w:tcW w:w="5650" w:type="dxa"/>
            <w:tcBorders>
              <w:top w:val="nil"/>
              <w:left w:val="nil"/>
              <w:bottom w:val="single" w:sz="4" w:space="0" w:color="auto"/>
              <w:right w:val="single" w:sz="4" w:space="0" w:color="auto"/>
            </w:tcBorders>
            <w:shd w:val="clear" w:color="auto" w:fill="auto"/>
            <w:vAlign w:val="center"/>
            <w:hideMark/>
          </w:tcPr>
          <w:p w14:paraId="0756BDC7"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1559" w:type="dxa"/>
            <w:tcBorders>
              <w:top w:val="nil"/>
              <w:left w:val="nil"/>
              <w:bottom w:val="single" w:sz="4" w:space="0" w:color="auto"/>
              <w:right w:val="single" w:sz="4" w:space="0" w:color="auto"/>
            </w:tcBorders>
            <w:shd w:val="clear" w:color="auto" w:fill="auto"/>
            <w:noWrap/>
            <w:vAlign w:val="center"/>
            <w:hideMark/>
          </w:tcPr>
          <w:p w14:paraId="25BB343E" w14:textId="754B6733"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101</w:t>
            </w:r>
          </w:p>
        </w:tc>
        <w:tc>
          <w:tcPr>
            <w:tcW w:w="1418" w:type="dxa"/>
            <w:tcBorders>
              <w:top w:val="nil"/>
              <w:left w:val="nil"/>
              <w:bottom w:val="single" w:sz="4" w:space="0" w:color="auto"/>
              <w:right w:val="single" w:sz="4" w:space="0" w:color="auto"/>
            </w:tcBorders>
            <w:shd w:val="clear" w:color="auto" w:fill="auto"/>
            <w:noWrap/>
            <w:vAlign w:val="center"/>
            <w:hideMark/>
          </w:tcPr>
          <w:p w14:paraId="19CFE3CD" w14:textId="1BE0C5E5"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101</w:t>
            </w:r>
          </w:p>
        </w:tc>
      </w:tr>
      <w:tr w:rsidR="002501FA" w:rsidRPr="00C32020" w14:paraId="0CB21DF5"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0880EC41"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14</w:t>
            </w:r>
          </w:p>
        </w:tc>
        <w:tc>
          <w:tcPr>
            <w:tcW w:w="5650" w:type="dxa"/>
            <w:tcBorders>
              <w:top w:val="nil"/>
              <w:left w:val="nil"/>
              <w:bottom w:val="single" w:sz="4" w:space="0" w:color="auto"/>
              <w:right w:val="single" w:sz="4" w:space="0" w:color="auto"/>
            </w:tcBorders>
            <w:shd w:val="clear" w:color="auto" w:fill="auto"/>
            <w:vAlign w:val="center"/>
            <w:hideMark/>
          </w:tcPr>
          <w:p w14:paraId="54F42A77"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c>
          <w:tcPr>
            <w:tcW w:w="1559" w:type="dxa"/>
            <w:tcBorders>
              <w:top w:val="nil"/>
              <w:left w:val="nil"/>
              <w:bottom w:val="single" w:sz="4" w:space="0" w:color="auto"/>
              <w:right w:val="single" w:sz="4" w:space="0" w:color="auto"/>
            </w:tcBorders>
            <w:shd w:val="clear" w:color="auto" w:fill="auto"/>
            <w:noWrap/>
            <w:vAlign w:val="center"/>
            <w:hideMark/>
          </w:tcPr>
          <w:p w14:paraId="360E018E" w14:textId="49818778"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276</w:t>
            </w:r>
          </w:p>
        </w:tc>
        <w:tc>
          <w:tcPr>
            <w:tcW w:w="1418" w:type="dxa"/>
            <w:tcBorders>
              <w:top w:val="nil"/>
              <w:left w:val="nil"/>
              <w:bottom w:val="single" w:sz="4" w:space="0" w:color="auto"/>
              <w:right w:val="single" w:sz="4" w:space="0" w:color="auto"/>
            </w:tcBorders>
            <w:shd w:val="clear" w:color="auto" w:fill="auto"/>
            <w:noWrap/>
            <w:vAlign w:val="center"/>
            <w:hideMark/>
          </w:tcPr>
          <w:p w14:paraId="525E74C2" w14:textId="194FB3DF"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276</w:t>
            </w:r>
          </w:p>
        </w:tc>
      </w:tr>
      <w:tr w:rsidR="002501FA" w:rsidRPr="00C32020" w14:paraId="02F7DCB6"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2833ED90"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15</w:t>
            </w:r>
          </w:p>
        </w:tc>
        <w:tc>
          <w:tcPr>
            <w:tcW w:w="5650" w:type="dxa"/>
            <w:tcBorders>
              <w:top w:val="nil"/>
              <w:left w:val="nil"/>
              <w:bottom w:val="single" w:sz="4" w:space="0" w:color="auto"/>
              <w:right w:val="single" w:sz="4" w:space="0" w:color="auto"/>
            </w:tcBorders>
            <w:shd w:val="clear" w:color="auto" w:fill="auto"/>
            <w:vAlign w:val="center"/>
            <w:hideMark/>
          </w:tcPr>
          <w:p w14:paraId="6B2D7192"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c>
          <w:tcPr>
            <w:tcW w:w="1559" w:type="dxa"/>
            <w:tcBorders>
              <w:top w:val="nil"/>
              <w:left w:val="nil"/>
              <w:bottom w:val="single" w:sz="4" w:space="0" w:color="auto"/>
              <w:right w:val="single" w:sz="4" w:space="0" w:color="auto"/>
            </w:tcBorders>
            <w:shd w:val="clear" w:color="auto" w:fill="auto"/>
            <w:noWrap/>
            <w:vAlign w:val="center"/>
            <w:hideMark/>
          </w:tcPr>
          <w:p w14:paraId="496ADA16" w14:textId="165FA5F9"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408</w:t>
            </w:r>
          </w:p>
        </w:tc>
        <w:tc>
          <w:tcPr>
            <w:tcW w:w="1418" w:type="dxa"/>
            <w:tcBorders>
              <w:top w:val="nil"/>
              <w:left w:val="nil"/>
              <w:bottom w:val="single" w:sz="4" w:space="0" w:color="auto"/>
              <w:right w:val="single" w:sz="4" w:space="0" w:color="auto"/>
            </w:tcBorders>
            <w:shd w:val="clear" w:color="auto" w:fill="auto"/>
            <w:noWrap/>
            <w:vAlign w:val="center"/>
            <w:hideMark/>
          </w:tcPr>
          <w:p w14:paraId="233D5523" w14:textId="34D382AC"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408</w:t>
            </w:r>
          </w:p>
        </w:tc>
      </w:tr>
      <w:tr w:rsidR="002501FA" w:rsidRPr="00C32020" w14:paraId="2FA30CD0"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79DAE00C"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16</w:t>
            </w:r>
          </w:p>
        </w:tc>
        <w:tc>
          <w:tcPr>
            <w:tcW w:w="5650" w:type="dxa"/>
            <w:tcBorders>
              <w:top w:val="nil"/>
              <w:left w:val="nil"/>
              <w:bottom w:val="single" w:sz="4" w:space="0" w:color="auto"/>
              <w:right w:val="single" w:sz="4" w:space="0" w:color="auto"/>
            </w:tcBorders>
            <w:shd w:val="clear" w:color="auto" w:fill="auto"/>
            <w:vAlign w:val="center"/>
            <w:hideMark/>
          </w:tcPr>
          <w:p w14:paraId="5CD21376"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1559" w:type="dxa"/>
            <w:tcBorders>
              <w:top w:val="nil"/>
              <w:left w:val="nil"/>
              <w:bottom w:val="single" w:sz="4" w:space="0" w:color="auto"/>
              <w:right w:val="single" w:sz="4" w:space="0" w:color="auto"/>
            </w:tcBorders>
            <w:shd w:val="clear" w:color="auto" w:fill="auto"/>
            <w:noWrap/>
            <w:vAlign w:val="center"/>
            <w:hideMark/>
          </w:tcPr>
          <w:p w14:paraId="02418464" w14:textId="5445644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537</w:t>
            </w:r>
          </w:p>
        </w:tc>
        <w:tc>
          <w:tcPr>
            <w:tcW w:w="1418" w:type="dxa"/>
            <w:tcBorders>
              <w:top w:val="nil"/>
              <w:left w:val="nil"/>
              <w:bottom w:val="single" w:sz="4" w:space="0" w:color="auto"/>
              <w:right w:val="single" w:sz="4" w:space="0" w:color="auto"/>
            </w:tcBorders>
            <w:shd w:val="clear" w:color="auto" w:fill="auto"/>
            <w:noWrap/>
            <w:vAlign w:val="center"/>
            <w:hideMark/>
          </w:tcPr>
          <w:p w14:paraId="2680A0BC" w14:textId="1958EF8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537</w:t>
            </w:r>
          </w:p>
        </w:tc>
      </w:tr>
      <w:tr w:rsidR="002501FA" w:rsidRPr="00C32020" w14:paraId="720FE74F"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1D2F611B"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Calibri" w:hAnsi="Times New Roman" w:cs="Times New Roman"/>
                <w:color w:val="000000"/>
                <w:sz w:val="18"/>
                <w:szCs w:val="18"/>
                <w:lang w:eastAsia="ru-RU"/>
              </w:rPr>
              <w:t>17</w:t>
            </w:r>
          </w:p>
        </w:tc>
        <w:tc>
          <w:tcPr>
            <w:tcW w:w="5650" w:type="dxa"/>
            <w:tcBorders>
              <w:top w:val="nil"/>
              <w:left w:val="nil"/>
              <w:bottom w:val="single" w:sz="4" w:space="0" w:color="auto"/>
              <w:right w:val="single" w:sz="4" w:space="0" w:color="auto"/>
            </w:tcBorders>
            <w:shd w:val="clear" w:color="auto" w:fill="auto"/>
            <w:vAlign w:val="center"/>
            <w:hideMark/>
          </w:tcPr>
          <w:p w14:paraId="3DACFE9C" w14:textId="7F6DC9D6"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 с. Новопокровка</w:t>
            </w:r>
          </w:p>
        </w:tc>
        <w:tc>
          <w:tcPr>
            <w:tcW w:w="1559" w:type="dxa"/>
            <w:tcBorders>
              <w:top w:val="nil"/>
              <w:left w:val="nil"/>
              <w:bottom w:val="single" w:sz="4" w:space="0" w:color="auto"/>
              <w:right w:val="single" w:sz="4" w:space="0" w:color="auto"/>
            </w:tcBorders>
            <w:shd w:val="clear" w:color="auto" w:fill="auto"/>
            <w:noWrap/>
            <w:vAlign w:val="center"/>
            <w:hideMark/>
          </w:tcPr>
          <w:p w14:paraId="30B06A2F" w14:textId="657C649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032</w:t>
            </w:r>
          </w:p>
        </w:tc>
        <w:tc>
          <w:tcPr>
            <w:tcW w:w="1418" w:type="dxa"/>
            <w:tcBorders>
              <w:top w:val="nil"/>
              <w:left w:val="nil"/>
              <w:bottom w:val="single" w:sz="4" w:space="0" w:color="auto"/>
              <w:right w:val="single" w:sz="4" w:space="0" w:color="auto"/>
            </w:tcBorders>
            <w:shd w:val="clear" w:color="auto" w:fill="auto"/>
            <w:noWrap/>
            <w:vAlign w:val="center"/>
            <w:hideMark/>
          </w:tcPr>
          <w:p w14:paraId="7AE659CC" w14:textId="0422C1FE"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032</w:t>
            </w:r>
          </w:p>
        </w:tc>
      </w:tr>
      <w:tr w:rsidR="002501FA" w:rsidRPr="00C32020" w14:paraId="364101A4"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6729B9CF"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w:t>
            </w:r>
          </w:p>
        </w:tc>
        <w:tc>
          <w:tcPr>
            <w:tcW w:w="5650" w:type="dxa"/>
            <w:tcBorders>
              <w:top w:val="nil"/>
              <w:left w:val="nil"/>
              <w:bottom w:val="single" w:sz="4" w:space="0" w:color="auto"/>
              <w:right w:val="single" w:sz="4" w:space="0" w:color="auto"/>
            </w:tcBorders>
            <w:shd w:val="clear" w:color="auto" w:fill="auto"/>
            <w:vAlign w:val="center"/>
            <w:hideMark/>
          </w:tcPr>
          <w:p w14:paraId="46CA1AA2"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c>
          <w:tcPr>
            <w:tcW w:w="1559" w:type="dxa"/>
            <w:tcBorders>
              <w:top w:val="nil"/>
              <w:left w:val="nil"/>
              <w:bottom w:val="single" w:sz="4" w:space="0" w:color="auto"/>
              <w:right w:val="single" w:sz="4" w:space="0" w:color="auto"/>
            </w:tcBorders>
            <w:shd w:val="clear" w:color="auto" w:fill="auto"/>
            <w:noWrap/>
            <w:vAlign w:val="center"/>
            <w:hideMark/>
          </w:tcPr>
          <w:p w14:paraId="526C89EC" w14:textId="6A2B1040"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951</w:t>
            </w:r>
          </w:p>
        </w:tc>
        <w:tc>
          <w:tcPr>
            <w:tcW w:w="1418" w:type="dxa"/>
            <w:tcBorders>
              <w:top w:val="nil"/>
              <w:left w:val="nil"/>
              <w:bottom w:val="single" w:sz="4" w:space="0" w:color="auto"/>
              <w:right w:val="single" w:sz="4" w:space="0" w:color="auto"/>
            </w:tcBorders>
            <w:shd w:val="clear" w:color="auto" w:fill="auto"/>
            <w:noWrap/>
            <w:vAlign w:val="center"/>
            <w:hideMark/>
          </w:tcPr>
          <w:p w14:paraId="28F4111B" w14:textId="6123786B"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951</w:t>
            </w:r>
          </w:p>
        </w:tc>
      </w:tr>
      <w:tr w:rsidR="002501FA" w:rsidRPr="00C32020" w14:paraId="5DFFA0DA"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76E8B955"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19</w:t>
            </w:r>
          </w:p>
        </w:tc>
        <w:tc>
          <w:tcPr>
            <w:tcW w:w="5650" w:type="dxa"/>
            <w:tcBorders>
              <w:top w:val="nil"/>
              <w:left w:val="nil"/>
              <w:bottom w:val="single" w:sz="4" w:space="0" w:color="auto"/>
              <w:right w:val="single" w:sz="4" w:space="0" w:color="auto"/>
            </w:tcBorders>
            <w:shd w:val="clear" w:color="auto" w:fill="auto"/>
            <w:vAlign w:val="center"/>
            <w:hideMark/>
          </w:tcPr>
          <w:p w14:paraId="591ADA07"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c>
          <w:tcPr>
            <w:tcW w:w="1559" w:type="dxa"/>
            <w:tcBorders>
              <w:top w:val="nil"/>
              <w:left w:val="nil"/>
              <w:bottom w:val="single" w:sz="4" w:space="0" w:color="auto"/>
              <w:right w:val="single" w:sz="4" w:space="0" w:color="auto"/>
            </w:tcBorders>
            <w:shd w:val="clear" w:color="auto" w:fill="auto"/>
            <w:noWrap/>
            <w:vAlign w:val="center"/>
            <w:hideMark/>
          </w:tcPr>
          <w:p w14:paraId="762B2AF6" w14:textId="3C1ED8B8"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318</w:t>
            </w:r>
          </w:p>
        </w:tc>
        <w:tc>
          <w:tcPr>
            <w:tcW w:w="1418" w:type="dxa"/>
            <w:tcBorders>
              <w:top w:val="nil"/>
              <w:left w:val="nil"/>
              <w:bottom w:val="single" w:sz="4" w:space="0" w:color="auto"/>
              <w:right w:val="single" w:sz="4" w:space="0" w:color="auto"/>
            </w:tcBorders>
            <w:shd w:val="clear" w:color="auto" w:fill="auto"/>
            <w:noWrap/>
            <w:vAlign w:val="center"/>
            <w:hideMark/>
          </w:tcPr>
          <w:p w14:paraId="711C1933" w14:textId="19742BEC"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318</w:t>
            </w:r>
          </w:p>
        </w:tc>
      </w:tr>
      <w:tr w:rsidR="002501FA" w:rsidRPr="00C32020" w14:paraId="099C4D8F"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32CAB79E"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w:t>
            </w:r>
          </w:p>
        </w:tc>
        <w:tc>
          <w:tcPr>
            <w:tcW w:w="5650" w:type="dxa"/>
            <w:tcBorders>
              <w:top w:val="nil"/>
              <w:left w:val="nil"/>
              <w:bottom w:val="single" w:sz="4" w:space="0" w:color="auto"/>
              <w:right w:val="single" w:sz="4" w:space="0" w:color="auto"/>
            </w:tcBorders>
            <w:shd w:val="clear" w:color="auto" w:fill="auto"/>
            <w:vAlign w:val="center"/>
            <w:hideMark/>
          </w:tcPr>
          <w:p w14:paraId="25F2FBDF"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1559" w:type="dxa"/>
            <w:tcBorders>
              <w:top w:val="nil"/>
              <w:left w:val="nil"/>
              <w:bottom w:val="single" w:sz="4" w:space="0" w:color="auto"/>
              <w:right w:val="single" w:sz="4" w:space="0" w:color="auto"/>
            </w:tcBorders>
            <w:shd w:val="clear" w:color="auto" w:fill="auto"/>
            <w:noWrap/>
            <w:vAlign w:val="center"/>
            <w:hideMark/>
          </w:tcPr>
          <w:p w14:paraId="75B55AD2" w14:textId="75FCB725"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211</w:t>
            </w:r>
          </w:p>
        </w:tc>
        <w:tc>
          <w:tcPr>
            <w:tcW w:w="1418" w:type="dxa"/>
            <w:tcBorders>
              <w:top w:val="nil"/>
              <w:left w:val="nil"/>
              <w:bottom w:val="single" w:sz="4" w:space="0" w:color="auto"/>
              <w:right w:val="single" w:sz="4" w:space="0" w:color="auto"/>
            </w:tcBorders>
            <w:shd w:val="clear" w:color="auto" w:fill="auto"/>
            <w:noWrap/>
            <w:vAlign w:val="center"/>
            <w:hideMark/>
          </w:tcPr>
          <w:p w14:paraId="496A2F10" w14:textId="6EE89242"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211</w:t>
            </w:r>
          </w:p>
        </w:tc>
      </w:tr>
      <w:tr w:rsidR="002501FA" w:rsidRPr="00C32020" w14:paraId="691F57F8"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4C582B22"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w:t>
            </w:r>
          </w:p>
        </w:tc>
        <w:tc>
          <w:tcPr>
            <w:tcW w:w="5650" w:type="dxa"/>
            <w:tcBorders>
              <w:top w:val="nil"/>
              <w:left w:val="nil"/>
              <w:bottom w:val="single" w:sz="4" w:space="0" w:color="auto"/>
              <w:right w:val="single" w:sz="4" w:space="0" w:color="auto"/>
            </w:tcBorders>
            <w:shd w:val="clear" w:color="auto" w:fill="auto"/>
            <w:vAlign w:val="center"/>
            <w:hideMark/>
          </w:tcPr>
          <w:p w14:paraId="6D7B9C6D"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p>
        </w:tc>
        <w:tc>
          <w:tcPr>
            <w:tcW w:w="1559" w:type="dxa"/>
            <w:tcBorders>
              <w:top w:val="nil"/>
              <w:left w:val="nil"/>
              <w:bottom w:val="single" w:sz="4" w:space="0" w:color="auto"/>
              <w:right w:val="single" w:sz="4" w:space="0" w:color="auto"/>
            </w:tcBorders>
            <w:shd w:val="clear" w:color="auto" w:fill="auto"/>
            <w:noWrap/>
            <w:vAlign w:val="center"/>
            <w:hideMark/>
          </w:tcPr>
          <w:p w14:paraId="3A2D0313" w14:textId="0C3A0823"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361</w:t>
            </w:r>
          </w:p>
        </w:tc>
        <w:tc>
          <w:tcPr>
            <w:tcW w:w="1418" w:type="dxa"/>
            <w:tcBorders>
              <w:top w:val="nil"/>
              <w:left w:val="nil"/>
              <w:bottom w:val="single" w:sz="4" w:space="0" w:color="auto"/>
              <w:right w:val="single" w:sz="4" w:space="0" w:color="auto"/>
            </w:tcBorders>
            <w:shd w:val="clear" w:color="auto" w:fill="auto"/>
            <w:noWrap/>
            <w:vAlign w:val="center"/>
            <w:hideMark/>
          </w:tcPr>
          <w:p w14:paraId="6BDBC4F2" w14:textId="04E910DF"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361</w:t>
            </w:r>
          </w:p>
        </w:tc>
      </w:tr>
      <w:tr w:rsidR="002501FA" w:rsidRPr="00C32020" w14:paraId="24889470" w14:textId="77777777" w:rsidTr="009F5DB1">
        <w:trPr>
          <w:trHeight w:val="249"/>
        </w:trPr>
        <w:tc>
          <w:tcPr>
            <w:tcW w:w="729" w:type="dxa"/>
            <w:tcBorders>
              <w:top w:val="nil"/>
              <w:left w:val="single" w:sz="4" w:space="0" w:color="auto"/>
              <w:bottom w:val="single" w:sz="4" w:space="0" w:color="auto"/>
              <w:right w:val="single" w:sz="4" w:space="0" w:color="auto"/>
            </w:tcBorders>
            <w:shd w:val="clear" w:color="auto" w:fill="auto"/>
            <w:vAlign w:val="center"/>
            <w:hideMark/>
          </w:tcPr>
          <w:p w14:paraId="727EC033"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w:t>
            </w:r>
          </w:p>
        </w:tc>
        <w:tc>
          <w:tcPr>
            <w:tcW w:w="5650" w:type="dxa"/>
            <w:tcBorders>
              <w:top w:val="nil"/>
              <w:left w:val="nil"/>
              <w:bottom w:val="single" w:sz="4" w:space="0" w:color="auto"/>
              <w:right w:val="single" w:sz="4" w:space="0" w:color="auto"/>
            </w:tcBorders>
            <w:shd w:val="clear" w:color="auto" w:fill="auto"/>
            <w:vAlign w:val="center"/>
            <w:hideMark/>
          </w:tcPr>
          <w:p w14:paraId="03A04F14" w14:textId="77777777" w:rsidR="002501FA" w:rsidRPr="00C32020" w:rsidRDefault="002501FA" w:rsidP="002501FA">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c>
          <w:tcPr>
            <w:tcW w:w="1559" w:type="dxa"/>
            <w:tcBorders>
              <w:top w:val="nil"/>
              <w:left w:val="nil"/>
              <w:bottom w:val="single" w:sz="4" w:space="0" w:color="auto"/>
              <w:right w:val="single" w:sz="4" w:space="0" w:color="auto"/>
            </w:tcBorders>
            <w:shd w:val="clear" w:color="auto" w:fill="auto"/>
            <w:noWrap/>
            <w:vAlign w:val="center"/>
            <w:hideMark/>
          </w:tcPr>
          <w:p w14:paraId="38067122" w14:textId="302A772F"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867</w:t>
            </w:r>
          </w:p>
        </w:tc>
        <w:tc>
          <w:tcPr>
            <w:tcW w:w="1418" w:type="dxa"/>
            <w:tcBorders>
              <w:top w:val="nil"/>
              <w:left w:val="nil"/>
              <w:bottom w:val="single" w:sz="4" w:space="0" w:color="auto"/>
              <w:right w:val="single" w:sz="4" w:space="0" w:color="auto"/>
            </w:tcBorders>
            <w:shd w:val="clear" w:color="auto" w:fill="auto"/>
            <w:noWrap/>
            <w:vAlign w:val="center"/>
            <w:hideMark/>
          </w:tcPr>
          <w:p w14:paraId="6A2EE809" w14:textId="5A151E70" w:rsidR="002501FA" w:rsidRPr="002501FA" w:rsidRDefault="002501FA" w:rsidP="002501FA">
            <w:pPr>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10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867</w:t>
            </w:r>
          </w:p>
        </w:tc>
      </w:tr>
      <w:tr w:rsidR="002501FA" w:rsidRPr="00C32020" w14:paraId="2F256F47" w14:textId="77777777" w:rsidTr="009F5DB1">
        <w:trPr>
          <w:trHeight w:val="249"/>
        </w:trPr>
        <w:tc>
          <w:tcPr>
            <w:tcW w:w="637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6B34722" w14:textId="77777777" w:rsidR="002501FA" w:rsidRPr="00C32020" w:rsidRDefault="002501FA" w:rsidP="002501FA">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Итого по Татарскому муниципальному округу</w:t>
            </w:r>
          </w:p>
        </w:tc>
        <w:tc>
          <w:tcPr>
            <w:tcW w:w="1559" w:type="dxa"/>
            <w:tcBorders>
              <w:top w:val="nil"/>
              <w:left w:val="nil"/>
              <w:bottom w:val="single" w:sz="4" w:space="0" w:color="auto"/>
              <w:right w:val="single" w:sz="4" w:space="0" w:color="auto"/>
            </w:tcBorders>
            <w:shd w:val="clear" w:color="auto" w:fill="auto"/>
            <w:noWrap/>
            <w:vAlign w:val="center"/>
            <w:hideMark/>
          </w:tcPr>
          <w:p w14:paraId="46BCB0E7" w14:textId="6A1FC9B6" w:rsidR="002501FA" w:rsidRPr="002501FA" w:rsidRDefault="002501FA" w:rsidP="002501FA">
            <w:pPr>
              <w:ind w:firstLine="0"/>
              <w:jc w:val="center"/>
              <w:rPr>
                <w:rFonts w:ascii="Times New Roman" w:eastAsia="Times New Roman" w:hAnsi="Times New Roman" w:cs="Times New Roman"/>
                <w:b/>
                <w:bCs/>
                <w:color w:val="000000"/>
                <w:sz w:val="18"/>
                <w:szCs w:val="18"/>
                <w:lang w:val="en-US" w:eastAsia="ru-RU"/>
              </w:rPr>
            </w:pPr>
            <w:r w:rsidRPr="002501FA">
              <w:rPr>
                <w:rFonts w:ascii="Times New Roman" w:hAnsi="Times New Roman" w:cs="Times New Roman"/>
                <w:b/>
                <w:bCs/>
                <w:color w:val="000000"/>
                <w:sz w:val="18"/>
                <w:szCs w:val="18"/>
              </w:rPr>
              <w:t>1 288,5</w:t>
            </w:r>
            <w:r>
              <w:rPr>
                <w:rFonts w:ascii="Times New Roman" w:hAnsi="Times New Roman" w:cs="Times New Roman"/>
                <w:b/>
                <w:bCs/>
                <w:color w:val="000000"/>
                <w:sz w:val="18"/>
                <w:szCs w:val="18"/>
                <w:lang w:val="en-US"/>
              </w:rPr>
              <w:t>69</w:t>
            </w:r>
          </w:p>
        </w:tc>
        <w:tc>
          <w:tcPr>
            <w:tcW w:w="1418" w:type="dxa"/>
            <w:tcBorders>
              <w:top w:val="nil"/>
              <w:left w:val="nil"/>
              <w:bottom w:val="single" w:sz="4" w:space="0" w:color="auto"/>
              <w:right w:val="single" w:sz="4" w:space="0" w:color="auto"/>
            </w:tcBorders>
            <w:shd w:val="clear" w:color="auto" w:fill="auto"/>
            <w:noWrap/>
            <w:vAlign w:val="center"/>
            <w:hideMark/>
          </w:tcPr>
          <w:p w14:paraId="4FDB67AE" w14:textId="0E833687" w:rsidR="002501FA" w:rsidRPr="002501FA" w:rsidRDefault="002501FA" w:rsidP="002501FA">
            <w:pPr>
              <w:ind w:firstLine="0"/>
              <w:jc w:val="center"/>
              <w:rPr>
                <w:rFonts w:ascii="Times New Roman" w:eastAsia="Times New Roman" w:hAnsi="Times New Roman" w:cs="Times New Roman"/>
                <w:b/>
                <w:bCs/>
                <w:color w:val="000000"/>
                <w:sz w:val="18"/>
                <w:szCs w:val="18"/>
                <w:lang w:val="en-US" w:eastAsia="ru-RU"/>
              </w:rPr>
            </w:pPr>
            <w:r w:rsidRPr="002501FA">
              <w:rPr>
                <w:rFonts w:ascii="Times New Roman" w:hAnsi="Times New Roman" w:cs="Times New Roman"/>
                <w:b/>
                <w:bCs/>
                <w:color w:val="000000"/>
                <w:sz w:val="18"/>
                <w:szCs w:val="18"/>
              </w:rPr>
              <w:t>1 288</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569</w:t>
            </w:r>
          </w:p>
        </w:tc>
      </w:tr>
    </w:tbl>
    <w:p w14:paraId="5974F62F" w14:textId="2C80663E" w:rsidR="000709D8" w:rsidRPr="00B50D60" w:rsidRDefault="000709D8" w:rsidP="005E1729">
      <w:pPr>
        <w:rPr>
          <w:rFonts w:ascii="Times New Roman" w:hAnsi="Times New Roman" w:cs="Times New Roman"/>
          <w:sz w:val="24"/>
          <w:szCs w:val="24"/>
        </w:rPr>
      </w:pPr>
    </w:p>
    <w:p w14:paraId="6C1F12A7" w14:textId="6831CC3C" w:rsidR="00FB7FD3" w:rsidRPr="00B50D60" w:rsidRDefault="00142B67" w:rsidP="0077147B">
      <w:pPr>
        <w:pStyle w:val="2"/>
        <w:spacing w:before="0"/>
        <w:rPr>
          <w:rFonts w:ascii="Times New Roman" w:hAnsi="Times New Roman" w:cs="Times New Roman"/>
          <w:sz w:val="24"/>
          <w:szCs w:val="24"/>
        </w:rPr>
      </w:pPr>
      <w:bookmarkStart w:id="49" w:name="_Toc204087060"/>
      <w:r w:rsidRPr="00B50D60">
        <w:rPr>
          <w:rFonts w:ascii="Times New Roman" w:hAnsi="Times New Roman" w:cs="Times New Roman"/>
          <w:sz w:val="24"/>
          <w:szCs w:val="24"/>
        </w:rPr>
        <w:lastRenderedPageBreak/>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49"/>
    </w:p>
    <w:p w14:paraId="0BF3ABBE" w14:textId="7198CE1B" w:rsidR="000709D8" w:rsidRPr="00B50D60" w:rsidRDefault="000709D8" w:rsidP="0077147B">
      <w:pPr>
        <w:rPr>
          <w:rFonts w:ascii="Times New Roman" w:hAnsi="Times New Roman" w:cs="Times New Roman"/>
          <w:sz w:val="24"/>
          <w:szCs w:val="24"/>
        </w:rPr>
      </w:pPr>
      <w:r w:rsidRPr="00B50D60">
        <w:rPr>
          <w:rFonts w:ascii="Times New Roman" w:hAnsi="Times New Roman" w:cs="Times New Roman"/>
          <w:sz w:val="24"/>
          <w:szCs w:val="24"/>
        </w:rPr>
        <w:t>Согласно прогнозу распределения питьевой воды по типам абонентов, объём реализованной воды в</w:t>
      </w:r>
      <w:r w:rsidR="000852EB" w:rsidRPr="00B50D60">
        <w:rPr>
          <w:rFonts w:ascii="Times New Roman" w:hAnsi="Times New Roman" w:cs="Times New Roman"/>
          <w:sz w:val="24"/>
          <w:szCs w:val="24"/>
        </w:rPr>
        <w:t xml:space="preserve"> 2040</w:t>
      </w:r>
      <w:r w:rsidRPr="00B50D60">
        <w:rPr>
          <w:rFonts w:ascii="Times New Roman" w:hAnsi="Times New Roman" w:cs="Times New Roman"/>
          <w:sz w:val="24"/>
          <w:szCs w:val="24"/>
        </w:rPr>
        <w:t xml:space="preserve"> г. составит </w:t>
      </w:r>
      <w:r w:rsidR="004F6486" w:rsidRPr="00B50D60">
        <w:rPr>
          <w:rFonts w:ascii="Times New Roman" w:hAnsi="Times New Roman" w:cs="Times New Roman"/>
          <w:sz w:val="24"/>
          <w:szCs w:val="24"/>
        </w:rPr>
        <w:t>1459,8</w:t>
      </w:r>
      <w:r w:rsidR="002501FA" w:rsidRPr="002501FA">
        <w:rPr>
          <w:rFonts w:ascii="Times New Roman" w:hAnsi="Times New Roman" w:cs="Times New Roman"/>
          <w:sz w:val="24"/>
          <w:szCs w:val="24"/>
        </w:rPr>
        <w:t>38</w:t>
      </w:r>
      <w:r w:rsidR="000852EB" w:rsidRPr="00B50D60">
        <w:rPr>
          <w:rFonts w:ascii="Times New Roman" w:hAnsi="Times New Roman" w:cs="Times New Roman"/>
          <w:sz w:val="24"/>
          <w:szCs w:val="24"/>
        </w:rPr>
        <w:t xml:space="preserve"> </w:t>
      </w:r>
      <w:r w:rsidRPr="00B50D60">
        <w:rPr>
          <w:rFonts w:ascii="Times New Roman" w:hAnsi="Times New Roman" w:cs="Times New Roman"/>
          <w:sz w:val="24"/>
          <w:szCs w:val="24"/>
        </w:rPr>
        <w:t>тыс. м</w:t>
      </w:r>
      <w:r w:rsidRPr="009F5DB1">
        <w:rPr>
          <w:rFonts w:ascii="Times New Roman" w:hAnsi="Times New Roman" w:cs="Times New Roman"/>
          <w:sz w:val="24"/>
          <w:szCs w:val="24"/>
          <w:vertAlign w:val="superscript"/>
        </w:rPr>
        <w:t>3</w:t>
      </w:r>
      <w:r w:rsidRPr="00B50D60">
        <w:rPr>
          <w:rFonts w:ascii="Times New Roman" w:hAnsi="Times New Roman" w:cs="Times New Roman"/>
          <w:sz w:val="24"/>
          <w:szCs w:val="24"/>
        </w:rPr>
        <w:t>:</w:t>
      </w:r>
    </w:p>
    <w:p w14:paraId="1E105F48" w14:textId="1AFA0C9D" w:rsidR="000709D8"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xml:space="preserve">– население </w:t>
      </w:r>
      <w:r w:rsidR="004F6486" w:rsidRPr="00B50D60">
        <w:rPr>
          <w:rFonts w:ascii="Times New Roman" w:hAnsi="Times New Roman" w:cs="Times New Roman"/>
          <w:sz w:val="24"/>
          <w:szCs w:val="24"/>
        </w:rPr>
        <w:t>99</w:t>
      </w:r>
      <w:r w:rsidR="006E6C77">
        <w:rPr>
          <w:rFonts w:ascii="Times New Roman" w:hAnsi="Times New Roman" w:cs="Times New Roman"/>
          <w:sz w:val="24"/>
          <w:szCs w:val="24"/>
        </w:rPr>
        <w:t>5</w:t>
      </w:r>
      <w:r w:rsidR="004F6486" w:rsidRPr="00B50D60">
        <w:rPr>
          <w:rFonts w:ascii="Times New Roman" w:hAnsi="Times New Roman" w:cs="Times New Roman"/>
          <w:sz w:val="24"/>
          <w:szCs w:val="24"/>
        </w:rPr>
        <w:t>,</w:t>
      </w:r>
      <w:r w:rsidR="006E6C77">
        <w:rPr>
          <w:rFonts w:ascii="Times New Roman" w:hAnsi="Times New Roman" w:cs="Times New Roman"/>
          <w:sz w:val="24"/>
          <w:szCs w:val="24"/>
        </w:rPr>
        <w:t>0</w:t>
      </w:r>
      <w:r w:rsidR="002501FA" w:rsidRPr="002F0359">
        <w:rPr>
          <w:rFonts w:ascii="Times New Roman" w:hAnsi="Times New Roman" w:cs="Times New Roman"/>
          <w:sz w:val="24"/>
          <w:szCs w:val="24"/>
        </w:rPr>
        <w:t>62</w:t>
      </w:r>
      <w:r w:rsidR="004F6486" w:rsidRPr="00B50D60">
        <w:rPr>
          <w:rFonts w:ascii="Times New Roman" w:hAnsi="Times New Roman" w:cs="Times New Roman"/>
          <w:sz w:val="24"/>
          <w:szCs w:val="24"/>
        </w:rPr>
        <w:t xml:space="preserve"> </w:t>
      </w:r>
      <w:r w:rsidR="000709D8" w:rsidRPr="00B50D60">
        <w:rPr>
          <w:rFonts w:ascii="Times New Roman" w:hAnsi="Times New Roman" w:cs="Times New Roman"/>
          <w:sz w:val="24"/>
          <w:szCs w:val="24"/>
        </w:rPr>
        <w:t>тыс. м</w:t>
      </w:r>
      <w:r w:rsidR="000709D8" w:rsidRPr="00B50D60">
        <w:rPr>
          <w:rFonts w:ascii="Times New Roman" w:hAnsi="Times New Roman" w:cs="Times New Roman"/>
          <w:sz w:val="24"/>
          <w:szCs w:val="24"/>
          <w:vertAlign w:val="superscript"/>
        </w:rPr>
        <w:t>3</w:t>
      </w:r>
      <w:r w:rsidR="000709D8" w:rsidRPr="00B50D60">
        <w:rPr>
          <w:rFonts w:ascii="Times New Roman" w:hAnsi="Times New Roman" w:cs="Times New Roman"/>
          <w:sz w:val="24"/>
          <w:szCs w:val="24"/>
        </w:rPr>
        <w:t>;</w:t>
      </w:r>
    </w:p>
    <w:p w14:paraId="75241D07" w14:textId="17296B3D" w:rsidR="000709D8"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xml:space="preserve">– прочие потребители </w:t>
      </w:r>
      <w:r w:rsidR="004F6486" w:rsidRPr="00B50D60">
        <w:rPr>
          <w:rFonts w:ascii="Times New Roman" w:hAnsi="Times New Roman" w:cs="Times New Roman"/>
          <w:sz w:val="24"/>
          <w:szCs w:val="24"/>
        </w:rPr>
        <w:t>36</w:t>
      </w:r>
      <w:r w:rsidR="006E6C77">
        <w:rPr>
          <w:rFonts w:ascii="Times New Roman" w:hAnsi="Times New Roman" w:cs="Times New Roman"/>
          <w:sz w:val="24"/>
          <w:szCs w:val="24"/>
        </w:rPr>
        <w:t>7</w:t>
      </w:r>
      <w:r w:rsidR="004F6486" w:rsidRPr="00B50D60">
        <w:rPr>
          <w:rFonts w:ascii="Times New Roman" w:hAnsi="Times New Roman" w:cs="Times New Roman"/>
          <w:sz w:val="24"/>
          <w:szCs w:val="24"/>
        </w:rPr>
        <w:t>,</w:t>
      </w:r>
      <w:r w:rsidR="006E6C77">
        <w:rPr>
          <w:rFonts w:ascii="Times New Roman" w:hAnsi="Times New Roman" w:cs="Times New Roman"/>
          <w:sz w:val="24"/>
          <w:szCs w:val="24"/>
        </w:rPr>
        <w:t>337</w:t>
      </w:r>
      <w:r w:rsidR="004F6486" w:rsidRPr="00B50D60">
        <w:rPr>
          <w:rFonts w:ascii="Times New Roman" w:hAnsi="Times New Roman" w:cs="Times New Roman"/>
          <w:sz w:val="24"/>
          <w:szCs w:val="24"/>
        </w:rPr>
        <w:t xml:space="preserve"> </w:t>
      </w:r>
      <w:r w:rsidR="000709D8" w:rsidRPr="00B50D60">
        <w:rPr>
          <w:rFonts w:ascii="Times New Roman" w:hAnsi="Times New Roman" w:cs="Times New Roman"/>
          <w:sz w:val="24"/>
          <w:szCs w:val="24"/>
        </w:rPr>
        <w:t>тыс. м</w:t>
      </w:r>
      <w:r w:rsidR="000709D8" w:rsidRPr="00B50D60">
        <w:rPr>
          <w:rFonts w:ascii="Times New Roman" w:hAnsi="Times New Roman" w:cs="Times New Roman"/>
          <w:sz w:val="24"/>
          <w:szCs w:val="24"/>
          <w:vertAlign w:val="superscript"/>
        </w:rPr>
        <w:t>3</w:t>
      </w:r>
      <w:r w:rsidR="000709D8" w:rsidRPr="00B50D60">
        <w:rPr>
          <w:rFonts w:ascii="Times New Roman" w:hAnsi="Times New Roman" w:cs="Times New Roman"/>
          <w:sz w:val="24"/>
          <w:szCs w:val="24"/>
        </w:rPr>
        <w:t>;</w:t>
      </w:r>
    </w:p>
    <w:p w14:paraId="0C7C39DB" w14:textId="76EDD94D"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xml:space="preserve">– </w:t>
      </w:r>
      <w:r w:rsidR="00B67875" w:rsidRPr="00B50D60">
        <w:rPr>
          <w:rFonts w:ascii="Times New Roman" w:hAnsi="Times New Roman" w:cs="Times New Roman"/>
          <w:sz w:val="24"/>
          <w:szCs w:val="24"/>
        </w:rPr>
        <w:t>с</w:t>
      </w:r>
      <w:r w:rsidRPr="00B50D60">
        <w:rPr>
          <w:rFonts w:ascii="Times New Roman" w:hAnsi="Times New Roman" w:cs="Times New Roman"/>
          <w:sz w:val="24"/>
          <w:szCs w:val="24"/>
        </w:rPr>
        <w:t xml:space="preserve">ельское хозяйство </w:t>
      </w:r>
      <w:r w:rsidR="004F6486" w:rsidRPr="00B50D60">
        <w:rPr>
          <w:rFonts w:ascii="Times New Roman" w:hAnsi="Times New Roman" w:cs="Times New Roman"/>
          <w:sz w:val="24"/>
          <w:szCs w:val="24"/>
        </w:rPr>
        <w:t>2</w:t>
      </w:r>
      <w:r w:rsidR="006E6C77">
        <w:rPr>
          <w:rFonts w:ascii="Times New Roman" w:hAnsi="Times New Roman" w:cs="Times New Roman"/>
          <w:sz w:val="24"/>
          <w:szCs w:val="24"/>
        </w:rPr>
        <w:t>0</w:t>
      </w:r>
      <w:r w:rsidR="004F6486" w:rsidRPr="00B50D60">
        <w:rPr>
          <w:rFonts w:ascii="Times New Roman" w:hAnsi="Times New Roman" w:cs="Times New Roman"/>
          <w:sz w:val="24"/>
          <w:szCs w:val="24"/>
        </w:rPr>
        <w:t>,</w:t>
      </w:r>
      <w:r w:rsidR="006E6C77">
        <w:rPr>
          <w:rFonts w:ascii="Times New Roman" w:hAnsi="Times New Roman" w:cs="Times New Roman"/>
          <w:sz w:val="24"/>
          <w:szCs w:val="24"/>
        </w:rPr>
        <w:t>893</w:t>
      </w:r>
      <w:r w:rsidRPr="00B50D60">
        <w:rPr>
          <w:rFonts w:ascii="Times New Roman" w:hAnsi="Times New Roman" w:cs="Times New Roman"/>
          <w:sz w:val="24"/>
          <w:szCs w:val="24"/>
        </w:rPr>
        <w:t xml:space="preserve"> тыс. 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w:t>
      </w:r>
    </w:p>
    <w:p w14:paraId="057A8783" w14:textId="44EC05C8" w:rsidR="000709D8"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 бюджетные потребители 7</w:t>
      </w:r>
      <w:r w:rsidR="006E6C77">
        <w:rPr>
          <w:rFonts w:ascii="Times New Roman" w:hAnsi="Times New Roman" w:cs="Times New Roman"/>
          <w:sz w:val="24"/>
          <w:szCs w:val="24"/>
        </w:rPr>
        <w:t>6</w:t>
      </w:r>
      <w:r w:rsidRPr="00B50D60">
        <w:rPr>
          <w:rFonts w:ascii="Times New Roman" w:hAnsi="Times New Roman" w:cs="Times New Roman"/>
          <w:sz w:val="24"/>
          <w:szCs w:val="24"/>
        </w:rPr>
        <w:t>,</w:t>
      </w:r>
      <w:r w:rsidR="006E6C77">
        <w:rPr>
          <w:rFonts w:ascii="Times New Roman" w:hAnsi="Times New Roman" w:cs="Times New Roman"/>
          <w:sz w:val="24"/>
          <w:szCs w:val="24"/>
        </w:rPr>
        <w:t>5</w:t>
      </w:r>
      <w:r w:rsidR="002501FA" w:rsidRPr="002F0359">
        <w:rPr>
          <w:rFonts w:ascii="Times New Roman" w:hAnsi="Times New Roman" w:cs="Times New Roman"/>
          <w:sz w:val="24"/>
          <w:szCs w:val="24"/>
        </w:rPr>
        <w:t>47</w:t>
      </w:r>
      <w:r w:rsidR="000709D8" w:rsidRPr="00B50D60">
        <w:rPr>
          <w:rFonts w:ascii="Times New Roman" w:hAnsi="Times New Roman" w:cs="Times New Roman"/>
          <w:sz w:val="24"/>
          <w:szCs w:val="24"/>
        </w:rPr>
        <w:t xml:space="preserve"> тыс. м</w:t>
      </w:r>
      <w:r w:rsidR="000709D8" w:rsidRPr="00B50D60">
        <w:rPr>
          <w:rFonts w:ascii="Times New Roman" w:hAnsi="Times New Roman" w:cs="Times New Roman"/>
          <w:sz w:val="24"/>
          <w:szCs w:val="24"/>
          <w:vertAlign w:val="superscript"/>
        </w:rPr>
        <w:t>3</w:t>
      </w:r>
      <w:r w:rsidR="000709D8" w:rsidRPr="00B50D60">
        <w:rPr>
          <w:rFonts w:ascii="Times New Roman" w:hAnsi="Times New Roman" w:cs="Times New Roman"/>
          <w:sz w:val="24"/>
          <w:szCs w:val="24"/>
        </w:rPr>
        <w:t>.</w:t>
      </w:r>
    </w:p>
    <w:p w14:paraId="46F48E1C" w14:textId="040C4E72" w:rsidR="000852EB" w:rsidRPr="00B50D60" w:rsidRDefault="000709D8" w:rsidP="0077147B">
      <w:pPr>
        <w:rPr>
          <w:rFonts w:ascii="Times New Roman" w:hAnsi="Times New Roman" w:cs="Times New Roman"/>
          <w:sz w:val="24"/>
          <w:szCs w:val="24"/>
        </w:rPr>
        <w:sectPr w:rsidR="000852EB" w:rsidRPr="00B50D60">
          <w:pgSz w:w="11906" w:h="16838"/>
          <w:pgMar w:top="1134" w:right="850" w:bottom="1134" w:left="1701" w:header="708" w:footer="708" w:gutter="0"/>
          <w:cols w:space="708"/>
          <w:docGrid w:linePitch="360"/>
        </w:sectPr>
      </w:pPr>
      <w:r w:rsidRPr="00B50D60">
        <w:rPr>
          <w:rFonts w:ascii="Times New Roman" w:hAnsi="Times New Roman" w:cs="Times New Roman"/>
          <w:sz w:val="24"/>
          <w:szCs w:val="24"/>
        </w:rPr>
        <w:t xml:space="preserve">Прогноз распределения воды по типам абонентов </w:t>
      </w:r>
      <w:r w:rsidR="000852EB" w:rsidRPr="00B50D60">
        <w:rPr>
          <w:rFonts w:ascii="Times New Roman" w:hAnsi="Times New Roman" w:cs="Times New Roman"/>
          <w:sz w:val="24"/>
          <w:szCs w:val="24"/>
        </w:rPr>
        <w:t>Татарского муниципального округа до 20</w:t>
      </w:r>
      <w:r w:rsidR="00B50D60" w:rsidRPr="00B50D60">
        <w:rPr>
          <w:rFonts w:ascii="Times New Roman" w:hAnsi="Times New Roman" w:cs="Times New Roman"/>
          <w:sz w:val="24"/>
          <w:szCs w:val="24"/>
        </w:rPr>
        <w:t>40 г. представлен в таблице 3.</w:t>
      </w:r>
    </w:p>
    <w:p w14:paraId="6DEDBBFC" w14:textId="0B2C9405" w:rsidR="00B14F8B" w:rsidRPr="00B50D60" w:rsidRDefault="00B14F8B" w:rsidP="00E81FE4">
      <w:pPr>
        <w:pStyle w:val="aa"/>
        <w:keepNext/>
        <w:spacing w:before="0" w:after="0" w:line="276" w:lineRule="auto"/>
        <w:rPr>
          <w:rFonts w:ascii="Times New Roman" w:hAnsi="Times New Roman" w:cs="Times New Roman"/>
        </w:rPr>
      </w:pPr>
      <w:bookmarkStart w:id="50" w:name="_Toc204087099"/>
      <w:r w:rsidRPr="00B50D60">
        <w:rPr>
          <w:rFonts w:ascii="Times New Roman" w:hAnsi="Times New Roman" w:cs="Times New Roman"/>
        </w:rPr>
        <w:lastRenderedPageBreak/>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7</w:t>
      </w:r>
      <w:r w:rsidR="00F5084A" w:rsidRPr="00B50D60">
        <w:rPr>
          <w:rFonts w:ascii="Times New Roman" w:hAnsi="Times New Roman" w:cs="Times New Roman"/>
        </w:rPr>
        <w:fldChar w:fldCharType="end"/>
      </w:r>
      <w:r w:rsidRPr="00B50D60">
        <w:rPr>
          <w:rFonts w:ascii="Times New Roman" w:hAnsi="Times New Roman" w:cs="Times New Roman"/>
        </w:rPr>
        <w:t xml:space="preserve"> – Прогноз распределения расходов воды на водоснабжение по типам абонентов в Татарском муниципальном округе 2025-2040 гг.</w:t>
      </w:r>
      <w:bookmarkEnd w:id="50"/>
    </w:p>
    <w:tbl>
      <w:tblPr>
        <w:tblStyle w:val="15"/>
        <w:tblW w:w="20838" w:type="dxa"/>
        <w:tblLayout w:type="fixed"/>
        <w:tblLook w:val="04A0" w:firstRow="1" w:lastRow="0" w:firstColumn="1" w:lastColumn="0" w:noHBand="0" w:noVBand="1"/>
      </w:tblPr>
      <w:tblGrid>
        <w:gridCol w:w="1980"/>
        <w:gridCol w:w="850"/>
        <w:gridCol w:w="993"/>
        <w:gridCol w:w="982"/>
        <w:gridCol w:w="1069"/>
        <w:gridCol w:w="1069"/>
        <w:gridCol w:w="1069"/>
        <w:gridCol w:w="1068"/>
        <w:gridCol w:w="1069"/>
        <w:gridCol w:w="1069"/>
        <w:gridCol w:w="1069"/>
        <w:gridCol w:w="1069"/>
        <w:gridCol w:w="1069"/>
        <w:gridCol w:w="1068"/>
        <w:gridCol w:w="1069"/>
        <w:gridCol w:w="1069"/>
        <w:gridCol w:w="1069"/>
        <w:gridCol w:w="1069"/>
        <w:gridCol w:w="1069"/>
      </w:tblGrid>
      <w:tr w:rsidR="004725E6" w:rsidRPr="00C32020" w14:paraId="0AF08784" w14:textId="77777777" w:rsidTr="004725E6">
        <w:trPr>
          <w:trHeight w:val="300"/>
          <w:tblHeader/>
        </w:trPr>
        <w:tc>
          <w:tcPr>
            <w:tcW w:w="1980" w:type="dxa"/>
            <w:vMerge w:val="restart"/>
            <w:vAlign w:val="center"/>
          </w:tcPr>
          <w:p w14:paraId="43CC511C" w14:textId="382A0954" w:rsidR="004725E6" w:rsidRPr="004725E6" w:rsidRDefault="004725E6" w:rsidP="004725E6">
            <w:pPr>
              <w:spacing w:line="240" w:lineRule="auto"/>
              <w:ind w:firstLine="0"/>
              <w:jc w:val="center"/>
              <w:rPr>
                <w:rFonts w:ascii="Times New Roman" w:hAnsi="Times New Roman" w:cs="Times New Roman"/>
                <w:sz w:val="18"/>
                <w:szCs w:val="18"/>
              </w:rPr>
            </w:pPr>
            <w:r w:rsidRPr="004725E6">
              <w:rPr>
                <w:rFonts w:ascii="Times New Roman" w:hAnsi="Times New Roman" w:cs="Times New Roman"/>
                <w:sz w:val="18"/>
                <w:szCs w:val="18"/>
              </w:rPr>
              <w:t>Наименование группы потребителей</w:t>
            </w:r>
          </w:p>
        </w:tc>
        <w:tc>
          <w:tcPr>
            <w:tcW w:w="850" w:type="dxa"/>
            <w:vMerge w:val="restart"/>
            <w:vAlign w:val="center"/>
          </w:tcPr>
          <w:p w14:paraId="105064DC" w14:textId="41082425"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Ед. изм.</w:t>
            </w:r>
          </w:p>
        </w:tc>
        <w:tc>
          <w:tcPr>
            <w:tcW w:w="18008" w:type="dxa"/>
            <w:gridSpan w:val="17"/>
            <w:noWrap/>
            <w:vAlign w:val="center"/>
          </w:tcPr>
          <w:p w14:paraId="21DBDE6C" w14:textId="1DE4E369"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Величина показателя по годам</w:t>
            </w:r>
          </w:p>
        </w:tc>
      </w:tr>
      <w:tr w:rsidR="004725E6" w:rsidRPr="00C32020" w14:paraId="26FC9F4F" w14:textId="77777777" w:rsidTr="000821B7">
        <w:trPr>
          <w:trHeight w:val="300"/>
          <w:tblHeader/>
        </w:trPr>
        <w:tc>
          <w:tcPr>
            <w:tcW w:w="1980" w:type="dxa"/>
            <w:vMerge/>
            <w:vAlign w:val="center"/>
            <w:hideMark/>
          </w:tcPr>
          <w:p w14:paraId="0E955681" w14:textId="09A91F7F"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val="en-US" w:eastAsia="ru-RU"/>
              </w:rPr>
            </w:pPr>
          </w:p>
        </w:tc>
        <w:tc>
          <w:tcPr>
            <w:tcW w:w="850" w:type="dxa"/>
            <w:vMerge/>
            <w:vAlign w:val="center"/>
            <w:hideMark/>
          </w:tcPr>
          <w:p w14:paraId="1224400C" w14:textId="4C38FB29"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p>
        </w:tc>
        <w:tc>
          <w:tcPr>
            <w:tcW w:w="993" w:type="dxa"/>
            <w:noWrap/>
            <w:vAlign w:val="center"/>
            <w:hideMark/>
          </w:tcPr>
          <w:p w14:paraId="13B9D425" w14:textId="0274B5D7"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2024</w:t>
            </w:r>
            <w:r>
              <w:rPr>
                <w:rFonts w:ascii="Times New Roman" w:eastAsia="Times New Roman" w:hAnsi="Times New Roman" w:cs="Times New Roman"/>
                <w:color w:val="000000"/>
                <w:sz w:val="18"/>
                <w:szCs w:val="18"/>
                <w:lang w:eastAsia="ru-RU"/>
              </w:rPr>
              <w:t xml:space="preserve"> г.</w:t>
            </w:r>
          </w:p>
        </w:tc>
        <w:tc>
          <w:tcPr>
            <w:tcW w:w="982" w:type="dxa"/>
            <w:noWrap/>
            <w:vAlign w:val="center"/>
            <w:hideMark/>
          </w:tcPr>
          <w:p w14:paraId="5B0C435E" w14:textId="2313E95E"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2025</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00814245" w14:textId="786AF830"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2026</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79D811BA" w14:textId="750D142F"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2027</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712D0368" w14:textId="545A60FC"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2028</w:t>
            </w:r>
            <w:r>
              <w:rPr>
                <w:rFonts w:ascii="Times New Roman" w:eastAsia="Times New Roman" w:hAnsi="Times New Roman" w:cs="Times New Roman"/>
                <w:color w:val="000000"/>
                <w:sz w:val="18"/>
                <w:szCs w:val="18"/>
                <w:lang w:eastAsia="ru-RU"/>
              </w:rPr>
              <w:t xml:space="preserve"> г.</w:t>
            </w:r>
          </w:p>
        </w:tc>
        <w:tc>
          <w:tcPr>
            <w:tcW w:w="1068" w:type="dxa"/>
            <w:noWrap/>
            <w:vAlign w:val="center"/>
            <w:hideMark/>
          </w:tcPr>
          <w:p w14:paraId="66E8954E" w14:textId="2B433E16"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2029</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03B4BA2A" w14:textId="53550868"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2030</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47569527" w14:textId="346AF82A"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2031</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5FA4E656" w14:textId="71011EA2"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2032</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54256408" w14:textId="325B1E2A"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2033</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397B6B3C" w14:textId="01CDF095"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2034</w:t>
            </w:r>
            <w:r>
              <w:rPr>
                <w:rFonts w:ascii="Times New Roman" w:eastAsia="Times New Roman" w:hAnsi="Times New Roman" w:cs="Times New Roman"/>
                <w:color w:val="000000"/>
                <w:sz w:val="18"/>
                <w:szCs w:val="18"/>
                <w:lang w:eastAsia="ru-RU"/>
              </w:rPr>
              <w:t xml:space="preserve"> г.</w:t>
            </w:r>
          </w:p>
        </w:tc>
        <w:tc>
          <w:tcPr>
            <w:tcW w:w="1068" w:type="dxa"/>
            <w:noWrap/>
            <w:vAlign w:val="center"/>
            <w:hideMark/>
          </w:tcPr>
          <w:p w14:paraId="4ECDBEF4" w14:textId="29AD8A51"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w:t>
            </w:r>
            <w:r>
              <w:rPr>
                <w:rFonts w:ascii="Times New Roman" w:eastAsia="Times New Roman" w:hAnsi="Times New Roman" w:cs="Times New Roman"/>
                <w:color w:val="000000"/>
                <w:sz w:val="18"/>
                <w:szCs w:val="18"/>
                <w:lang w:eastAsia="ru-RU"/>
              </w:rPr>
              <w:t>5 г.</w:t>
            </w:r>
          </w:p>
        </w:tc>
        <w:tc>
          <w:tcPr>
            <w:tcW w:w="1069" w:type="dxa"/>
            <w:noWrap/>
            <w:vAlign w:val="center"/>
            <w:hideMark/>
          </w:tcPr>
          <w:p w14:paraId="46236E88" w14:textId="4E498F9F"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2036</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585433B7" w14:textId="5AFF01B1"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2037</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3150EB4B" w14:textId="75469EA0"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2038</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085F60BC" w14:textId="1B5D1C11"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2039</w:t>
            </w:r>
            <w:r>
              <w:rPr>
                <w:rFonts w:ascii="Times New Roman" w:eastAsia="Times New Roman" w:hAnsi="Times New Roman" w:cs="Times New Roman"/>
                <w:color w:val="000000"/>
                <w:sz w:val="18"/>
                <w:szCs w:val="18"/>
                <w:lang w:eastAsia="ru-RU"/>
              </w:rPr>
              <w:t xml:space="preserve"> г.</w:t>
            </w:r>
          </w:p>
        </w:tc>
        <w:tc>
          <w:tcPr>
            <w:tcW w:w="1069" w:type="dxa"/>
            <w:noWrap/>
            <w:vAlign w:val="center"/>
            <w:hideMark/>
          </w:tcPr>
          <w:p w14:paraId="4E0EC085" w14:textId="73BF07D8" w:rsidR="004725E6" w:rsidRPr="004725E6" w:rsidRDefault="004725E6"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2040</w:t>
            </w:r>
            <w:r>
              <w:rPr>
                <w:rFonts w:ascii="Times New Roman" w:eastAsia="Times New Roman" w:hAnsi="Times New Roman" w:cs="Times New Roman"/>
                <w:color w:val="000000"/>
                <w:sz w:val="18"/>
                <w:szCs w:val="18"/>
                <w:lang w:eastAsia="ru-RU"/>
              </w:rPr>
              <w:t xml:space="preserve"> г.</w:t>
            </w:r>
          </w:p>
        </w:tc>
      </w:tr>
      <w:tr w:rsidR="00B01B74" w:rsidRPr="00C32020" w14:paraId="5B76CC7E" w14:textId="77777777" w:rsidTr="00B01B74">
        <w:trPr>
          <w:trHeight w:val="300"/>
        </w:trPr>
        <w:tc>
          <w:tcPr>
            <w:tcW w:w="20838" w:type="dxa"/>
            <w:gridSpan w:val="19"/>
            <w:noWrap/>
            <w:vAlign w:val="center"/>
            <w:hideMark/>
          </w:tcPr>
          <w:p w14:paraId="4478703E"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r>
      <w:tr w:rsidR="002501FA" w:rsidRPr="00C32020" w14:paraId="5A3E2B4D" w14:textId="77777777" w:rsidTr="000821B7">
        <w:trPr>
          <w:trHeight w:val="570"/>
        </w:trPr>
        <w:tc>
          <w:tcPr>
            <w:tcW w:w="1980" w:type="dxa"/>
            <w:noWrap/>
            <w:vAlign w:val="center"/>
            <w:hideMark/>
          </w:tcPr>
          <w:p w14:paraId="778FF308" w14:textId="28A1525C"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686B845F" w14:textId="77777777"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FC2241F" w14:textId="281E7D0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790</w:t>
            </w:r>
          </w:p>
        </w:tc>
        <w:tc>
          <w:tcPr>
            <w:tcW w:w="982" w:type="dxa"/>
            <w:noWrap/>
            <w:vAlign w:val="center"/>
            <w:hideMark/>
          </w:tcPr>
          <w:p w14:paraId="55F0C3E1" w14:textId="2DB43B1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211</w:t>
            </w:r>
          </w:p>
        </w:tc>
        <w:tc>
          <w:tcPr>
            <w:tcW w:w="1069" w:type="dxa"/>
            <w:noWrap/>
            <w:vAlign w:val="center"/>
            <w:hideMark/>
          </w:tcPr>
          <w:p w14:paraId="10976A14" w14:textId="2BA7BC7F"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630</w:t>
            </w:r>
          </w:p>
        </w:tc>
        <w:tc>
          <w:tcPr>
            <w:tcW w:w="1069" w:type="dxa"/>
            <w:noWrap/>
            <w:vAlign w:val="center"/>
            <w:hideMark/>
          </w:tcPr>
          <w:p w14:paraId="1BCD44DA" w14:textId="0CDD58D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199</w:t>
            </w:r>
          </w:p>
        </w:tc>
        <w:tc>
          <w:tcPr>
            <w:tcW w:w="1069" w:type="dxa"/>
            <w:noWrap/>
            <w:vAlign w:val="center"/>
            <w:hideMark/>
          </w:tcPr>
          <w:p w14:paraId="2CD732E4" w14:textId="5C645AB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618</w:t>
            </w:r>
          </w:p>
        </w:tc>
        <w:tc>
          <w:tcPr>
            <w:tcW w:w="1068" w:type="dxa"/>
            <w:noWrap/>
            <w:vAlign w:val="center"/>
            <w:hideMark/>
          </w:tcPr>
          <w:p w14:paraId="56C82A8C" w14:textId="22E9417F"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038</w:t>
            </w:r>
          </w:p>
        </w:tc>
        <w:tc>
          <w:tcPr>
            <w:tcW w:w="1069" w:type="dxa"/>
            <w:noWrap/>
            <w:vAlign w:val="center"/>
            <w:hideMark/>
          </w:tcPr>
          <w:p w14:paraId="58150EE8" w14:textId="4A31FDD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457</w:t>
            </w:r>
          </w:p>
        </w:tc>
        <w:tc>
          <w:tcPr>
            <w:tcW w:w="1069" w:type="dxa"/>
            <w:noWrap/>
            <w:vAlign w:val="center"/>
            <w:hideMark/>
          </w:tcPr>
          <w:p w14:paraId="3AE9B026" w14:textId="01E05C46"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877</w:t>
            </w:r>
          </w:p>
        </w:tc>
        <w:tc>
          <w:tcPr>
            <w:tcW w:w="1069" w:type="dxa"/>
            <w:noWrap/>
            <w:vAlign w:val="center"/>
            <w:hideMark/>
          </w:tcPr>
          <w:p w14:paraId="321781CA" w14:textId="2629327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296</w:t>
            </w:r>
          </w:p>
        </w:tc>
        <w:tc>
          <w:tcPr>
            <w:tcW w:w="1069" w:type="dxa"/>
            <w:noWrap/>
            <w:vAlign w:val="center"/>
            <w:hideMark/>
          </w:tcPr>
          <w:p w14:paraId="4ADAF002" w14:textId="07759CC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273</w:t>
            </w:r>
          </w:p>
        </w:tc>
        <w:tc>
          <w:tcPr>
            <w:tcW w:w="1069" w:type="dxa"/>
            <w:noWrap/>
            <w:vAlign w:val="center"/>
            <w:hideMark/>
          </w:tcPr>
          <w:p w14:paraId="4C365D75" w14:textId="498B22CF"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692</w:t>
            </w:r>
          </w:p>
        </w:tc>
        <w:tc>
          <w:tcPr>
            <w:tcW w:w="1068" w:type="dxa"/>
            <w:noWrap/>
            <w:vAlign w:val="center"/>
            <w:hideMark/>
          </w:tcPr>
          <w:p w14:paraId="5CAC3E73" w14:textId="50A3EF7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111</w:t>
            </w:r>
          </w:p>
        </w:tc>
        <w:tc>
          <w:tcPr>
            <w:tcW w:w="1069" w:type="dxa"/>
            <w:noWrap/>
            <w:vAlign w:val="center"/>
            <w:hideMark/>
          </w:tcPr>
          <w:p w14:paraId="56E49FA9" w14:textId="4CA3CA4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531</w:t>
            </w:r>
          </w:p>
        </w:tc>
        <w:tc>
          <w:tcPr>
            <w:tcW w:w="1069" w:type="dxa"/>
            <w:noWrap/>
            <w:vAlign w:val="center"/>
            <w:hideMark/>
          </w:tcPr>
          <w:p w14:paraId="1BCE0717" w14:textId="32B6DD1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950</w:t>
            </w:r>
          </w:p>
        </w:tc>
        <w:tc>
          <w:tcPr>
            <w:tcW w:w="1069" w:type="dxa"/>
            <w:noWrap/>
            <w:vAlign w:val="center"/>
            <w:hideMark/>
          </w:tcPr>
          <w:p w14:paraId="49F2B806" w14:textId="2B9B3E98"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370</w:t>
            </w:r>
          </w:p>
        </w:tc>
        <w:tc>
          <w:tcPr>
            <w:tcW w:w="1069" w:type="dxa"/>
            <w:noWrap/>
            <w:vAlign w:val="center"/>
            <w:hideMark/>
          </w:tcPr>
          <w:p w14:paraId="7F8AA0A2" w14:textId="5A5715B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789</w:t>
            </w:r>
          </w:p>
        </w:tc>
        <w:tc>
          <w:tcPr>
            <w:tcW w:w="1069" w:type="dxa"/>
            <w:noWrap/>
            <w:vAlign w:val="center"/>
            <w:hideMark/>
          </w:tcPr>
          <w:p w14:paraId="04415A9F" w14:textId="69B9AEB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49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209</w:t>
            </w:r>
          </w:p>
        </w:tc>
      </w:tr>
      <w:tr w:rsidR="002501FA" w:rsidRPr="00C32020" w14:paraId="670FB696" w14:textId="77777777" w:rsidTr="000821B7">
        <w:trPr>
          <w:trHeight w:val="570"/>
        </w:trPr>
        <w:tc>
          <w:tcPr>
            <w:tcW w:w="1980" w:type="dxa"/>
            <w:noWrap/>
            <w:vAlign w:val="center"/>
            <w:hideMark/>
          </w:tcPr>
          <w:p w14:paraId="1E1002E4" w14:textId="30AB95A5"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674B971A" w14:textId="77777777"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9F0BC13" w14:textId="0A42626B"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308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76</w:t>
            </w:r>
          </w:p>
        </w:tc>
        <w:tc>
          <w:tcPr>
            <w:tcW w:w="982" w:type="dxa"/>
            <w:noWrap/>
            <w:vAlign w:val="center"/>
            <w:hideMark/>
          </w:tcPr>
          <w:p w14:paraId="036C19DF" w14:textId="69E243D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857</w:t>
            </w:r>
          </w:p>
        </w:tc>
        <w:tc>
          <w:tcPr>
            <w:tcW w:w="1069" w:type="dxa"/>
            <w:noWrap/>
            <w:vAlign w:val="center"/>
            <w:hideMark/>
          </w:tcPr>
          <w:p w14:paraId="652921E1" w14:textId="769028D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956</w:t>
            </w:r>
          </w:p>
        </w:tc>
        <w:tc>
          <w:tcPr>
            <w:tcW w:w="1069" w:type="dxa"/>
            <w:noWrap/>
            <w:vAlign w:val="center"/>
            <w:hideMark/>
          </w:tcPr>
          <w:p w14:paraId="76059278" w14:textId="325640C7"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158</w:t>
            </w:r>
          </w:p>
        </w:tc>
        <w:tc>
          <w:tcPr>
            <w:tcW w:w="1069" w:type="dxa"/>
            <w:noWrap/>
            <w:vAlign w:val="center"/>
            <w:hideMark/>
          </w:tcPr>
          <w:p w14:paraId="4ED10EB6" w14:textId="3DCB774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257</w:t>
            </w:r>
          </w:p>
        </w:tc>
        <w:tc>
          <w:tcPr>
            <w:tcW w:w="1068" w:type="dxa"/>
            <w:noWrap/>
            <w:vAlign w:val="center"/>
            <w:hideMark/>
          </w:tcPr>
          <w:p w14:paraId="452E458B" w14:textId="101A0B0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356</w:t>
            </w:r>
          </w:p>
        </w:tc>
        <w:tc>
          <w:tcPr>
            <w:tcW w:w="1069" w:type="dxa"/>
            <w:noWrap/>
            <w:vAlign w:val="center"/>
            <w:hideMark/>
          </w:tcPr>
          <w:p w14:paraId="1B2EAEC7" w14:textId="799CF52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455</w:t>
            </w:r>
          </w:p>
        </w:tc>
        <w:tc>
          <w:tcPr>
            <w:tcW w:w="1069" w:type="dxa"/>
            <w:noWrap/>
            <w:vAlign w:val="center"/>
            <w:hideMark/>
          </w:tcPr>
          <w:p w14:paraId="68F3D47E" w14:textId="3A78AE7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331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554</w:t>
            </w:r>
          </w:p>
        </w:tc>
        <w:tc>
          <w:tcPr>
            <w:tcW w:w="1069" w:type="dxa"/>
            <w:noWrap/>
            <w:vAlign w:val="center"/>
            <w:hideMark/>
          </w:tcPr>
          <w:p w14:paraId="6D2BDB8F" w14:textId="7F1F802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334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653</w:t>
            </w:r>
          </w:p>
        </w:tc>
        <w:tc>
          <w:tcPr>
            <w:tcW w:w="1069" w:type="dxa"/>
            <w:noWrap/>
            <w:vAlign w:val="center"/>
            <w:hideMark/>
          </w:tcPr>
          <w:p w14:paraId="4692EB78" w14:textId="3F1F146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341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868</w:t>
            </w:r>
          </w:p>
        </w:tc>
        <w:tc>
          <w:tcPr>
            <w:tcW w:w="1069" w:type="dxa"/>
            <w:noWrap/>
            <w:vAlign w:val="center"/>
            <w:hideMark/>
          </w:tcPr>
          <w:p w14:paraId="0D603170" w14:textId="7B930C32"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344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967</w:t>
            </w:r>
          </w:p>
        </w:tc>
        <w:tc>
          <w:tcPr>
            <w:tcW w:w="1068" w:type="dxa"/>
            <w:noWrap/>
            <w:vAlign w:val="center"/>
            <w:hideMark/>
          </w:tcPr>
          <w:p w14:paraId="3E555D2B" w14:textId="0793CE42"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348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066</w:t>
            </w:r>
          </w:p>
        </w:tc>
        <w:tc>
          <w:tcPr>
            <w:tcW w:w="1069" w:type="dxa"/>
            <w:noWrap/>
            <w:vAlign w:val="center"/>
            <w:hideMark/>
          </w:tcPr>
          <w:p w14:paraId="6BE41F66" w14:textId="13C28B9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165</w:t>
            </w:r>
          </w:p>
        </w:tc>
        <w:tc>
          <w:tcPr>
            <w:tcW w:w="1069" w:type="dxa"/>
            <w:noWrap/>
            <w:vAlign w:val="center"/>
            <w:hideMark/>
          </w:tcPr>
          <w:p w14:paraId="299571A9" w14:textId="7FB682F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264</w:t>
            </w:r>
          </w:p>
        </w:tc>
        <w:tc>
          <w:tcPr>
            <w:tcW w:w="1069" w:type="dxa"/>
            <w:noWrap/>
            <w:vAlign w:val="center"/>
            <w:hideMark/>
          </w:tcPr>
          <w:p w14:paraId="65361F8F" w14:textId="76CFA45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363</w:t>
            </w:r>
          </w:p>
        </w:tc>
        <w:tc>
          <w:tcPr>
            <w:tcW w:w="1069" w:type="dxa"/>
            <w:noWrap/>
            <w:vAlign w:val="center"/>
            <w:hideMark/>
          </w:tcPr>
          <w:p w14:paraId="68658F82" w14:textId="4C088D4F"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360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462</w:t>
            </w:r>
          </w:p>
        </w:tc>
        <w:tc>
          <w:tcPr>
            <w:tcW w:w="1069" w:type="dxa"/>
            <w:noWrap/>
            <w:vAlign w:val="center"/>
            <w:hideMark/>
          </w:tcPr>
          <w:p w14:paraId="1B3F50E9" w14:textId="536DC047"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363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561</w:t>
            </w:r>
          </w:p>
        </w:tc>
      </w:tr>
      <w:tr w:rsidR="00B01B74" w:rsidRPr="00C32020" w14:paraId="582F6383" w14:textId="77777777" w:rsidTr="000821B7">
        <w:trPr>
          <w:trHeight w:val="270"/>
        </w:trPr>
        <w:tc>
          <w:tcPr>
            <w:tcW w:w="1980" w:type="dxa"/>
            <w:noWrap/>
            <w:vAlign w:val="center"/>
            <w:hideMark/>
          </w:tcPr>
          <w:p w14:paraId="60DC7E51" w14:textId="43A5489C"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sidR="00E6271E">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sidR="00E6271E">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05E6E3DD"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5C0411F"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982" w:type="dxa"/>
            <w:noWrap/>
            <w:vAlign w:val="center"/>
            <w:hideMark/>
          </w:tcPr>
          <w:p w14:paraId="3B8EFFB4"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77F47421"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78180AB9"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4D605B69"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8" w:type="dxa"/>
            <w:noWrap/>
            <w:vAlign w:val="center"/>
            <w:hideMark/>
          </w:tcPr>
          <w:p w14:paraId="049F9CE5"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7A52B72F"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524A768A"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0DB27EB4"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13B36874"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64BAF24B"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8" w:type="dxa"/>
            <w:noWrap/>
            <w:vAlign w:val="center"/>
            <w:hideMark/>
          </w:tcPr>
          <w:p w14:paraId="72EE2460"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34F65DC1"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6A7777B9"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0438E068"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1505B459"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c>
          <w:tcPr>
            <w:tcW w:w="1069" w:type="dxa"/>
            <w:noWrap/>
            <w:vAlign w:val="center"/>
            <w:hideMark/>
          </w:tcPr>
          <w:p w14:paraId="16E48783" w14:textId="77777777" w:rsidR="00B01B74" w:rsidRPr="002501FA"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eastAsia="Times New Roman" w:hAnsi="Times New Roman" w:cs="Times New Roman"/>
                <w:color w:val="000000"/>
                <w:sz w:val="18"/>
                <w:szCs w:val="18"/>
                <w:lang w:eastAsia="ru-RU"/>
              </w:rPr>
              <w:t>-</w:t>
            </w:r>
          </w:p>
        </w:tc>
      </w:tr>
      <w:tr w:rsidR="002501FA" w:rsidRPr="00C32020" w14:paraId="1C302370" w14:textId="77777777" w:rsidTr="000821B7">
        <w:trPr>
          <w:trHeight w:val="570"/>
        </w:trPr>
        <w:tc>
          <w:tcPr>
            <w:tcW w:w="1980" w:type="dxa"/>
            <w:noWrap/>
            <w:vAlign w:val="center"/>
            <w:hideMark/>
          </w:tcPr>
          <w:p w14:paraId="2D0977E6" w14:textId="77777777"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5F498E31" w14:textId="77777777" w:rsidR="002501FA" w:rsidRPr="00C32020"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3E0CD43" w14:textId="387A724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614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38</w:t>
            </w:r>
          </w:p>
        </w:tc>
        <w:tc>
          <w:tcPr>
            <w:tcW w:w="982" w:type="dxa"/>
            <w:noWrap/>
            <w:vAlign w:val="center"/>
            <w:hideMark/>
          </w:tcPr>
          <w:p w14:paraId="022F468E" w14:textId="2655F7B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547</w:t>
            </w:r>
          </w:p>
        </w:tc>
        <w:tc>
          <w:tcPr>
            <w:tcW w:w="1069" w:type="dxa"/>
            <w:noWrap/>
            <w:vAlign w:val="center"/>
            <w:hideMark/>
          </w:tcPr>
          <w:p w14:paraId="6AB26670" w14:textId="2954D2F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626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714</w:t>
            </w:r>
          </w:p>
        </w:tc>
        <w:tc>
          <w:tcPr>
            <w:tcW w:w="1069" w:type="dxa"/>
            <w:noWrap/>
            <w:vAlign w:val="center"/>
            <w:hideMark/>
          </w:tcPr>
          <w:p w14:paraId="5910C103" w14:textId="00E1EEA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635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074</w:t>
            </w:r>
          </w:p>
        </w:tc>
        <w:tc>
          <w:tcPr>
            <w:tcW w:w="1069" w:type="dxa"/>
            <w:noWrap/>
            <w:vAlign w:val="center"/>
            <w:hideMark/>
          </w:tcPr>
          <w:p w14:paraId="72C97743" w14:textId="7938DCE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641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241</w:t>
            </w:r>
          </w:p>
        </w:tc>
        <w:tc>
          <w:tcPr>
            <w:tcW w:w="1068" w:type="dxa"/>
            <w:noWrap/>
            <w:vAlign w:val="center"/>
            <w:hideMark/>
          </w:tcPr>
          <w:p w14:paraId="35F14A1D" w14:textId="2DCA495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647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407</w:t>
            </w:r>
          </w:p>
        </w:tc>
        <w:tc>
          <w:tcPr>
            <w:tcW w:w="1069" w:type="dxa"/>
            <w:noWrap/>
            <w:vAlign w:val="center"/>
            <w:hideMark/>
          </w:tcPr>
          <w:p w14:paraId="04B50F48" w14:textId="2D4C25E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653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574</w:t>
            </w:r>
          </w:p>
        </w:tc>
        <w:tc>
          <w:tcPr>
            <w:tcW w:w="1069" w:type="dxa"/>
            <w:noWrap/>
            <w:vAlign w:val="center"/>
            <w:hideMark/>
          </w:tcPr>
          <w:p w14:paraId="31180158" w14:textId="47715C27"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659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740</w:t>
            </w:r>
          </w:p>
        </w:tc>
        <w:tc>
          <w:tcPr>
            <w:tcW w:w="1069" w:type="dxa"/>
            <w:noWrap/>
            <w:vAlign w:val="center"/>
            <w:hideMark/>
          </w:tcPr>
          <w:p w14:paraId="00F84BB0" w14:textId="2598543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665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907</w:t>
            </w:r>
          </w:p>
        </w:tc>
        <w:tc>
          <w:tcPr>
            <w:tcW w:w="1069" w:type="dxa"/>
            <w:noWrap/>
            <w:vAlign w:val="center"/>
            <w:hideMark/>
          </w:tcPr>
          <w:p w14:paraId="507C53B0" w14:textId="54158AF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680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264</w:t>
            </w:r>
          </w:p>
        </w:tc>
        <w:tc>
          <w:tcPr>
            <w:tcW w:w="1069" w:type="dxa"/>
            <w:noWrap/>
            <w:vAlign w:val="center"/>
            <w:hideMark/>
          </w:tcPr>
          <w:p w14:paraId="4CA35BFB" w14:textId="6280E02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686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430</w:t>
            </w:r>
          </w:p>
        </w:tc>
        <w:tc>
          <w:tcPr>
            <w:tcW w:w="1068" w:type="dxa"/>
            <w:noWrap/>
            <w:vAlign w:val="center"/>
            <w:hideMark/>
          </w:tcPr>
          <w:p w14:paraId="320C97B5" w14:textId="60F9B0F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692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597</w:t>
            </w:r>
          </w:p>
        </w:tc>
        <w:tc>
          <w:tcPr>
            <w:tcW w:w="1069" w:type="dxa"/>
            <w:noWrap/>
            <w:vAlign w:val="center"/>
            <w:hideMark/>
          </w:tcPr>
          <w:p w14:paraId="2824C755" w14:textId="23AC031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698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763</w:t>
            </w:r>
          </w:p>
        </w:tc>
        <w:tc>
          <w:tcPr>
            <w:tcW w:w="1069" w:type="dxa"/>
            <w:noWrap/>
            <w:vAlign w:val="center"/>
            <w:hideMark/>
          </w:tcPr>
          <w:p w14:paraId="25FFD3C8" w14:textId="081A244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704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930</w:t>
            </w:r>
          </w:p>
        </w:tc>
        <w:tc>
          <w:tcPr>
            <w:tcW w:w="1069" w:type="dxa"/>
            <w:noWrap/>
            <w:vAlign w:val="center"/>
            <w:hideMark/>
          </w:tcPr>
          <w:p w14:paraId="626C7992" w14:textId="13284287"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711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096</w:t>
            </w:r>
          </w:p>
        </w:tc>
        <w:tc>
          <w:tcPr>
            <w:tcW w:w="1069" w:type="dxa"/>
            <w:noWrap/>
            <w:vAlign w:val="center"/>
            <w:hideMark/>
          </w:tcPr>
          <w:p w14:paraId="7680AEAD" w14:textId="5B6D803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717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263</w:t>
            </w:r>
          </w:p>
        </w:tc>
        <w:tc>
          <w:tcPr>
            <w:tcW w:w="1069" w:type="dxa"/>
            <w:noWrap/>
            <w:vAlign w:val="center"/>
            <w:hideMark/>
          </w:tcPr>
          <w:p w14:paraId="41BA1E7B" w14:textId="48177A5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723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429</w:t>
            </w:r>
          </w:p>
        </w:tc>
      </w:tr>
      <w:tr w:rsidR="00B01B74" w:rsidRPr="00C32020" w14:paraId="1D46CA45" w14:textId="77777777" w:rsidTr="00B01B74">
        <w:trPr>
          <w:trHeight w:val="300"/>
        </w:trPr>
        <w:tc>
          <w:tcPr>
            <w:tcW w:w="20838" w:type="dxa"/>
            <w:gridSpan w:val="19"/>
            <w:noWrap/>
            <w:vAlign w:val="center"/>
            <w:hideMark/>
          </w:tcPr>
          <w:p w14:paraId="7DCC2F7D"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r>
      <w:tr w:rsidR="00E6271E" w:rsidRPr="00C32020" w14:paraId="38FE8DCD" w14:textId="77777777" w:rsidTr="000821B7">
        <w:trPr>
          <w:trHeight w:val="570"/>
        </w:trPr>
        <w:tc>
          <w:tcPr>
            <w:tcW w:w="1980" w:type="dxa"/>
            <w:noWrap/>
            <w:vAlign w:val="center"/>
            <w:hideMark/>
          </w:tcPr>
          <w:p w14:paraId="3FCA7648" w14:textId="71189EB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5528915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05D2A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613FAC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2D037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8E07F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78925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337FC9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86E01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F3EB25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34CF3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A2BEFB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96F84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4BE63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6F82A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9731B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0034B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96350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2224D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6E724F7E" w14:textId="77777777" w:rsidTr="000821B7">
        <w:trPr>
          <w:trHeight w:val="570"/>
        </w:trPr>
        <w:tc>
          <w:tcPr>
            <w:tcW w:w="1980" w:type="dxa"/>
            <w:noWrap/>
            <w:vAlign w:val="center"/>
            <w:hideMark/>
          </w:tcPr>
          <w:p w14:paraId="1892C0F9" w14:textId="61CA74B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101DF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4FEB29C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0BAE78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F4562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3D0DCF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EBA4D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C4553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AA441A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A76E1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DA7A3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343D02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B9467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576550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4DA0C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C1DD1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EFA2C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E93D6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8981BE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6AB38790" w14:textId="77777777" w:rsidTr="000821B7">
        <w:trPr>
          <w:trHeight w:val="570"/>
        </w:trPr>
        <w:tc>
          <w:tcPr>
            <w:tcW w:w="1980" w:type="dxa"/>
            <w:noWrap/>
            <w:vAlign w:val="center"/>
            <w:hideMark/>
          </w:tcPr>
          <w:p w14:paraId="32607CED" w14:textId="264B96B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3AA5562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3E7100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025DB7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04917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F2422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83CC9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F1600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A202D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F8F2E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2FE58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8D3C7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F555C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8BEE8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EEA0D0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4039F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A076A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9886F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21F6D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718AFCBA" w14:textId="77777777" w:rsidTr="000821B7">
        <w:trPr>
          <w:trHeight w:val="570"/>
        </w:trPr>
        <w:tc>
          <w:tcPr>
            <w:tcW w:w="1980" w:type="dxa"/>
            <w:noWrap/>
            <w:vAlign w:val="center"/>
            <w:hideMark/>
          </w:tcPr>
          <w:p w14:paraId="0464860B" w14:textId="60D84E13"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1F77089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4919CB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982" w:type="dxa"/>
            <w:noWrap/>
            <w:vAlign w:val="center"/>
            <w:hideMark/>
          </w:tcPr>
          <w:p w14:paraId="5134F43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778A9C0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1B8FB6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7346A7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8" w:type="dxa"/>
            <w:noWrap/>
            <w:vAlign w:val="center"/>
            <w:hideMark/>
          </w:tcPr>
          <w:p w14:paraId="789F15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09FA171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5A5566B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195230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0112FD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509A55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8" w:type="dxa"/>
            <w:noWrap/>
            <w:vAlign w:val="center"/>
            <w:hideMark/>
          </w:tcPr>
          <w:p w14:paraId="4BDC3F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5B83869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5FD0532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5612233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10DE6D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c>
          <w:tcPr>
            <w:tcW w:w="1069" w:type="dxa"/>
            <w:noWrap/>
            <w:vAlign w:val="center"/>
            <w:hideMark/>
          </w:tcPr>
          <w:p w14:paraId="400DEEB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0,648</w:t>
            </w:r>
          </w:p>
        </w:tc>
      </w:tr>
      <w:tr w:rsidR="00B01B74" w:rsidRPr="00C32020" w14:paraId="4C7248E8" w14:textId="77777777" w:rsidTr="00B01B74">
        <w:trPr>
          <w:trHeight w:val="300"/>
        </w:trPr>
        <w:tc>
          <w:tcPr>
            <w:tcW w:w="20838" w:type="dxa"/>
            <w:gridSpan w:val="19"/>
            <w:noWrap/>
            <w:vAlign w:val="center"/>
            <w:hideMark/>
          </w:tcPr>
          <w:p w14:paraId="7C0E5225"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r>
      <w:tr w:rsidR="00E6271E" w:rsidRPr="00C32020" w14:paraId="1BF779CA" w14:textId="77777777" w:rsidTr="000821B7">
        <w:trPr>
          <w:trHeight w:val="570"/>
        </w:trPr>
        <w:tc>
          <w:tcPr>
            <w:tcW w:w="1980" w:type="dxa"/>
            <w:noWrap/>
            <w:vAlign w:val="center"/>
            <w:hideMark/>
          </w:tcPr>
          <w:p w14:paraId="5763C2AC" w14:textId="6B91F39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29302AE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7E9F73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982" w:type="dxa"/>
            <w:noWrap/>
            <w:vAlign w:val="center"/>
            <w:hideMark/>
          </w:tcPr>
          <w:p w14:paraId="25BEE8E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27F8D40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0FEB1E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49EB0A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8" w:type="dxa"/>
            <w:noWrap/>
            <w:vAlign w:val="center"/>
            <w:hideMark/>
          </w:tcPr>
          <w:p w14:paraId="58F1EC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540A3B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278EBB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29CCFC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37F6B63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0EBA0D7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8" w:type="dxa"/>
            <w:noWrap/>
            <w:vAlign w:val="center"/>
            <w:hideMark/>
          </w:tcPr>
          <w:p w14:paraId="12A356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1F444A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19DB00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01A5F5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56B92D2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c>
          <w:tcPr>
            <w:tcW w:w="1069" w:type="dxa"/>
            <w:noWrap/>
            <w:vAlign w:val="center"/>
            <w:hideMark/>
          </w:tcPr>
          <w:p w14:paraId="1906264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0,677</w:t>
            </w:r>
          </w:p>
        </w:tc>
      </w:tr>
      <w:tr w:rsidR="00E6271E" w:rsidRPr="00C32020" w14:paraId="1B6E6C32" w14:textId="77777777" w:rsidTr="000821B7">
        <w:trPr>
          <w:trHeight w:val="570"/>
        </w:trPr>
        <w:tc>
          <w:tcPr>
            <w:tcW w:w="1980" w:type="dxa"/>
            <w:noWrap/>
            <w:vAlign w:val="center"/>
            <w:hideMark/>
          </w:tcPr>
          <w:p w14:paraId="000807DD" w14:textId="2585D719"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4F2255B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33F42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982" w:type="dxa"/>
            <w:noWrap/>
            <w:vAlign w:val="center"/>
            <w:hideMark/>
          </w:tcPr>
          <w:p w14:paraId="5CED84E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1F1018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479792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1CCFE7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8" w:type="dxa"/>
            <w:noWrap/>
            <w:vAlign w:val="center"/>
            <w:hideMark/>
          </w:tcPr>
          <w:p w14:paraId="6EE2662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7E74DF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64C1212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6021E3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0F1A172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76F627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8" w:type="dxa"/>
            <w:noWrap/>
            <w:vAlign w:val="center"/>
            <w:hideMark/>
          </w:tcPr>
          <w:p w14:paraId="5C47E4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4D0935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75449E4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64797F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240B43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1069" w:type="dxa"/>
            <w:noWrap/>
            <w:vAlign w:val="center"/>
            <w:hideMark/>
          </w:tcPr>
          <w:p w14:paraId="5F24A22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r>
      <w:tr w:rsidR="00E6271E" w:rsidRPr="00C32020" w14:paraId="61B6C318" w14:textId="77777777" w:rsidTr="000821B7">
        <w:trPr>
          <w:trHeight w:val="570"/>
        </w:trPr>
        <w:tc>
          <w:tcPr>
            <w:tcW w:w="1980" w:type="dxa"/>
            <w:noWrap/>
            <w:vAlign w:val="center"/>
            <w:hideMark/>
          </w:tcPr>
          <w:p w14:paraId="76397774" w14:textId="152DDB3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15A88D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E41E6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41306A3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9686C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62372C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8F729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CED47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5DA44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1702D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7890F7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02246E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E06F8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3C77B4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76094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F3B9B1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CB9425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A3278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D3ABE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0E64DC53" w14:textId="77777777" w:rsidTr="000821B7">
        <w:trPr>
          <w:trHeight w:val="570"/>
        </w:trPr>
        <w:tc>
          <w:tcPr>
            <w:tcW w:w="1980" w:type="dxa"/>
            <w:noWrap/>
            <w:vAlign w:val="center"/>
            <w:hideMark/>
          </w:tcPr>
          <w:p w14:paraId="3B675CE4" w14:textId="4D7505B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0763634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AE398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982" w:type="dxa"/>
            <w:noWrap/>
            <w:vAlign w:val="center"/>
            <w:hideMark/>
          </w:tcPr>
          <w:p w14:paraId="586F37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3DB8F2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7B41804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1AE20F1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8" w:type="dxa"/>
            <w:noWrap/>
            <w:vAlign w:val="center"/>
            <w:hideMark/>
          </w:tcPr>
          <w:p w14:paraId="6D689D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616A27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4069A4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2FCCF7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652D41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142464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8" w:type="dxa"/>
            <w:noWrap/>
            <w:vAlign w:val="center"/>
            <w:hideMark/>
          </w:tcPr>
          <w:p w14:paraId="5333AD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00910DC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57C9992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6C063B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46142F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c>
          <w:tcPr>
            <w:tcW w:w="1069" w:type="dxa"/>
            <w:noWrap/>
            <w:vAlign w:val="center"/>
            <w:hideMark/>
          </w:tcPr>
          <w:p w14:paraId="0F74C9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5,662</w:t>
            </w:r>
          </w:p>
        </w:tc>
      </w:tr>
      <w:tr w:rsidR="00B01B74" w:rsidRPr="00C32020" w14:paraId="16EA1B98" w14:textId="77777777" w:rsidTr="00B01B74">
        <w:trPr>
          <w:trHeight w:val="300"/>
        </w:trPr>
        <w:tc>
          <w:tcPr>
            <w:tcW w:w="20838" w:type="dxa"/>
            <w:gridSpan w:val="19"/>
            <w:noWrap/>
            <w:vAlign w:val="center"/>
            <w:hideMark/>
          </w:tcPr>
          <w:p w14:paraId="4E65152C"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r>
      <w:tr w:rsidR="00E6271E" w:rsidRPr="00C32020" w14:paraId="2656F01F" w14:textId="77777777" w:rsidTr="000821B7">
        <w:trPr>
          <w:trHeight w:val="570"/>
        </w:trPr>
        <w:tc>
          <w:tcPr>
            <w:tcW w:w="1980" w:type="dxa"/>
            <w:noWrap/>
            <w:vAlign w:val="center"/>
            <w:hideMark/>
          </w:tcPr>
          <w:p w14:paraId="2E314B32" w14:textId="44AF449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341E80C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13E197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982" w:type="dxa"/>
            <w:noWrap/>
            <w:vAlign w:val="center"/>
            <w:hideMark/>
          </w:tcPr>
          <w:p w14:paraId="166300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6F08EA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441520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799CDD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8" w:type="dxa"/>
            <w:noWrap/>
            <w:vAlign w:val="center"/>
            <w:hideMark/>
          </w:tcPr>
          <w:p w14:paraId="11F869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01E9154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65E15A3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114FF1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42F027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122DB9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8" w:type="dxa"/>
            <w:noWrap/>
            <w:vAlign w:val="center"/>
            <w:hideMark/>
          </w:tcPr>
          <w:p w14:paraId="7F36793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67D6757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296497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13157B8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3A306B9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c>
          <w:tcPr>
            <w:tcW w:w="1069" w:type="dxa"/>
            <w:noWrap/>
            <w:vAlign w:val="center"/>
            <w:hideMark/>
          </w:tcPr>
          <w:p w14:paraId="6E9D5F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2,961</w:t>
            </w:r>
          </w:p>
        </w:tc>
      </w:tr>
      <w:tr w:rsidR="00E6271E" w:rsidRPr="00C32020" w14:paraId="6AAE8B8F" w14:textId="77777777" w:rsidTr="000821B7">
        <w:trPr>
          <w:trHeight w:val="570"/>
        </w:trPr>
        <w:tc>
          <w:tcPr>
            <w:tcW w:w="1980" w:type="dxa"/>
            <w:noWrap/>
            <w:vAlign w:val="center"/>
            <w:hideMark/>
          </w:tcPr>
          <w:p w14:paraId="7046903A" w14:textId="3D1BE86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E17FF6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9ADCF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7BFDA3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C6EF0A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7141B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96090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489E33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83ACF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33A61B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1C39A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80CCA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DBC837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640B534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187953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6974AD4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C2798F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624FD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642B42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3A6C6D64" w14:textId="77777777" w:rsidTr="000821B7">
        <w:trPr>
          <w:trHeight w:val="570"/>
        </w:trPr>
        <w:tc>
          <w:tcPr>
            <w:tcW w:w="1980" w:type="dxa"/>
            <w:noWrap/>
            <w:vAlign w:val="center"/>
            <w:hideMark/>
          </w:tcPr>
          <w:p w14:paraId="452CEC07" w14:textId="658F7CE8"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6767A4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E2957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6300A25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A5FFE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FA03A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0F19E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506388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5825AF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4E959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70A29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BF854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0CE8AB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7EAB7A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37BBE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D4676B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345B0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39CDC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3D62C4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5948BCE0" w14:textId="77777777" w:rsidTr="000821B7">
        <w:trPr>
          <w:trHeight w:val="570"/>
        </w:trPr>
        <w:tc>
          <w:tcPr>
            <w:tcW w:w="1980" w:type="dxa"/>
            <w:noWrap/>
            <w:vAlign w:val="center"/>
            <w:hideMark/>
          </w:tcPr>
          <w:p w14:paraId="6CAD5C82" w14:textId="634830A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51C2D6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AAB95F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982" w:type="dxa"/>
            <w:noWrap/>
            <w:vAlign w:val="center"/>
            <w:hideMark/>
          </w:tcPr>
          <w:p w14:paraId="63A3DCD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205B4C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699EB0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07DEC4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8" w:type="dxa"/>
            <w:noWrap/>
            <w:vAlign w:val="center"/>
            <w:hideMark/>
          </w:tcPr>
          <w:p w14:paraId="081FA1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409632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5D2DEF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463F07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7B18DA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03719F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8" w:type="dxa"/>
            <w:noWrap/>
            <w:vAlign w:val="center"/>
            <w:hideMark/>
          </w:tcPr>
          <w:p w14:paraId="3902D0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3BF41E7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1F40DD3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1672A2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46D3D25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c>
          <w:tcPr>
            <w:tcW w:w="1069" w:type="dxa"/>
            <w:noWrap/>
            <w:vAlign w:val="center"/>
            <w:hideMark/>
          </w:tcPr>
          <w:p w14:paraId="473863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18,480</w:t>
            </w:r>
          </w:p>
        </w:tc>
      </w:tr>
      <w:tr w:rsidR="00B01B74" w:rsidRPr="00C32020" w14:paraId="73C93BF6" w14:textId="77777777" w:rsidTr="00B01B74">
        <w:trPr>
          <w:trHeight w:val="300"/>
        </w:trPr>
        <w:tc>
          <w:tcPr>
            <w:tcW w:w="20838" w:type="dxa"/>
            <w:gridSpan w:val="19"/>
            <w:noWrap/>
            <w:vAlign w:val="center"/>
            <w:hideMark/>
          </w:tcPr>
          <w:p w14:paraId="5682D243"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r>
      <w:tr w:rsidR="00E6271E" w:rsidRPr="00C32020" w14:paraId="445878B7" w14:textId="77777777" w:rsidTr="000821B7">
        <w:trPr>
          <w:trHeight w:val="570"/>
        </w:trPr>
        <w:tc>
          <w:tcPr>
            <w:tcW w:w="1980" w:type="dxa"/>
            <w:noWrap/>
            <w:vAlign w:val="center"/>
            <w:hideMark/>
          </w:tcPr>
          <w:p w14:paraId="0A0E5497" w14:textId="6907697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62CFE1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BF8778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982" w:type="dxa"/>
            <w:noWrap/>
            <w:vAlign w:val="center"/>
            <w:hideMark/>
          </w:tcPr>
          <w:p w14:paraId="660F23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6DE234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1A0FB5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67C1F8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8" w:type="dxa"/>
            <w:noWrap/>
            <w:vAlign w:val="center"/>
            <w:hideMark/>
          </w:tcPr>
          <w:p w14:paraId="17772A5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519FEC5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7F3AFA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14ADEC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6F5E4C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0FA58F7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8" w:type="dxa"/>
            <w:noWrap/>
            <w:vAlign w:val="center"/>
            <w:hideMark/>
          </w:tcPr>
          <w:p w14:paraId="5D7D9A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36AB6A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6926618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007762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7F0A19F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c>
          <w:tcPr>
            <w:tcW w:w="1069" w:type="dxa"/>
            <w:noWrap/>
            <w:vAlign w:val="center"/>
            <w:hideMark/>
          </w:tcPr>
          <w:p w14:paraId="419320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2,250</w:t>
            </w:r>
          </w:p>
        </w:tc>
      </w:tr>
      <w:tr w:rsidR="00E6271E" w:rsidRPr="00C32020" w14:paraId="55FFFF25" w14:textId="77777777" w:rsidTr="000821B7">
        <w:trPr>
          <w:trHeight w:val="570"/>
        </w:trPr>
        <w:tc>
          <w:tcPr>
            <w:tcW w:w="1980" w:type="dxa"/>
            <w:noWrap/>
            <w:vAlign w:val="center"/>
            <w:hideMark/>
          </w:tcPr>
          <w:p w14:paraId="111BDA5A" w14:textId="7516926C"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749468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C72B9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5832087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27B37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C0004C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7C2FF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1EE23B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680E0A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DA580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13CA3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E5182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803D9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06B7D1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4F99F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76B203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3BFD4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613774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771DB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30B7BD7F" w14:textId="77777777" w:rsidTr="000821B7">
        <w:trPr>
          <w:trHeight w:val="570"/>
        </w:trPr>
        <w:tc>
          <w:tcPr>
            <w:tcW w:w="1980" w:type="dxa"/>
            <w:noWrap/>
            <w:vAlign w:val="center"/>
            <w:hideMark/>
          </w:tcPr>
          <w:p w14:paraId="58EC0941" w14:textId="514E02C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722BE2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88F95F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982" w:type="dxa"/>
            <w:noWrap/>
            <w:vAlign w:val="center"/>
            <w:hideMark/>
          </w:tcPr>
          <w:p w14:paraId="5779B7C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38CB90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8A2B93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5A8B9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8" w:type="dxa"/>
            <w:noWrap/>
            <w:vAlign w:val="center"/>
            <w:hideMark/>
          </w:tcPr>
          <w:p w14:paraId="04EB6A0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564E34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146BC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61B70E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46C224C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2108CC3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8" w:type="dxa"/>
            <w:noWrap/>
            <w:vAlign w:val="center"/>
            <w:hideMark/>
          </w:tcPr>
          <w:p w14:paraId="69902EF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5B671F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E2EC84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03C576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495B180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46B534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r>
      <w:tr w:rsidR="00E6271E" w:rsidRPr="00C32020" w14:paraId="7B7130A9" w14:textId="77777777" w:rsidTr="000821B7">
        <w:trPr>
          <w:trHeight w:val="570"/>
        </w:trPr>
        <w:tc>
          <w:tcPr>
            <w:tcW w:w="1980" w:type="dxa"/>
            <w:noWrap/>
            <w:vAlign w:val="center"/>
            <w:hideMark/>
          </w:tcPr>
          <w:p w14:paraId="13ED71E1" w14:textId="57806F6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173675D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F52ABC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982" w:type="dxa"/>
            <w:noWrap/>
            <w:vAlign w:val="center"/>
            <w:hideMark/>
          </w:tcPr>
          <w:p w14:paraId="41954E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7F386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46FA8C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AAB46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8" w:type="dxa"/>
            <w:noWrap/>
            <w:vAlign w:val="center"/>
            <w:hideMark/>
          </w:tcPr>
          <w:p w14:paraId="17CC70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91125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41CCC1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671A2A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1E1AD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79BC0B5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8" w:type="dxa"/>
            <w:noWrap/>
            <w:vAlign w:val="center"/>
            <w:hideMark/>
          </w:tcPr>
          <w:p w14:paraId="3E0B79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594E35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286EF2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4368C6A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2599EC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c>
          <w:tcPr>
            <w:tcW w:w="1069" w:type="dxa"/>
            <w:noWrap/>
            <w:vAlign w:val="center"/>
            <w:hideMark/>
          </w:tcPr>
          <w:p w14:paraId="1D204E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8,551</w:t>
            </w:r>
          </w:p>
        </w:tc>
      </w:tr>
      <w:tr w:rsidR="00B01B74" w:rsidRPr="00C32020" w14:paraId="72B0ED59" w14:textId="77777777" w:rsidTr="00B01B74">
        <w:trPr>
          <w:trHeight w:val="300"/>
        </w:trPr>
        <w:tc>
          <w:tcPr>
            <w:tcW w:w="20838" w:type="dxa"/>
            <w:gridSpan w:val="19"/>
            <w:noWrap/>
            <w:vAlign w:val="center"/>
            <w:hideMark/>
          </w:tcPr>
          <w:p w14:paraId="4064B643"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r>
      <w:tr w:rsidR="00E6271E" w:rsidRPr="00C32020" w14:paraId="766AEEF6" w14:textId="77777777" w:rsidTr="000821B7">
        <w:trPr>
          <w:trHeight w:val="570"/>
        </w:trPr>
        <w:tc>
          <w:tcPr>
            <w:tcW w:w="1980" w:type="dxa"/>
            <w:noWrap/>
            <w:vAlign w:val="center"/>
            <w:hideMark/>
          </w:tcPr>
          <w:p w14:paraId="088E5457" w14:textId="697AC8BB"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lastRenderedPageBreak/>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57463B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C611E2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982" w:type="dxa"/>
            <w:noWrap/>
            <w:vAlign w:val="center"/>
            <w:hideMark/>
          </w:tcPr>
          <w:p w14:paraId="74CDB7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130C199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523EF3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541BC4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8" w:type="dxa"/>
            <w:noWrap/>
            <w:vAlign w:val="center"/>
            <w:hideMark/>
          </w:tcPr>
          <w:p w14:paraId="485067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4FA1A8F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07DC320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2576DF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5C747E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7C3856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8" w:type="dxa"/>
            <w:noWrap/>
            <w:vAlign w:val="center"/>
            <w:hideMark/>
          </w:tcPr>
          <w:p w14:paraId="185295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333549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1E5D90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068D77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7C3B3F3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c>
          <w:tcPr>
            <w:tcW w:w="1069" w:type="dxa"/>
            <w:noWrap/>
            <w:vAlign w:val="center"/>
            <w:hideMark/>
          </w:tcPr>
          <w:p w14:paraId="07F5A94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1,147</w:t>
            </w:r>
          </w:p>
        </w:tc>
      </w:tr>
      <w:tr w:rsidR="00E6271E" w:rsidRPr="00C32020" w14:paraId="0D499FB4" w14:textId="77777777" w:rsidTr="000821B7">
        <w:trPr>
          <w:trHeight w:val="570"/>
        </w:trPr>
        <w:tc>
          <w:tcPr>
            <w:tcW w:w="1980" w:type="dxa"/>
            <w:noWrap/>
            <w:vAlign w:val="center"/>
            <w:hideMark/>
          </w:tcPr>
          <w:p w14:paraId="7F5E5716" w14:textId="3BE7092D"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613FF3C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D7825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982" w:type="dxa"/>
            <w:noWrap/>
            <w:vAlign w:val="center"/>
            <w:hideMark/>
          </w:tcPr>
          <w:p w14:paraId="35375AA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79CDB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47A4927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0F9349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8" w:type="dxa"/>
            <w:noWrap/>
            <w:vAlign w:val="center"/>
            <w:hideMark/>
          </w:tcPr>
          <w:p w14:paraId="208039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72267C7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49825BA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9027E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5FB0E3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01229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8" w:type="dxa"/>
            <w:noWrap/>
            <w:vAlign w:val="center"/>
            <w:hideMark/>
          </w:tcPr>
          <w:p w14:paraId="73C5C6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055F1F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D57FD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3B4024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4BC8073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53CA27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r>
      <w:tr w:rsidR="00E6271E" w:rsidRPr="00C32020" w14:paraId="2578E41C" w14:textId="77777777" w:rsidTr="000821B7">
        <w:trPr>
          <w:trHeight w:val="570"/>
        </w:trPr>
        <w:tc>
          <w:tcPr>
            <w:tcW w:w="1980" w:type="dxa"/>
            <w:noWrap/>
            <w:vAlign w:val="center"/>
            <w:hideMark/>
          </w:tcPr>
          <w:p w14:paraId="5C807EC7" w14:textId="2A23B3B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488C6F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4EA198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82" w:type="dxa"/>
            <w:noWrap/>
            <w:vAlign w:val="center"/>
            <w:hideMark/>
          </w:tcPr>
          <w:p w14:paraId="2861334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3F95F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0CC8F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42B9B3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692E48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F991C4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FDE82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65060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448E7D9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97522F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0DCA08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AA8D95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AA7293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9E4DC7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BEA0D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D2166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E6271E" w:rsidRPr="00C32020" w14:paraId="240E199F" w14:textId="77777777" w:rsidTr="000821B7">
        <w:trPr>
          <w:trHeight w:val="570"/>
        </w:trPr>
        <w:tc>
          <w:tcPr>
            <w:tcW w:w="1980" w:type="dxa"/>
            <w:noWrap/>
            <w:vAlign w:val="center"/>
            <w:hideMark/>
          </w:tcPr>
          <w:p w14:paraId="29D3C4BD" w14:textId="71FC901D"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3C2F53D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EB016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982" w:type="dxa"/>
            <w:noWrap/>
            <w:vAlign w:val="center"/>
            <w:hideMark/>
          </w:tcPr>
          <w:p w14:paraId="4449E9D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629D2B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42A769D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2B94205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8" w:type="dxa"/>
            <w:noWrap/>
            <w:vAlign w:val="center"/>
            <w:hideMark/>
          </w:tcPr>
          <w:p w14:paraId="6CA89AA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1B416F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386EC1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0BF556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5E0C07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0E7CA7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8" w:type="dxa"/>
            <w:noWrap/>
            <w:vAlign w:val="center"/>
            <w:hideMark/>
          </w:tcPr>
          <w:p w14:paraId="5F3035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578EAE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17CC61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16C237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33CB12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c>
          <w:tcPr>
            <w:tcW w:w="1069" w:type="dxa"/>
            <w:noWrap/>
            <w:vAlign w:val="center"/>
            <w:hideMark/>
          </w:tcPr>
          <w:p w14:paraId="108A48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14,953</w:t>
            </w:r>
          </w:p>
        </w:tc>
      </w:tr>
      <w:tr w:rsidR="00B01B74" w:rsidRPr="00C32020" w14:paraId="4718C636" w14:textId="77777777" w:rsidTr="00B01B74">
        <w:trPr>
          <w:trHeight w:val="300"/>
        </w:trPr>
        <w:tc>
          <w:tcPr>
            <w:tcW w:w="20838" w:type="dxa"/>
            <w:gridSpan w:val="19"/>
            <w:noWrap/>
            <w:vAlign w:val="center"/>
            <w:hideMark/>
          </w:tcPr>
          <w:p w14:paraId="4BF9BEC7"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r>
      <w:tr w:rsidR="00E6271E" w:rsidRPr="00C32020" w14:paraId="09DCF2D3" w14:textId="77777777" w:rsidTr="000821B7">
        <w:trPr>
          <w:trHeight w:val="570"/>
        </w:trPr>
        <w:tc>
          <w:tcPr>
            <w:tcW w:w="1980" w:type="dxa"/>
            <w:noWrap/>
            <w:vAlign w:val="center"/>
            <w:hideMark/>
          </w:tcPr>
          <w:p w14:paraId="1C78F15E" w14:textId="1278FC1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66D05E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2BD3C9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982" w:type="dxa"/>
            <w:noWrap/>
            <w:vAlign w:val="center"/>
            <w:hideMark/>
          </w:tcPr>
          <w:p w14:paraId="10CAE15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5233E1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2B5B36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65584F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8" w:type="dxa"/>
            <w:noWrap/>
            <w:vAlign w:val="center"/>
            <w:hideMark/>
          </w:tcPr>
          <w:p w14:paraId="07F20D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6C018E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12CBCE6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2FBB19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37C908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366988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8" w:type="dxa"/>
            <w:noWrap/>
            <w:vAlign w:val="center"/>
            <w:hideMark/>
          </w:tcPr>
          <w:p w14:paraId="09AF2CB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2053974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41DFC2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404139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213EDD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c>
          <w:tcPr>
            <w:tcW w:w="1069" w:type="dxa"/>
            <w:noWrap/>
            <w:vAlign w:val="center"/>
            <w:hideMark/>
          </w:tcPr>
          <w:p w14:paraId="03B676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3,616</w:t>
            </w:r>
          </w:p>
        </w:tc>
      </w:tr>
      <w:tr w:rsidR="00E6271E" w:rsidRPr="00C32020" w14:paraId="7181A294" w14:textId="77777777" w:rsidTr="000821B7">
        <w:trPr>
          <w:trHeight w:val="570"/>
        </w:trPr>
        <w:tc>
          <w:tcPr>
            <w:tcW w:w="1980" w:type="dxa"/>
            <w:noWrap/>
            <w:vAlign w:val="center"/>
            <w:hideMark/>
          </w:tcPr>
          <w:p w14:paraId="7C5C5168" w14:textId="1300D08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7CABEA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A6098E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982" w:type="dxa"/>
            <w:noWrap/>
            <w:vAlign w:val="center"/>
            <w:hideMark/>
          </w:tcPr>
          <w:p w14:paraId="16D5E9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27714D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40A71F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6667E24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8" w:type="dxa"/>
            <w:noWrap/>
            <w:vAlign w:val="center"/>
            <w:hideMark/>
          </w:tcPr>
          <w:p w14:paraId="3A607E7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22E01E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0B1139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2EE37DA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68579BF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04077D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8" w:type="dxa"/>
            <w:noWrap/>
            <w:vAlign w:val="center"/>
            <w:hideMark/>
          </w:tcPr>
          <w:p w14:paraId="2E6343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3114A58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001F353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484A2F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60FB70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c>
          <w:tcPr>
            <w:tcW w:w="1069" w:type="dxa"/>
            <w:noWrap/>
            <w:vAlign w:val="center"/>
            <w:hideMark/>
          </w:tcPr>
          <w:p w14:paraId="290CF7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0,603</w:t>
            </w:r>
          </w:p>
        </w:tc>
      </w:tr>
      <w:tr w:rsidR="00E6271E" w:rsidRPr="00C32020" w14:paraId="75D2E67D" w14:textId="77777777" w:rsidTr="000821B7">
        <w:trPr>
          <w:trHeight w:val="570"/>
        </w:trPr>
        <w:tc>
          <w:tcPr>
            <w:tcW w:w="1980" w:type="dxa"/>
            <w:noWrap/>
            <w:vAlign w:val="center"/>
            <w:hideMark/>
          </w:tcPr>
          <w:p w14:paraId="1546F71D" w14:textId="11FFBF10"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E82C4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9A694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66AC799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1C1EE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7E956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DA3F28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359BF85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B9385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56418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C0E57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D455C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8F151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CDD03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5DD90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000A0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32BC8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1B2B7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037C0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27F6E920" w14:textId="77777777" w:rsidTr="000821B7">
        <w:trPr>
          <w:trHeight w:val="570"/>
        </w:trPr>
        <w:tc>
          <w:tcPr>
            <w:tcW w:w="1980" w:type="dxa"/>
            <w:noWrap/>
            <w:vAlign w:val="center"/>
            <w:hideMark/>
          </w:tcPr>
          <w:p w14:paraId="36E13935" w14:textId="6CEC5658"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795C68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91E934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982" w:type="dxa"/>
            <w:noWrap/>
            <w:vAlign w:val="center"/>
            <w:hideMark/>
          </w:tcPr>
          <w:p w14:paraId="550422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1AA93BB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6965857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76BE353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8" w:type="dxa"/>
            <w:noWrap/>
            <w:vAlign w:val="center"/>
            <w:hideMark/>
          </w:tcPr>
          <w:p w14:paraId="7A0B88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278129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21244B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08775D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665544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702EFF1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8" w:type="dxa"/>
            <w:noWrap/>
            <w:vAlign w:val="center"/>
            <w:hideMark/>
          </w:tcPr>
          <w:p w14:paraId="55FCC1A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5C9D71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1F19A7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363AE6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0C9D84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c>
          <w:tcPr>
            <w:tcW w:w="1069" w:type="dxa"/>
            <w:noWrap/>
            <w:vAlign w:val="center"/>
            <w:hideMark/>
          </w:tcPr>
          <w:p w14:paraId="11EC0E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15,871</w:t>
            </w:r>
          </w:p>
        </w:tc>
      </w:tr>
      <w:tr w:rsidR="00B01B74" w:rsidRPr="00C32020" w14:paraId="10BF4AB7" w14:textId="77777777" w:rsidTr="00B01B74">
        <w:trPr>
          <w:trHeight w:val="300"/>
        </w:trPr>
        <w:tc>
          <w:tcPr>
            <w:tcW w:w="20838" w:type="dxa"/>
            <w:gridSpan w:val="19"/>
            <w:noWrap/>
            <w:vAlign w:val="center"/>
            <w:hideMark/>
          </w:tcPr>
          <w:p w14:paraId="465A496A" w14:textId="17FA2651"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 xml:space="preserve">д. </w:t>
            </w:r>
            <w:r w:rsidR="00CB2DF6" w:rsidRPr="00C32020">
              <w:rPr>
                <w:rFonts w:ascii="Times New Roman" w:eastAsia="Times New Roman" w:hAnsi="Times New Roman" w:cs="Times New Roman"/>
                <w:color w:val="000000"/>
                <w:sz w:val="18"/>
                <w:szCs w:val="18"/>
                <w:lang w:eastAsia="ru-RU"/>
              </w:rPr>
              <w:t>Городенка</w:t>
            </w:r>
            <w:r w:rsidRPr="00C32020">
              <w:rPr>
                <w:rFonts w:ascii="Times New Roman" w:eastAsia="Times New Roman" w:hAnsi="Times New Roman" w:cs="Times New Roman"/>
                <w:color w:val="000000"/>
                <w:sz w:val="18"/>
                <w:szCs w:val="18"/>
                <w:lang w:eastAsia="ru-RU"/>
              </w:rPr>
              <w:t>, с. Константиновка</w:t>
            </w:r>
          </w:p>
        </w:tc>
      </w:tr>
      <w:tr w:rsidR="00E6271E" w:rsidRPr="00C32020" w14:paraId="496AFD95" w14:textId="77777777" w:rsidTr="000821B7">
        <w:trPr>
          <w:trHeight w:val="570"/>
        </w:trPr>
        <w:tc>
          <w:tcPr>
            <w:tcW w:w="1980" w:type="dxa"/>
            <w:noWrap/>
            <w:vAlign w:val="center"/>
            <w:hideMark/>
          </w:tcPr>
          <w:p w14:paraId="15A214D7" w14:textId="7AAD0E58"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060645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99533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982" w:type="dxa"/>
            <w:noWrap/>
            <w:vAlign w:val="center"/>
            <w:hideMark/>
          </w:tcPr>
          <w:p w14:paraId="2BECA0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2FD57B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2BF78D3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52F2701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8" w:type="dxa"/>
            <w:noWrap/>
            <w:vAlign w:val="center"/>
            <w:hideMark/>
          </w:tcPr>
          <w:p w14:paraId="39C32A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0F33EC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560709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66F544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6A6006B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00EE5C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8" w:type="dxa"/>
            <w:noWrap/>
            <w:vAlign w:val="center"/>
            <w:hideMark/>
          </w:tcPr>
          <w:p w14:paraId="537067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1A4B5D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5849DD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24BF94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64B99B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c>
          <w:tcPr>
            <w:tcW w:w="1069" w:type="dxa"/>
            <w:noWrap/>
            <w:vAlign w:val="center"/>
            <w:hideMark/>
          </w:tcPr>
          <w:p w14:paraId="3F8AC3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1,089</w:t>
            </w:r>
          </w:p>
        </w:tc>
      </w:tr>
      <w:tr w:rsidR="00E6271E" w:rsidRPr="00C32020" w14:paraId="16516ED5" w14:textId="77777777" w:rsidTr="000821B7">
        <w:trPr>
          <w:trHeight w:val="570"/>
        </w:trPr>
        <w:tc>
          <w:tcPr>
            <w:tcW w:w="1980" w:type="dxa"/>
            <w:noWrap/>
            <w:vAlign w:val="center"/>
            <w:hideMark/>
          </w:tcPr>
          <w:p w14:paraId="288F07C2" w14:textId="5E0F562D"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122974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B54B5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5BCED5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8D90F4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A2B4A9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9D9671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045578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DF73D6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0FCA74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7A98A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E2BD1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6221CAD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456F6E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EDFA6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509FC6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B251F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A36B6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003A15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29092FEC" w14:textId="77777777" w:rsidTr="000821B7">
        <w:trPr>
          <w:trHeight w:val="570"/>
        </w:trPr>
        <w:tc>
          <w:tcPr>
            <w:tcW w:w="1980" w:type="dxa"/>
            <w:noWrap/>
            <w:vAlign w:val="center"/>
            <w:hideMark/>
          </w:tcPr>
          <w:p w14:paraId="4D15AE41" w14:textId="355B26C9"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3CADB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84F54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982" w:type="dxa"/>
            <w:noWrap/>
            <w:vAlign w:val="center"/>
            <w:hideMark/>
          </w:tcPr>
          <w:p w14:paraId="0673709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15B424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3AEC310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1221F5F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8" w:type="dxa"/>
            <w:noWrap/>
            <w:vAlign w:val="center"/>
            <w:hideMark/>
          </w:tcPr>
          <w:p w14:paraId="3BE6F5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265D779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6AC2D0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4ED016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200556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07D6762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8" w:type="dxa"/>
            <w:noWrap/>
            <w:vAlign w:val="center"/>
            <w:hideMark/>
          </w:tcPr>
          <w:p w14:paraId="497EA31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1A43475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22142E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7B3BFA7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470589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c>
          <w:tcPr>
            <w:tcW w:w="1069" w:type="dxa"/>
            <w:noWrap/>
            <w:vAlign w:val="center"/>
            <w:hideMark/>
          </w:tcPr>
          <w:p w14:paraId="3A7B58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6,767</w:t>
            </w:r>
          </w:p>
        </w:tc>
      </w:tr>
      <w:tr w:rsidR="00E6271E" w:rsidRPr="00C32020" w14:paraId="73259EED" w14:textId="77777777" w:rsidTr="000821B7">
        <w:trPr>
          <w:trHeight w:val="570"/>
        </w:trPr>
        <w:tc>
          <w:tcPr>
            <w:tcW w:w="1980" w:type="dxa"/>
            <w:noWrap/>
            <w:vAlign w:val="center"/>
            <w:hideMark/>
          </w:tcPr>
          <w:p w14:paraId="6080269B" w14:textId="3444E74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2F55F92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04415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982" w:type="dxa"/>
            <w:noWrap/>
            <w:vAlign w:val="center"/>
            <w:hideMark/>
          </w:tcPr>
          <w:p w14:paraId="1F0427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7D5E84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2E1180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7068769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8" w:type="dxa"/>
            <w:noWrap/>
            <w:vAlign w:val="center"/>
            <w:hideMark/>
          </w:tcPr>
          <w:p w14:paraId="729B2D1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461EA7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211A02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7DDDE9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45566B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1F63B89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8" w:type="dxa"/>
            <w:noWrap/>
            <w:vAlign w:val="center"/>
            <w:hideMark/>
          </w:tcPr>
          <w:p w14:paraId="4FAC84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28668C1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0119FB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5CCF0B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0DF00F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c>
          <w:tcPr>
            <w:tcW w:w="1069" w:type="dxa"/>
            <w:noWrap/>
            <w:vAlign w:val="center"/>
            <w:hideMark/>
          </w:tcPr>
          <w:p w14:paraId="4D9F4BA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10,514</w:t>
            </w:r>
          </w:p>
        </w:tc>
      </w:tr>
      <w:tr w:rsidR="00B01B74" w:rsidRPr="00C32020" w14:paraId="400677B7" w14:textId="77777777" w:rsidTr="00B01B74">
        <w:trPr>
          <w:trHeight w:val="300"/>
        </w:trPr>
        <w:tc>
          <w:tcPr>
            <w:tcW w:w="20838" w:type="dxa"/>
            <w:gridSpan w:val="19"/>
            <w:noWrap/>
            <w:vAlign w:val="center"/>
            <w:hideMark/>
          </w:tcPr>
          <w:p w14:paraId="054EEDD3"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r>
      <w:tr w:rsidR="00E6271E" w:rsidRPr="00C32020" w14:paraId="36AEEBF1" w14:textId="77777777" w:rsidTr="000821B7">
        <w:trPr>
          <w:trHeight w:val="570"/>
        </w:trPr>
        <w:tc>
          <w:tcPr>
            <w:tcW w:w="1980" w:type="dxa"/>
            <w:noWrap/>
            <w:vAlign w:val="center"/>
            <w:hideMark/>
          </w:tcPr>
          <w:p w14:paraId="532B8CEF" w14:textId="35A96B3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48CA84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C46BD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982" w:type="dxa"/>
            <w:noWrap/>
            <w:vAlign w:val="center"/>
            <w:hideMark/>
          </w:tcPr>
          <w:p w14:paraId="60D961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0E8346D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5D4168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314FA1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8" w:type="dxa"/>
            <w:noWrap/>
            <w:vAlign w:val="center"/>
            <w:hideMark/>
          </w:tcPr>
          <w:p w14:paraId="56E7CA3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15456B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233FF7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68030F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587376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609140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8" w:type="dxa"/>
            <w:noWrap/>
            <w:vAlign w:val="center"/>
            <w:hideMark/>
          </w:tcPr>
          <w:p w14:paraId="3F608F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765EB0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29A84F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38F1E9C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33A26A3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c>
          <w:tcPr>
            <w:tcW w:w="1069" w:type="dxa"/>
            <w:noWrap/>
            <w:vAlign w:val="center"/>
            <w:hideMark/>
          </w:tcPr>
          <w:p w14:paraId="78D24BB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1,352</w:t>
            </w:r>
          </w:p>
        </w:tc>
      </w:tr>
      <w:tr w:rsidR="00E6271E" w:rsidRPr="00C32020" w14:paraId="4F4050E7" w14:textId="77777777" w:rsidTr="000821B7">
        <w:trPr>
          <w:trHeight w:val="570"/>
        </w:trPr>
        <w:tc>
          <w:tcPr>
            <w:tcW w:w="1980" w:type="dxa"/>
            <w:noWrap/>
            <w:vAlign w:val="center"/>
            <w:hideMark/>
          </w:tcPr>
          <w:p w14:paraId="6F9E5530" w14:textId="42998576"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28370E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323974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676FC8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65A70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68FD17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66464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7467D6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EA29C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F6875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57CC1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E0D699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397D2F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228622A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EEC4C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A3F3F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781BC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73120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2C449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0CB3FAF3" w14:textId="77777777" w:rsidTr="000821B7">
        <w:trPr>
          <w:trHeight w:val="570"/>
        </w:trPr>
        <w:tc>
          <w:tcPr>
            <w:tcW w:w="1980" w:type="dxa"/>
            <w:noWrap/>
            <w:vAlign w:val="center"/>
            <w:hideMark/>
          </w:tcPr>
          <w:p w14:paraId="716C8402" w14:textId="5C4BEDD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6B1135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E42AF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2F59C85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6701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4B1742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6C2B2A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764D3F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C8B367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3B49E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34229C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C4910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9FBB5B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87752D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4B224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11FC8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B4A3C9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A034A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B51659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3D916A64" w14:textId="77777777" w:rsidTr="000821B7">
        <w:trPr>
          <w:trHeight w:val="570"/>
        </w:trPr>
        <w:tc>
          <w:tcPr>
            <w:tcW w:w="1980" w:type="dxa"/>
            <w:noWrap/>
            <w:vAlign w:val="center"/>
            <w:hideMark/>
          </w:tcPr>
          <w:p w14:paraId="6FAEF79E" w14:textId="2D8EB69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265E633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E10B70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982" w:type="dxa"/>
            <w:noWrap/>
            <w:vAlign w:val="center"/>
            <w:hideMark/>
          </w:tcPr>
          <w:p w14:paraId="324977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477B71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65CD68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141DE9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8" w:type="dxa"/>
            <w:noWrap/>
            <w:vAlign w:val="center"/>
            <w:hideMark/>
          </w:tcPr>
          <w:p w14:paraId="5A9A97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77A265B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2C2588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36FC3B7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058124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465039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8" w:type="dxa"/>
            <w:noWrap/>
            <w:vAlign w:val="center"/>
            <w:hideMark/>
          </w:tcPr>
          <w:p w14:paraId="0EC525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3C4A6D5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0E50BB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4A24E0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03D3D4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c>
          <w:tcPr>
            <w:tcW w:w="1069" w:type="dxa"/>
            <w:noWrap/>
            <w:vAlign w:val="center"/>
            <w:hideMark/>
          </w:tcPr>
          <w:p w14:paraId="708F1E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13,985</w:t>
            </w:r>
          </w:p>
        </w:tc>
      </w:tr>
      <w:tr w:rsidR="00B01B74" w:rsidRPr="00C32020" w14:paraId="5DEF4077" w14:textId="77777777" w:rsidTr="00B01B74">
        <w:trPr>
          <w:trHeight w:val="300"/>
        </w:trPr>
        <w:tc>
          <w:tcPr>
            <w:tcW w:w="20838" w:type="dxa"/>
            <w:gridSpan w:val="19"/>
            <w:noWrap/>
            <w:vAlign w:val="center"/>
            <w:hideMark/>
          </w:tcPr>
          <w:p w14:paraId="0EAB552C"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r>
      <w:tr w:rsidR="00E6271E" w:rsidRPr="00C32020" w14:paraId="0AD5E3BB" w14:textId="77777777" w:rsidTr="000821B7">
        <w:trPr>
          <w:trHeight w:val="570"/>
        </w:trPr>
        <w:tc>
          <w:tcPr>
            <w:tcW w:w="1980" w:type="dxa"/>
            <w:noWrap/>
            <w:vAlign w:val="center"/>
            <w:hideMark/>
          </w:tcPr>
          <w:p w14:paraId="3E88FA02" w14:textId="449F84B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27EC045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46EF0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982" w:type="dxa"/>
            <w:noWrap/>
            <w:vAlign w:val="center"/>
            <w:hideMark/>
          </w:tcPr>
          <w:p w14:paraId="4EFBB4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294A8E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2C40A9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47A097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8" w:type="dxa"/>
            <w:noWrap/>
            <w:vAlign w:val="center"/>
            <w:hideMark/>
          </w:tcPr>
          <w:p w14:paraId="76E2F6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7C1D5D3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0D8E5D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29B7121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6F3CC1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08C64C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8" w:type="dxa"/>
            <w:noWrap/>
            <w:vAlign w:val="center"/>
            <w:hideMark/>
          </w:tcPr>
          <w:p w14:paraId="3A669A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0D477C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0A7CCB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70978A9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00ABEF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c>
          <w:tcPr>
            <w:tcW w:w="1069" w:type="dxa"/>
            <w:noWrap/>
            <w:vAlign w:val="center"/>
            <w:hideMark/>
          </w:tcPr>
          <w:p w14:paraId="5F02D5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0,675</w:t>
            </w:r>
          </w:p>
        </w:tc>
      </w:tr>
      <w:tr w:rsidR="00E6271E" w:rsidRPr="00C32020" w14:paraId="29609966" w14:textId="77777777" w:rsidTr="000821B7">
        <w:trPr>
          <w:trHeight w:val="570"/>
        </w:trPr>
        <w:tc>
          <w:tcPr>
            <w:tcW w:w="1980" w:type="dxa"/>
            <w:noWrap/>
            <w:vAlign w:val="center"/>
            <w:hideMark/>
          </w:tcPr>
          <w:p w14:paraId="4A8E3AD3" w14:textId="780F98A9"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4D738BD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4C893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82" w:type="dxa"/>
            <w:noWrap/>
            <w:vAlign w:val="center"/>
            <w:hideMark/>
          </w:tcPr>
          <w:p w14:paraId="7DC0C1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6D903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E7036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1E227B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7C1A451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6DA34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4C2704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FEEAA9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21274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91CE3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5441DE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DF33E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7B19C4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3C5194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B6859C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D498AD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E6271E" w:rsidRPr="00C32020" w14:paraId="4EBCE696" w14:textId="77777777" w:rsidTr="000821B7">
        <w:trPr>
          <w:trHeight w:val="570"/>
        </w:trPr>
        <w:tc>
          <w:tcPr>
            <w:tcW w:w="1980" w:type="dxa"/>
            <w:noWrap/>
            <w:vAlign w:val="center"/>
            <w:hideMark/>
          </w:tcPr>
          <w:p w14:paraId="79E9AD7A" w14:textId="586517E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14B10F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7B981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52BB0E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D320D4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4335C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1658F8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03F4CC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7719D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CBBBE5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981A8B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E31FBD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E969F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37F2BA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0B9E3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66AFC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160EE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EBAE4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D133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7A3A0BB7" w14:textId="77777777" w:rsidTr="000821B7">
        <w:trPr>
          <w:trHeight w:val="570"/>
        </w:trPr>
        <w:tc>
          <w:tcPr>
            <w:tcW w:w="1980" w:type="dxa"/>
            <w:noWrap/>
            <w:vAlign w:val="center"/>
            <w:hideMark/>
          </w:tcPr>
          <w:p w14:paraId="3FE6DB4A" w14:textId="7CBA0EA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167774B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FC520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982" w:type="dxa"/>
            <w:noWrap/>
            <w:vAlign w:val="center"/>
            <w:hideMark/>
          </w:tcPr>
          <w:p w14:paraId="488B9C3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2EF434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6991183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7E5B77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8" w:type="dxa"/>
            <w:noWrap/>
            <w:vAlign w:val="center"/>
            <w:hideMark/>
          </w:tcPr>
          <w:p w14:paraId="16101B0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02E921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44BBC1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71F3A06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2A5E9D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0AD346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8" w:type="dxa"/>
            <w:noWrap/>
            <w:vAlign w:val="center"/>
            <w:hideMark/>
          </w:tcPr>
          <w:p w14:paraId="664151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72E1C6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5A83D6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0ECB71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2DC9AE5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c>
          <w:tcPr>
            <w:tcW w:w="1069" w:type="dxa"/>
            <w:noWrap/>
            <w:vAlign w:val="center"/>
            <w:hideMark/>
          </w:tcPr>
          <w:p w14:paraId="2D32357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5,440</w:t>
            </w:r>
          </w:p>
        </w:tc>
      </w:tr>
      <w:tr w:rsidR="00B01B74" w:rsidRPr="00C32020" w14:paraId="7E7BF6BC" w14:textId="77777777" w:rsidTr="00B01B74">
        <w:trPr>
          <w:trHeight w:val="300"/>
        </w:trPr>
        <w:tc>
          <w:tcPr>
            <w:tcW w:w="20838" w:type="dxa"/>
            <w:gridSpan w:val="19"/>
            <w:noWrap/>
            <w:vAlign w:val="center"/>
            <w:hideMark/>
          </w:tcPr>
          <w:p w14:paraId="1FE0647E"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Лопатино, д. Тайлаково</w:t>
            </w:r>
          </w:p>
        </w:tc>
      </w:tr>
      <w:tr w:rsidR="00E6271E" w:rsidRPr="00C32020" w14:paraId="7E407D7A" w14:textId="77777777" w:rsidTr="000821B7">
        <w:trPr>
          <w:trHeight w:val="570"/>
        </w:trPr>
        <w:tc>
          <w:tcPr>
            <w:tcW w:w="1980" w:type="dxa"/>
            <w:noWrap/>
            <w:vAlign w:val="center"/>
            <w:hideMark/>
          </w:tcPr>
          <w:p w14:paraId="74B576A4" w14:textId="1EAE11E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709564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E40EE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982" w:type="dxa"/>
            <w:noWrap/>
            <w:vAlign w:val="center"/>
            <w:hideMark/>
          </w:tcPr>
          <w:p w14:paraId="0BFD9E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1BA6DA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6B1C542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38D4533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8" w:type="dxa"/>
            <w:noWrap/>
            <w:vAlign w:val="center"/>
            <w:hideMark/>
          </w:tcPr>
          <w:p w14:paraId="4488A3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49035B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20D683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608DA2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349B4F1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4534DA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8" w:type="dxa"/>
            <w:noWrap/>
            <w:vAlign w:val="center"/>
            <w:hideMark/>
          </w:tcPr>
          <w:p w14:paraId="17BE8B5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03F43D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4BEE20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0964EA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7F7464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c>
          <w:tcPr>
            <w:tcW w:w="1069" w:type="dxa"/>
            <w:noWrap/>
            <w:vAlign w:val="center"/>
            <w:hideMark/>
          </w:tcPr>
          <w:p w14:paraId="2F37799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3,322</w:t>
            </w:r>
          </w:p>
        </w:tc>
      </w:tr>
      <w:tr w:rsidR="00E6271E" w:rsidRPr="00C32020" w14:paraId="4DF7CEE4" w14:textId="77777777" w:rsidTr="000821B7">
        <w:trPr>
          <w:trHeight w:val="570"/>
        </w:trPr>
        <w:tc>
          <w:tcPr>
            <w:tcW w:w="1980" w:type="dxa"/>
            <w:noWrap/>
            <w:vAlign w:val="center"/>
            <w:hideMark/>
          </w:tcPr>
          <w:p w14:paraId="0B1AB98B" w14:textId="5E02EE9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lastRenderedPageBreak/>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1B4CC5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B47DF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982" w:type="dxa"/>
            <w:noWrap/>
            <w:vAlign w:val="center"/>
            <w:hideMark/>
          </w:tcPr>
          <w:p w14:paraId="3F47BCB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3E1ECC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3E873BA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65087E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8" w:type="dxa"/>
            <w:noWrap/>
            <w:vAlign w:val="center"/>
            <w:hideMark/>
          </w:tcPr>
          <w:p w14:paraId="11EC2E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2CC7B7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04CF18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17EAD9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27A9299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1FADCC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8" w:type="dxa"/>
            <w:noWrap/>
            <w:vAlign w:val="center"/>
            <w:hideMark/>
          </w:tcPr>
          <w:p w14:paraId="699C04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21702E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67A9F1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7DAAA5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168952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c>
          <w:tcPr>
            <w:tcW w:w="1069" w:type="dxa"/>
            <w:noWrap/>
            <w:vAlign w:val="center"/>
            <w:hideMark/>
          </w:tcPr>
          <w:p w14:paraId="2D2A61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0,554</w:t>
            </w:r>
          </w:p>
        </w:tc>
      </w:tr>
      <w:tr w:rsidR="00E6271E" w:rsidRPr="00C32020" w14:paraId="26FDCBDA" w14:textId="77777777" w:rsidTr="000821B7">
        <w:trPr>
          <w:trHeight w:val="570"/>
        </w:trPr>
        <w:tc>
          <w:tcPr>
            <w:tcW w:w="1980" w:type="dxa"/>
            <w:noWrap/>
            <w:vAlign w:val="center"/>
            <w:hideMark/>
          </w:tcPr>
          <w:p w14:paraId="36C8E89B" w14:textId="5951BD3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4904BB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EB66B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77525E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E061BF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B6A95F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308CF8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40EF0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C1AD8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CF320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64456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6AFDF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41D2F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EBF95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6CBBB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0E67A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4EA9A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73894A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0AC8F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73874AE5" w14:textId="77777777" w:rsidTr="000821B7">
        <w:trPr>
          <w:trHeight w:val="570"/>
        </w:trPr>
        <w:tc>
          <w:tcPr>
            <w:tcW w:w="1980" w:type="dxa"/>
            <w:noWrap/>
            <w:vAlign w:val="center"/>
            <w:hideMark/>
          </w:tcPr>
          <w:p w14:paraId="718232A6" w14:textId="3F57C9A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2ADDFC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13DA67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982" w:type="dxa"/>
            <w:noWrap/>
            <w:vAlign w:val="center"/>
            <w:hideMark/>
          </w:tcPr>
          <w:p w14:paraId="5527A87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6D771F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0DF58B7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1FF388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8" w:type="dxa"/>
            <w:noWrap/>
            <w:vAlign w:val="center"/>
            <w:hideMark/>
          </w:tcPr>
          <w:p w14:paraId="5CB658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5A7965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7E2FF09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102EDFB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7148AB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0BD7B19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8" w:type="dxa"/>
            <w:noWrap/>
            <w:vAlign w:val="center"/>
            <w:hideMark/>
          </w:tcPr>
          <w:p w14:paraId="6CC50F5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5EE9CD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4A85314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72BF73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35C50D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c>
          <w:tcPr>
            <w:tcW w:w="1069" w:type="dxa"/>
            <w:noWrap/>
            <w:vAlign w:val="center"/>
            <w:hideMark/>
          </w:tcPr>
          <w:p w14:paraId="63A607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14,579</w:t>
            </w:r>
          </w:p>
        </w:tc>
      </w:tr>
      <w:tr w:rsidR="00B01B74" w:rsidRPr="00C32020" w14:paraId="4D8C82AE" w14:textId="77777777" w:rsidTr="00B01B74">
        <w:trPr>
          <w:trHeight w:val="300"/>
        </w:trPr>
        <w:tc>
          <w:tcPr>
            <w:tcW w:w="20838" w:type="dxa"/>
            <w:gridSpan w:val="19"/>
            <w:vAlign w:val="center"/>
            <w:hideMark/>
          </w:tcPr>
          <w:p w14:paraId="28512F33"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r>
      <w:tr w:rsidR="00E6271E" w:rsidRPr="00C32020" w14:paraId="1F8FFE05" w14:textId="77777777" w:rsidTr="000821B7">
        <w:trPr>
          <w:trHeight w:val="570"/>
        </w:trPr>
        <w:tc>
          <w:tcPr>
            <w:tcW w:w="1980" w:type="dxa"/>
            <w:noWrap/>
            <w:vAlign w:val="center"/>
            <w:hideMark/>
          </w:tcPr>
          <w:p w14:paraId="227E2E2C" w14:textId="4B365F4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5DBE03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D8A1AB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982" w:type="dxa"/>
            <w:noWrap/>
            <w:vAlign w:val="center"/>
            <w:hideMark/>
          </w:tcPr>
          <w:p w14:paraId="162EEA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20D857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269C7C2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5C53B7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8" w:type="dxa"/>
            <w:noWrap/>
            <w:vAlign w:val="center"/>
            <w:hideMark/>
          </w:tcPr>
          <w:p w14:paraId="12A7902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415292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17C6FF3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4838ADC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416E8C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490BE8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8" w:type="dxa"/>
            <w:noWrap/>
            <w:vAlign w:val="center"/>
            <w:hideMark/>
          </w:tcPr>
          <w:p w14:paraId="68DEE9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4AB344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5A479C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08477C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3970A7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c>
          <w:tcPr>
            <w:tcW w:w="1069" w:type="dxa"/>
            <w:noWrap/>
            <w:vAlign w:val="center"/>
            <w:hideMark/>
          </w:tcPr>
          <w:p w14:paraId="31E0FE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0,734</w:t>
            </w:r>
          </w:p>
        </w:tc>
      </w:tr>
      <w:tr w:rsidR="00E6271E" w:rsidRPr="00C32020" w14:paraId="7DC733F8" w14:textId="77777777" w:rsidTr="000821B7">
        <w:trPr>
          <w:trHeight w:val="570"/>
        </w:trPr>
        <w:tc>
          <w:tcPr>
            <w:tcW w:w="1980" w:type="dxa"/>
            <w:noWrap/>
            <w:vAlign w:val="center"/>
            <w:hideMark/>
          </w:tcPr>
          <w:p w14:paraId="7210BBE9" w14:textId="76ABFFA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0705DF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757E2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982" w:type="dxa"/>
            <w:noWrap/>
            <w:vAlign w:val="center"/>
            <w:hideMark/>
          </w:tcPr>
          <w:p w14:paraId="518649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7AC9DB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42C09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48702D5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8" w:type="dxa"/>
            <w:noWrap/>
            <w:vAlign w:val="center"/>
            <w:hideMark/>
          </w:tcPr>
          <w:p w14:paraId="12886C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16C1BF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21E2F7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1B4B8C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3C5E26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030235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8" w:type="dxa"/>
            <w:noWrap/>
            <w:vAlign w:val="center"/>
            <w:hideMark/>
          </w:tcPr>
          <w:p w14:paraId="06BFB30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034300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3C6A0AB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4B29D34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1E9BD2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c>
          <w:tcPr>
            <w:tcW w:w="1069" w:type="dxa"/>
            <w:noWrap/>
            <w:vAlign w:val="center"/>
            <w:hideMark/>
          </w:tcPr>
          <w:p w14:paraId="5AF17F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0,066</w:t>
            </w:r>
          </w:p>
        </w:tc>
      </w:tr>
      <w:tr w:rsidR="00E6271E" w:rsidRPr="00C32020" w14:paraId="32DC7593" w14:textId="77777777" w:rsidTr="000821B7">
        <w:trPr>
          <w:trHeight w:val="570"/>
        </w:trPr>
        <w:tc>
          <w:tcPr>
            <w:tcW w:w="1980" w:type="dxa"/>
            <w:noWrap/>
            <w:vAlign w:val="center"/>
            <w:hideMark/>
          </w:tcPr>
          <w:p w14:paraId="5E2199FE" w14:textId="79E22F7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4A1D8A8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A57398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2F47A30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A45FD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A2DA07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371A8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A5F19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D643A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9159E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D7F06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D19CD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1F3D1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21C612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6B51A5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CC0B0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74ACA6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B4506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207DDF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73712184" w14:textId="77777777" w:rsidTr="000821B7">
        <w:trPr>
          <w:trHeight w:val="570"/>
        </w:trPr>
        <w:tc>
          <w:tcPr>
            <w:tcW w:w="1980" w:type="dxa"/>
            <w:noWrap/>
            <w:vAlign w:val="center"/>
            <w:hideMark/>
          </w:tcPr>
          <w:p w14:paraId="4E975EA5" w14:textId="6BBABA5B"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2016BC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3469A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982" w:type="dxa"/>
            <w:noWrap/>
            <w:vAlign w:val="center"/>
            <w:hideMark/>
          </w:tcPr>
          <w:p w14:paraId="66AD8D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2B0A139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3C9EE4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36BFF8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8" w:type="dxa"/>
            <w:noWrap/>
            <w:vAlign w:val="center"/>
            <w:hideMark/>
          </w:tcPr>
          <w:p w14:paraId="7DBBF2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2E46C7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6C51C6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182D9F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2959EB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799DF34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8" w:type="dxa"/>
            <w:noWrap/>
            <w:vAlign w:val="center"/>
            <w:hideMark/>
          </w:tcPr>
          <w:p w14:paraId="3B8BD88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7EFE30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78946B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70E7973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7FA1F1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c>
          <w:tcPr>
            <w:tcW w:w="1069" w:type="dxa"/>
            <w:noWrap/>
            <w:vAlign w:val="center"/>
            <w:hideMark/>
          </w:tcPr>
          <w:p w14:paraId="02C8FB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13,182</w:t>
            </w:r>
          </w:p>
        </w:tc>
      </w:tr>
      <w:tr w:rsidR="00B01B74" w:rsidRPr="00C32020" w14:paraId="1BEF9761" w14:textId="77777777" w:rsidTr="00B01B74">
        <w:trPr>
          <w:trHeight w:val="300"/>
        </w:trPr>
        <w:tc>
          <w:tcPr>
            <w:tcW w:w="20838" w:type="dxa"/>
            <w:gridSpan w:val="19"/>
            <w:vAlign w:val="center"/>
            <w:hideMark/>
          </w:tcPr>
          <w:p w14:paraId="561FC5AE"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r>
      <w:tr w:rsidR="00E6271E" w:rsidRPr="00C32020" w14:paraId="0EB2F7C1" w14:textId="77777777" w:rsidTr="000821B7">
        <w:trPr>
          <w:trHeight w:val="570"/>
        </w:trPr>
        <w:tc>
          <w:tcPr>
            <w:tcW w:w="1980" w:type="dxa"/>
            <w:noWrap/>
            <w:vAlign w:val="center"/>
            <w:hideMark/>
          </w:tcPr>
          <w:p w14:paraId="518F1EAE" w14:textId="7DEA6F5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7A98ED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7CDBE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982" w:type="dxa"/>
            <w:noWrap/>
            <w:vAlign w:val="center"/>
            <w:hideMark/>
          </w:tcPr>
          <w:p w14:paraId="0B0DCD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2B85492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33546F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494677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8" w:type="dxa"/>
            <w:noWrap/>
            <w:vAlign w:val="center"/>
            <w:hideMark/>
          </w:tcPr>
          <w:p w14:paraId="2F7219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473617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013159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5D4569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4AE5FB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73FDAA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8" w:type="dxa"/>
            <w:noWrap/>
            <w:vAlign w:val="center"/>
            <w:hideMark/>
          </w:tcPr>
          <w:p w14:paraId="6571AC7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54F1E8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5F7296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49F359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17ADEE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c>
          <w:tcPr>
            <w:tcW w:w="1069" w:type="dxa"/>
            <w:noWrap/>
            <w:vAlign w:val="center"/>
            <w:hideMark/>
          </w:tcPr>
          <w:p w14:paraId="06B2A6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1,250</w:t>
            </w:r>
          </w:p>
        </w:tc>
      </w:tr>
      <w:tr w:rsidR="00E6271E" w:rsidRPr="00C32020" w14:paraId="3100C3DB" w14:textId="77777777" w:rsidTr="000821B7">
        <w:trPr>
          <w:trHeight w:val="570"/>
        </w:trPr>
        <w:tc>
          <w:tcPr>
            <w:tcW w:w="1980" w:type="dxa"/>
            <w:noWrap/>
            <w:vAlign w:val="center"/>
            <w:hideMark/>
          </w:tcPr>
          <w:p w14:paraId="02D753D9" w14:textId="7ECDCB6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19B870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3B3EE4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982" w:type="dxa"/>
            <w:noWrap/>
            <w:vAlign w:val="center"/>
            <w:hideMark/>
          </w:tcPr>
          <w:p w14:paraId="38C8DD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0CDEC6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59612D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0021315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8" w:type="dxa"/>
            <w:noWrap/>
            <w:vAlign w:val="center"/>
            <w:hideMark/>
          </w:tcPr>
          <w:p w14:paraId="146EAFF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756297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6268D3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6A830B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4069B6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327A22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8" w:type="dxa"/>
            <w:noWrap/>
            <w:vAlign w:val="center"/>
            <w:hideMark/>
          </w:tcPr>
          <w:p w14:paraId="1288C7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245A9A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42E107A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4DF057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185AD4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c>
          <w:tcPr>
            <w:tcW w:w="1069" w:type="dxa"/>
            <w:noWrap/>
            <w:vAlign w:val="center"/>
            <w:hideMark/>
          </w:tcPr>
          <w:p w14:paraId="6F97E3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0,137</w:t>
            </w:r>
          </w:p>
        </w:tc>
      </w:tr>
      <w:tr w:rsidR="00E6271E" w:rsidRPr="00C32020" w14:paraId="0CB3615A" w14:textId="77777777" w:rsidTr="000821B7">
        <w:trPr>
          <w:trHeight w:val="570"/>
        </w:trPr>
        <w:tc>
          <w:tcPr>
            <w:tcW w:w="1980" w:type="dxa"/>
            <w:noWrap/>
            <w:vAlign w:val="center"/>
            <w:hideMark/>
          </w:tcPr>
          <w:p w14:paraId="05666E52" w14:textId="33E19B3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45A2F7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7F962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982" w:type="dxa"/>
            <w:noWrap/>
            <w:vAlign w:val="center"/>
            <w:hideMark/>
          </w:tcPr>
          <w:p w14:paraId="553B814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66DA57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614B8A8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2A0D7A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8" w:type="dxa"/>
            <w:noWrap/>
            <w:vAlign w:val="center"/>
            <w:hideMark/>
          </w:tcPr>
          <w:p w14:paraId="622D52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7FBE44C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416081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2E446B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11D07C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0650D4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8" w:type="dxa"/>
            <w:noWrap/>
            <w:vAlign w:val="center"/>
            <w:hideMark/>
          </w:tcPr>
          <w:p w14:paraId="65F197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00488EC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7A9905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5B7726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050A05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c>
          <w:tcPr>
            <w:tcW w:w="1069" w:type="dxa"/>
            <w:noWrap/>
            <w:vAlign w:val="center"/>
            <w:hideMark/>
          </w:tcPr>
          <w:p w14:paraId="6C9434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0,483</w:t>
            </w:r>
          </w:p>
        </w:tc>
      </w:tr>
      <w:tr w:rsidR="00E6271E" w:rsidRPr="00C32020" w14:paraId="236F55B3" w14:textId="77777777" w:rsidTr="000821B7">
        <w:trPr>
          <w:trHeight w:val="570"/>
        </w:trPr>
        <w:tc>
          <w:tcPr>
            <w:tcW w:w="1980" w:type="dxa"/>
            <w:noWrap/>
            <w:vAlign w:val="center"/>
            <w:hideMark/>
          </w:tcPr>
          <w:p w14:paraId="58AA65FA" w14:textId="5119993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1C170F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BAA0AE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982" w:type="dxa"/>
            <w:noWrap/>
            <w:vAlign w:val="center"/>
            <w:hideMark/>
          </w:tcPr>
          <w:p w14:paraId="0571A9F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7493603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54DE3FB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6D3F62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8" w:type="dxa"/>
            <w:noWrap/>
            <w:vAlign w:val="center"/>
            <w:hideMark/>
          </w:tcPr>
          <w:p w14:paraId="33C09D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7F59346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1C3D75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7CD7F7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045086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2039AA8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8" w:type="dxa"/>
            <w:noWrap/>
            <w:vAlign w:val="center"/>
            <w:hideMark/>
          </w:tcPr>
          <w:p w14:paraId="5F508A0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2FCC58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4D6E1E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14A412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75732E7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c>
          <w:tcPr>
            <w:tcW w:w="1069" w:type="dxa"/>
            <w:noWrap/>
            <w:vAlign w:val="center"/>
            <w:hideMark/>
          </w:tcPr>
          <w:p w14:paraId="5ECAC1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22,232</w:t>
            </w:r>
          </w:p>
        </w:tc>
      </w:tr>
      <w:tr w:rsidR="00B01B74" w:rsidRPr="00C32020" w14:paraId="490E490E" w14:textId="77777777" w:rsidTr="00B01B74">
        <w:trPr>
          <w:trHeight w:val="360"/>
        </w:trPr>
        <w:tc>
          <w:tcPr>
            <w:tcW w:w="20838" w:type="dxa"/>
            <w:gridSpan w:val="19"/>
            <w:vAlign w:val="center"/>
            <w:hideMark/>
          </w:tcPr>
          <w:p w14:paraId="01377EF6"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r>
      <w:tr w:rsidR="00E6271E" w:rsidRPr="00C32020" w14:paraId="1882367F" w14:textId="77777777" w:rsidTr="000821B7">
        <w:trPr>
          <w:trHeight w:val="570"/>
        </w:trPr>
        <w:tc>
          <w:tcPr>
            <w:tcW w:w="1980" w:type="dxa"/>
            <w:noWrap/>
            <w:vAlign w:val="center"/>
            <w:hideMark/>
          </w:tcPr>
          <w:p w14:paraId="441585F0" w14:textId="24E5EA98"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08C0240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4E33D4B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982" w:type="dxa"/>
            <w:noWrap/>
            <w:vAlign w:val="center"/>
            <w:hideMark/>
          </w:tcPr>
          <w:p w14:paraId="35749A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5554D33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32379E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1AC3A7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8" w:type="dxa"/>
            <w:noWrap/>
            <w:vAlign w:val="center"/>
            <w:hideMark/>
          </w:tcPr>
          <w:p w14:paraId="5F0F4F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695A5D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4AD14F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5ADEAA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2B5047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41E226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8" w:type="dxa"/>
            <w:noWrap/>
            <w:vAlign w:val="center"/>
            <w:hideMark/>
          </w:tcPr>
          <w:p w14:paraId="1BFC48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386457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7C7859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3007135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1A7D39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c>
          <w:tcPr>
            <w:tcW w:w="1069" w:type="dxa"/>
            <w:noWrap/>
            <w:vAlign w:val="center"/>
            <w:hideMark/>
          </w:tcPr>
          <w:p w14:paraId="5103C3F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1,188</w:t>
            </w:r>
          </w:p>
        </w:tc>
      </w:tr>
      <w:tr w:rsidR="00E6271E" w:rsidRPr="00C32020" w14:paraId="6770018C" w14:textId="77777777" w:rsidTr="000821B7">
        <w:trPr>
          <w:trHeight w:val="570"/>
        </w:trPr>
        <w:tc>
          <w:tcPr>
            <w:tcW w:w="1980" w:type="dxa"/>
            <w:noWrap/>
            <w:vAlign w:val="center"/>
            <w:hideMark/>
          </w:tcPr>
          <w:p w14:paraId="56717675" w14:textId="0836C149"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9DA5B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90512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429241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FF087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99BD65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A7A54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41F9E9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B819A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60BE15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0CF99B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74A0C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ECE7BB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326D06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BAF9E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B4FE8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399B5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3AE248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5FEB4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4C318208" w14:textId="77777777" w:rsidTr="000821B7">
        <w:trPr>
          <w:trHeight w:val="570"/>
        </w:trPr>
        <w:tc>
          <w:tcPr>
            <w:tcW w:w="1980" w:type="dxa"/>
            <w:noWrap/>
            <w:vAlign w:val="center"/>
            <w:hideMark/>
          </w:tcPr>
          <w:p w14:paraId="4EF85810" w14:textId="5627A94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28572F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3C581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3B0373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E82A3C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4D13B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9F0A1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F7C56B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017A67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65AD4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596996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D87BD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B83F3E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6030DA5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D34BA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AE5C4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BC1D00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555B0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36F342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34975089" w14:textId="77777777" w:rsidTr="000821B7">
        <w:trPr>
          <w:trHeight w:val="570"/>
        </w:trPr>
        <w:tc>
          <w:tcPr>
            <w:tcW w:w="1980" w:type="dxa"/>
            <w:noWrap/>
            <w:vAlign w:val="center"/>
            <w:hideMark/>
          </w:tcPr>
          <w:p w14:paraId="22564506" w14:textId="5E336070"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62A2C2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8FA985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982" w:type="dxa"/>
            <w:noWrap/>
            <w:vAlign w:val="center"/>
            <w:hideMark/>
          </w:tcPr>
          <w:p w14:paraId="60B3A0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662790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16D1B4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0618DD5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8" w:type="dxa"/>
            <w:noWrap/>
            <w:vAlign w:val="center"/>
            <w:hideMark/>
          </w:tcPr>
          <w:p w14:paraId="02F062D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5B0CC5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13F5E90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5BF8B40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6F1FB3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2E478D0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8" w:type="dxa"/>
            <w:noWrap/>
            <w:vAlign w:val="center"/>
            <w:hideMark/>
          </w:tcPr>
          <w:p w14:paraId="09FB1D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01B48D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06953F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26B2591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231173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c>
          <w:tcPr>
            <w:tcW w:w="1069" w:type="dxa"/>
            <w:noWrap/>
            <w:vAlign w:val="center"/>
            <w:hideMark/>
          </w:tcPr>
          <w:p w14:paraId="6F94A55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22,026</w:t>
            </w:r>
          </w:p>
        </w:tc>
      </w:tr>
      <w:tr w:rsidR="00B01B74" w:rsidRPr="00C32020" w14:paraId="18B99FAE" w14:textId="77777777" w:rsidTr="00B01B74">
        <w:trPr>
          <w:trHeight w:val="300"/>
        </w:trPr>
        <w:tc>
          <w:tcPr>
            <w:tcW w:w="20838" w:type="dxa"/>
            <w:gridSpan w:val="19"/>
            <w:vAlign w:val="center"/>
            <w:hideMark/>
          </w:tcPr>
          <w:p w14:paraId="2BF95EE1"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r>
      <w:tr w:rsidR="00E6271E" w:rsidRPr="00C32020" w14:paraId="50E926BA" w14:textId="77777777" w:rsidTr="000821B7">
        <w:trPr>
          <w:trHeight w:val="570"/>
        </w:trPr>
        <w:tc>
          <w:tcPr>
            <w:tcW w:w="1980" w:type="dxa"/>
            <w:noWrap/>
            <w:vAlign w:val="center"/>
            <w:hideMark/>
          </w:tcPr>
          <w:p w14:paraId="242F83B2" w14:textId="74C43D7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4DDC00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C1D80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982" w:type="dxa"/>
            <w:noWrap/>
            <w:vAlign w:val="center"/>
            <w:hideMark/>
          </w:tcPr>
          <w:p w14:paraId="62E35B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474639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6C26C4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264A6E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8" w:type="dxa"/>
            <w:noWrap/>
            <w:vAlign w:val="center"/>
            <w:hideMark/>
          </w:tcPr>
          <w:p w14:paraId="106DBF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5D47EC2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2B3B937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279553B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26BA37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50FA97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8" w:type="dxa"/>
            <w:noWrap/>
            <w:vAlign w:val="center"/>
            <w:hideMark/>
          </w:tcPr>
          <w:p w14:paraId="388090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3740F2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5193B3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2A608F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555F769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c>
          <w:tcPr>
            <w:tcW w:w="1069" w:type="dxa"/>
            <w:noWrap/>
            <w:vAlign w:val="center"/>
            <w:hideMark/>
          </w:tcPr>
          <w:p w14:paraId="4A55995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1,376</w:t>
            </w:r>
          </w:p>
        </w:tc>
      </w:tr>
      <w:tr w:rsidR="00E6271E" w:rsidRPr="00C32020" w14:paraId="02A61B92" w14:textId="77777777" w:rsidTr="000821B7">
        <w:trPr>
          <w:trHeight w:val="570"/>
        </w:trPr>
        <w:tc>
          <w:tcPr>
            <w:tcW w:w="1980" w:type="dxa"/>
            <w:noWrap/>
            <w:vAlign w:val="center"/>
            <w:hideMark/>
          </w:tcPr>
          <w:p w14:paraId="1B7F9247" w14:textId="4843515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081B66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E275D7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82" w:type="dxa"/>
            <w:noWrap/>
            <w:vAlign w:val="center"/>
            <w:hideMark/>
          </w:tcPr>
          <w:p w14:paraId="673956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DA716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E2752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59A67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7F90A1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A9EAE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48B9BE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AE7E9C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E00EF8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4F205A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63CEC76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EC5AD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0ADB3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2CC89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BCB5B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3724AA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E6271E" w:rsidRPr="00C32020" w14:paraId="3F4C11BA" w14:textId="77777777" w:rsidTr="000821B7">
        <w:trPr>
          <w:trHeight w:val="570"/>
        </w:trPr>
        <w:tc>
          <w:tcPr>
            <w:tcW w:w="1980" w:type="dxa"/>
            <w:noWrap/>
            <w:vAlign w:val="center"/>
            <w:hideMark/>
          </w:tcPr>
          <w:p w14:paraId="397C671D" w14:textId="39C2601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748C8A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4EA715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7AE7CF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A05079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E01C0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4340D9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BF98F9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006E0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2E1B11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75332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DB2B6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C202B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7938E2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6510B7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E327E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21B53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D53C3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17F64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339BBF6F" w14:textId="77777777" w:rsidTr="000821B7">
        <w:trPr>
          <w:trHeight w:val="570"/>
        </w:trPr>
        <w:tc>
          <w:tcPr>
            <w:tcW w:w="1980" w:type="dxa"/>
            <w:noWrap/>
            <w:vAlign w:val="center"/>
            <w:hideMark/>
          </w:tcPr>
          <w:p w14:paraId="6450D805" w14:textId="090E44F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0C7C34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3FC8F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982" w:type="dxa"/>
            <w:noWrap/>
            <w:vAlign w:val="center"/>
            <w:hideMark/>
          </w:tcPr>
          <w:p w14:paraId="5B129CB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7413229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1D22322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43EBBA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8" w:type="dxa"/>
            <w:noWrap/>
            <w:vAlign w:val="center"/>
            <w:hideMark/>
          </w:tcPr>
          <w:p w14:paraId="457189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2FB5BF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6A6F73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509E64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6780E4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56C7F0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8" w:type="dxa"/>
            <w:noWrap/>
            <w:vAlign w:val="center"/>
            <w:hideMark/>
          </w:tcPr>
          <w:p w14:paraId="4F5312B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4102380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0D2BF87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6AE81F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661DF5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c>
          <w:tcPr>
            <w:tcW w:w="1069" w:type="dxa"/>
            <w:noWrap/>
            <w:vAlign w:val="center"/>
            <w:hideMark/>
          </w:tcPr>
          <w:p w14:paraId="266CB65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11,031</w:t>
            </w:r>
          </w:p>
        </w:tc>
      </w:tr>
      <w:tr w:rsidR="00B01B74" w:rsidRPr="00C32020" w14:paraId="561E6FB5" w14:textId="77777777" w:rsidTr="00B01B74">
        <w:trPr>
          <w:trHeight w:val="330"/>
        </w:trPr>
        <w:tc>
          <w:tcPr>
            <w:tcW w:w="20838" w:type="dxa"/>
            <w:gridSpan w:val="19"/>
            <w:vAlign w:val="center"/>
            <w:hideMark/>
          </w:tcPr>
          <w:p w14:paraId="790BD605"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r>
      <w:tr w:rsidR="00E6271E" w:rsidRPr="00C32020" w14:paraId="29303395" w14:textId="77777777" w:rsidTr="000821B7">
        <w:trPr>
          <w:trHeight w:val="570"/>
        </w:trPr>
        <w:tc>
          <w:tcPr>
            <w:tcW w:w="1980" w:type="dxa"/>
            <w:noWrap/>
            <w:vAlign w:val="center"/>
            <w:hideMark/>
          </w:tcPr>
          <w:p w14:paraId="68B05030" w14:textId="0EE0E8D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4F012EA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B68C2F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982" w:type="dxa"/>
            <w:noWrap/>
            <w:vAlign w:val="center"/>
            <w:hideMark/>
          </w:tcPr>
          <w:p w14:paraId="7D0C84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643C608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7B4F09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2224EA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8" w:type="dxa"/>
            <w:noWrap/>
            <w:vAlign w:val="center"/>
            <w:hideMark/>
          </w:tcPr>
          <w:p w14:paraId="7D4034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2320564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2A99FD0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708C508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51FA2F3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05F272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8" w:type="dxa"/>
            <w:noWrap/>
            <w:vAlign w:val="center"/>
            <w:hideMark/>
          </w:tcPr>
          <w:p w14:paraId="410C511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109029E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05A3C25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7662FAB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4E381A8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c>
          <w:tcPr>
            <w:tcW w:w="1069" w:type="dxa"/>
            <w:noWrap/>
            <w:vAlign w:val="center"/>
            <w:hideMark/>
          </w:tcPr>
          <w:p w14:paraId="595EE97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0,879</w:t>
            </w:r>
          </w:p>
        </w:tc>
      </w:tr>
      <w:tr w:rsidR="00E6271E" w:rsidRPr="00C32020" w14:paraId="3237CB81" w14:textId="77777777" w:rsidTr="000821B7">
        <w:trPr>
          <w:trHeight w:val="570"/>
        </w:trPr>
        <w:tc>
          <w:tcPr>
            <w:tcW w:w="1980" w:type="dxa"/>
            <w:noWrap/>
            <w:vAlign w:val="center"/>
            <w:hideMark/>
          </w:tcPr>
          <w:p w14:paraId="3937A66F" w14:textId="6E86B0C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26F8B8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ED87C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982" w:type="dxa"/>
            <w:noWrap/>
            <w:vAlign w:val="center"/>
            <w:hideMark/>
          </w:tcPr>
          <w:p w14:paraId="4238BD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15BB9F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59E5EAB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646B967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8" w:type="dxa"/>
            <w:noWrap/>
            <w:vAlign w:val="center"/>
            <w:hideMark/>
          </w:tcPr>
          <w:p w14:paraId="0E7982A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6696AF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3DDBFD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3B9A79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302EC3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0D1469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8" w:type="dxa"/>
            <w:noWrap/>
            <w:vAlign w:val="center"/>
            <w:hideMark/>
          </w:tcPr>
          <w:p w14:paraId="63120F2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46DCF2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2548AD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702371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1AD3F03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1069" w:type="dxa"/>
            <w:noWrap/>
            <w:vAlign w:val="center"/>
            <w:hideMark/>
          </w:tcPr>
          <w:p w14:paraId="4FB3726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r>
      <w:tr w:rsidR="00E6271E" w:rsidRPr="00C32020" w14:paraId="633B84D2" w14:textId="77777777" w:rsidTr="000821B7">
        <w:trPr>
          <w:trHeight w:val="570"/>
        </w:trPr>
        <w:tc>
          <w:tcPr>
            <w:tcW w:w="1980" w:type="dxa"/>
            <w:noWrap/>
            <w:vAlign w:val="center"/>
            <w:hideMark/>
          </w:tcPr>
          <w:p w14:paraId="2186ECA8" w14:textId="4B7078C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lastRenderedPageBreak/>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031A5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BB548B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982" w:type="dxa"/>
            <w:noWrap/>
            <w:vAlign w:val="center"/>
            <w:hideMark/>
          </w:tcPr>
          <w:p w14:paraId="14B41D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5CD403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4C968B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4683FC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8" w:type="dxa"/>
            <w:noWrap/>
            <w:vAlign w:val="center"/>
            <w:hideMark/>
          </w:tcPr>
          <w:p w14:paraId="5080C43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76F5917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45DA16E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5AADC7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57CE57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220FEC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8" w:type="dxa"/>
            <w:noWrap/>
            <w:vAlign w:val="center"/>
            <w:hideMark/>
          </w:tcPr>
          <w:p w14:paraId="57FC35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01A92F0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527DD7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40BED0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735F5F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c>
          <w:tcPr>
            <w:tcW w:w="1069" w:type="dxa"/>
            <w:noWrap/>
            <w:vAlign w:val="center"/>
            <w:hideMark/>
          </w:tcPr>
          <w:p w14:paraId="2CEB8A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1,503</w:t>
            </w:r>
          </w:p>
        </w:tc>
      </w:tr>
      <w:tr w:rsidR="00E6271E" w:rsidRPr="00C32020" w14:paraId="4E98F554" w14:textId="77777777" w:rsidTr="000821B7">
        <w:trPr>
          <w:trHeight w:val="570"/>
        </w:trPr>
        <w:tc>
          <w:tcPr>
            <w:tcW w:w="1980" w:type="dxa"/>
            <w:noWrap/>
            <w:vAlign w:val="center"/>
            <w:hideMark/>
          </w:tcPr>
          <w:p w14:paraId="7D635722" w14:textId="6D6AEA66"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6712B44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39BDF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982" w:type="dxa"/>
            <w:noWrap/>
            <w:vAlign w:val="center"/>
            <w:hideMark/>
          </w:tcPr>
          <w:p w14:paraId="1DC860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2B1D394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1B2BC18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78ABEB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8" w:type="dxa"/>
            <w:noWrap/>
            <w:vAlign w:val="center"/>
            <w:hideMark/>
          </w:tcPr>
          <w:p w14:paraId="7685B5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02933B7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655C27B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1B6C13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1C3281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589F3F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8" w:type="dxa"/>
            <w:noWrap/>
            <w:vAlign w:val="center"/>
            <w:hideMark/>
          </w:tcPr>
          <w:p w14:paraId="7055F09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2BFADD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5211E2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132B53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003D3F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c>
          <w:tcPr>
            <w:tcW w:w="1069" w:type="dxa"/>
            <w:noWrap/>
            <w:vAlign w:val="center"/>
            <w:hideMark/>
          </w:tcPr>
          <w:p w14:paraId="48C527E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24,022</w:t>
            </w:r>
          </w:p>
        </w:tc>
      </w:tr>
      <w:tr w:rsidR="00B01B74" w:rsidRPr="00C32020" w14:paraId="29D74BE0" w14:textId="77777777" w:rsidTr="00B01B74">
        <w:trPr>
          <w:trHeight w:val="330"/>
        </w:trPr>
        <w:tc>
          <w:tcPr>
            <w:tcW w:w="20838" w:type="dxa"/>
            <w:gridSpan w:val="19"/>
            <w:vAlign w:val="center"/>
            <w:hideMark/>
          </w:tcPr>
          <w:p w14:paraId="5D087E04"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 с. Новопокровка</w:t>
            </w:r>
          </w:p>
        </w:tc>
      </w:tr>
      <w:tr w:rsidR="00E6271E" w:rsidRPr="00C32020" w14:paraId="52EA9C92" w14:textId="77777777" w:rsidTr="000821B7">
        <w:trPr>
          <w:trHeight w:val="570"/>
        </w:trPr>
        <w:tc>
          <w:tcPr>
            <w:tcW w:w="1980" w:type="dxa"/>
            <w:noWrap/>
            <w:vAlign w:val="center"/>
            <w:hideMark/>
          </w:tcPr>
          <w:p w14:paraId="4386A3D8" w14:textId="5F1DF0A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1F487C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AE2A45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982" w:type="dxa"/>
            <w:noWrap/>
            <w:vAlign w:val="center"/>
            <w:hideMark/>
          </w:tcPr>
          <w:p w14:paraId="23C7E57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46B9E43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6475B6E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12F58A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8" w:type="dxa"/>
            <w:noWrap/>
            <w:vAlign w:val="center"/>
            <w:hideMark/>
          </w:tcPr>
          <w:p w14:paraId="70CEB27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44A0EC3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6C9235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401282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2129A6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55DC41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8" w:type="dxa"/>
            <w:noWrap/>
            <w:vAlign w:val="center"/>
            <w:hideMark/>
          </w:tcPr>
          <w:p w14:paraId="7DC566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18EBE0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2C1BBF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3F94902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416B3F9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c>
          <w:tcPr>
            <w:tcW w:w="1069" w:type="dxa"/>
            <w:noWrap/>
            <w:vAlign w:val="center"/>
            <w:hideMark/>
          </w:tcPr>
          <w:p w14:paraId="4A73AE1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1,127</w:t>
            </w:r>
          </w:p>
        </w:tc>
      </w:tr>
      <w:tr w:rsidR="00E6271E" w:rsidRPr="00C32020" w14:paraId="62009EAA" w14:textId="77777777" w:rsidTr="000821B7">
        <w:trPr>
          <w:trHeight w:val="570"/>
        </w:trPr>
        <w:tc>
          <w:tcPr>
            <w:tcW w:w="1980" w:type="dxa"/>
            <w:noWrap/>
            <w:vAlign w:val="center"/>
            <w:hideMark/>
          </w:tcPr>
          <w:p w14:paraId="0D855C51" w14:textId="1976BD5C"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03349A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A9D1DF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982" w:type="dxa"/>
            <w:noWrap/>
            <w:vAlign w:val="center"/>
            <w:hideMark/>
          </w:tcPr>
          <w:p w14:paraId="5892D9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14AB34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0704958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55E80E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8" w:type="dxa"/>
            <w:noWrap/>
            <w:vAlign w:val="center"/>
            <w:hideMark/>
          </w:tcPr>
          <w:p w14:paraId="427ECE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15CCBE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6AB289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5E520A4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0C604B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652F4A4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8" w:type="dxa"/>
            <w:noWrap/>
            <w:vAlign w:val="center"/>
            <w:hideMark/>
          </w:tcPr>
          <w:p w14:paraId="6241EB2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15E6EAB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56C76D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3BC0035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504C09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1069" w:type="dxa"/>
            <w:noWrap/>
            <w:vAlign w:val="center"/>
            <w:hideMark/>
          </w:tcPr>
          <w:p w14:paraId="100319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r>
      <w:tr w:rsidR="00E6271E" w:rsidRPr="00C32020" w14:paraId="0D32F9DB" w14:textId="77777777" w:rsidTr="000821B7">
        <w:trPr>
          <w:trHeight w:val="570"/>
        </w:trPr>
        <w:tc>
          <w:tcPr>
            <w:tcW w:w="1980" w:type="dxa"/>
            <w:noWrap/>
            <w:vAlign w:val="center"/>
            <w:hideMark/>
          </w:tcPr>
          <w:p w14:paraId="4CD3C283" w14:textId="10D0CE00"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72DA04D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0F973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6CE3ABB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53F80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0323D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2748A6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BEDB3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90A71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0BFD7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ACA62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131C1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CD69F9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0B5E6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D646E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102A6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DCB585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D091E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1DB82B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7F65F0A2" w14:textId="77777777" w:rsidTr="000821B7">
        <w:trPr>
          <w:trHeight w:val="570"/>
        </w:trPr>
        <w:tc>
          <w:tcPr>
            <w:tcW w:w="1980" w:type="dxa"/>
            <w:noWrap/>
            <w:vAlign w:val="center"/>
            <w:hideMark/>
          </w:tcPr>
          <w:p w14:paraId="77A809C4" w14:textId="1F8D81AC"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048BA1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BCA5FF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982" w:type="dxa"/>
            <w:noWrap/>
            <w:vAlign w:val="center"/>
            <w:hideMark/>
          </w:tcPr>
          <w:p w14:paraId="1DD0F0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73A1BAA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1E83AD6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3CA137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8" w:type="dxa"/>
            <w:noWrap/>
            <w:vAlign w:val="center"/>
            <w:hideMark/>
          </w:tcPr>
          <w:p w14:paraId="0FDAB1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53CAA02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1F6EA52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72C195D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079F25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7F7F3C5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8" w:type="dxa"/>
            <w:noWrap/>
            <w:vAlign w:val="center"/>
            <w:hideMark/>
          </w:tcPr>
          <w:p w14:paraId="4F3A620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0DD01F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0461EE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3BF6EB2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0AA7FD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c>
          <w:tcPr>
            <w:tcW w:w="1069" w:type="dxa"/>
            <w:noWrap/>
            <w:vAlign w:val="center"/>
            <w:hideMark/>
          </w:tcPr>
          <w:p w14:paraId="69A1CD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13,064</w:t>
            </w:r>
          </w:p>
        </w:tc>
      </w:tr>
      <w:tr w:rsidR="00B01B74" w:rsidRPr="00C32020" w14:paraId="59E15FE2" w14:textId="77777777" w:rsidTr="00F31E1B">
        <w:trPr>
          <w:trHeight w:val="389"/>
        </w:trPr>
        <w:tc>
          <w:tcPr>
            <w:tcW w:w="20838" w:type="dxa"/>
            <w:gridSpan w:val="19"/>
            <w:vAlign w:val="center"/>
            <w:hideMark/>
          </w:tcPr>
          <w:p w14:paraId="04CD7A81"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r>
      <w:tr w:rsidR="00E6271E" w:rsidRPr="00C32020" w14:paraId="7A0458D7" w14:textId="77777777" w:rsidTr="000821B7">
        <w:trPr>
          <w:trHeight w:val="570"/>
        </w:trPr>
        <w:tc>
          <w:tcPr>
            <w:tcW w:w="1980" w:type="dxa"/>
            <w:noWrap/>
            <w:vAlign w:val="center"/>
            <w:hideMark/>
          </w:tcPr>
          <w:p w14:paraId="362843B5" w14:textId="241C198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41BA52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3EC26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982" w:type="dxa"/>
            <w:noWrap/>
            <w:vAlign w:val="center"/>
            <w:hideMark/>
          </w:tcPr>
          <w:p w14:paraId="358652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7D05D29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636E16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11556B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8" w:type="dxa"/>
            <w:noWrap/>
            <w:vAlign w:val="center"/>
            <w:hideMark/>
          </w:tcPr>
          <w:p w14:paraId="151A4A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2C979E3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4F9DF82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7A46BFC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0737D8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046E5BF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8" w:type="dxa"/>
            <w:noWrap/>
            <w:vAlign w:val="center"/>
            <w:hideMark/>
          </w:tcPr>
          <w:p w14:paraId="18CB167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422946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447F4E6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62EF0B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07A477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c>
          <w:tcPr>
            <w:tcW w:w="1069" w:type="dxa"/>
            <w:noWrap/>
            <w:vAlign w:val="center"/>
            <w:hideMark/>
          </w:tcPr>
          <w:p w14:paraId="4B7C48D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0,641</w:t>
            </w:r>
          </w:p>
        </w:tc>
      </w:tr>
      <w:tr w:rsidR="00E6271E" w:rsidRPr="00C32020" w14:paraId="2682EA4D" w14:textId="77777777" w:rsidTr="000821B7">
        <w:trPr>
          <w:trHeight w:val="570"/>
        </w:trPr>
        <w:tc>
          <w:tcPr>
            <w:tcW w:w="1980" w:type="dxa"/>
            <w:noWrap/>
            <w:vAlign w:val="center"/>
            <w:hideMark/>
          </w:tcPr>
          <w:p w14:paraId="13D13B66" w14:textId="2E17635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CE085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C66E5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82" w:type="dxa"/>
            <w:noWrap/>
            <w:vAlign w:val="center"/>
            <w:hideMark/>
          </w:tcPr>
          <w:p w14:paraId="0282AD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A355B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BF137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FF160B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3A18B5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10951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D8A1D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6A09F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B23540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55AAA9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624E4E5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12085B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7B6D8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C99E61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71C593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59880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E6271E" w:rsidRPr="00C32020" w14:paraId="49AB20FC" w14:textId="77777777" w:rsidTr="000821B7">
        <w:trPr>
          <w:trHeight w:val="570"/>
        </w:trPr>
        <w:tc>
          <w:tcPr>
            <w:tcW w:w="1980" w:type="dxa"/>
            <w:noWrap/>
            <w:vAlign w:val="center"/>
            <w:hideMark/>
          </w:tcPr>
          <w:p w14:paraId="0763619F" w14:textId="1A667336"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0AA4B5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BD2E3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14672D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54200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02753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FC6F0E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6E14E3C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27307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1F5D0B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E53E4A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3789A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4CD7A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9EF95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74A1D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149E7E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B522A6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A31DF6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65443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07A06E7B" w14:textId="77777777" w:rsidTr="000821B7">
        <w:trPr>
          <w:trHeight w:val="570"/>
        </w:trPr>
        <w:tc>
          <w:tcPr>
            <w:tcW w:w="1980" w:type="dxa"/>
            <w:noWrap/>
            <w:vAlign w:val="center"/>
            <w:hideMark/>
          </w:tcPr>
          <w:p w14:paraId="451D3777" w14:textId="69AA933B"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0CE5BA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43E293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982" w:type="dxa"/>
            <w:noWrap/>
            <w:vAlign w:val="center"/>
            <w:hideMark/>
          </w:tcPr>
          <w:p w14:paraId="3FC1068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6B23CB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573DD8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7A962AC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8" w:type="dxa"/>
            <w:noWrap/>
            <w:vAlign w:val="center"/>
            <w:hideMark/>
          </w:tcPr>
          <w:p w14:paraId="6DF4467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4F4067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74D70C7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790684F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0A2850F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47B643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8" w:type="dxa"/>
            <w:noWrap/>
            <w:vAlign w:val="center"/>
            <w:hideMark/>
          </w:tcPr>
          <w:p w14:paraId="3658F0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0D0F66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22CAA46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5311557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5B0968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c>
          <w:tcPr>
            <w:tcW w:w="1069" w:type="dxa"/>
            <w:noWrap/>
            <w:vAlign w:val="center"/>
            <w:hideMark/>
          </w:tcPr>
          <w:p w14:paraId="130D7D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10,310</w:t>
            </w:r>
          </w:p>
        </w:tc>
      </w:tr>
      <w:tr w:rsidR="00B01B74" w:rsidRPr="00C32020" w14:paraId="146CB0A3" w14:textId="77777777" w:rsidTr="00B01B74">
        <w:trPr>
          <w:trHeight w:val="315"/>
        </w:trPr>
        <w:tc>
          <w:tcPr>
            <w:tcW w:w="20838" w:type="dxa"/>
            <w:gridSpan w:val="19"/>
            <w:vAlign w:val="center"/>
            <w:hideMark/>
          </w:tcPr>
          <w:p w14:paraId="30BB16F6"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r>
      <w:tr w:rsidR="00E6271E" w:rsidRPr="00C32020" w14:paraId="19D55C6B" w14:textId="77777777" w:rsidTr="000821B7">
        <w:trPr>
          <w:trHeight w:val="570"/>
        </w:trPr>
        <w:tc>
          <w:tcPr>
            <w:tcW w:w="1980" w:type="dxa"/>
            <w:noWrap/>
            <w:vAlign w:val="center"/>
            <w:hideMark/>
          </w:tcPr>
          <w:p w14:paraId="28C12BD1" w14:textId="3109A02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15BAB92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75E11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982" w:type="dxa"/>
            <w:noWrap/>
            <w:vAlign w:val="center"/>
            <w:hideMark/>
          </w:tcPr>
          <w:p w14:paraId="2EC940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79BAB1C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0A4301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478A317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8" w:type="dxa"/>
            <w:noWrap/>
            <w:vAlign w:val="center"/>
            <w:hideMark/>
          </w:tcPr>
          <w:p w14:paraId="1B97B11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25718E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1076B7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355F02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18F5CC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28BE081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8" w:type="dxa"/>
            <w:noWrap/>
            <w:vAlign w:val="center"/>
            <w:hideMark/>
          </w:tcPr>
          <w:p w14:paraId="1D4A63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49DB08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72D641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2098D59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224666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c>
          <w:tcPr>
            <w:tcW w:w="1069" w:type="dxa"/>
            <w:noWrap/>
            <w:vAlign w:val="center"/>
            <w:hideMark/>
          </w:tcPr>
          <w:p w14:paraId="01DD175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0,759</w:t>
            </w:r>
          </w:p>
        </w:tc>
      </w:tr>
      <w:tr w:rsidR="00E6271E" w:rsidRPr="00C32020" w14:paraId="24A23864" w14:textId="77777777" w:rsidTr="000821B7">
        <w:trPr>
          <w:trHeight w:val="570"/>
        </w:trPr>
        <w:tc>
          <w:tcPr>
            <w:tcW w:w="1980" w:type="dxa"/>
            <w:noWrap/>
            <w:vAlign w:val="center"/>
            <w:hideMark/>
          </w:tcPr>
          <w:p w14:paraId="2947395C" w14:textId="215A130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2C7049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AC64D3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82" w:type="dxa"/>
            <w:noWrap/>
            <w:vAlign w:val="center"/>
            <w:hideMark/>
          </w:tcPr>
          <w:p w14:paraId="548DA7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96B358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0F105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960BC0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4F1B59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67351A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7B37160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0B543E4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9E5942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3770EF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8" w:type="dxa"/>
            <w:noWrap/>
            <w:vAlign w:val="center"/>
            <w:hideMark/>
          </w:tcPr>
          <w:p w14:paraId="02B283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1575B00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5EEF9EE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29AF7C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4C3C95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69" w:type="dxa"/>
            <w:noWrap/>
            <w:vAlign w:val="center"/>
            <w:hideMark/>
          </w:tcPr>
          <w:p w14:paraId="4B41568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E6271E" w:rsidRPr="00C32020" w14:paraId="01C364A2" w14:textId="77777777" w:rsidTr="000821B7">
        <w:trPr>
          <w:trHeight w:val="570"/>
        </w:trPr>
        <w:tc>
          <w:tcPr>
            <w:tcW w:w="1980" w:type="dxa"/>
            <w:noWrap/>
            <w:vAlign w:val="center"/>
            <w:hideMark/>
          </w:tcPr>
          <w:p w14:paraId="7E5A0DA5" w14:textId="005EF7E9"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FCA71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46E07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3C12C27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6BA2EC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FA2992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BDA8B3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4A1AB3B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D6D2FF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0D5472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117A7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378BE7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A2F77E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4A18AE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FF47B3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1282F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DB2E3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C68B0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5CFD8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0D0B3D36" w14:textId="77777777" w:rsidTr="000821B7">
        <w:trPr>
          <w:trHeight w:val="570"/>
        </w:trPr>
        <w:tc>
          <w:tcPr>
            <w:tcW w:w="1980" w:type="dxa"/>
            <w:noWrap/>
            <w:vAlign w:val="center"/>
            <w:hideMark/>
          </w:tcPr>
          <w:p w14:paraId="3FF859B7" w14:textId="2E7806CB"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3596AA8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019073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982" w:type="dxa"/>
            <w:noWrap/>
            <w:vAlign w:val="center"/>
            <w:hideMark/>
          </w:tcPr>
          <w:p w14:paraId="0B367A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4400E9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7218F0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41D5B61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8" w:type="dxa"/>
            <w:noWrap/>
            <w:vAlign w:val="center"/>
            <w:hideMark/>
          </w:tcPr>
          <w:p w14:paraId="3EB7BF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2A2D7F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2E74E8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55FAA4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0B8623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341E5D3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8" w:type="dxa"/>
            <w:noWrap/>
            <w:vAlign w:val="center"/>
            <w:hideMark/>
          </w:tcPr>
          <w:p w14:paraId="0BEA364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3331504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05E2AC9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6404A2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20CF945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c>
          <w:tcPr>
            <w:tcW w:w="1069" w:type="dxa"/>
            <w:noWrap/>
            <w:vAlign w:val="center"/>
            <w:hideMark/>
          </w:tcPr>
          <w:p w14:paraId="567978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5,558</w:t>
            </w:r>
          </w:p>
        </w:tc>
      </w:tr>
      <w:tr w:rsidR="00B01B74" w:rsidRPr="00C32020" w14:paraId="178A4CA4" w14:textId="77777777" w:rsidTr="00B01B74">
        <w:trPr>
          <w:trHeight w:val="345"/>
        </w:trPr>
        <w:tc>
          <w:tcPr>
            <w:tcW w:w="20838" w:type="dxa"/>
            <w:gridSpan w:val="19"/>
            <w:vAlign w:val="center"/>
            <w:hideMark/>
          </w:tcPr>
          <w:p w14:paraId="033807A7"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r>
      <w:tr w:rsidR="00E6271E" w:rsidRPr="00C32020" w14:paraId="218F5D5C" w14:textId="77777777" w:rsidTr="000821B7">
        <w:trPr>
          <w:trHeight w:val="570"/>
        </w:trPr>
        <w:tc>
          <w:tcPr>
            <w:tcW w:w="1980" w:type="dxa"/>
            <w:noWrap/>
            <w:vAlign w:val="center"/>
            <w:hideMark/>
          </w:tcPr>
          <w:p w14:paraId="2FAAE12F" w14:textId="21D759B5"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498D9B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58A649E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982" w:type="dxa"/>
            <w:noWrap/>
            <w:vAlign w:val="center"/>
            <w:hideMark/>
          </w:tcPr>
          <w:p w14:paraId="7E6DC23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53C1752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3FB82E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17E2EC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8" w:type="dxa"/>
            <w:noWrap/>
            <w:vAlign w:val="center"/>
            <w:hideMark/>
          </w:tcPr>
          <w:p w14:paraId="77A715C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5FFB9EE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530AF6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668F3D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2024EE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43D56D6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8" w:type="dxa"/>
            <w:noWrap/>
            <w:vAlign w:val="center"/>
            <w:hideMark/>
          </w:tcPr>
          <w:p w14:paraId="6DD4272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7EEE9E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235272C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2D0965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5C9718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c>
          <w:tcPr>
            <w:tcW w:w="1069" w:type="dxa"/>
            <w:noWrap/>
            <w:vAlign w:val="center"/>
            <w:hideMark/>
          </w:tcPr>
          <w:p w14:paraId="2B8828B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0,893</w:t>
            </w:r>
          </w:p>
        </w:tc>
      </w:tr>
      <w:tr w:rsidR="00E6271E" w:rsidRPr="00C32020" w14:paraId="6CCCFA08" w14:textId="77777777" w:rsidTr="000821B7">
        <w:trPr>
          <w:trHeight w:val="570"/>
        </w:trPr>
        <w:tc>
          <w:tcPr>
            <w:tcW w:w="1980" w:type="dxa"/>
            <w:noWrap/>
            <w:vAlign w:val="center"/>
            <w:hideMark/>
          </w:tcPr>
          <w:p w14:paraId="13FD5A95" w14:textId="5A60D1CF"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7988B68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CCF664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982" w:type="dxa"/>
            <w:noWrap/>
            <w:vAlign w:val="center"/>
            <w:hideMark/>
          </w:tcPr>
          <w:p w14:paraId="0B93C12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3E64FB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43051F0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368336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8" w:type="dxa"/>
            <w:noWrap/>
            <w:vAlign w:val="center"/>
            <w:hideMark/>
          </w:tcPr>
          <w:p w14:paraId="62D0296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66D1CD2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19B9395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71D9EAC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501130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3E8FFE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8" w:type="dxa"/>
            <w:noWrap/>
            <w:vAlign w:val="center"/>
            <w:hideMark/>
          </w:tcPr>
          <w:p w14:paraId="351B74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79529E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718B58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09DF4C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568C39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c>
          <w:tcPr>
            <w:tcW w:w="1069" w:type="dxa"/>
            <w:noWrap/>
            <w:vAlign w:val="center"/>
            <w:hideMark/>
          </w:tcPr>
          <w:p w14:paraId="5C98CBB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0,874</w:t>
            </w:r>
          </w:p>
        </w:tc>
      </w:tr>
      <w:tr w:rsidR="00E6271E" w:rsidRPr="00C32020" w14:paraId="5076AB84" w14:textId="77777777" w:rsidTr="000821B7">
        <w:trPr>
          <w:trHeight w:val="570"/>
        </w:trPr>
        <w:tc>
          <w:tcPr>
            <w:tcW w:w="1980" w:type="dxa"/>
            <w:noWrap/>
            <w:vAlign w:val="center"/>
            <w:hideMark/>
          </w:tcPr>
          <w:p w14:paraId="0EA10616" w14:textId="5C5DEDD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5273332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87E9C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1C4447C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282AE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A67A5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54D09F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17851BB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884BE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794D1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347AAA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F6A8B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5822E1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3E2ECA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40B0AB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6A660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7BEAEB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941182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147F45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39747E17" w14:textId="77777777" w:rsidTr="000821B7">
        <w:trPr>
          <w:trHeight w:val="570"/>
        </w:trPr>
        <w:tc>
          <w:tcPr>
            <w:tcW w:w="1980" w:type="dxa"/>
            <w:noWrap/>
            <w:vAlign w:val="center"/>
            <w:hideMark/>
          </w:tcPr>
          <w:p w14:paraId="739EB9F9" w14:textId="04BC8B64"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2B5169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6D3D274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982" w:type="dxa"/>
            <w:noWrap/>
            <w:vAlign w:val="center"/>
            <w:hideMark/>
          </w:tcPr>
          <w:p w14:paraId="5E18F4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7E7B3CE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58DBCC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033D295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8" w:type="dxa"/>
            <w:noWrap/>
            <w:vAlign w:val="center"/>
            <w:hideMark/>
          </w:tcPr>
          <w:p w14:paraId="5C66CE1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6EFDDF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1C673AA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3F42F8C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074DF24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5453A8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8" w:type="dxa"/>
            <w:noWrap/>
            <w:vAlign w:val="center"/>
            <w:hideMark/>
          </w:tcPr>
          <w:p w14:paraId="286B0DD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2DFE185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07F7ABE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438A73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317F5E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c>
          <w:tcPr>
            <w:tcW w:w="1069" w:type="dxa"/>
            <w:noWrap/>
            <w:vAlign w:val="center"/>
            <w:hideMark/>
          </w:tcPr>
          <w:p w14:paraId="7E69BC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16,444</w:t>
            </w:r>
          </w:p>
        </w:tc>
      </w:tr>
      <w:tr w:rsidR="00B01B74" w:rsidRPr="00C32020" w14:paraId="7982E851" w14:textId="77777777" w:rsidTr="00B01B74">
        <w:trPr>
          <w:trHeight w:val="360"/>
        </w:trPr>
        <w:tc>
          <w:tcPr>
            <w:tcW w:w="20838" w:type="dxa"/>
            <w:gridSpan w:val="19"/>
            <w:vAlign w:val="center"/>
            <w:hideMark/>
          </w:tcPr>
          <w:p w14:paraId="451609CD"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p>
        </w:tc>
      </w:tr>
      <w:tr w:rsidR="00E6271E" w:rsidRPr="00C32020" w14:paraId="3F05AA42" w14:textId="77777777" w:rsidTr="000821B7">
        <w:trPr>
          <w:trHeight w:val="570"/>
        </w:trPr>
        <w:tc>
          <w:tcPr>
            <w:tcW w:w="1980" w:type="dxa"/>
            <w:noWrap/>
            <w:vAlign w:val="center"/>
            <w:hideMark/>
          </w:tcPr>
          <w:p w14:paraId="2E176C61" w14:textId="5896C3E3"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53A58F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18FEE1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982" w:type="dxa"/>
            <w:noWrap/>
            <w:vAlign w:val="center"/>
            <w:hideMark/>
          </w:tcPr>
          <w:p w14:paraId="59ACA9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4FF5AE0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1F22497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016A1F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8" w:type="dxa"/>
            <w:noWrap/>
            <w:vAlign w:val="center"/>
            <w:hideMark/>
          </w:tcPr>
          <w:p w14:paraId="5F4431F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563EF3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4813684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2B9555A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1B02941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4CF7522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8" w:type="dxa"/>
            <w:noWrap/>
            <w:vAlign w:val="center"/>
            <w:hideMark/>
          </w:tcPr>
          <w:p w14:paraId="471867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0E53336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28E81A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6B4825B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49DCE08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c>
          <w:tcPr>
            <w:tcW w:w="1069" w:type="dxa"/>
            <w:noWrap/>
            <w:vAlign w:val="center"/>
            <w:hideMark/>
          </w:tcPr>
          <w:p w14:paraId="399FB59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1,059</w:t>
            </w:r>
          </w:p>
        </w:tc>
      </w:tr>
      <w:tr w:rsidR="00E6271E" w:rsidRPr="00C32020" w14:paraId="12D5DDE6" w14:textId="77777777" w:rsidTr="000821B7">
        <w:trPr>
          <w:trHeight w:val="570"/>
        </w:trPr>
        <w:tc>
          <w:tcPr>
            <w:tcW w:w="1980" w:type="dxa"/>
            <w:noWrap/>
            <w:vAlign w:val="center"/>
            <w:hideMark/>
          </w:tcPr>
          <w:p w14:paraId="5761885B" w14:textId="4D8273CE"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53B8F7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A095C8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982" w:type="dxa"/>
            <w:noWrap/>
            <w:vAlign w:val="center"/>
            <w:hideMark/>
          </w:tcPr>
          <w:p w14:paraId="542EB9C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1F9AA78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0B1A509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0B91B90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8" w:type="dxa"/>
            <w:noWrap/>
            <w:vAlign w:val="center"/>
            <w:hideMark/>
          </w:tcPr>
          <w:p w14:paraId="7074CA3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4B7D82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290669D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76161D7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4974397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0ACD53B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8" w:type="dxa"/>
            <w:noWrap/>
            <w:vAlign w:val="center"/>
            <w:hideMark/>
          </w:tcPr>
          <w:p w14:paraId="021234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0F713C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0637F3C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2B8EEF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2598505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c>
          <w:tcPr>
            <w:tcW w:w="1069" w:type="dxa"/>
            <w:noWrap/>
            <w:vAlign w:val="center"/>
            <w:hideMark/>
          </w:tcPr>
          <w:p w14:paraId="5F4FC8C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0,094</w:t>
            </w:r>
          </w:p>
        </w:tc>
      </w:tr>
      <w:tr w:rsidR="00E6271E" w:rsidRPr="00C32020" w14:paraId="14C6E024" w14:textId="77777777" w:rsidTr="000821B7">
        <w:trPr>
          <w:trHeight w:val="570"/>
        </w:trPr>
        <w:tc>
          <w:tcPr>
            <w:tcW w:w="1980" w:type="dxa"/>
            <w:noWrap/>
            <w:vAlign w:val="center"/>
            <w:hideMark/>
          </w:tcPr>
          <w:p w14:paraId="31AE7A1A" w14:textId="6D67102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lastRenderedPageBreak/>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0D8EFE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41B7104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982" w:type="dxa"/>
            <w:noWrap/>
            <w:vAlign w:val="center"/>
            <w:hideMark/>
          </w:tcPr>
          <w:p w14:paraId="26F9202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3E54661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46DE6B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5DDBA98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8" w:type="dxa"/>
            <w:noWrap/>
            <w:vAlign w:val="center"/>
            <w:hideMark/>
          </w:tcPr>
          <w:p w14:paraId="4F03E0D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62D5331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28156F1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5953A39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78B8AB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5F8CDCA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8" w:type="dxa"/>
            <w:noWrap/>
            <w:vAlign w:val="center"/>
            <w:hideMark/>
          </w:tcPr>
          <w:p w14:paraId="39FAE38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68F8074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0E3C79C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41187D3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638984F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c>
          <w:tcPr>
            <w:tcW w:w="1069" w:type="dxa"/>
            <w:noWrap/>
            <w:vAlign w:val="center"/>
            <w:hideMark/>
          </w:tcPr>
          <w:p w14:paraId="2DBF08F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3,589</w:t>
            </w:r>
          </w:p>
        </w:tc>
      </w:tr>
      <w:tr w:rsidR="00E6271E" w:rsidRPr="00C32020" w14:paraId="13BBBDBC" w14:textId="77777777" w:rsidTr="000821B7">
        <w:trPr>
          <w:trHeight w:val="570"/>
        </w:trPr>
        <w:tc>
          <w:tcPr>
            <w:tcW w:w="1980" w:type="dxa"/>
            <w:noWrap/>
            <w:vAlign w:val="center"/>
            <w:hideMark/>
          </w:tcPr>
          <w:p w14:paraId="2C918FB5" w14:textId="55AD153D"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6742E94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0CFCDA9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982" w:type="dxa"/>
            <w:noWrap/>
            <w:vAlign w:val="center"/>
            <w:hideMark/>
          </w:tcPr>
          <w:p w14:paraId="5B5A550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337CD1A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56839A8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11CD1D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8" w:type="dxa"/>
            <w:noWrap/>
            <w:vAlign w:val="center"/>
            <w:hideMark/>
          </w:tcPr>
          <w:p w14:paraId="04FE9C4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36BEC54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4FA250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2106F5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231750E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5087D35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8" w:type="dxa"/>
            <w:noWrap/>
            <w:vAlign w:val="center"/>
            <w:hideMark/>
          </w:tcPr>
          <w:p w14:paraId="05C44CA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56BDB9D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47908EF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0FCA0D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5570D0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c>
          <w:tcPr>
            <w:tcW w:w="1069" w:type="dxa"/>
            <w:noWrap/>
            <w:vAlign w:val="center"/>
            <w:hideMark/>
          </w:tcPr>
          <w:p w14:paraId="63F0460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14,620</w:t>
            </w:r>
          </w:p>
        </w:tc>
      </w:tr>
      <w:tr w:rsidR="00B01B74" w:rsidRPr="00C32020" w14:paraId="270DBA18" w14:textId="77777777" w:rsidTr="00B01B74">
        <w:trPr>
          <w:trHeight w:val="300"/>
        </w:trPr>
        <w:tc>
          <w:tcPr>
            <w:tcW w:w="20838" w:type="dxa"/>
            <w:gridSpan w:val="19"/>
            <w:vAlign w:val="center"/>
            <w:hideMark/>
          </w:tcPr>
          <w:p w14:paraId="246A8F71" w14:textId="77777777" w:rsidR="00B01B74" w:rsidRPr="00C32020" w:rsidRDefault="00B01B74"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r>
      <w:tr w:rsidR="00E6271E" w:rsidRPr="00C32020" w14:paraId="4197541E" w14:textId="77777777" w:rsidTr="000821B7">
        <w:trPr>
          <w:trHeight w:val="570"/>
        </w:trPr>
        <w:tc>
          <w:tcPr>
            <w:tcW w:w="1980" w:type="dxa"/>
            <w:noWrap/>
            <w:vAlign w:val="center"/>
            <w:hideMark/>
          </w:tcPr>
          <w:p w14:paraId="54A8EE9A" w14:textId="4E563096"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Бюджет</w:t>
            </w:r>
            <w:r>
              <w:rPr>
                <w:rFonts w:ascii="Times New Roman" w:eastAsia="Times New Roman" w:hAnsi="Times New Roman" w:cs="Times New Roman"/>
                <w:color w:val="000000"/>
                <w:sz w:val="18"/>
                <w:szCs w:val="18"/>
                <w:lang w:eastAsia="ru-RU"/>
              </w:rPr>
              <w:t>ные организации</w:t>
            </w:r>
          </w:p>
        </w:tc>
        <w:tc>
          <w:tcPr>
            <w:tcW w:w="850" w:type="dxa"/>
            <w:vAlign w:val="center"/>
            <w:hideMark/>
          </w:tcPr>
          <w:p w14:paraId="6FD6798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1200823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982" w:type="dxa"/>
            <w:noWrap/>
            <w:vAlign w:val="center"/>
            <w:hideMark/>
          </w:tcPr>
          <w:p w14:paraId="388F3EF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6A70115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68559D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3793BC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8" w:type="dxa"/>
            <w:noWrap/>
            <w:vAlign w:val="center"/>
            <w:hideMark/>
          </w:tcPr>
          <w:p w14:paraId="39C4C3A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4C93479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492E6F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156D07B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12CCD71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5763386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8" w:type="dxa"/>
            <w:noWrap/>
            <w:vAlign w:val="center"/>
            <w:hideMark/>
          </w:tcPr>
          <w:p w14:paraId="1477E57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56A9FCF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525A4C3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6D2A0A6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00DE15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c>
          <w:tcPr>
            <w:tcW w:w="1069" w:type="dxa"/>
            <w:noWrap/>
            <w:vAlign w:val="center"/>
            <w:hideMark/>
          </w:tcPr>
          <w:p w14:paraId="62E68C0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0,342</w:t>
            </w:r>
          </w:p>
        </w:tc>
      </w:tr>
      <w:tr w:rsidR="00E6271E" w:rsidRPr="00C32020" w14:paraId="4B062AEC" w14:textId="77777777" w:rsidTr="000821B7">
        <w:trPr>
          <w:trHeight w:val="570"/>
        </w:trPr>
        <w:tc>
          <w:tcPr>
            <w:tcW w:w="1980" w:type="dxa"/>
            <w:noWrap/>
            <w:vAlign w:val="center"/>
            <w:hideMark/>
          </w:tcPr>
          <w:p w14:paraId="6582EB32" w14:textId="2AB069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Проч</w:t>
            </w:r>
            <w:r>
              <w:rPr>
                <w:rFonts w:ascii="Times New Roman" w:eastAsia="Times New Roman" w:hAnsi="Times New Roman" w:cs="Times New Roman"/>
                <w:color w:val="000000"/>
                <w:sz w:val="18"/>
                <w:szCs w:val="18"/>
                <w:lang w:eastAsia="ru-RU"/>
              </w:rPr>
              <w:t>ие абоненты</w:t>
            </w:r>
          </w:p>
        </w:tc>
        <w:tc>
          <w:tcPr>
            <w:tcW w:w="850" w:type="dxa"/>
            <w:vAlign w:val="center"/>
            <w:hideMark/>
          </w:tcPr>
          <w:p w14:paraId="6A85D75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2BA43B2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82" w:type="dxa"/>
            <w:noWrap/>
            <w:vAlign w:val="center"/>
            <w:hideMark/>
          </w:tcPr>
          <w:p w14:paraId="567EAA6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45CEE3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C2B8CE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DCA048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4A1BFA1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2E554E5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19AB5C97"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E0BBF6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03BBD01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72B59E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8" w:type="dxa"/>
            <w:noWrap/>
            <w:vAlign w:val="center"/>
            <w:hideMark/>
          </w:tcPr>
          <w:p w14:paraId="3525A2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FE46EA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9764CD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4A6DDED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740AD41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1069" w:type="dxa"/>
            <w:noWrap/>
            <w:vAlign w:val="center"/>
            <w:hideMark/>
          </w:tcPr>
          <w:p w14:paraId="5E785FF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r>
      <w:tr w:rsidR="00E6271E" w:rsidRPr="00C32020" w14:paraId="18AD6EDA" w14:textId="77777777" w:rsidTr="000821B7">
        <w:trPr>
          <w:trHeight w:val="570"/>
        </w:trPr>
        <w:tc>
          <w:tcPr>
            <w:tcW w:w="1980" w:type="dxa"/>
            <w:noWrap/>
            <w:vAlign w:val="center"/>
            <w:hideMark/>
          </w:tcPr>
          <w:p w14:paraId="46A96F4F" w14:textId="1751409A"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Сель</w:t>
            </w:r>
            <w:r>
              <w:rPr>
                <w:rFonts w:ascii="Times New Roman" w:eastAsia="Times New Roman" w:hAnsi="Times New Roman" w:cs="Times New Roman"/>
                <w:color w:val="000000"/>
                <w:sz w:val="18"/>
                <w:szCs w:val="18"/>
                <w:lang w:eastAsia="ru-RU"/>
              </w:rPr>
              <w:t>ско</w:t>
            </w:r>
            <w:r w:rsidRPr="00C32020">
              <w:rPr>
                <w:rFonts w:ascii="Times New Roman" w:eastAsia="Times New Roman" w:hAnsi="Times New Roman" w:cs="Times New Roman"/>
                <w:color w:val="000000"/>
                <w:sz w:val="18"/>
                <w:szCs w:val="18"/>
                <w:lang w:eastAsia="ru-RU"/>
              </w:rPr>
              <w:t>хоз</w:t>
            </w:r>
            <w:r>
              <w:rPr>
                <w:rFonts w:ascii="Times New Roman" w:eastAsia="Times New Roman" w:hAnsi="Times New Roman" w:cs="Times New Roman"/>
                <w:color w:val="000000"/>
                <w:sz w:val="18"/>
                <w:szCs w:val="18"/>
                <w:lang w:eastAsia="ru-RU"/>
              </w:rPr>
              <w:t>яйственная деятельность</w:t>
            </w:r>
          </w:p>
        </w:tc>
        <w:tc>
          <w:tcPr>
            <w:tcW w:w="850" w:type="dxa"/>
            <w:vAlign w:val="center"/>
            <w:hideMark/>
          </w:tcPr>
          <w:p w14:paraId="6D1FFFC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7FA4DD4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982" w:type="dxa"/>
            <w:noWrap/>
            <w:vAlign w:val="center"/>
            <w:hideMark/>
          </w:tcPr>
          <w:p w14:paraId="72C987B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867733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3BC87D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22B4CC3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0D0AB33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E8B2EE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C927A6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4A6DB2D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6D7255E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655F4B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8" w:type="dxa"/>
            <w:noWrap/>
            <w:vAlign w:val="center"/>
            <w:hideMark/>
          </w:tcPr>
          <w:p w14:paraId="3A9A68C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50B3432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082448B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7305B57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3D0FB082"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c>
          <w:tcPr>
            <w:tcW w:w="1069" w:type="dxa"/>
            <w:noWrap/>
            <w:vAlign w:val="center"/>
            <w:hideMark/>
          </w:tcPr>
          <w:p w14:paraId="1DF34511"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w:t>
            </w:r>
          </w:p>
        </w:tc>
      </w:tr>
      <w:tr w:rsidR="00E6271E" w:rsidRPr="00C32020" w14:paraId="26103CD3" w14:textId="77777777" w:rsidTr="000821B7">
        <w:trPr>
          <w:trHeight w:val="570"/>
        </w:trPr>
        <w:tc>
          <w:tcPr>
            <w:tcW w:w="1980" w:type="dxa"/>
            <w:noWrap/>
            <w:vAlign w:val="center"/>
            <w:hideMark/>
          </w:tcPr>
          <w:p w14:paraId="50825439" w14:textId="5E8FE282"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Население</w:t>
            </w:r>
          </w:p>
        </w:tc>
        <w:tc>
          <w:tcPr>
            <w:tcW w:w="850" w:type="dxa"/>
            <w:vAlign w:val="center"/>
            <w:hideMark/>
          </w:tcPr>
          <w:p w14:paraId="32E5DCE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/год</w:t>
            </w:r>
          </w:p>
        </w:tc>
        <w:tc>
          <w:tcPr>
            <w:tcW w:w="993" w:type="dxa"/>
            <w:noWrap/>
            <w:vAlign w:val="center"/>
            <w:hideMark/>
          </w:tcPr>
          <w:p w14:paraId="37598894"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982" w:type="dxa"/>
            <w:noWrap/>
            <w:vAlign w:val="center"/>
            <w:hideMark/>
          </w:tcPr>
          <w:p w14:paraId="00D961B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2E8796E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22B516CE"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1838979F"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8" w:type="dxa"/>
            <w:noWrap/>
            <w:vAlign w:val="center"/>
            <w:hideMark/>
          </w:tcPr>
          <w:p w14:paraId="4E1D6220"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584A400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338718F9"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60D5C66C"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0429FF65"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5A37773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8" w:type="dxa"/>
            <w:noWrap/>
            <w:vAlign w:val="center"/>
            <w:hideMark/>
          </w:tcPr>
          <w:p w14:paraId="1CE57BA8"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2AC5AD7B"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7C9D0C2A"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2FE8A836"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0B89EA53"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c>
          <w:tcPr>
            <w:tcW w:w="1069" w:type="dxa"/>
            <w:noWrap/>
            <w:vAlign w:val="center"/>
            <w:hideMark/>
          </w:tcPr>
          <w:p w14:paraId="44EF294D" w14:textId="77777777" w:rsidR="00E6271E" w:rsidRPr="00C32020" w:rsidRDefault="00E6271E" w:rsidP="004725E6">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10,461</w:t>
            </w:r>
          </w:p>
        </w:tc>
      </w:tr>
      <w:tr w:rsidR="00871396" w:rsidRPr="00C32020" w14:paraId="3F591BBB" w14:textId="77777777" w:rsidTr="000821B7">
        <w:trPr>
          <w:trHeight w:val="107"/>
        </w:trPr>
        <w:tc>
          <w:tcPr>
            <w:tcW w:w="20838" w:type="dxa"/>
            <w:gridSpan w:val="19"/>
            <w:noWrap/>
            <w:vAlign w:val="center"/>
          </w:tcPr>
          <w:p w14:paraId="23744A74" w14:textId="31F5B700" w:rsidR="00871396" w:rsidRPr="00871396" w:rsidRDefault="00871396" w:rsidP="004725E6">
            <w:pPr>
              <w:spacing w:line="240" w:lineRule="auto"/>
              <w:ind w:firstLine="0"/>
              <w:jc w:val="center"/>
              <w:rPr>
                <w:rFonts w:ascii="Times New Roman" w:hAnsi="Times New Roman" w:cs="Times New Roman"/>
                <w:b/>
                <w:bCs/>
                <w:color w:val="000000"/>
                <w:sz w:val="20"/>
                <w:szCs w:val="20"/>
              </w:rPr>
            </w:pPr>
            <w:r w:rsidRPr="00871396">
              <w:rPr>
                <w:rFonts w:ascii="Times New Roman" w:hAnsi="Times New Roman" w:cs="Times New Roman"/>
                <w:b/>
                <w:bCs/>
                <w:color w:val="000000"/>
                <w:sz w:val="20"/>
                <w:szCs w:val="20"/>
              </w:rPr>
              <w:t>Итого по Татарскому муниципальному округу</w:t>
            </w:r>
          </w:p>
        </w:tc>
      </w:tr>
      <w:tr w:rsidR="002501FA" w:rsidRPr="00C32020" w14:paraId="31D1A2D1" w14:textId="77777777" w:rsidTr="000821B7">
        <w:trPr>
          <w:trHeight w:val="570"/>
        </w:trPr>
        <w:tc>
          <w:tcPr>
            <w:tcW w:w="1980" w:type="dxa"/>
            <w:noWrap/>
            <w:vAlign w:val="center"/>
          </w:tcPr>
          <w:p w14:paraId="3360BA78" w14:textId="772D6869" w:rsidR="002501FA" w:rsidRPr="004725E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Бюджетные организации</w:t>
            </w:r>
          </w:p>
        </w:tc>
        <w:tc>
          <w:tcPr>
            <w:tcW w:w="850" w:type="dxa"/>
            <w:vAlign w:val="center"/>
          </w:tcPr>
          <w:p w14:paraId="20DE645D" w14:textId="792195AD" w:rsidR="002501FA" w:rsidRPr="0087139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871396">
              <w:rPr>
                <w:rFonts w:ascii="Times New Roman" w:hAnsi="Times New Roman" w:cs="Times New Roman"/>
                <w:color w:val="000000"/>
                <w:sz w:val="18"/>
                <w:szCs w:val="18"/>
              </w:rPr>
              <w:t>тыс. м</w:t>
            </w:r>
            <w:r w:rsidRPr="00871396">
              <w:rPr>
                <w:rFonts w:ascii="Times New Roman" w:hAnsi="Times New Roman" w:cs="Times New Roman"/>
                <w:color w:val="000000"/>
                <w:sz w:val="18"/>
                <w:szCs w:val="18"/>
                <w:vertAlign w:val="superscript"/>
              </w:rPr>
              <w:t>3</w:t>
            </w:r>
            <w:r w:rsidRPr="00871396">
              <w:rPr>
                <w:rFonts w:ascii="Times New Roman" w:hAnsi="Times New Roman" w:cs="Times New Roman"/>
                <w:color w:val="000000"/>
                <w:sz w:val="18"/>
                <w:szCs w:val="18"/>
              </w:rPr>
              <w:t>/год</w:t>
            </w:r>
          </w:p>
        </w:tc>
        <w:tc>
          <w:tcPr>
            <w:tcW w:w="993" w:type="dxa"/>
            <w:noWrap/>
            <w:vAlign w:val="center"/>
          </w:tcPr>
          <w:p w14:paraId="0EBD044D" w14:textId="56B4DA0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128</w:t>
            </w:r>
          </w:p>
        </w:tc>
        <w:tc>
          <w:tcPr>
            <w:tcW w:w="982" w:type="dxa"/>
            <w:noWrap/>
            <w:vAlign w:val="center"/>
          </w:tcPr>
          <w:p w14:paraId="045AC083" w14:textId="6847551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548</w:t>
            </w:r>
          </w:p>
        </w:tc>
        <w:tc>
          <w:tcPr>
            <w:tcW w:w="1069" w:type="dxa"/>
            <w:noWrap/>
            <w:vAlign w:val="center"/>
          </w:tcPr>
          <w:p w14:paraId="28982075" w14:textId="3DABFC6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69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968</w:t>
            </w:r>
          </w:p>
        </w:tc>
        <w:tc>
          <w:tcPr>
            <w:tcW w:w="1069" w:type="dxa"/>
            <w:noWrap/>
            <w:vAlign w:val="center"/>
          </w:tcPr>
          <w:p w14:paraId="6F21EB30" w14:textId="1FFAA1D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537</w:t>
            </w:r>
          </w:p>
        </w:tc>
        <w:tc>
          <w:tcPr>
            <w:tcW w:w="1069" w:type="dxa"/>
            <w:noWrap/>
            <w:vAlign w:val="center"/>
          </w:tcPr>
          <w:p w14:paraId="0348839B" w14:textId="7EE6F15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956</w:t>
            </w:r>
          </w:p>
        </w:tc>
        <w:tc>
          <w:tcPr>
            <w:tcW w:w="1068" w:type="dxa"/>
            <w:noWrap/>
            <w:vAlign w:val="center"/>
          </w:tcPr>
          <w:p w14:paraId="0FED8BD5" w14:textId="5636FA2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375</w:t>
            </w:r>
          </w:p>
        </w:tc>
        <w:tc>
          <w:tcPr>
            <w:tcW w:w="1069" w:type="dxa"/>
            <w:noWrap/>
            <w:vAlign w:val="center"/>
          </w:tcPr>
          <w:p w14:paraId="271A188A" w14:textId="5F23467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795</w:t>
            </w:r>
          </w:p>
        </w:tc>
        <w:tc>
          <w:tcPr>
            <w:tcW w:w="1069" w:type="dxa"/>
            <w:noWrap/>
            <w:vAlign w:val="center"/>
          </w:tcPr>
          <w:p w14:paraId="2F2C2C6B" w14:textId="1889F3E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214</w:t>
            </w:r>
          </w:p>
        </w:tc>
        <w:tc>
          <w:tcPr>
            <w:tcW w:w="1069" w:type="dxa"/>
            <w:noWrap/>
            <w:vAlign w:val="center"/>
          </w:tcPr>
          <w:p w14:paraId="4CB0C6E2" w14:textId="7D455A56"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634</w:t>
            </w:r>
          </w:p>
        </w:tc>
        <w:tc>
          <w:tcPr>
            <w:tcW w:w="1069" w:type="dxa"/>
            <w:noWrap/>
            <w:vAlign w:val="center"/>
          </w:tcPr>
          <w:p w14:paraId="34CAA6EA" w14:textId="7D76A6A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73</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610</w:t>
            </w:r>
          </w:p>
        </w:tc>
        <w:tc>
          <w:tcPr>
            <w:tcW w:w="1069" w:type="dxa"/>
            <w:noWrap/>
            <w:vAlign w:val="center"/>
          </w:tcPr>
          <w:p w14:paraId="5D723E8A" w14:textId="3716B10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030</w:t>
            </w:r>
          </w:p>
        </w:tc>
        <w:tc>
          <w:tcPr>
            <w:tcW w:w="1068" w:type="dxa"/>
            <w:noWrap/>
            <w:vAlign w:val="center"/>
          </w:tcPr>
          <w:p w14:paraId="02D624AE" w14:textId="7CA504C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449</w:t>
            </w:r>
          </w:p>
        </w:tc>
        <w:tc>
          <w:tcPr>
            <w:tcW w:w="1069" w:type="dxa"/>
            <w:noWrap/>
            <w:vAlign w:val="center"/>
          </w:tcPr>
          <w:p w14:paraId="6C49D3F1" w14:textId="77B382B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869</w:t>
            </w:r>
          </w:p>
        </w:tc>
        <w:tc>
          <w:tcPr>
            <w:tcW w:w="1069" w:type="dxa"/>
            <w:noWrap/>
            <w:vAlign w:val="center"/>
          </w:tcPr>
          <w:p w14:paraId="6754AF40" w14:textId="1D8C9D58"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288</w:t>
            </w:r>
          </w:p>
        </w:tc>
        <w:tc>
          <w:tcPr>
            <w:tcW w:w="1069" w:type="dxa"/>
            <w:noWrap/>
            <w:vAlign w:val="center"/>
          </w:tcPr>
          <w:p w14:paraId="36D40DFB" w14:textId="766A0AD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708</w:t>
            </w:r>
          </w:p>
        </w:tc>
        <w:tc>
          <w:tcPr>
            <w:tcW w:w="1069" w:type="dxa"/>
            <w:noWrap/>
            <w:vAlign w:val="center"/>
          </w:tcPr>
          <w:p w14:paraId="002926F6" w14:textId="53F93207"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127</w:t>
            </w:r>
          </w:p>
        </w:tc>
        <w:tc>
          <w:tcPr>
            <w:tcW w:w="1069" w:type="dxa"/>
            <w:noWrap/>
            <w:vAlign w:val="center"/>
          </w:tcPr>
          <w:p w14:paraId="45C85780" w14:textId="39E642D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76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547</w:t>
            </w:r>
          </w:p>
        </w:tc>
      </w:tr>
      <w:tr w:rsidR="002501FA" w:rsidRPr="00C32020" w14:paraId="20D20CC0" w14:textId="77777777" w:rsidTr="000821B7">
        <w:trPr>
          <w:trHeight w:val="570"/>
        </w:trPr>
        <w:tc>
          <w:tcPr>
            <w:tcW w:w="1980" w:type="dxa"/>
            <w:noWrap/>
            <w:vAlign w:val="center"/>
          </w:tcPr>
          <w:p w14:paraId="341F8DB0" w14:textId="6A230D98" w:rsidR="002501FA" w:rsidRPr="004725E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Прочие абоненты</w:t>
            </w:r>
          </w:p>
        </w:tc>
        <w:tc>
          <w:tcPr>
            <w:tcW w:w="850" w:type="dxa"/>
            <w:vAlign w:val="center"/>
          </w:tcPr>
          <w:p w14:paraId="398B6A9C" w14:textId="5E1CF636" w:rsidR="002501FA" w:rsidRPr="0087139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871396">
              <w:rPr>
                <w:rFonts w:ascii="Times New Roman" w:hAnsi="Times New Roman" w:cs="Times New Roman"/>
                <w:color w:val="000000"/>
                <w:sz w:val="18"/>
                <w:szCs w:val="18"/>
              </w:rPr>
              <w:t>тыс</w:t>
            </w:r>
            <w:r>
              <w:rPr>
                <w:rFonts w:ascii="Times New Roman" w:hAnsi="Times New Roman" w:cs="Times New Roman"/>
                <w:color w:val="000000"/>
                <w:sz w:val="18"/>
                <w:szCs w:val="18"/>
              </w:rPr>
              <w:t>,</w:t>
            </w:r>
            <w:r w:rsidRPr="00871396">
              <w:rPr>
                <w:rFonts w:ascii="Times New Roman" w:hAnsi="Times New Roman" w:cs="Times New Roman"/>
                <w:color w:val="000000"/>
                <w:sz w:val="18"/>
                <w:szCs w:val="18"/>
              </w:rPr>
              <w:t xml:space="preserve"> м</w:t>
            </w:r>
            <w:r w:rsidRPr="00871396">
              <w:rPr>
                <w:rFonts w:ascii="Times New Roman" w:hAnsi="Times New Roman" w:cs="Times New Roman"/>
                <w:color w:val="000000"/>
                <w:sz w:val="18"/>
                <w:szCs w:val="18"/>
                <w:vertAlign w:val="superscript"/>
              </w:rPr>
              <w:t>3</w:t>
            </w:r>
            <w:r w:rsidRPr="00871396">
              <w:rPr>
                <w:rFonts w:ascii="Times New Roman" w:hAnsi="Times New Roman" w:cs="Times New Roman"/>
                <w:color w:val="000000"/>
                <w:sz w:val="18"/>
                <w:szCs w:val="18"/>
              </w:rPr>
              <w:t>/год</w:t>
            </w:r>
          </w:p>
        </w:tc>
        <w:tc>
          <w:tcPr>
            <w:tcW w:w="993" w:type="dxa"/>
            <w:noWrap/>
            <w:vAlign w:val="center"/>
          </w:tcPr>
          <w:p w14:paraId="3485BC10" w14:textId="65C9964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536</w:t>
            </w:r>
          </w:p>
        </w:tc>
        <w:tc>
          <w:tcPr>
            <w:tcW w:w="982" w:type="dxa"/>
            <w:noWrap/>
            <w:vAlign w:val="center"/>
          </w:tcPr>
          <w:p w14:paraId="098C800B" w14:textId="4463EB2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633</w:t>
            </w:r>
          </w:p>
        </w:tc>
        <w:tc>
          <w:tcPr>
            <w:tcW w:w="1069" w:type="dxa"/>
            <w:noWrap/>
            <w:vAlign w:val="center"/>
          </w:tcPr>
          <w:p w14:paraId="6E18CB62" w14:textId="76104E4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318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732</w:t>
            </w:r>
          </w:p>
        </w:tc>
        <w:tc>
          <w:tcPr>
            <w:tcW w:w="1069" w:type="dxa"/>
            <w:noWrap/>
            <w:vAlign w:val="center"/>
          </w:tcPr>
          <w:p w14:paraId="483F60F1" w14:textId="03648C8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934</w:t>
            </w:r>
          </w:p>
        </w:tc>
        <w:tc>
          <w:tcPr>
            <w:tcW w:w="1069" w:type="dxa"/>
            <w:noWrap/>
            <w:vAlign w:val="center"/>
          </w:tcPr>
          <w:p w14:paraId="4276DE95" w14:textId="541541C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033</w:t>
            </w:r>
          </w:p>
        </w:tc>
        <w:tc>
          <w:tcPr>
            <w:tcW w:w="1068" w:type="dxa"/>
            <w:noWrap/>
            <w:vAlign w:val="center"/>
          </w:tcPr>
          <w:p w14:paraId="6545DC95" w14:textId="6BD9E29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329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132</w:t>
            </w:r>
          </w:p>
        </w:tc>
        <w:tc>
          <w:tcPr>
            <w:tcW w:w="1069" w:type="dxa"/>
            <w:noWrap/>
            <w:vAlign w:val="center"/>
          </w:tcPr>
          <w:p w14:paraId="442C33E5" w14:textId="0AC4995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332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231</w:t>
            </w:r>
          </w:p>
        </w:tc>
        <w:tc>
          <w:tcPr>
            <w:tcW w:w="1069" w:type="dxa"/>
            <w:noWrap/>
            <w:vAlign w:val="center"/>
          </w:tcPr>
          <w:p w14:paraId="6ECFA404" w14:textId="6C9383A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335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330</w:t>
            </w:r>
          </w:p>
        </w:tc>
        <w:tc>
          <w:tcPr>
            <w:tcW w:w="1069" w:type="dxa"/>
            <w:noWrap/>
            <w:vAlign w:val="center"/>
          </w:tcPr>
          <w:p w14:paraId="2ED426C3" w14:textId="6589E6C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338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429</w:t>
            </w:r>
          </w:p>
        </w:tc>
        <w:tc>
          <w:tcPr>
            <w:tcW w:w="1069" w:type="dxa"/>
            <w:noWrap/>
            <w:vAlign w:val="center"/>
          </w:tcPr>
          <w:p w14:paraId="1BDFE3AE" w14:textId="120E815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345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644</w:t>
            </w:r>
          </w:p>
        </w:tc>
        <w:tc>
          <w:tcPr>
            <w:tcW w:w="1069" w:type="dxa"/>
            <w:noWrap/>
            <w:vAlign w:val="center"/>
          </w:tcPr>
          <w:p w14:paraId="772E3FB5" w14:textId="067CFFB6"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348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743</w:t>
            </w:r>
          </w:p>
        </w:tc>
        <w:tc>
          <w:tcPr>
            <w:tcW w:w="1068" w:type="dxa"/>
            <w:noWrap/>
            <w:vAlign w:val="center"/>
          </w:tcPr>
          <w:p w14:paraId="444EF71E" w14:textId="06EF9CF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842</w:t>
            </w:r>
          </w:p>
        </w:tc>
        <w:tc>
          <w:tcPr>
            <w:tcW w:w="1069" w:type="dxa"/>
            <w:noWrap/>
            <w:vAlign w:val="center"/>
          </w:tcPr>
          <w:p w14:paraId="246B1730" w14:textId="026EC4D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941</w:t>
            </w:r>
          </w:p>
        </w:tc>
        <w:tc>
          <w:tcPr>
            <w:tcW w:w="1069" w:type="dxa"/>
            <w:noWrap/>
            <w:vAlign w:val="center"/>
          </w:tcPr>
          <w:p w14:paraId="3B654562" w14:textId="2C11F12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358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040</w:t>
            </w:r>
          </w:p>
        </w:tc>
        <w:tc>
          <w:tcPr>
            <w:tcW w:w="1069" w:type="dxa"/>
            <w:noWrap/>
            <w:vAlign w:val="center"/>
          </w:tcPr>
          <w:p w14:paraId="37239C3D" w14:textId="3B13A258"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361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139</w:t>
            </w:r>
          </w:p>
        </w:tc>
        <w:tc>
          <w:tcPr>
            <w:tcW w:w="1069" w:type="dxa"/>
            <w:noWrap/>
            <w:vAlign w:val="center"/>
          </w:tcPr>
          <w:p w14:paraId="6C2DAF9E" w14:textId="11CCF8E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364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238</w:t>
            </w:r>
          </w:p>
        </w:tc>
        <w:tc>
          <w:tcPr>
            <w:tcW w:w="1069" w:type="dxa"/>
            <w:noWrap/>
            <w:vAlign w:val="center"/>
          </w:tcPr>
          <w:p w14:paraId="2FB729F9" w14:textId="7676277D"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367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337</w:t>
            </w:r>
          </w:p>
        </w:tc>
      </w:tr>
      <w:tr w:rsidR="002501FA" w:rsidRPr="00C32020" w14:paraId="20B9736C" w14:textId="77777777" w:rsidTr="000821B7">
        <w:trPr>
          <w:trHeight w:val="570"/>
        </w:trPr>
        <w:tc>
          <w:tcPr>
            <w:tcW w:w="1980" w:type="dxa"/>
            <w:noWrap/>
            <w:vAlign w:val="center"/>
          </w:tcPr>
          <w:p w14:paraId="5E603D13" w14:textId="2AD0D9F1" w:rsidR="002501FA" w:rsidRPr="004725E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Сельскохозяйственная деятельность</w:t>
            </w:r>
          </w:p>
        </w:tc>
        <w:tc>
          <w:tcPr>
            <w:tcW w:w="850" w:type="dxa"/>
            <w:vAlign w:val="center"/>
          </w:tcPr>
          <w:p w14:paraId="2D13E8EE" w14:textId="2FB6CF3C" w:rsidR="002501FA" w:rsidRPr="0087139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871396">
              <w:rPr>
                <w:rFonts w:ascii="Times New Roman" w:hAnsi="Times New Roman" w:cs="Times New Roman"/>
                <w:color w:val="000000"/>
                <w:sz w:val="18"/>
                <w:szCs w:val="18"/>
              </w:rPr>
              <w:t>тыс</w:t>
            </w:r>
            <w:r>
              <w:rPr>
                <w:rFonts w:ascii="Times New Roman" w:hAnsi="Times New Roman" w:cs="Times New Roman"/>
                <w:color w:val="000000"/>
                <w:sz w:val="18"/>
                <w:szCs w:val="18"/>
              </w:rPr>
              <w:t>,</w:t>
            </w:r>
            <w:r w:rsidRPr="00871396">
              <w:rPr>
                <w:rFonts w:ascii="Times New Roman" w:hAnsi="Times New Roman" w:cs="Times New Roman"/>
                <w:color w:val="000000"/>
                <w:sz w:val="18"/>
                <w:szCs w:val="18"/>
              </w:rPr>
              <w:t xml:space="preserve"> м</w:t>
            </w:r>
            <w:r w:rsidRPr="00871396">
              <w:rPr>
                <w:rFonts w:ascii="Times New Roman" w:hAnsi="Times New Roman" w:cs="Times New Roman"/>
                <w:color w:val="000000"/>
                <w:sz w:val="18"/>
                <w:szCs w:val="18"/>
                <w:vertAlign w:val="superscript"/>
              </w:rPr>
              <w:t>3</w:t>
            </w:r>
            <w:r w:rsidRPr="00871396">
              <w:rPr>
                <w:rFonts w:ascii="Times New Roman" w:hAnsi="Times New Roman" w:cs="Times New Roman"/>
                <w:color w:val="000000"/>
                <w:sz w:val="18"/>
                <w:szCs w:val="18"/>
              </w:rPr>
              <w:t>/год</w:t>
            </w:r>
          </w:p>
        </w:tc>
        <w:tc>
          <w:tcPr>
            <w:tcW w:w="993" w:type="dxa"/>
            <w:noWrap/>
            <w:vAlign w:val="center"/>
          </w:tcPr>
          <w:p w14:paraId="6FDBC2EE" w14:textId="00A3F64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982" w:type="dxa"/>
            <w:noWrap/>
            <w:vAlign w:val="center"/>
          </w:tcPr>
          <w:p w14:paraId="5CD227CF" w14:textId="296D363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054E1A14" w14:textId="15DE771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204B17A2" w14:textId="1825C3BB"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7BD65553" w14:textId="58487A53"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8" w:type="dxa"/>
            <w:noWrap/>
            <w:vAlign w:val="center"/>
          </w:tcPr>
          <w:p w14:paraId="6894492F" w14:textId="0DB66B0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1BC88FFB" w14:textId="17CC20E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784845FB" w14:textId="3553ECD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07B19810" w14:textId="212E6DB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43234440" w14:textId="0ADCCD5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3AFE2C0F" w14:textId="1C37161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8" w:type="dxa"/>
            <w:noWrap/>
            <w:vAlign w:val="center"/>
          </w:tcPr>
          <w:p w14:paraId="43ED0900" w14:textId="6E0C926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777F1EC3" w14:textId="51528D2C"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62CC0FE8" w14:textId="528A76B8"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498B14DE" w14:textId="0E61C2D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77AC5D77" w14:textId="4D682B86"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c>
          <w:tcPr>
            <w:tcW w:w="1069" w:type="dxa"/>
            <w:noWrap/>
            <w:vAlign w:val="center"/>
          </w:tcPr>
          <w:p w14:paraId="2A8A8FC0" w14:textId="1FF6565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20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893</w:t>
            </w:r>
          </w:p>
        </w:tc>
      </w:tr>
      <w:tr w:rsidR="002501FA" w:rsidRPr="00C32020" w14:paraId="6D0F20EC" w14:textId="77777777" w:rsidTr="000821B7">
        <w:trPr>
          <w:trHeight w:val="570"/>
        </w:trPr>
        <w:tc>
          <w:tcPr>
            <w:tcW w:w="1980" w:type="dxa"/>
            <w:noWrap/>
            <w:vAlign w:val="center"/>
          </w:tcPr>
          <w:p w14:paraId="483A0783" w14:textId="5C329924" w:rsidR="002501FA" w:rsidRPr="004725E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Население</w:t>
            </w:r>
          </w:p>
        </w:tc>
        <w:tc>
          <w:tcPr>
            <w:tcW w:w="850" w:type="dxa"/>
            <w:vAlign w:val="center"/>
          </w:tcPr>
          <w:p w14:paraId="753EF8F0" w14:textId="4813A7BE" w:rsidR="002501FA" w:rsidRPr="00871396"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871396">
              <w:rPr>
                <w:rFonts w:ascii="Times New Roman" w:hAnsi="Times New Roman" w:cs="Times New Roman"/>
                <w:color w:val="000000"/>
                <w:sz w:val="18"/>
                <w:szCs w:val="18"/>
              </w:rPr>
              <w:t>тыс</w:t>
            </w:r>
            <w:r>
              <w:rPr>
                <w:rFonts w:ascii="Times New Roman" w:hAnsi="Times New Roman" w:cs="Times New Roman"/>
                <w:color w:val="000000"/>
                <w:sz w:val="18"/>
                <w:szCs w:val="18"/>
              </w:rPr>
              <w:t>,</w:t>
            </w:r>
            <w:r w:rsidRPr="00871396">
              <w:rPr>
                <w:rFonts w:ascii="Times New Roman" w:hAnsi="Times New Roman" w:cs="Times New Roman"/>
                <w:color w:val="000000"/>
                <w:sz w:val="18"/>
                <w:szCs w:val="18"/>
              </w:rPr>
              <w:t xml:space="preserve"> м</w:t>
            </w:r>
            <w:r w:rsidRPr="00871396">
              <w:rPr>
                <w:rFonts w:ascii="Times New Roman" w:hAnsi="Times New Roman" w:cs="Times New Roman"/>
                <w:color w:val="000000"/>
                <w:sz w:val="18"/>
                <w:szCs w:val="18"/>
                <w:vertAlign w:val="superscript"/>
              </w:rPr>
              <w:t>3</w:t>
            </w:r>
            <w:r w:rsidRPr="00871396">
              <w:rPr>
                <w:rFonts w:ascii="Times New Roman" w:hAnsi="Times New Roman" w:cs="Times New Roman"/>
                <w:color w:val="000000"/>
                <w:sz w:val="18"/>
                <w:szCs w:val="18"/>
              </w:rPr>
              <w:t>/год</w:t>
            </w:r>
          </w:p>
        </w:tc>
        <w:tc>
          <w:tcPr>
            <w:tcW w:w="993" w:type="dxa"/>
            <w:noWrap/>
            <w:vAlign w:val="center"/>
          </w:tcPr>
          <w:p w14:paraId="0BE112EA" w14:textId="5B04DD8A"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886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012</w:t>
            </w:r>
          </w:p>
        </w:tc>
        <w:tc>
          <w:tcPr>
            <w:tcW w:w="982" w:type="dxa"/>
            <w:noWrap/>
            <w:vAlign w:val="center"/>
          </w:tcPr>
          <w:p w14:paraId="549F5B12" w14:textId="6192B00F"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892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179</w:t>
            </w:r>
          </w:p>
        </w:tc>
        <w:tc>
          <w:tcPr>
            <w:tcW w:w="1069" w:type="dxa"/>
            <w:noWrap/>
            <w:vAlign w:val="center"/>
          </w:tcPr>
          <w:p w14:paraId="0075A6FF" w14:textId="66F2DBB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898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346</w:t>
            </w:r>
          </w:p>
        </w:tc>
        <w:tc>
          <w:tcPr>
            <w:tcW w:w="1069" w:type="dxa"/>
            <w:noWrap/>
            <w:vAlign w:val="center"/>
          </w:tcPr>
          <w:p w14:paraId="3C9435DD" w14:textId="6DED7606"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906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707</w:t>
            </w:r>
          </w:p>
        </w:tc>
        <w:tc>
          <w:tcPr>
            <w:tcW w:w="1069" w:type="dxa"/>
            <w:noWrap/>
            <w:vAlign w:val="center"/>
          </w:tcPr>
          <w:p w14:paraId="1CE34617" w14:textId="28A7F7AE"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912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873</w:t>
            </w:r>
          </w:p>
        </w:tc>
        <w:tc>
          <w:tcPr>
            <w:tcW w:w="1068" w:type="dxa"/>
            <w:noWrap/>
            <w:vAlign w:val="center"/>
          </w:tcPr>
          <w:p w14:paraId="5604A763" w14:textId="707567C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919</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040</w:t>
            </w:r>
          </w:p>
        </w:tc>
        <w:tc>
          <w:tcPr>
            <w:tcW w:w="1069" w:type="dxa"/>
            <w:noWrap/>
            <w:vAlign w:val="center"/>
          </w:tcPr>
          <w:p w14:paraId="0B96624D" w14:textId="0086DEF0"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925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206</w:t>
            </w:r>
          </w:p>
        </w:tc>
        <w:tc>
          <w:tcPr>
            <w:tcW w:w="1069" w:type="dxa"/>
            <w:noWrap/>
            <w:vAlign w:val="center"/>
          </w:tcPr>
          <w:p w14:paraId="2345D594" w14:textId="539AF2C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931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373</w:t>
            </w:r>
          </w:p>
        </w:tc>
        <w:tc>
          <w:tcPr>
            <w:tcW w:w="1069" w:type="dxa"/>
            <w:noWrap/>
            <w:vAlign w:val="center"/>
          </w:tcPr>
          <w:p w14:paraId="491F4BAF" w14:textId="55B168B8"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937</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539</w:t>
            </w:r>
          </w:p>
        </w:tc>
        <w:tc>
          <w:tcPr>
            <w:tcW w:w="1069" w:type="dxa"/>
            <w:noWrap/>
            <w:vAlign w:val="center"/>
          </w:tcPr>
          <w:p w14:paraId="50A745E6" w14:textId="5335EC24"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951</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896</w:t>
            </w:r>
          </w:p>
        </w:tc>
        <w:tc>
          <w:tcPr>
            <w:tcW w:w="1069" w:type="dxa"/>
            <w:noWrap/>
            <w:vAlign w:val="center"/>
          </w:tcPr>
          <w:p w14:paraId="3C3173C7" w14:textId="60F27FE2"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958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062</w:t>
            </w:r>
          </w:p>
        </w:tc>
        <w:tc>
          <w:tcPr>
            <w:tcW w:w="1068" w:type="dxa"/>
            <w:noWrap/>
            <w:vAlign w:val="center"/>
          </w:tcPr>
          <w:p w14:paraId="5033705C" w14:textId="53F484C5"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964</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229</w:t>
            </w:r>
          </w:p>
        </w:tc>
        <w:tc>
          <w:tcPr>
            <w:tcW w:w="1069" w:type="dxa"/>
            <w:noWrap/>
            <w:vAlign w:val="center"/>
          </w:tcPr>
          <w:p w14:paraId="606A55CF" w14:textId="3215B6EB"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970</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395</w:t>
            </w:r>
          </w:p>
        </w:tc>
        <w:tc>
          <w:tcPr>
            <w:tcW w:w="1069" w:type="dxa"/>
            <w:noWrap/>
            <w:vAlign w:val="center"/>
          </w:tcPr>
          <w:p w14:paraId="6A6ABE9D" w14:textId="3F3F2189"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976</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562</w:t>
            </w:r>
          </w:p>
        </w:tc>
        <w:tc>
          <w:tcPr>
            <w:tcW w:w="1069" w:type="dxa"/>
            <w:noWrap/>
            <w:vAlign w:val="center"/>
          </w:tcPr>
          <w:p w14:paraId="1C1F73C4" w14:textId="4D2B1D42"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982</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729</w:t>
            </w:r>
          </w:p>
        </w:tc>
        <w:tc>
          <w:tcPr>
            <w:tcW w:w="1069" w:type="dxa"/>
            <w:noWrap/>
            <w:vAlign w:val="center"/>
          </w:tcPr>
          <w:p w14:paraId="7DA8DACD" w14:textId="61270CF1"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988</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895</w:t>
            </w:r>
          </w:p>
        </w:tc>
        <w:tc>
          <w:tcPr>
            <w:tcW w:w="1069" w:type="dxa"/>
            <w:noWrap/>
            <w:vAlign w:val="center"/>
          </w:tcPr>
          <w:p w14:paraId="51DED7F1" w14:textId="50C62CFB" w:rsidR="002501FA" w:rsidRPr="002501FA" w:rsidRDefault="002501FA" w:rsidP="004725E6">
            <w:pPr>
              <w:spacing w:line="240" w:lineRule="auto"/>
              <w:ind w:firstLine="0"/>
              <w:jc w:val="center"/>
              <w:rPr>
                <w:rFonts w:ascii="Times New Roman" w:eastAsia="Times New Roman" w:hAnsi="Times New Roman" w:cs="Times New Roman"/>
                <w:color w:val="000000"/>
                <w:sz w:val="18"/>
                <w:szCs w:val="18"/>
                <w:lang w:eastAsia="ru-RU"/>
              </w:rPr>
            </w:pPr>
            <w:r w:rsidRPr="002501FA">
              <w:rPr>
                <w:rFonts w:ascii="Times New Roman" w:hAnsi="Times New Roman" w:cs="Times New Roman"/>
                <w:color w:val="000000"/>
                <w:sz w:val="18"/>
                <w:szCs w:val="18"/>
              </w:rPr>
              <w:t>995</w:t>
            </w:r>
            <w:r>
              <w:rPr>
                <w:rFonts w:ascii="Times New Roman" w:hAnsi="Times New Roman" w:cs="Times New Roman"/>
                <w:color w:val="000000"/>
                <w:sz w:val="18"/>
                <w:szCs w:val="18"/>
              </w:rPr>
              <w:t>,</w:t>
            </w:r>
            <w:r w:rsidRPr="002501FA">
              <w:rPr>
                <w:rFonts w:ascii="Times New Roman" w:hAnsi="Times New Roman" w:cs="Times New Roman"/>
                <w:color w:val="000000"/>
                <w:sz w:val="18"/>
                <w:szCs w:val="18"/>
              </w:rPr>
              <w:t>062</w:t>
            </w:r>
          </w:p>
        </w:tc>
      </w:tr>
      <w:tr w:rsidR="002501FA" w:rsidRPr="00C32020" w14:paraId="4D83580D" w14:textId="77777777" w:rsidTr="000821B7">
        <w:trPr>
          <w:trHeight w:val="765"/>
        </w:trPr>
        <w:tc>
          <w:tcPr>
            <w:tcW w:w="1980" w:type="dxa"/>
            <w:vAlign w:val="center"/>
            <w:hideMark/>
          </w:tcPr>
          <w:p w14:paraId="57FA39ED" w14:textId="77777777" w:rsidR="002501FA" w:rsidRPr="00C32020"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Итого по Татарскому муниципальному округу</w:t>
            </w:r>
          </w:p>
        </w:tc>
        <w:tc>
          <w:tcPr>
            <w:tcW w:w="850" w:type="dxa"/>
            <w:vAlign w:val="center"/>
            <w:hideMark/>
          </w:tcPr>
          <w:p w14:paraId="358D19AE" w14:textId="2E061F10" w:rsidR="002501FA" w:rsidRPr="00C32020"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w:t>
            </w:r>
            <w:r>
              <w:rPr>
                <w:rFonts w:ascii="Times New Roman" w:eastAsia="Times New Roman" w:hAnsi="Times New Roman" w:cs="Times New Roman"/>
                <w:b/>
                <w:bCs/>
                <w:color w:val="000000"/>
                <w:sz w:val="18"/>
                <w:szCs w:val="18"/>
                <w:lang w:eastAsia="ru-RU"/>
              </w:rPr>
              <w:t>,</w:t>
            </w:r>
            <w:r w:rsidRPr="00C32020">
              <w:rPr>
                <w:rFonts w:ascii="Times New Roman" w:eastAsia="Times New Roman" w:hAnsi="Times New Roman" w:cs="Times New Roman"/>
                <w:b/>
                <w:bCs/>
                <w:color w:val="000000"/>
                <w:sz w:val="18"/>
                <w:szCs w:val="18"/>
                <w:lang w:eastAsia="ru-RU"/>
              </w:rPr>
              <w:t xml:space="preserve">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/год</w:t>
            </w:r>
          </w:p>
        </w:tc>
        <w:tc>
          <w:tcPr>
            <w:tcW w:w="993" w:type="dxa"/>
            <w:noWrap/>
            <w:vAlign w:val="center"/>
            <w:hideMark/>
          </w:tcPr>
          <w:p w14:paraId="011F0739" w14:textId="0A046921"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1 288</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569</w:t>
            </w:r>
          </w:p>
        </w:tc>
        <w:tc>
          <w:tcPr>
            <w:tcW w:w="982" w:type="dxa"/>
            <w:noWrap/>
            <w:vAlign w:val="center"/>
            <w:hideMark/>
          </w:tcPr>
          <w:p w14:paraId="1E64D579" w14:textId="04AACCC9"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1 298</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254</w:t>
            </w:r>
          </w:p>
        </w:tc>
        <w:tc>
          <w:tcPr>
            <w:tcW w:w="1069" w:type="dxa"/>
            <w:noWrap/>
            <w:vAlign w:val="center"/>
            <w:hideMark/>
          </w:tcPr>
          <w:p w14:paraId="1D5E4C8A" w14:textId="4CC6C1D7"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1 307</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939</w:t>
            </w:r>
          </w:p>
        </w:tc>
        <w:tc>
          <w:tcPr>
            <w:tcW w:w="1069" w:type="dxa"/>
            <w:noWrap/>
            <w:vAlign w:val="center"/>
            <w:hideMark/>
          </w:tcPr>
          <w:p w14:paraId="45AB1759" w14:textId="30D9F1FB"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1 321</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070</w:t>
            </w:r>
          </w:p>
        </w:tc>
        <w:tc>
          <w:tcPr>
            <w:tcW w:w="1069" w:type="dxa"/>
            <w:noWrap/>
            <w:vAlign w:val="center"/>
            <w:hideMark/>
          </w:tcPr>
          <w:p w14:paraId="4FAB7EEB" w14:textId="097A4C1D"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1 330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755</w:t>
            </w:r>
          </w:p>
        </w:tc>
        <w:tc>
          <w:tcPr>
            <w:tcW w:w="1068" w:type="dxa"/>
            <w:noWrap/>
            <w:vAlign w:val="center"/>
            <w:hideMark/>
          </w:tcPr>
          <w:p w14:paraId="0130EDC5" w14:textId="6A1F2A9E"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1 340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440</w:t>
            </w:r>
          </w:p>
        </w:tc>
        <w:tc>
          <w:tcPr>
            <w:tcW w:w="1069" w:type="dxa"/>
            <w:noWrap/>
            <w:vAlign w:val="center"/>
            <w:hideMark/>
          </w:tcPr>
          <w:p w14:paraId="4D1E3D5D" w14:textId="117C9131"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1 350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125</w:t>
            </w:r>
          </w:p>
        </w:tc>
        <w:tc>
          <w:tcPr>
            <w:tcW w:w="1069" w:type="dxa"/>
            <w:noWrap/>
            <w:vAlign w:val="center"/>
            <w:hideMark/>
          </w:tcPr>
          <w:p w14:paraId="1C24E55E" w14:textId="4E26B315"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1 359</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810</w:t>
            </w:r>
          </w:p>
        </w:tc>
        <w:tc>
          <w:tcPr>
            <w:tcW w:w="1069" w:type="dxa"/>
            <w:noWrap/>
            <w:vAlign w:val="center"/>
            <w:hideMark/>
          </w:tcPr>
          <w:p w14:paraId="4E7FF827" w14:textId="4BC4F618"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1 369</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495</w:t>
            </w:r>
          </w:p>
        </w:tc>
        <w:tc>
          <w:tcPr>
            <w:tcW w:w="1069" w:type="dxa"/>
            <w:noWrap/>
            <w:vAlign w:val="center"/>
            <w:hideMark/>
          </w:tcPr>
          <w:p w14:paraId="1E5FC211" w14:textId="5084A40E"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1 392</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043</w:t>
            </w:r>
          </w:p>
        </w:tc>
        <w:tc>
          <w:tcPr>
            <w:tcW w:w="1069" w:type="dxa"/>
            <w:noWrap/>
            <w:vAlign w:val="center"/>
            <w:hideMark/>
          </w:tcPr>
          <w:p w14:paraId="5AA4CE1B" w14:textId="2889865C"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1 401</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728</w:t>
            </w:r>
          </w:p>
        </w:tc>
        <w:tc>
          <w:tcPr>
            <w:tcW w:w="1068" w:type="dxa"/>
            <w:noWrap/>
            <w:vAlign w:val="center"/>
            <w:hideMark/>
          </w:tcPr>
          <w:p w14:paraId="7F83CA08" w14:textId="38E7C22D"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1 411</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413</w:t>
            </w:r>
          </w:p>
        </w:tc>
        <w:tc>
          <w:tcPr>
            <w:tcW w:w="1069" w:type="dxa"/>
            <w:noWrap/>
            <w:vAlign w:val="center"/>
            <w:hideMark/>
          </w:tcPr>
          <w:p w14:paraId="7DEA8824" w14:textId="5CE5B049"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1 421</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098</w:t>
            </w:r>
          </w:p>
        </w:tc>
        <w:tc>
          <w:tcPr>
            <w:tcW w:w="1069" w:type="dxa"/>
            <w:noWrap/>
            <w:vAlign w:val="center"/>
            <w:hideMark/>
          </w:tcPr>
          <w:p w14:paraId="2975DB5E" w14:textId="4F32DF62"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1 430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783</w:t>
            </w:r>
          </w:p>
        </w:tc>
        <w:tc>
          <w:tcPr>
            <w:tcW w:w="1069" w:type="dxa"/>
            <w:noWrap/>
            <w:vAlign w:val="center"/>
            <w:hideMark/>
          </w:tcPr>
          <w:p w14:paraId="296D7C97" w14:textId="2C7DF4E4"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1 440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468</w:t>
            </w:r>
          </w:p>
        </w:tc>
        <w:tc>
          <w:tcPr>
            <w:tcW w:w="1069" w:type="dxa"/>
            <w:noWrap/>
            <w:vAlign w:val="center"/>
            <w:hideMark/>
          </w:tcPr>
          <w:p w14:paraId="685185B8" w14:textId="6D518000"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1 450</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153</w:t>
            </w:r>
          </w:p>
        </w:tc>
        <w:tc>
          <w:tcPr>
            <w:tcW w:w="1069" w:type="dxa"/>
            <w:noWrap/>
            <w:vAlign w:val="center"/>
            <w:hideMark/>
          </w:tcPr>
          <w:p w14:paraId="1A83CE05" w14:textId="5865D506" w:rsidR="002501FA" w:rsidRPr="002501FA" w:rsidRDefault="002501FA" w:rsidP="004725E6">
            <w:pPr>
              <w:spacing w:line="240" w:lineRule="auto"/>
              <w:ind w:firstLine="0"/>
              <w:jc w:val="center"/>
              <w:rPr>
                <w:rFonts w:ascii="Times New Roman" w:eastAsia="Times New Roman" w:hAnsi="Times New Roman" w:cs="Times New Roman"/>
                <w:b/>
                <w:bCs/>
                <w:color w:val="000000"/>
                <w:sz w:val="18"/>
                <w:szCs w:val="18"/>
                <w:lang w:eastAsia="ru-RU"/>
              </w:rPr>
            </w:pPr>
            <w:r w:rsidRPr="002501FA">
              <w:rPr>
                <w:rFonts w:ascii="Times New Roman" w:hAnsi="Times New Roman" w:cs="Times New Roman"/>
                <w:b/>
                <w:bCs/>
                <w:color w:val="000000"/>
                <w:sz w:val="18"/>
                <w:szCs w:val="18"/>
              </w:rPr>
              <w:t>1 459</w:t>
            </w:r>
            <w:r>
              <w:rPr>
                <w:rFonts w:ascii="Times New Roman" w:hAnsi="Times New Roman" w:cs="Times New Roman"/>
                <w:b/>
                <w:bCs/>
                <w:color w:val="000000"/>
                <w:sz w:val="18"/>
                <w:szCs w:val="18"/>
              </w:rPr>
              <w:t>,</w:t>
            </w:r>
            <w:r w:rsidRPr="002501FA">
              <w:rPr>
                <w:rFonts w:ascii="Times New Roman" w:hAnsi="Times New Roman" w:cs="Times New Roman"/>
                <w:b/>
                <w:bCs/>
                <w:color w:val="000000"/>
                <w:sz w:val="18"/>
                <w:szCs w:val="18"/>
              </w:rPr>
              <w:t>838</w:t>
            </w:r>
          </w:p>
        </w:tc>
      </w:tr>
    </w:tbl>
    <w:p w14:paraId="1D1980DD" w14:textId="77777777" w:rsidR="000852EB" w:rsidRPr="00B50D60" w:rsidRDefault="000852EB" w:rsidP="0077147B">
      <w:pPr>
        <w:rPr>
          <w:rFonts w:ascii="Times New Roman" w:hAnsi="Times New Roman" w:cs="Times New Roman"/>
          <w:sz w:val="24"/>
          <w:szCs w:val="24"/>
        </w:rPr>
        <w:sectPr w:rsidR="000852EB" w:rsidRPr="00B50D60" w:rsidSect="00E81FE4">
          <w:pgSz w:w="23814" w:h="16840" w:orient="landscape"/>
          <w:pgMar w:top="1134" w:right="1275" w:bottom="1134" w:left="1701" w:header="709" w:footer="709" w:gutter="0"/>
          <w:cols w:space="708"/>
          <w:docGrid w:linePitch="360"/>
        </w:sectPr>
      </w:pPr>
    </w:p>
    <w:p w14:paraId="5F1E91EE" w14:textId="66050FD7" w:rsidR="00FB7FD3" w:rsidRPr="00B50D60" w:rsidRDefault="00FB7FD3" w:rsidP="0077147B">
      <w:pPr>
        <w:pStyle w:val="2"/>
        <w:spacing w:before="0"/>
        <w:rPr>
          <w:rFonts w:ascii="Times New Roman" w:hAnsi="Times New Roman" w:cs="Times New Roman"/>
          <w:sz w:val="24"/>
          <w:szCs w:val="24"/>
        </w:rPr>
      </w:pPr>
      <w:bookmarkStart w:id="51" w:name="_Toc204087061"/>
      <w:r w:rsidRPr="00B50D60">
        <w:rPr>
          <w:rFonts w:ascii="Times New Roman" w:hAnsi="Times New Roman" w:cs="Times New Roman"/>
          <w:sz w:val="24"/>
          <w:szCs w:val="24"/>
        </w:rPr>
        <w:lastRenderedPageBreak/>
        <w:t>Сведения о фактических и планируемых потерях горячей, питьевой, технической воды при ее транспортировке (годовые, среднесуточные значения)</w:t>
      </w:r>
      <w:bookmarkEnd w:id="51"/>
    </w:p>
    <w:p w14:paraId="6B3DA204" w14:textId="5C8DF96E" w:rsidR="000852EB" w:rsidRPr="00B50D60" w:rsidRDefault="000852EB" w:rsidP="0077147B">
      <w:pPr>
        <w:rPr>
          <w:rFonts w:ascii="Times New Roman" w:hAnsi="Times New Roman" w:cs="Times New Roman"/>
          <w:sz w:val="24"/>
          <w:szCs w:val="24"/>
        </w:rPr>
      </w:pPr>
      <w:r w:rsidRPr="00B50D60">
        <w:rPr>
          <w:rFonts w:ascii="Times New Roman" w:hAnsi="Times New Roman" w:cs="Times New Roman"/>
          <w:sz w:val="24"/>
          <w:szCs w:val="24"/>
        </w:rPr>
        <w:t>Сведения о фактических и планируемых потерях воды при ее транспортировке представлены в таблице 3.</w:t>
      </w:r>
      <w:r w:rsidR="00B50D60" w:rsidRPr="00B50D60">
        <w:rPr>
          <w:rFonts w:ascii="Times New Roman" w:hAnsi="Times New Roman" w:cs="Times New Roman"/>
          <w:sz w:val="24"/>
          <w:szCs w:val="24"/>
        </w:rPr>
        <w:t>8</w:t>
      </w:r>
      <w:r w:rsidRPr="00B50D60">
        <w:rPr>
          <w:rFonts w:ascii="Times New Roman" w:hAnsi="Times New Roman" w:cs="Times New Roman"/>
          <w:sz w:val="24"/>
          <w:szCs w:val="24"/>
        </w:rPr>
        <w:t>.</w:t>
      </w:r>
    </w:p>
    <w:p w14:paraId="3BCF65D7" w14:textId="77777777" w:rsidR="000852EB" w:rsidRPr="00B50D60" w:rsidRDefault="000852EB" w:rsidP="0077147B">
      <w:pPr>
        <w:rPr>
          <w:rFonts w:ascii="Times New Roman" w:hAnsi="Times New Roman" w:cs="Times New Roman"/>
          <w:sz w:val="24"/>
          <w:szCs w:val="24"/>
        </w:rPr>
        <w:sectPr w:rsidR="000852EB" w:rsidRPr="00B50D60">
          <w:pgSz w:w="11906" w:h="16838"/>
          <w:pgMar w:top="1134" w:right="850" w:bottom="1134" w:left="1701" w:header="708" w:footer="708" w:gutter="0"/>
          <w:cols w:space="708"/>
          <w:docGrid w:linePitch="360"/>
        </w:sectPr>
      </w:pPr>
    </w:p>
    <w:p w14:paraId="5FD69796" w14:textId="754A9B56" w:rsidR="00B14F8B" w:rsidRPr="00B50D60" w:rsidRDefault="00B14F8B" w:rsidP="0077147B">
      <w:pPr>
        <w:pStyle w:val="aa"/>
        <w:keepNext/>
        <w:spacing w:before="0" w:after="0" w:line="276" w:lineRule="auto"/>
        <w:rPr>
          <w:rFonts w:ascii="Times New Roman" w:hAnsi="Times New Roman" w:cs="Times New Roman"/>
        </w:rPr>
      </w:pPr>
      <w:bookmarkStart w:id="52" w:name="_Toc204087100"/>
      <w:r w:rsidRPr="00B50D60">
        <w:rPr>
          <w:rFonts w:ascii="Times New Roman" w:hAnsi="Times New Roman" w:cs="Times New Roman"/>
        </w:rPr>
        <w:lastRenderedPageBreak/>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8</w:t>
      </w:r>
      <w:r w:rsidR="00F5084A" w:rsidRPr="00B50D60">
        <w:rPr>
          <w:rFonts w:ascii="Times New Roman" w:hAnsi="Times New Roman" w:cs="Times New Roman"/>
        </w:rPr>
        <w:fldChar w:fldCharType="end"/>
      </w:r>
      <w:r w:rsidRPr="00B50D60">
        <w:rPr>
          <w:rFonts w:ascii="Times New Roman" w:hAnsi="Times New Roman" w:cs="Times New Roman"/>
        </w:rPr>
        <w:t xml:space="preserve"> – Прогнозные балансы потерь в сети при транспортировке в Татарском муниципальном округе 2024-2040 гг.</w:t>
      </w:r>
      <w:bookmarkEnd w:id="52"/>
    </w:p>
    <w:tbl>
      <w:tblPr>
        <w:tblW w:w="21173" w:type="dxa"/>
        <w:tblLook w:val="04A0" w:firstRow="1" w:lastRow="0" w:firstColumn="1" w:lastColumn="0" w:noHBand="0" w:noVBand="1"/>
      </w:tblPr>
      <w:tblGrid>
        <w:gridCol w:w="2140"/>
        <w:gridCol w:w="2533"/>
        <w:gridCol w:w="1140"/>
        <w:gridCol w:w="960"/>
        <w:gridCol w:w="960"/>
        <w:gridCol w:w="960"/>
        <w:gridCol w:w="960"/>
        <w:gridCol w:w="960"/>
        <w:gridCol w:w="960"/>
        <w:gridCol w:w="960"/>
        <w:gridCol w:w="960"/>
        <w:gridCol w:w="960"/>
        <w:gridCol w:w="960"/>
        <w:gridCol w:w="960"/>
        <w:gridCol w:w="960"/>
        <w:gridCol w:w="960"/>
        <w:gridCol w:w="960"/>
        <w:gridCol w:w="960"/>
        <w:gridCol w:w="960"/>
      </w:tblGrid>
      <w:tr w:rsidR="004725E6" w:rsidRPr="00C32020" w14:paraId="129CB32D" w14:textId="77777777" w:rsidTr="004725E6">
        <w:trPr>
          <w:trHeight w:val="290"/>
          <w:tblHeader/>
        </w:trPr>
        <w:tc>
          <w:tcPr>
            <w:tcW w:w="2140" w:type="dxa"/>
            <w:vMerge w:val="restart"/>
            <w:tcBorders>
              <w:top w:val="single" w:sz="4" w:space="0" w:color="auto"/>
              <w:left w:val="single" w:sz="4" w:space="0" w:color="auto"/>
              <w:right w:val="single" w:sz="4" w:space="0" w:color="auto"/>
            </w:tcBorders>
            <w:shd w:val="clear" w:color="auto" w:fill="auto"/>
            <w:vAlign w:val="center"/>
          </w:tcPr>
          <w:p w14:paraId="118B73D0" w14:textId="46E2E8FF" w:rsidR="004725E6" w:rsidRPr="004725E6" w:rsidRDefault="004725E6" w:rsidP="004725E6">
            <w:pPr>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Наименование населенного пункта</w:t>
            </w:r>
          </w:p>
        </w:tc>
        <w:tc>
          <w:tcPr>
            <w:tcW w:w="2533" w:type="dxa"/>
            <w:vMerge w:val="restart"/>
            <w:tcBorders>
              <w:top w:val="single" w:sz="4" w:space="0" w:color="auto"/>
              <w:left w:val="nil"/>
              <w:right w:val="single" w:sz="4" w:space="0" w:color="auto"/>
            </w:tcBorders>
            <w:shd w:val="clear" w:color="auto" w:fill="auto"/>
            <w:vAlign w:val="center"/>
          </w:tcPr>
          <w:p w14:paraId="2DE6BA1F" w14:textId="1EDE65A6" w:rsidR="004725E6" w:rsidRPr="004725E6" w:rsidRDefault="004725E6" w:rsidP="004725E6">
            <w:pPr>
              <w:ind w:firstLine="0"/>
              <w:jc w:val="center"/>
              <w:rPr>
                <w:rFonts w:ascii="Times New Roman" w:eastAsia="Times New Roman" w:hAnsi="Times New Roman" w:cs="Times New Roman"/>
                <w:color w:val="000000"/>
                <w:sz w:val="18"/>
                <w:szCs w:val="18"/>
                <w:lang w:eastAsia="ru-RU"/>
              </w:rPr>
            </w:pPr>
            <w:r w:rsidRPr="004725E6">
              <w:rPr>
                <w:rFonts w:ascii="Times New Roman" w:eastAsia="Times New Roman" w:hAnsi="Times New Roman" w:cs="Times New Roman"/>
                <w:color w:val="000000"/>
                <w:sz w:val="18"/>
                <w:szCs w:val="18"/>
                <w:lang w:eastAsia="ru-RU"/>
              </w:rPr>
              <w:t>Водопотребление</w:t>
            </w:r>
          </w:p>
        </w:tc>
        <w:tc>
          <w:tcPr>
            <w:tcW w:w="16500" w:type="dxa"/>
            <w:gridSpan w:val="17"/>
            <w:tcBorders>
              <w:top w:val="single" w:sz="4" w:space="0" w:color="auto"/>
              <w:left w:val="nil"/>
              <w:bottom w:val="single" w:sz="4" w:space="0" w:color="auto"/>
              <w:right w:val="single" w:sz="4" w:space="0" w:color="auto"/>
            </w:tcBorders>
            <w:shd w:val="clear" w:color="auto" w:fill="auto"/>
            <w:noWrap/>
            <w:vAlign w:val="center"/>
          </w:tcPr>
          <w:p w14:paraId="4B302F8B" w14:textId="60BCD4E6"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Величина показателя по годам</w:t>
            </w:r>
          </w:p>
        </w:tc>
      </w:tr>
      <w:tr w:rsidR="004725E6" w:rsidRPr="00C32020" w14:paraId="7EB54AEF" w14:textId="77777777" w:rsidTr="004725E6">
        <w:trPr>
          <w:trHeight w:val="125"/>
          <w:tblHeader/>
        </w:trPr>
        <w:tc>
          <w:tcPr>
            <w:tcW w:w="2140" w:type="dxa"/>
            <w:vMerge/>
            <w:tcBorders>
              <w:left w:val="single" w:sz="4" w:space="0" w:color="auto"/>
              <w:bottom w:val="single" w:sz="4" w:space="0" w:color="auto"/>
              <w:right w:val="single" w:sz="4" w:space="0" w:color="auto"/>
            </w:tcBorders>
            <w:shd w:val="clear" w:color="auto" w:fill="auto"/>
            <w:vAlign w:val="center"/>
            <w:hideMark/>
          </w:tcPr>
          <w:p w14:paraId="0FA39264" w14:textId="7593EC73" w:rsidR="004725E6" w:rsidRPr="004725E6" w:rsidRDefault="004725E6" w:rsidP="0077147B">
            <w:pPr>
              <w:ind w:firstLine="0"/>
              <w:jc w:val="center"/>
              <w:rPr>
                <w:rFonts w:ascii="Times New Roman" w:eastAsia="Times New Roman" w:hAnsi="Times New Roman" w:cs="Times New Roman"/>
                <w:color w:val="000000"/>
                <w:sz w:val="18"/>
                <w:szCs w:val="18"/>
                <w:lang w:eastAsia="ru-RU"/>
              </w:rPr>
            </w:pPr>
          </w:p>
        </w:tc>
        <w:tc>
          <w:tcPr>
            <w:tcW w:w="2533" w:type="dxa"/>
            <w:vMerge/>
            <w:tcBorders>
              <w:left w:val="nil"/>
              <w:bottom w:val="single" w:sz="4" w:space="0" w:color="auto"/>
              <w:right w:val="single" w:sz="4" w:space="0" w:color="auto"/>
            </w:tcBorders>
            <w:shd w:val="clear" w:color="auto" w:fill="auto"/>
            <w:vAlign w:val="center"/>
            <w:hideMark/>
          </w:tcPr>
          <w:p w14:paraId="1133AF2B" w14:textId="31979290" w:rsidR="004725E6" w:rsidRPr="004725E6" w:rsidRDefault="004725E6" w:rsidP="0077147B">
            <w:pPr>
              <w:ind w:firstLine="0"/>
              <w:jc w:val="center"/>
              <w:rPr>
                <w:rFonts w:ascii="Times New Roman" w:eastAsia="Times New Roman" w:hAnsi="Times New Roman" w:cs="Times New Roman"/>
                <w:color w:val="000000"/>
                <w:sz w:val="18"/>
                <w:szCs w:val="18"/>
                <w:lang w:eastAsia="ru-RU"/>
              </w:rPr>
            </w:pP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06D3B7E0" w14:textId="6836693D"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2024</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341C925" w14:textId="408A4444"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2025</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DCE4FD6" w14:textId="276BB7D9"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2026</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ED96B7C" w14:textId="34D6E01D"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2027</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5FD3B01" w14:textId="39E86C12"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2028</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ECD6FBA" w14:textId="609CD01A"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2029</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A440EA8" w14:textId="3CE5F8D0"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2030</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FF325EF" w14:textId="237FCA18"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2031</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E03390A" w14:textId="60D7C0C9"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2032</w:t>
            </w:r>
            <w:r>
              <w:rPr>
                <w:rFonts w:ascii="Times New Roman" w:eastAsia="Times New Roman" w:hAnsi="Times New Roman" w:cs="Times New Roman"/>
                <w:bCs/>
                <w:color w:val="000000"/>
                <w:sz w:val="18"/>
                <w:szCs w:val="18"/>
                <w:lang w:eastAsia="ru-RU"/>
              </w:rPr>
              <w:t xml:space="preserve"> г.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CAFE7BC" w14:textId="706B974D"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2033</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359EC7D" w14:textId="72A22A33"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2034</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BD26567" w14:textId="101F1F3C"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2035</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1891322" w14:textId="7084F116"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2036</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2AFDCB6" w14:textId="2712164C"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2037</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FB31865" w14:textId="7A7D3E33"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2038</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4BBB248" w14:textId="674457DE"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2039</w:t>
            </w:r>
            <w:r>
              <w:rPr>
                <w:rFonts w:ascii="Times New Roman" w:eastAsia="Times New Roman" w:hAnsi="Times New Roman" w:cs="Times New Roman"/>
                <w:bCs/>
                <w:color w:val="000000"/>
                <w:sz w:val="18"/>
                <w:szCs w:val="18"/>
                <w:lang w:eastAsia="ru-RU"/>
              </w:rPr>
              <w:t xml:space="preserve"> г.</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FB35AF5" w14:textId="490BF5FB" w:rsidR="004725E6" w:rsidRPr="004725E6" w:rsidRDefault="004725E6" w:rsidP="0077147B">
            <w:pPr>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2040</w:t>
            </w:r>
            <w:r>
              <w:rPr>
                <w:rFonts w:ascii="Times New Roman" w:eastAsia="Times New Roman" w:hAnsi="Times New Roman" w:cs="Times New Roman"/>
                <w:bCs/>
                <w:color w:val="000000"/>
                <w:sz w:val="18"/>
                <w:szCs w:val="18"/>
                <w:lang w:eastAsia="ru-RU"/>
              </w:rPr>
              <w:t xml:space="preserve"> г.</w:t>
            </w:r>
          </w:p>
        </w:tc>
      </w:tr>
      <w:tr w:rsidR="000852EB" w:rsidRPr="00C32020" w14:paraId="40C49AF8"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C089C2D"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c>
          <w:tcPr>
            <w:tcW w:w="2533" w:type="dxa"/>
            <w:tcBorders>
              <w:top w:val="nil"/>
              <w:left w:val="nil"/>
              <w:bottom w:val="single" w:sz="4" w:space="0" w:color="auto"/>
              <w:right w:val="single" w:sz="4" w:space="0" w:color="auto"/>
            </w:tcBorders>
            <w:shd w:val="clear" w:color="auto" w:fill="auto"/>
            <w:vAlign w:val="center"/>
            <w:hideMark/>
          </w:tcPr>
          <w:p w14:paraId="415C2CCF" w14:textId="6685D05D" w:rsidR="000852EB" w:rsidRPr="00C32020" w:rsidRDefault="004725E6"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000852EB" w:rsidRPr="00C32020">
              <w:rPr>
                <w:rFonts w:ascii="Times New Roman" w:eastAsia="Times New Roman" w:hAnsi="Times New Roman" w:cs="Times New Roman"/>
                <w:color w:val="000000"/>
                <w:sz w:val="18"/>
                <w:szCs w:val="18"/>
                <w:lang w:eastAsia="ru-RU"/>
              </w:rPr>
              <w:t>одовое, тыс. м</w:t>
            </w:r>
            <w:r w:rsidR="000852EB"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82FDF76"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201,501</w:t>
            </w:r>
          </w:p>
        </w:tc>
        <w:tc>
          <w:tcPr>
            <w:tcW w:w="960" w:type="dxa"/>
            <w:tcBorders>
              <w:top w:val="nil"/>
              <w:left w:val="nil"/>
              <w:bottom w:val="single" w:sz="4" w:space="0" w:color="auto"/>
              <w:right w:val="single" w:sz="4" w:space="0" w:color="auto"/>
            </w:tcBorders>
            <w:shd w:val="clear" w:color="auto" w:fill="auto"/>
            <w:noWrap/>
            <w:vAlign w:val="center"/>
            <w:hideMark/>
          </w:tcPr>
          <w:p w14:paraId="2F9C78AD"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203,523</w:t>
            </w:r>
          </w:p>
        </w:tc>
        <w:tc>
          <w:tcPr>
            <w:tcW w:w="960" w:type="dxa"/>
            <w:tcBorders>
              <w:top w:val="nil"/>
              <w:left w:val="nil"/>
              <w:bottom w:val="single" w:sz="4" w:space="0" w:color="auto"/>
              <w:right w:val="single" w:sz="4" w:space="0" w:color="auto"/>
            </w:tcBorders>
            <w:shd w:val="clear" w:color="auto" w:fill="auto"/>
            <w:noWrap/>
            <w:vAlign w:val="center"/>
            <w:hideMark/>
          </w:tcPr>
          <w:p w14:paraId="20CE5147"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205,546</w:t>
            </w:r>
          </w:p>
        </w:tc>
        <w:tc>
          <w:tcPr>
            <w:tcW w:w="960" w:type="dxa"/>
            <w:tcBorders>
              <w:top w:val="nil"/>
              <w:left w:val="nil"/>
              <w:bottom w:val="single" w:sz="4" w:space="0" w:color="auto"/>
              <w:right w:val="single" w:sz="4" w:space="0" w:color="auto"/>
            </w:tcBorders>
            <w:shd w:val="clear" w:color="auto" w:fill="auto"/>
            <w:noWrap/>
            <w:vAlign w:val="center"/>
            <w:hideMark/>
          </w:tcPr>
          <w:p w14:paraId="2610CEC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208,288</w:t>
            </w:r>
          </w:p>
        </w:tc>
        <w:tc>
          <w:tcPr>
            <w:tcW w:w="960" w:type="dxa"/>
            <w:tcBorders>
              <w:top w:val="nil"/>
              <w:left w:val="nil"/>
              <w:bottom w:val="single" w:sz="4" w:space="0" w:color="auto"/>
              <w:right w:val="single" w:sz="4" w:space="0" w:color="auto"/>
            </w:tcBorders>
            <w:shd w:val="clear" w:color="auto" w:fill="auto"/>
            <w:noWrap/>
            <w:vAlign w:val="center"/>
            <w:hideMark/>
          </w:tcPr>
          <w:p w14:paraId="6DD8CAA1"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210,310</w:t>
            </w:r>
          </w:p>
        </w:tc>
        <w:tc>
          <w:tcPr>
            <w:tcW w:w="960" w:type="dxa"/>
            <w:tcBorders>
              <w:top w:val="nil"/>
              <w:left w:val="nil"/>
              <w:bottom w:val="single" w:sz="4" w:space="0" w:color="auto"/>
              <w:right w:val="single" w:sz="4" w:space="0" w:color="auto"/>
            </w:tcBorders>
            <w:shd w:val="clear" w:color="auto" w:fill="auto"/>
            <w:noWrap/>
            <w:vAlign w:val="center"/>
            <w:hideMark/>
          </w:tcPr>
          <w:p w14:paraId="30E280BE"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212,333</w:t>
            </w:r>
          </w:p>
        </w:tc>
        <w:tc>
          <w:tcPr>
            <w:tcW w:w="960" w:type="dxa"/>
            <w:tcBorders>
              <w:top w:val="nil"/>
              <w:left w:val="nil"/>
              <w:bottom w:val="single" w:sz="4" w:space="0" w:color="auto"/>
              <w:right w:val="single" w:sz="4" w:space="0" w:color="auto"/>
            </w:tcBorders>
            <w:shd w:val="clear" w:color="auto" w:fill="auto"/>
            <w:noWrap/>
            <w:vAlign w:val="center"/>
            <w:hideMark/>
          </w:tcPr>
          <w:p w14:paraId="7C71D568"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214,355</w:t>
            </w:r>
          </w:p>
        </w:tc>
        <w:tc>
          <w:tcPr>
            <w:tcW w:w="960" w:type="dxa"/>
            <w:tcBorders>
              <w:top w:val="nil"/>
              <w:left w:val="nil"/>
              <w:bottom w:val="single" w:sz="4" w:space="0" w:color="auto"/>
              <w:right w:val="single" w:sz="4" w:space="0" w:color="auto"/>
            </w:tcBorders>
            <w:shd w:val="clear" w:color="auto" w:fill="auto"/>
            <w:noWrap/>
            <w:vAlign w:val="center"/>
            <w:hideMark/>
          </w:tcPr>
          <w:p w14:paraId="3614F590"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216,378</w:t>
            </w:r>
          </w:p>
        </w:tc>
        <w:tc>
          <w:tcPr>
            <w:tcW w:w="960" w:type="dxa"/>
            <w:tcBorders>
              <w:top w:val="nil"/>
              <w:left w:val="nil"/>
              <w:bottom w:val="single" w:sz="4" w:space="0" w:color="auto"/>
              <w:right w:val="single" w:sz="4" w:space="0" w:color="auto"/>
            </w:tcBorders>
            <w:shd w:val="clear" w:color="auto" w:fill="auto"/>
            <w:noWrap/>
            <w:vAlign w:val="center"/>
            <w:hideMark/>
          </w:tcPr>
          <w:p w14:paraId="5D1D55AD"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218,400</w:t>
            </w:r>
          </w:p>
        </w:tc>
        <w:tc>
          <w:tcPr>
            <w:tcW w:w="960" w:type="dxa"/>
            <w:tcBorders>
              <w:top w:val="nil"/>
              <w:left w:val="nil"/>
              <w:bottom w:val="single" w:sz="4" w:space="0" w:color="auto"/>
              <w:right w:val="single" w:sz="4" w:space="0" w:color="auto"/>
            </w:tcBorders>
            <w:shd w:val="clear" w:color="auto" w:fill="auto"/>
            <w:noWrap/>
            <w:vAlign w:val="center"/>
            <w:hideMark/>
          </w:tcPr>
          <w:p w14:paraId="496CA8CF"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223,109</w:t>
            </w:r>
          </w:p>
        </w:tc>
        <w:tc>
          <w:tcPr>
            <w:tcW w:w="960" w:type="dxa"/>
            <w:tcBorders>
              <w:top w:val="nil"/>
              <w:left w:val="nil"/>
              <w:bottom w:val="single" w:sz="4" w:space="0" w:color="auto"/>
              <w:right w:val="single" w:sz="4" w:space="0" w:color="auto"/>
            </w:tcBorders>
            <w:shd w:val="clear" w:color="auto" w:fill="auto"/>
            <w:noWrap/>
            <w:vAlign w:val="center"/>
            <w:hideMark/>
          </w:tcPr>
          <w:p w14:paraId="6894FAAB"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225,131</w:t>
            </w:r>
          </w:p>
        </w:tc>
        <w:tc>
          <w:tcPr>
            <w:tcW w:w="960" w:type="dxa"/>
            <w:tcBorders>
              <w:top w:val="nil"/>
              <w:left w:val="nil"/>
              <w:bottom w:val="single" w:sz="4" w:space="0" w:color="auto"/>
              <w:right w:val="single" w:sz="4" w:space="0" w:color="auto"/>
            </w:tcBorders>
            <w:shd w:val="clear" w:color="auto" w:fill="auto"/>
            <w:noWrap/>
            <w:vAlign w:val="center"/>
            <w:hideMark/>
          </w:tcPr>
          <w:p w14:paraId="36615A6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227,154</w:t>
            </w:r>
          </w:p>
        </w:tc>
        <w:tc>
          <w:tcPr>
            <w:tcW w:w="960" w:type="dxa"/>
            <w:tcBorders>
              <w:top w:val="nil"/>
              <w:left w:val="nil"/>
              <w:bottom w:val="single" w:sz="4" w:space="0" w:color="auto"/>
              <w:right w:val="single" w:sz="4" w:space="0" w:color="auto"/>
            </w:tcBorders>
            <w:shd w:val="clear" w:color="auto" w:fill="auto"/>
            <w:noWrap/>
            <w:vAlign w:val="center"/>
            <w:hideMark/>
          </w:tcPr>
          <w:p w14:paraId="4FD6B51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229,176</w:t>
            </w:r>
          </w:p>
        </w:tc>
        <w:tc>
          <w:tcPr>
            <w:tcW w:w="960" w:type="dxa"/>
            <w:tcBorders>
              <w:top w:val="nil"/>
              <w:left w:val="nil"/>
              <w:bottom w:val="single" w:sz="4" w:space="0" w:color="auto"/>
              <w:right w:val="single" w:sz="4" w:space="0" w:color="auto"/>
            </w:tcBorders>
            <w:shd w:val="clear" w:color="auto" w:fill="auto"/>
            <w:noWrap/>
            <w:vAlign w:val="center"/>
            <w:hideMark/>
          </w:tcPr>
          <w:p w14:paraId="7AEDA3EB"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231,199</w:t>
            </w:r>
          </w:p>
        </w:tc>
        <w:tc>
          <w:tcPr>
            <w:tcW w:w="960" w:type="dxa"/>
            <w:tcBorders>
              <w:top w:val="nil"/>
              <w:left w:val="nil"/>
              <w:bottom w:val="single" w:sz="4" w:space="0" w:color="auto"/>
              <w:right w:val="single" w:sz="4" w:space="0" w:color="auto"/>
            </w:tcBorders>
            <w:shd w:val="clear" w:color="auto" w:fill="auto"/>
            <w:noWrap/>
            <w:vAlign w:val="center"/>
            <w:hideMark/>
          </w:tcPr>
          <w:p w14:paraId="09B65E8B"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233,221</w:t>
            </w:r>
          </w:p>
        </w:tc>
        <w:tc>
          <w:tcPr>
            <w:tcW w:w="960" w:type="dxa"/>
            <w:tcBorders>
              <w:top w:val="nil"/>
              <w:left w:val="nil"/>
              <w:bottom w:val="single" w:sz="4" w:space="0" w:color="auto"/>
              <w:right w:val="single" w:sz="4" w:space="0" w:color="auto"/>
            </w:tcBorders>
            <w:shd w:val="clear" w:color="auto" w:fill="auto"/>
            <w:noWrap/>
            <w:vAlign w:val="center"/>
            <w:hideMark/>
          </w:tcPr>
          <w:p w14:paraId="3455AAD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235,244</w:t>
            </w:r>
          </w:p>
        </w:tc>
        <w:tc>
          <w:tcPr>
            <w:tcW w:w="960" w:type="dxa"/>
            <w:tcBorders>
              <w:top w:val="nil"/>
              <w:left w:val="nil"/>
              <w:bottom w:val="single" w:sz="4" w:space="0" w:color="auto"/>
              <w:right w:val="single" w:sz="4" w:space="0" w:color="auto"/>
            </w:tcBorders>
            <w:shd w:val="clear" w:color="auto" w:fill="auto"/>
            <w:noWrap/>
            <w:vAlign w:val="center"/>
            <w:hideMark/>
          </w:tcPr>
          <w:p w14:paraId="5587408F"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237,266</w:t>
            </w:r>
          </w:p>
        </w:tc>
      </w:tr>
      <w:tr w:rsidR="000852EB" w:rsidRPr="00C32020" w14:paraId="69290BF7"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517A00F2"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083307C" w14:textId="6B529E59" w:rsidR="000852EB" w:rsidRPr="00C32020" w:rsidRDefault="004725E6"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53E7E67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0,552</w:t>
            </w:r>
          </w:p>
        </w:tc>
        <w:tc>
          <w:tcPr>
            <w:tcW w:w="960" w:type="dxa"/>
            <w:tcBorders>
              <w:top w:val="nil"/>
              <w:left w:val="nil"/>
              <w:bottom w:val="single" w:sz="4" w:space="0" w:color="auto"/>
              <w:right w:val="single" w:sz="4" w:space="0" w:color="auto"/>
            </w:tcBorders>
            <w:shd w:val="clear" w:color="auto" w:fill="auto"/>
            <w:noWrap/>
            <w:vAlign w:val="center"/>
            <w:hideMark/>
          </w:tcPr>
          <w:p w14:paraId="0280CF1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0,558</w:t>
            </w:r>
          </w:p>
        </w:tc>
        <w:tc>
          <w:tcPr>
            <w:tcW w:w="960" w:type="dxa"/>
            <w:tcBorders>
              <w:top w:val="nil"/>
              <w:left w:val="nil"/>
              <w:bottom w:val="single" w:sz="4" w:space="0" w:color="auto"/>
              <w:right w:val="single" w:sz="4" w:space="0" w:color="auto"/>
            </w:tcBorders>
            <w:shd w:val="clear" w:color="auto" w:fill="auto"/>
            <w:noWrap/>
            <w:vAlign w:val="center"/>
            <w:hideMark/>
          </w:tcPr>
          <w:p w14:paraId="2294EB10"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0,563</w:t>
            </w:r>
          </w:p>
        </w:tc>
        <w:tc>
          <w:tcPr>
            <w:tcW w:w="960" w:type="dxa"/>
            <w:tcBorders>
              <w:top w:val="nil"/>
              <w:left w:val="nil"/>
              <w:bottom w:val="single" w:sz="4" w:space="0" w:color="auto"/>
              <w:right w:val="single" w:sz="4" w:space="0" w:color="auto"/>
            </w:tcBorders>
            <w:shd w:val="clear" w:color="auto" w:fill="auto"/>
            <w:noWrap/>
            <w:vAlign w:val="center"/>
            <w:hideMark/>
          </w:tcPr>
          <w:p w14:paraId="460A928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0,571</w:t>
            </w:r>
          </w:p>
        </w:tc>
        <w:tc>
          <w:tcPr>
            <w:tcW w:w="960" w:type="dxa"/>
            <w:tcBorders>
              <w:top w:val="nil"/>
              <w:left w:val="nil"/>
              <w:bottom w:val="single" w:sz="4" w:space="0" w:color="auto"/>
              <w:right w:val="single" w:sz="4" w:space="0" w:color="auto"/>
            </w:tcBorders>
            <w:shd w:val="clear" w:color="auto" w:fill="auto"/>
            <w:noWrap/>
            <w:vAlign w:val="center"/>
            <w:hideMark/>
          </w:tcPr>
          <w:p w14:paraId="1EA3AA4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0,576</w:t>
            </w:r>
          </w:p>
        </w:tc>
        <w:tc>
          <w:tcPr>
            <w:tcW w:w="960" w:type="dxa"/>
            <w:tcBorders>
              <w:top w:val="nil"/>
              <w:left w:val="nil"/>
              <w:bottom w:val="single" w:sz="4" w:space="0" w:color="auto"/>
              <w:right w:val="single" w:sz="4" w:space="0" w:color="auto"/>
            </w:tcBorders>
            <w:shd w:val="clear" w:color="auto" w:fill="auto"/>
            <w:noWrap/>
            <w:vAlign w:val="center"/>
            <w:hideMark/>
          </w:tcPr>
          <w:p w14:paraId="07C8DF02"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0,582</w:t>
            </w:r>
          </w:p>
        </w:tc>
        <w:tc>
          <w:tcPr>
            <w:tcW w:w="960" w:type="dxa"/>
            <w:tcBorders>
              <w:top w:val="nil"/>
              <w:left w:val="nil"/>
              <w:bottom w:val="single" w:sz="4" w:space="0" w:color="auto"/>
              <w:right w:val="single" w:sz="4" w:space="0" w:color="auto"/>
            </w:tcBorders>
            <w:shd w:val="clear" w:color="auto" w:fill="auto"/>
            <w:noWrap/>
            <w:vAlign w:val="center"/>
            <w:hideMark/>
          </w:tcPr>
          <w:p w14:paraId="4020087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0,587</w:t>
            </w:r>
          </w:p>
        </w:tc>
        <w:tc>
          <w:tcPr>
            <w:tcW w:w="960" w:type="dxa"/>
            <w:tcBorders>
              <w:top w:val="nil"/>
              <w:left w:val="nil"/>
              <w:bottom w:val="single" w:sz="4" w:space="0" w:color="auto"/>
              <w:right w:val="single" w:sz="4" w:space="0" w:color="auto"/>
            </w:tcBorders>
            <w:shd w:val="clear" w:color="auto" w:fill="auto"/>
            <w:noWrap/>
            <w:vAlign w:val="center"/>
            <w:hideMark/>
          </w:tcPr>
          <w:p w14:paraId="27F0EA8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0,593</w:t>
            </w:r>
          </w:p>
        </w:tc>
        <w:tc>
          <w:tcPr>
            <w:tcW w:w="960" w:type="dxa"/>
            <w:tcBorders>
              <w:top w:val="nil"/>
              <w:left w:val="nil"/>
              <w:bottom w:val="single" w:sz="4" w:space="0" w:color="auto"/>
              <w:right w:val="single" w:sz="4" w:space="0" w:color="auto"/>
            </w:tcBorders>
            <w:shd w:val="clear" w:color="auto" w:fill="auto"/>
            <w:noWrap/>
            <w:vAlign w:val="center"/>
            <w:hideMark/>
          </w:tcPr>
          <w:p w14:paraId="6061690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0,598</w:t>
            </w:r>
          </w:p>
        </w:tc>
        <w:tc>
          <w:tcPr>
            <w:tcW w:w="960" w:type="dxa"/>
            <w:tcBorders>
              <w:top w:val="nil"/>
              <w:left w:val="nil"/>
              <w:bottom w:val="single" w:sz="4" w:space="0" w:color="auto"/>
              <w:right w:val="single" w:sz="4" w:space="0" w:color="auto"/>
            </w:tcBorders>
            <w:shd w:val="clear" w:color="auto" w:fill="auto"/>
            <w:noWrap/>
            <w:vAlign w:val="center"/>
            <w:hideMark/>
          </w:tcPr>
          <w:p w14:paraId="1407D9D0"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0,611</w:t>
            </w:r>
          </w:p>
        </w:tc>
        <w:tc>
          <w:tcPr>
            <w:tcW w:w="960" w:type="dxa"/>
            <w:tcBorders>
              <w:top w:val="nil"/>
              <w:left w:val="nil"/>
              <w:bottom w:val="single" w:sz="4" w:space="0" w:color="auto"/>
              <w:right w:val="single" w:sz="4" w:space="0" w:color="auto"/>
            </w:tcBorders>
            <w:shd w:val="clear" w:color="auto" w:fill="auto"/>
            <w:noWrap/>
            <w:vAlign w:val="center"/>
            <w:hideMark/>
          </w:tcPr>
          <w:p w14:paraId="0C3BBBF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0,617</w:t>
            </w:r>
          </w:p>
        </w:tc>
        <w:tc>
          <w:tcPr>
            <w:tcW w:w="960" w:type="dxa"/>
            <w:tcBorders>
              <w:top w:val="nil"/>
              <w:left w:val="nil"/>
              <w:bottom w:val="single" w:sz="4" w:space="0" w:color="auto"/>
              <w:right w:val="single" w:sz="4" w:space="0" w:color="auto"/>
            </w:tcBorders>
            <w:shd w:val="clear" w:color="auto" w:fill="auto"/>
            <w:noWrap/>
            <w:vAlign w:val="center"/>
            <w:hideMark/>
          </w:tcPr>
          <w:p w14:paraId="6AA76798"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0,622</w:t>
            </w:r>
          </w:p>
        </w:tc>
        <w:tc>
          <w:tcPr>
            <w:tcW w:w="960" w:type="dxa"/>
            <w:tcBorders>
              <w:top w:val="nil"/>
              <w:left w:val="nil"/>
              <w:bottom w:val="single" w:sz="4" w:space="0" w:color="auto"/>
              <w:right w:val="single" w:sz="4" w:space="0" w:color="auto"/>
            </w:tcBorders>
            <w:shd w:val="clear" w:color="auto" w:fill="auto"/>
            <w:noWrap/>
            <w:vAlign w:val="center"/>
            <w:hideMark/>
          </w:tcPr>
          <w:p w14:paraId="333E232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0,628</w:t>
            </w:r>
          </w:p>
        </w:tc>
        <w:tc>
          <w:tcPr>
            <w:tcW w:w="960" w:type="dxa"/>
            <w:tcBorders>
              <w:top w:val="nil"/>
              <w:left w:val="nil"/>
              <w:bottom w:val="single" w:sz="4" w:space="0" w:color="auto"/>
              <w:right w:val="single" w:sz="4" w:space="0" w:color="auto"/>
            </w:tcBorders>
            <w:shd w:val="clear" w:color="auto" w:fill="auto"/>
            <w:noWrap/>
            <w:vAlign w:val="center"/>
            <w:hideMark/>
          </w:tcPr>
          <w:p w14:paraId="71D6C549"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0,633</w:t>
            </w:r>
          </w:p>
        </w:tc>
        <w:tc>
          <w:tcPr>
            <w:tcW w:w="960" w:type="dxa"/>
            <w:tcBorders>
              <w:top w:val="nil"/>
              <w:left w:val="nil"/>
              <w:bottom w:val="single" w:sz="4" w:space="0" w:color="auto"/>
              <w:right w:val="single" w:sz="4" w:space="0" w:color="auto"/>
            </w:tcBorders>
            <w:shd w:val="clear" w:color="auto" w:fill="auto"/>
            <w:noWrap/>
            <w:vAlign w:val="center"/>
            <w:hideMark/>
          </w:tcPr>
          <w:p w14:paraId="575B7DF9"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0,639</w:t>
            </w:r>
          </w:p>
        </w:tc>
        <w:tc>
          <w:tcPr>
            <w:tcW w:w="960" w:type="dxa"/>
            <w:tcBorders>
              <w:top w:val="nil"/>
              <w:left w:val="nil"/>
              <w:bottom w:val="single" w:sz="4" w:space="0" w:color="auto"/>
              <w:right w:val="single" w:sz="4" w:space="0" w:color="auto"/>
            </w:tcBorders>
            <w:shd w:val="clear" w:color="auto" w:fill="auto"/>
            <w:noWrap/>
            <w:vAlign w:val="center"/>
            <w:hideMark/>
          </w:tcPr>
          <w:p w14:paraId="6BFCAE6B"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0,645</w:t>
            </w:r>
          </w:p>
        </w:tc>
        <w:tc>
          <w:tcPr>
            <w:tcW w:w="960" w:type="dxa"/>
            <w:tcBorders>
              <w:top w:val="nil"/>
              <w:left w:val="nil"/>
              <w:bottom w:val="single" w:sz="4" w:space="0" w:color="auto"/>
              <w:right w:val="single" w:sz="4" w:space="0" w:color="auto"/>
            </w:tcBorders>
            <w:shd w:val="clear" w:color="auto" w:fill="auto"/>
            <w:noWrap/>
            <w:vAlign w:val="center"/>
            <w:hideMark/>
          </w:tcPr>
          <w:p w14:paraId="57BC2D77"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0,650</w:t>
            </w:r>
          </w:p>
        </w:tc>
      </w:tr>
      <w:tr w:rsidR="000852EB" w:rsidRPr="00C32020" w14:paraId="221C6AEA"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66BCE57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77BCAF51" w14:textId="6DB306C1" w:rsidR="000852EB" w:rsidRPr="00C32020" w:rsidRDefault="004725E6" w:rsidP="0077147B">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000852EB"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000852EB"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1C9EBE7F"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10FEE296"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1D473CCE"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0F47A09"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4DFA84E2"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1EC8B53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14DD7E30"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103EC48B"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306B873"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43DEF735"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BBE878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3761B5EF"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3A8D69A4"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E1A8DEC"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3BC36C4E"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31EB072"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c>
          <w:tcPr>
            <w:tcW w:w="960" w:type="dxa"/>
            <w:tcBorders>
              <w:top w:val="nil"/>
              <w:left w:val="nil"/>
              <w:bottom w:val="single" w:sz="4" w:space="0" w:color="auto"/>
              <w:right w:val="single" w:sz="4" w:space="0" w:color="auto"/>
            </w:tcBorders>
            <w:shd w:val="clear" w:color="auto" w:fill="auto"/>
            <w:noWrap/>
            <w:vAlign w:val="center"/>
            <w:hideMark/>
          </w:tcPr>
          <w:p w14:paraId="5B63E386" w14:textId="77777777" w:rsidR="000852EB" w:rsidRPr="00C32020" w:rsidRDefault="000852EB" w:rsidP="0077147B">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17,275</w:t>
            </w:r>
          </w:p>
        </w:tc>
      </w:tr>
      <w:tr w:rsidR="004725E6" w:rsidRPr="00C32020" w14:paraId="25E97976"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373E67AD" w14:textId="2454665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c>
          <w:tcPr>
            <w:tcW w:w="2533" w:type="dxa"/>
            <w:tcBorders>
              <w:top w:val="nil"/>
              <w:left w:val="nil"/>
              <w:bottom w:val="single" w:sz="4" w:space="0" w:color="auto"/>
              <w:right w:val="single" w:sz="4" w:space="0" w:color="auto"/>
            </w:tcBorders>
            <w:shd w:val="clear" w:color="auto" w:fill="auto"/>
            <w:vAlign w:val="center"/>
            <w:hideMark/>
          </w:tcPr>
          <w:p w14:paraId="701C3B6D" w14:textId="27A7AF8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620ADC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2EB845D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6E5C6E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6B040D5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15812ED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17EF567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53D4AA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20A1EF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7F7E14F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22F8091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2081E0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3181B4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57F76FE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4A8C57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04FDAD7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12F38FA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c>
          <w:tcPr>
            <w:tcW w:w="960" w:type="dxa"/>
            <w:tcBorders>
              <w:top w:val="nil"/>
              <w:left w:val="nil"/>
              <w:bottom w:val="single" w:sz="4" w:space="0" w:color="auto"/>
              <w:right w:val="single" w:sz="4" w:space="0" w:color="auto"/>
            </w:tcBorders>
            <w:shd w:val="clear" w:color="auto" w:fill="auto"/>
            <w:noWrap/>
            <w:vAlign w:val="center"/>
            <w:hideMark/>
          </w:tcPr>
          <w:p w14:paraId="24DBF8E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0,072</w:t>
            </w:r>
          </w:p>
        </w:tc>
      </w:tr>
      <w:tr w:rsidR="004725E6" w:rsidRPr="00C32020" w14:paraId="7E5686A9"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08E563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6331C72C" w14:textId="5119FB2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7B2C2D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6FE8B1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4D00AC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2DF1D4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315F895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39250AC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5D1A456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53E5A8E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2C8E9F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769775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2B9283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2ED6E6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0549279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62816EA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1A7ED4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0EAA6E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3B59C7E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4725E6" w:rsidRPr="00C32020" w14:paraId="7F23D42B" w14:textId="77777777" w:rsidTr="004725E6">
        <w:trPr>
          <w:trHeight w:val="375"/>
        </w:trPr>
        <w:tc>
          <w:tcPr>
            <w:tcW w:w="2140" w:type="dxa"/>
            <w:vMerge/>
            <w:tcBorders>
              <w:top w:val="nil"/>
              <w:left w:val="single" w:sz="4" w:space="0" w:color="auto"/>
              <w:bottom w:val="single" w:sz="4" w:space="0" w:color="auto"/>
              <w:right w:val="single" w:sz="4" w:space="0" w:color="auto"/>
            </w:tcBorders>
            <w:vAlign w:val="center"/>
            <w:hideMark/>
          </w:tcPr>
          <w:p w14:paraId="587905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35E2F4E2" w14:textId="4213979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5ED956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2E2A7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C331FA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051B15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0C48F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759069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D5E082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B6A7B7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F0FFE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3B434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350C64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D2C5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E796A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B8A63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72363A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3B1B4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3715DB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57F4D762"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1C8F6E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c>
          <w:tcPr>
            <w:tcW w:w="2533" w:type="dxa"/>
            <w:tcBorders>
              <w:top w:val="nil"/>
              <w:left w:val="nil"/>
              <w:bottom w:val="single" w:sz="4" w:space="0" w:color="auto"/>
              <w:right w:val="single" w:sz="4" w:space="0" w:color="auto"/>
            </w:tcBorders>
            <w:shd w:val="clear" w:color="auto" w:fill="auto"/>
            <w:vAlign w:val="center"/>
            <w:hideMark/>
          </w:tcPr>
          <w:p w14:paraId="458B5E21" w14:textId="191F108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EA6E35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336D5CA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05881B6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51911D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4729AA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2481155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071C082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597111A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61BE7B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639F216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6AD29C9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2CCEB4C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10F9573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4893793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5C9D776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1FFAE7D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c>
          <w:tcPr>
            <w:tcW w:w="960" w:type="dxa"/>
            <w:tcBorders>
              <w:top w:val="nil"/>
              <w:left w:val="nil"/>
              <w:bottom w:val="single" w:sz="4" w:space="0" w:color="auto"/>
              <w:right w:val="single" w:sz="4" w:space="0" w:color="auto"/>
            </w:tcBorders>
            <w:shd w:val="clear" w:color="auto" w:fill="auto"/>
            <w:noWrap/>
            <w:vAlign w:val="center"/>
            <w:hideMark/>
          </w:tcPr>
          <w:p w14:paraId="779CDD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0,708</w:t>
            </w:r>
          </w:p>
        </w:tc>
      </w:tr>
      <w:tr w:rsidR="004725E6" w:rsidRPr="00C32020" w14:paraId="5AB13AA3"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66F7BE8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954A7B8" w14:textId="6A2FDB9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4FB308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225BC05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4EFCA5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E33210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A881D0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2CE9AF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B1CC90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A5817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07E4E8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8974C7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F5D264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39262B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21E1AF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A1DEF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975C43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5F559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407B71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4725E6" w:rsidRPr="00C32020" w14:paraId="73955327"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C236C0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5F37F0A" w14:textId="663D75F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95D753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1662C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7B97D9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212AE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1B06B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81C034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5B7887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CFA77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FCED24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C6626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5E25F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87CF88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D57A2A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608607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A69E07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AD42AC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879614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268A63F6"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42A3FD1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c>
          <w:tcPr>
            <w:tcW w:w="2533" w:type="dxa"/>
            <w:tcBorders>
              <w:top w:val="nil"/>
              <w:left w:val="nil"/>
              <w:bottom w:val="single" w:sz="4" w:space="0" w:color="auto"/>
              <w:right w:val="single" w:sz="4" w:space="0" w:color="auto"/>
            </w:tcBorders>
            <w:shd w:val="clear" w:color="auto" w:fill="auto"/>
            <w:vAlign w:val="center"/>
            <w:hideMark/>
          </w:tcPr>
          <w:p w14:paraId="28327524" w14:textId="55FFFE1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2C4A89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3D85744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43CA17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3AF024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29A6E6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02F0EDA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6FDA462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23C25D9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728DAB1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3FE9A2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0119EEE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5AEEB5A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12BAFE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2AAFAF8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30EE94B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4BCCA1F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c>
          <w:tcPr>
            <w:tcW w:w="960" w:type="dxa"/>
            <w:tcBorders>
              <w:top w:val="nil"/>
              <w:left w:val="nil"/>
              <w:bottom w:val="single" w:sz="4" w:space="0" w:color="auto"/>
              <w:right w:val="single" w:sz="4" w:space="0" w:color="auto"/>
            </w:tcBorders>
            <w:shd w:val="clear" w:color="auto" w:fill="auto"/>
            <w:noWrap/>
            <w:vAlign w:val="center"/>
            <w:hideMark/>
          </w:tcPr>
          <w:p w14:paraId="046EB7B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w:t>
            </w:r>
          </w:p>
        </w:tc>
      </w:tr>
      <w:tr w:rsidR="004725E6" w:rsidRPr="00C32020" w14:paraId="36FCB92C"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2629999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4F67C7E" w14:textId="443EAE3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F12B5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2BCBE2E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7CB807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650D48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9AEB0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DC710E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68E0315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BD235D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A6770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D6285E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7B8267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EA98A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9339C2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5BFA78F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30015D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2552BF1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2796AA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r>
      <w:tr w:rsidR="004725E6" w:rsidRPr="00C32020" w14:paraId="5FD12E86" w14:textId="77777777" w:rsidTr="004725E6">
        <w:trPr>
          <w:trHeight w:val="375"/>
        </w:trPr>
        <w:tc>
          <w:tcPr>
            <w:tcW w:w="2140" w:type="dxa"/>
            <w:vMerge/>
            <w:tcBorders>
              <w:top w:val="nil"/>
              <w:left w:val="single" w:sz="4" w:space="0" w:color="auto"/>
              <w:bottom w:val="single" w:sz="4" w:space="0" w:color="auto"/>
              <w:right w:val="single" w:sz="4" w:space="0" w:color="auto"/>
            </w:tcBorders>
            <w:vAlign w:val="center"/>
            <w:hideMark/>
          </w:tcPr>
          <w:p w14:paraId="18588B4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7E2EDEB" w14:textId="4AD390E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7CE17C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8730B1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07DCE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55B2CC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5D18A0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2A8660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15E61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CD022C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7D2252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3E6FC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F6D51E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FEC195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F959D7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9C5A25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DF09B9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28F04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3A584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24F424D7"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6F2BF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2533" w:type="dxa"/>
            <w:tcBorders>
              <w:top w:val="nil"/>
              <w:left w:val="nil"/>
              <w:bottom w:val="single" w:sz="4" w:space="0" w:color="auto"/>
              <w:right w:val="single" w:sz="4" w:space="0" w:color="auto"/>
            </w:tcBorders>
            <w:shd w:val="clear" w:color="auto" w:fill="auto"/>
            <w:vAlign w:val="center"/>
            <w:hideMark/>
          </w:tcPr>
          <w:p w14:paraId="59A9256E" w14:textId="5E63238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490DD31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3267E2F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5679D2E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1A9CA6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06BA0F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2AF4697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7D7E1B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69F5869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0B39FA3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4A401CB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189B70E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1E480E0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4D4E61B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5308183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789551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1364170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c>
          <w:tcPr>
            <w:tcW w:w="960" w:type="dxa"/>
            <w:tcBorders>
              <w:top w:val="nil"/>
              <w:left w:val="nil"/>
              <w:bottom w:val="single" w:sz="4" w:space="0" w:color="auto"/>
              <w:right w:val="single" w:sz="4" w:space="0" w:color="auto"/>
            </w:tcBorders>
            <w:shd w:val="clear" w:color="auto" w:fill="auto"/>
            <w:noWrap/>
            <w:vAlign w:val="center"/>
            <w:hideMark/>
          </w:tcPr>
          <w:p w14:paraId="01D35F1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w:t>
            </w:r>
          </w:p>
        </w:tc>
      </w:tr>
      <w:tr w:rsidR="004725E6" w:rsidRPr="00C32020" w14:paraId="3920575F"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45360F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5EB052A" w14:textId="5DEEBBE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6431E7A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99027B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A50669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97D1AF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F7FE9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93CB5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90082E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3A9B6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0C363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2C02F4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1E29B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D79F5A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AD243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F7D808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CB79C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AF5C0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0F604B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r>
      <w:tr w:rsidR="004725E6" w:rsidRPr="00C32020" w14:paraId="4FC1EF80"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28C49E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9FD5C17" w14:textId="084223D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27C298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F55BF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78F76D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5CE1E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F6752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9DC6E0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875C39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8DCF81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26060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DC1666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F8231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0B471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57ABA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58E9E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E11EE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109BF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DF79FF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50B6CCC8"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E0DDC3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2533" w:type="dxa"/>
            <w:tcBorders>
              <w:top w:val="nil"/>
              <w:left w:val="nil"/>
              <w:bottom w:val="single" w:sz="4" w:space="0" w:color="auto"/>
              <w:right w:val="single" w:sz="4" w:space="0" w:color="auto"/>
            </w:tcBorders>
            <w:shd w:val="clear" w:color="auto" w:fill="auto"/>
            <w:vAlign w:val="center"/>
            <w:hideMark/>
          </w:tcPr>
          <w:p w14:paraId="54C6E8B9" w14:textId="6B3B7F8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6DDAF5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04173E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0ACE7A2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2E310B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2A9025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76FF1F9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346CE3B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5068ABE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5A98E2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3634C5A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218E4F2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6B7FAF0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1C6ACFA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48AC019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09C50CB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678597A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c>
          <w:tcPr>
            <w:tcW w:w="960" w:type="dxa"/>
            <w:tcBorders>
              <w:top w:val="nil"/>
              <w:left w:val="nil"/>
              <w:bottom w:val="single" w:sz="4" w:space="0" w:color="auto"/>
              <w:right w:val="single" w:sz="4" w:space="0" w:color="auto"/>
            </w:tcBorders>
            <w:shd w:val="clear" w:color="auto" w:fill="auto"/>
            <w:noWrap/>
            <w:vAlign w:val="center"/>
            <w:hideMark/>
          </w:tcPr>
          <w:p w14:paraId="0B18C7D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w:t>
            </w:r>
          </w:p>
        </w:tc>
      </w:tr>
      <w:tr w:rsidR="004725E6" w:rsidRPr="00C32020" w14:paraId="57B072CF"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0FDAFA6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EC55B3F" w14:textId="3DF8329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544A56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2D9EC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3D4BE10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30592B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7D9DB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BBB55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CCFA4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4D9306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B23B1A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362DDE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2E8EF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D31D9E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C8261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0EAA22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45BD71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25738D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772B6A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r>
      <w:tr w:rsidR="004725E6" w:rsidRPr="00C32020" w14:paraId="7D1E9F23"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2731623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C91AADA" w14:textId="087880B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6B5442F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A9ABC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D4EA1D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CA3BBD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0697E2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A18376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E11BF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F75CA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1AB77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A07A5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26159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BA5125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6BE6F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2CE026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440089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79709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856985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3991BB78"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1ACBECA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c>
          <w:tcPr>
            <w:tcW w:w="2533" w:type="dxa"/>
            <w:tcBorders>
              <w:top w:val="nil"/>
              <w:left w:val="nil"/>
              <w:bottom w:val="single" w:sz="4" w:space="0" w:color="auto"/>
              <w:right w:val="single" w:sz="4" w:space="0" w:color="auto"/>
            </w:tcBorders>
            <w:shd w:val="clear" w:color="auto" w:fill="auto"/>
            <w:vAlign w:val="center"/>
            <w:hideMark/>
          </w:tcPr>
          <w:p w14:paraId="1C420AD9" w14:textId="3399B21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2CA6F44F" w14:textId="5B72065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1BF74D7F" w14:textId="3BD3A62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7964CFF5" w14:textId="3279645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2B8AED81" w14:textId="3F42AEC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0BC63F50" w14:textId="6056406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4F77A48C" w14:textId="21B67D4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3BF06973" w14:textId="0653E45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110A2B69" w14:textId="66B5CA3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4E300B53" w14:textId="32A4D79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242F4120" w14:textId="3CB6131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43E23786" w14:textId="12E9E51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5878F3C8" w14:textId="449DAC8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332D3346" w14:textId="0433953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6814C251" w14:textId="16FE86D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7F6F9EF9" w14:textId="14D4098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7832B8D4" w14:textId="13A2EC6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c>
          <w:tcPr>
            <w:tcW w:w="960" w:type="dxa"/>
            <w:tcBorders>
              <w:top w:val="nil"/>
              <w:left w:val="nil"/>
              <w:bottom w:val="single" w:sz="4" w:space="0" w:color="auto"/>
              <w:right w:val="single" w:sz="4" w:space="0" w:color="auto"/>
            </w:tcBorders>
            <w:shd w:val="clear" w:color="auto" w:fill="auto"/>
            <w:noWrap/>
            <w:vAlign w:val="center"/>
            <w:hideMark/>
          </w:tcPr>
          <w:p w14:paraId="4CE99F51" w14:textId="636AC49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2,232</w:t>
            </w:r>
          </w:p>
        </w:tc>
      </w:tr>
      <w:tr w:rsidR="004725E6" w:rsidRPr="00C32020" w14:paraId="268C05C6" w14:textId="77777777" w:rsidTr="004725E6">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6D1CAA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9583D43" w14:textId="1D6009E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bottom"/>
            <w:hideMark/>
          </w:tcPr>
          <w:p w14:paraId="29330FF4" w14:textId="78F9C06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26F7CA99" w14:textId="3ACABC4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0B2429F3" w14:textId="3616789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056A0501" w14:textId="6BF6F63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4F4EB3E8" w14:textId="3FA9390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19589C22" w14:textId="6D847B3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776A7773" w14:textId="1C53D14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4A757255" w14:textId="73846BA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16B014F4" w14:textId="0FFDBF7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7C208198" w14:textId="127FC9A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0618A3D3" w14:textId="465E8DB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7A519603" w14:textId="384E321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26F4F26B" w14:textId="2BA83DC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1E04BA21" w14:textId="26D4B0D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366553DD" w14:textId="6C637DA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684F10E3" w14:textId="42F9770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bottom"/>
            <w:hideMark/>
          </w:tcPr>
          <w:p w14:paraId="3C47B8DF" w14:textId="38A490D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r>
      <w:tr w:rsidR="004725E6" w:rsidRPr="00C32020" w14:paraId="7929DA33" w14:textId="77777777" w:rsidTr="004725E6">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4C650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712BFB7" w14:textId="49150A3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bottom"/>
            <w:hideMark/>
          </w:tcPr>
          <w:p w14:paraId="15519D69" w14:textId="78F03A3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77107505" w14:textId="375F05E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4D6643A4" w14:textId="3DEE4FD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673DCA1C" w14:textId="01D1956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487F84B7" w14:textId="0938911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5F133393" w14:textId="7ACFDC5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7EAE7919" w14:textId="5FC09A0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0668A71A" w14:textId="1E7157D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77DF3D06" w14:textId="2216193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5124E" w14:textId="67ED1BF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710C0F60" w14:textId="5933FEE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B6DC4B" w14:textId="4DEFD3D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602E245A" w14:textId="7316F77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65357B51" w14:textId="1A112EA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4FC8BE79" w14:textId="76C8089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633FFEF2" w14:textId="147EAC3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292485B3" w14:textId="17514EE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r>
      <w:tr w:rsidR="004725E6" w:rsidRPr="00C32020" w14:paraId="2D1F09E5"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5A4BCE1" w14:textId="12F2EC5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Городенка, с. Константиновка</w:t>
            </w:r>
          </w:p>
        </w:tc>
        <w:tc>
          <w:tcPr>
            <w:tcW w:w="2533" w:type="dxa"/>
            <w:tcBorders>
              <w:top w:val="nil"/>
              <w:left w:val="nil"/>
              <w:bottom w:val="single" w:sz="4" w:space="0" w:color="auto"/>
              <w:right w:val="single" w:sz="4" w:space="0" w:color="auto"/>
            </w:tcBorders>
            <w:shd w:val="clear" w:color="auto" w:fill="auto"/>
            <w:vAlign w:val="center"/>
            <w:hideMark/>
          </w:tcPr>
          <w:p w14:paraId="2BEEE260" w14:textId="679B83E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66F40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w:t>
            </w:r>
          </w:p>
        </w:tc>
        <w:tc>
          <w:tcPr>
            <w:tcW w:w="960" w:type="dxa"/>
            <w:tcBorders>
              <w:top w:val="nil"/>
              <w:left w:val="nil"/>
              <w:bottom w:val="single" w:sz="4" w:space="0" w:color="auto"/>
              <w:right w:val="single" w:sz="4" w:space="0" w:color="auto"/>
            </w:tcBorders>
            <w:shd w:val="clear" w:color="auto" w:fill="auto"/>
            <w:noWrap/>
            <w:vAlign w:val="center"/>
            <w:hideMark/>
          </w:tcPr>
          <w:p w14:paraId="74FD431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33033C7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1E3398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3C60810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5D42F5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6CD4419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25E671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149F847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46A8C8C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542C53F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439CF48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775CDC4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407C04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70C5D25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7023D2C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c>
          <w:tcPr>
            <w:tcW w:w="960" w:type="dxa"/>
            <w:tcBorders>
              <w:top w:val="nil"/>
              <w:left w:val="nil"/>
              <w:bottom w:val="single" w:sz="4" w:space="0" w:color="auto"/>
              <w:right w:val="single" w:sz="4" w:space="0" w:color="auto"/>
            </w:tcBorders>
            <w:shd w:val="clear" w:color="auto" w:fill="auto"/>
            <w:noWrap/>
            <w:vAlign w:val="center"/>
            <w:hideMark/>
          </w:tcPr>
          <w:p w14:paraId="295B42D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w:t>
            </w:r>
          </w:p>
        </w:tc>
      </w:tr>
      <w:tr w:rsidR="004725E6" w:rsidRPr="00C32020" w14:paraId="5E224B9C" w14:textId="77777777" w:rsidTr="004725E6">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1ACB51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05150871" w14:textId="7509DC4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nil"/>
              <w:right w:val="single" w:sz="4" w:space="0" w:color="auto"/>
            </w:tcBorders>
            <w:shd w:val="clear" w:color="auto" w:fill="auto"/>
            <w:noWrap/>
            <w:vAlign w:val="center"/>
            <w:hideMark/>
          </w:tcPr>
          <w:p w14:paraId="12F18D0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57BB0A7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3D8CA24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5739BE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5D5E7B1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0CA4F7E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2FC704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01057D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4ABD6A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5FB17C4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36F9C5E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2728F5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6960C72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40C55EC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6ED23EA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12B978C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single" w:sz="4" w:space="0" w:color="auto"/>
              <w:bottom w:val="nil"/>
              <w:right w:val="single" w:sz="4" w:space="0" w:color="auto"/>
            </w:tcBorders>
            <w:shd w:val="clear" w:color="auto" w:fill="auto"/>
            <w:noWrap/>
            <w:vAlign w:val="center"/>
            <w:hideMark/>
          </w:tcPr>
          <w:p w14:paraId="705A956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r>
      <w:tr w:rsidR="004725E6" w:rsidRPr="00C32020" w14:paraId="210DCCD1" w14:textId="77777777" w:rsidTr="004725E6">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4BB8C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0A114728" w14:textId="22A688A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53E38F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C0E27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5FD961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C748F5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EAB7D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3FD7E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EE9840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F7BEB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0007C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ACFD3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07C35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82F745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F8FE4A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E42FFC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B5B68D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CD190A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EA7A91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0FAEBAF6"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2977270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c>
          <w:tcPr>
            <w:tcW w:w="2533" w:type="dxa"/>
            <w:tcBorders>
              <w:top w:val="nil"/>
              <w:left w:val="nil"/>
              <w:bottom w:val="single" w:sz="4" w:space="0" w:color="auto"/>
              <w:right w:val="single" w:sz="4" w:space="0" w:color="auto"/>
            </w:tcBorders>
            <w:shd w:val="clear" w:color="auto" w:fill="auto"/>
            <w:vAlign w:val="center"/>
            <w:hideMark/>
          </w:tcPr>
          <w:p w14:paraId="5B20D464" w14:textId="54043E9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580D7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w:t>
            </w:r>
          </w:p>
        </w:tc>
        <w:tc>
          <w:tcPr>
            <w:tcW w:w="960" w:type="dxa"/>
            <w:tcBorders>
              <w:top w:val="nil"/>
              <w:left w:val="nil"/>
              <w:bottom w:val="single" w:sz="4" w:space="0" w:color="auto"/>
              <w:right w:val="single" w:sz="4" w:space="0" w:color="auto"/>
            </w:tcBorders>
            <w:shd w:val="clear" w:color="auto" w:fill="auto"/>
            <w:noWrap/>
            <w:vAlign w:val="center"/>
            <w:hideMark/>
          </w:tcPr>
          <w:p w14:paraId="0AD9D9D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62861D7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4E251F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013046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341C5D1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3F2C010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1630BF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672112B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7AD85D2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597BB85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7A5B49D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1B2D1A2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2C50D14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3379C1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60F4A52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c>
          <w:tcPr>
            <w:tcW w:w="960" w:type="dxa"/>
            <w:tcBorders>
              <w:top w:val="nil"/>
              <w:left w:val="nil"/>
              <w:bottom w:val="single" w:sz="4" w:space="0" w:color="auto"/>
              <w:right w:val="single" w:sz="4" w:space="0" w:color="auto"/>
            </w:tcBorders>
            <w:shd w:val="clear" w:color="auto" w:fill="auto"/>
            <w:noWrap/>
            <w:vAlign w:val="center"/>
            <w:hideMark/>
          </w:tcPr>
          <w:p w14:paraId="24709F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w:t>
            </w:r>
          </w:p>
        </w:tc>
      </w:tr>
      <w:tr w:rsidR="004725E6" w:rsidRPr="00C32020" w14:paraId="221CF0A3" w14:textId="77777777" w:rsidTr="004725E6">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3D473A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708E81EB" w14:textId="7D347ED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261B04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758718E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AD24C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0D91F0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34881F1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51E97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1B9B9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D19AE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D5144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1B06E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88DDD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57D45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1F280C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F424C6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D79A83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4F36300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CDE2AC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r>
      <w:tr w:rsidR="004725E6" w:rsidRPr="00C32020" w14:paraId="3F0727C0" w14:textId="77777777" w:rsidTr="004725E6">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B4861E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32E18A3B" w14:textId="5CC95AD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1180B7B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21425B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9F6E51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FBEC1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40C5D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95AC75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A9D311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B71F27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D706D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D30CA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3CA15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AA18C6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2938D6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1A38C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A5D17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0547AE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3FAFEA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723A6A46"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108CD29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c>
          <w:tcPr>
            <w:tcW w:w="2533" w:type="dxa"/>
            <w:tcBorders>
              <w:top w:val="nil"/>
              <w:left w:val="nil"/>
              <w:bottom w:val="single" w:sz="4" w:space="0" w:color="auto"/>
              <w:right w:val="single" w:sz="4" w:space="0" w:color="auto"/>
            </w:tcBorders>
            <w:shd w:val="clear" w:color="auto" w:fill="auto"/>
            <w:vAlign w:val="center"/>
            <w:hideMark/>
          </w:tcPr>
          <w:p w14:paraId="057866B1" w14:textId="6871114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7085AB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168DAE4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5462798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60DD3D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22933B6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055AFB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0E7979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6528A22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62E2AB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2CDD4A0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406E7CC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69B6F1D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2A69448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23771DC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2BBE254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38A7C67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c>
          <w:tcPr>
            <w:tcW w:w="960" w:type="dxa"/>
            <w:tcBorders>
              <w:top w:val="nil"/>
              <w:left w:val="nil"/>
              <w:bottom w:val="single" w:sz="4" w:space="0" w:color="auto"/>
              <w:right w:val="single" w:sz="4" w:space="0" w:color="auto"/>
            </w:tcBorders>
            <w:shd w:val="clear" w:color="auto" w:fill="auto"/>
            <w:noWrap/>
            <w:vAlign w:val="center"/>
            <w:hideMark/>
          </w:tcPr>
          <w:p w14:paraId="1774ADC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0,679</w:t>
            </w:r>
          </w:p>
        </w:tc>
      </w:tr>
      <w:tr w:rsidR="004725E6" w:rsidRPr="00C32020" w14:paraId="04BDE882" w14:textId="77777777" w:rsidTr="004725E6">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60C033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5E4B564" w14:textId="4256D94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420F97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B3B3D6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AAEE1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21BF8D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626E9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DD450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7514138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E3DAFB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F8AF2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080054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A56DF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1D22D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738B5E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25A6A8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05A194D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22D7EB7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070717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4725E6" w:rsidRPr="00C32020" w14:paraId="39530B92" w14:textId="77777777" w:rsidTr="004725E6">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048D638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3F2FCA2C" w14:textId="2EAEE34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276BC03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BB8F9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23D45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39421A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4DC982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DC5F3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E2A8F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1C95C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4E178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8CB08D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1E30E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14745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644AD3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3B69D4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FBD904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653DC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A2E327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70097977"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1FCCD8C8" w14:textId="77777777" w:rsidR="004725E6"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 xml:space="preserve">с. Лопатино, </w:t>
            </w:r>
          </w:p>
          <w:p w14:paraId="41EFC20C" w14:textId="4343EC4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Тайлаково</w:t>
            </w:r>
          </w:p>
        </w:tc>
        <w:tc>
          <w:tcPr>
            <w:tcW w:w="2533" w:type="dxa"/>
            <w:tcBorders>
              <w:top w:val="nil"/>
              <w:left w:val="nil"/>
              <w:bottom w:val="single" w:sz="4" w:space="0" w:color="auto"/>
              <w:right w:val="single" w:sz="4" w:space="0" w:color="auto"/>
            </w:tcBorders>
            <w:shd w:val="clear" w:color="auto" w:fill="auto"/>
            <w:vAlign w:val="center"/>
            <w:hideMark/>
          </w:tcPr>
          <w:p w14:paraId="25F41051" w14:textId="74B763D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F22B19E" w14:textId="6A8AAA9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1104CB19" w14:textId="07AAA11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7FF0499B" w14:textId="5FD3CC9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4044C31C" w14:textId="698692F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28FDD021" w14:textId="2ED5A1A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2C265C5A" w14:textId="427F0BD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56B1C4C8" w14:textId="59A599C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7CD70F8F" w14:textId="1A9EAC5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617CD829" w14:textId="160B38F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0D7D7670" w14:textId="2D7D825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21355C7D" w14:textId="0849515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1729EAEC" w14:textId="681192C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3E262C76" w14:textId="77BF3D2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598484B4" w14:textId="4AC1D41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4BE3E56D" w14:textId="710785C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00E55FFE" w14:textId="3C7C3B4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c>
          <w:tcPr>
            <w:tcW w:w="960" w:type="dxa"/>
            <w:tcBorders>
              <w:top w:val="nil"/>
              <w:left w:val="nil"/>
              <w:bottom w:val="single" w:sz="4" w:space="0" w:color="auto"/>
              <w:right w:val="single" w:sz="4" w:space="0" w:color="auto"/>
            </w:tcBorders>
            <w:shd w:val="clear" w:color="auto" w:fill="auto"/>
            <w:noWrap/>
            <w:vAlign w:val="center"/>
            <w:hideMark/>
          </w:tcPr>
          <w:p w14:paraId="7AA03B22" w14:textId="07CAB6D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2,050</w:t>
            </w:r>
          </w:p>
        </w:tc>
      </w:tr>
      <w:tr w:rsidR="004725E6" w:rsidRPr="00C32020" w14:paraId="171F3AED" w14:textId="77777777" w:rsidTr="004725E6">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3685C8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55D99F3" w14:textId="1AEEA1B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2E7E82E" w14:textId="1E0C9D1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5C2EB94" w14:textId="765D557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1D44F74" w14:textId="24A4EB8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8F8E1F1" w14:textId="468EF361"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F00BB5C" w14:textId="40785D0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A2085F9" w14:textId="59D2BE2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CC07B38" w14:textId="374EB6D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F440469" w14:textId="5DEA9D0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F6A0DA8" w14:textId="2E7FF35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29AB3E2" w14:textId="2DDE5D7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3F3B45F" w14:textId="3FE9277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75BA775" w14:textId="6694B51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2341297" w14:textId="138C4B6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2B9F196" w14:textId="0FE8CAE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1275F351" w14:textId="76DAF6A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2042C83" w14:textId="257ED64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52C7F60" w14:textId="53D7717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0,006</w:t>
            </w:r>
          </w:p>
        </w:tc>
      </w:tr>
      <w:tr w:rsidR="004725E6" w:rsidRPr="00C32020" w14:paraId="72F00C32" w14:textId="77777777" w:rsidTr="004725E6">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42460A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29CB63E" w14:textId="6083BE8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1083E9D" w14:textId="639F148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645701EC" w14:textId="7EB4561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78F1A25B" w14:textId="2D5BEA3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EE8547" w14:textId="4FD6F0F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217BD753" w14:textId="7AD6F55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27005F86" w14:textId="4ED00110"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545D5F63" w14:textId="64D81BA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1D212C4A" w14:textId="1709C07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1CACC5C3" w14:textId="729E225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2B2B8A21" w14:textId="691AB1E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5EE7FC" w14:textId="4B25382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13F679C7" w14:textId="0C028F0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71AA88DA" w14:textId="76CF15C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365110ED" w14:textId="35E822A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5F032624" w14:textId="36DEF05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16DB2F50" w14:textId="00C65AE9"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center"/>
            <w:hideMark/>
          </w:tcPr>
          <w:p w14:paraId="71B2C9AE" w14:textId="3DD5946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hAnsi="Times New Roman" w:cs="Times New Roman"/>
                <w:color w:val="000000"/>
                <w:sz w:val="18"/>
                <w:szCs w:val="18"/>
              </w:rPr>
              <w:t>10</w:t>
            </w:r>
          </w:p>
        </w:tc>
      </w:tr>
      <w:tr w:rsidR="004725E6" w:rsidRPr="00C32020" w14:paraId="230B528E"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E10E14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c>
          <w:tcPr>
            <w:tcW w:w="2533" w:type="dxa"/>
            <w:tcBorders>
              <w:top w:val="nil"/>
              <w:left w:val="nil"/>
              <w:bottom w:val="single" w:sz="4" w:space="0" w:color="auto"/>
              <w:right w:val="single" w:sz="4" w:space="0" w:color="auto"/>
            </w:tcBorders>
            <w:shd w:val="clear" w:color="auto" w:fill="auto"/>
            <w:vAlign w:val="center"/>
            <w:hideMark/>
          </w:tcPr>
          <w:p w14:paraId="689E8DFF" w14:textId="5D6E470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25BA54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w:t>
            </w:r>
          </w:p>
        </w:tc>
        <w:tc>
          <w:tcPr>
            <w:tcW w:w="960" w:type="dxa"/>
            <w:tcBorders>
              <w:top w:val="nil"/>
              <w:left w:val="nil"/>
              <w:bottom w:val="single" w:sz="4" w:space="0" w:color="auto"/>
              <w:right w:val="single" w:sz="4" w:space="0" w:color="auto"/>
            </w:tcBorders>
            <w:shd w:val="clear" w:color="auto" w:fill="auto"/>
            <w:noWrap/>
            <w:vAlign w:val="center"/>
            <w:hideMark/>
          </w:tcPr>
          <w:p w14:paraId="784B0BD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7212877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4BE459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1239C3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4D1B8AD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34AB261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24E1FA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0C57DE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21FFDE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700E1D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689C75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555AAE3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12DB057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776DA5F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448582C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c>
          <w:tcPr>
            <w:tcW w:w="960" w:type="dxa"/>
            <w:tcBorders>
              <w:top w:val="nil"/>
              <w:left w:val="nil"/>
              <w:bottom w:val="single" w:sz="4" w:space="0" w:color="auto"/>
              <w:right w:val="single" w:sz="4" w:space="0" w:color="auto"/>
            </w:tcBorders>
            <w:shd w:val="clear" w:color="auto" w:fill="auto"/>
            <w:noWrap/>
            <w:vAlign w:val="center"/>
            <w:hideMark/>
          </w:tcPr>
          <w:p w14:paraId="50F6B1A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1,554</w:t>
            </w:r>
          </w:p>
        </w:tc>
      </w:tr>
      <w:tr w:rsidR="004725E6" w:rsidRPr="00C32020" w14:paraId="58FA156B"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046ACC1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024FC55" w14:textId="6BEBE0D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5F0F82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386D07F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49D7B5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35E75C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09D8A91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57DC66F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3D67231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38BA11E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554CCD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E740B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44F1C3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09DEECD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4830DBF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157316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B2F436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5F3AE73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1C621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r>
      <w:tr w:rsidR="004725E6" w:rsidRPr="00C32020" w14:paraId="4A26A11F"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0D148BC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684420D2" w14:textId="11FB2A5B"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18AC00F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9ADD4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CACEC2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0EBC6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026D5B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CE1190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28A1C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76306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CF7663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A1821D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AD63BB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7BDF8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DE5E91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82C6AB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B074B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1DAA1B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B7B743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630B8008"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47000A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2533" w:type="dxa"/>
            <w:tcBorders>
              <w:top w:val="nil"/>
              <w:left w:val="nil"/>
              <w:bottom w:val="single" w:sz="4" w:space="0" w:color="auto"/>
              <w:right w:val="single" w:sz="4" w:space="0" w:color="auto"/>
            </w:tcBorders>
            <w:shd w:val="clear" w:color="auto" w:fill="auto"/>
            <w:vAlign w:val="center"/>
            <w:hideMark/>
          </w:tcPr>
          <w:p w14:paraId="6793AACD" w14:textId="427B059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270C72B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2,68</w:t>
            </w:r>
          </w:p>
        </w:tc>
        <w:tc>
          <w:tcPr>
            <w:tcW w:w="960" w:type="dxa"/>
            <w:tcBorders>
              <w:top w:val="nil"/>
              <w:left w:val="nil"/>
              <w:bottom w:val="single" w:sz="4" w:space="0" w:color="auto"/>
              <w:right w:val="single" w:sz="4" w:space="0" w:color="auto"/>
            </w:tcBorders>
            <w:shd w:val="clear" w:color="auto" w:fill="auto"/>
            <w:noWrap/>
            <w:vAlign w:val="center"/>
            <w:hideMark/>
          </w:tcPr>
          <w:p w14:paraId="239A5E3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741DBF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344093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2C66E3F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02449ED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1D8DD6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656CA7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1455826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2F7846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344374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1AE7F1D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4F34D87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3960F2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57374A8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7F327D3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c>
          <w:tcPr>
            <w:tcW w:w="960" w:type="dxa"/>
            <w:tcBorders>
              <w:top w:val="nil"/>
              <w:left w:val="nil"/>
              <w:bottom w:val="single" w:sz="4" w:space="0" w:color="auto"/>
              <w:right w:val="single" w:sz="4" w:space="0" w:color="auto"/>
            </w:tcBorders>
            <w:shd w:val="clear" w:color="auto" w:fill="auto"/>
            <w:noWrap/>
            <w:vAlign w:val="center"/>
            <w:hideMark/>
          </w:tcPr>
          <w:p w14:paraId="4EF9DF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2,678</w:t>
            </w:r>
          </w:p>
        </w:tc>
      </w:tr>
      <w:tr w:rsidR="004725E6" w:rsidRPr="00C32020" w14:paraId="4E2597D0"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4B3B947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7BB5FBD" w14:textId="0A3B52E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A54AC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D6D783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0BA9B6B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08D351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2DD9B0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35C8D5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60A7BD1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E0DFDD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9CEE1F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0BF8C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F801C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0E159F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5044BA8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7B4EB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72CA66A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59D163B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50EA78B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r>
      <w:tr w:rsidR="004725E6" w:rsidRPr="00C32020" w14:paraId="338B96D5"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133DDB2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70D6A24" w14:textId="6EC6B15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68ADD4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FBA276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3870FF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F7C0CF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50AF75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0C080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40047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9C5FD0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B8A06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92A7B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DC48ED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8A7D27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942510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2BA16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4DB01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0DAF70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B428F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6BFF603D"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D2630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c>
          <w:tcPr>
            <w:tcW w:w="2533" w:type="dxa"/>
            <w:tcBorders>
              <w:top w:val="nil"/>
              <w:left w:val="nil"/>
              <w:bottom w:val="single" w:sz="4" w:space="0" w:color="auto"/>
              <w:right w:val="single" w:sz="4" w:space="0" w:color="auto"/>
            </w:tcBorders>
            <w:shd w:val="clear" w:color="auto" w:fill="auto"/>
            <w:vAlign w:val="center"/>
            <w:hideMark/>
          </w:tcPr>
          <w:p w14:paraId="0D192D9C" w14:textId="6BDB378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9F76F6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2,59</w:t>
            </w:r>
          </w:p>
        </w:tc>
        <w:tc>
          <w:tcPr>
            <w:tcW w:w="960" w:type="dxa"/>
            <w:tcBorders>
              <w:top w:val="nil"/>
              <w:left w:val="nil"/>
              <w:bottom w:val="single" w:sz="4" w:space="0" w:color="auto"/>
              <w:right w:val="single" w:sz="4" w:space="0" w:color="auto"/>
            </w:tcBorders>
            <w:shd w:val="clear" w:color="auto" w:fill="auto"/>
            <w:noWrap/>
            <w:vAlign w:val="center"/>
            <w:hideMark/>
          </w:tcPr>
          <w:p w14:paraId="447958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7E48B6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468B73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6ED7F1F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6D69801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0364E9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515F7F7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57A8C9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014CB6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77060ED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3E74CA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218533D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0E21E2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450667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21CFC0A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c>
          <w:tcPr>
            <w:tcW w:w="960" w:type="dxa"/>
            <w:tcBorders>
              <w:top w:val="nil"/>
              <w:left w:val="nil"/>
              <w:bottom w:val="single" w:sz="4" w:space="0" w:color="auto"/>
              <w:right w:val="single" w:sz="4" w:space="0" w:color="auto"/>
            </w:tcBorders>
            <w:shd w:val="clear" w:color="auto" w:fill="auto"/>
            <w:noWrap/>
            <w:vAlign w:val="center"/>
            <w:hideMark/>
          </w:tcPr>
          <w:p w14:paraId="3A1FAB6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w:t>
            </w:r>
          </w:p>
        </w:tc>
      </w:tr>
      <w:tr w:rsidR="004725E6" w:rsidRPr="00C32020" w14:paraId="4D65E509"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3F1BEB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D25E078" w14:textId="1B47038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21212F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1175FF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8CA4B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3B85D8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22E914F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62D5B9B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C42A2F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6372660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6C1BA6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41196F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07D604D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88499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51FEC4F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5D6ED7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11605E0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3904C3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0" w:type="dxa"/>
            <w:tcBorders>
              <w:top w:val="nil"/>
              <w:left w:val="nil"/>
              <w:bottom w:val="single" w:sz="4" w:space="0" w:color="auto"/>
              <w:right w:val="single" w:sz="4" w:space="0" w:color="auto"/>
            </w:tcBorders>
            <w:shd w:val="clear" w:color="auto" w:fill="auto"/>
            <w:noWrap/>
            <w:vAlign w:val="center"/>
            <w:hideMark/>
          </w:tcPr>
          <w:p w14:paraId="06C1A1B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r>
      <w:tr w:rsidR="004725E6" w:rsidRPr="00C32020" w14:paraId="2D1FF3C3"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910784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67E2950E" w14:textId="12E48C8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A7D177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BF956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77F9B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58C60A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563E26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3F20C3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7CBA9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B1FF52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40C35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35EFEB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E5F8B0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2645F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FBF359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578EA6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AC562D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16E6BE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42EA94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370AEBFD"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3DD74ED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lastRenderedPageBreak/>
              <w:t>с. Новомихайловка</w:t>
            </w:r>
          </w:p>
        </w:tc>
        <w:tc>
          <w:tcPr>
            <w:tcW w:w="2533" w:type="dxa"/>
            <w:tcBorders>
              <w:top w:val="nil"/>
              <w:left w:val="nil"/>
              <w:bottom w:val="single" w:sz="4" w:space="0" w:color="auto"/>
              <w:right w:val="single" w:sz="4" w:space="0" w:color="auto"/>
            </w:tcBorders>
            <w:shd w:val="clear" w:color="auto" w:fill="auto"/>
            <w:vAlign w:val="center"/>
            <w:hideMark/>
          </w:tcPr>
          <w:p w14:paraId="07F76CA4" w14:textId="0515C26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A0F72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1,38</w:t>
            </w:r>
          </w:p>
        </w:tc>
        <w:tc>
          <w:tcPr>
            <w:tcW w:w="960" w:type="dxa"/>
            <w:tcBorders>
              <w:top w:val="nil"/>
              <w:left w:val="nil"/>
              <w:bottom w:val="single" w:sz="4" w:space="0" w:color="auto"/>
              <w:right w:val="single" w:sz="4" w:space="0" w:color="auto"/>
            </w:tcBorders>
            <w:shd w:val="clear" w:color="auto" w:fill="auto"/>
            <w:noWrap/>
            <w:vAlign w:val="center"/>
            <w:hideMark/>
          </w:tcPr>
          <w:p w14:paraId="7DA27E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5DDF8B3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63EDDDC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376313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6EF31C9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7F9D729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56414C7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221E59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0150E4A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176190F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150274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1A3936C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1FF742D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6BCB88A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7A45873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c>
          <w:tcPr>
            <w:tcW w:w="960" w:type="dxa"/>
            <w:tcBorders>
              <w:top w:val="nil"/>
              <w:left w:val="nil"/>
              <w:bottom w:val="single" w:sz="4" w:space="0" w:color="auto"/>
              <w:right w:val="single" w:sz="4" w:space="0" w:color="auto"/>
            </w:tcBorders>
            <w:shd w:val="clear" w:color="auto" w:fill="auto"/>
            <w:noWrap/>
            <w:vAlign w:val="center"/>
            <w:hideMark/>
          </w:tcPr>
          <w:p w14:paraId="5861B28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1,379</w:t>
            </w:r>
          </w:p>
        </w:tc>
      </w:tr>
      <w:tr w:rsidR="004725E6" w:rsidRPr="00C32020" w14:paraId="0566FFEB"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390C27E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2644880" w14:textId="636B65F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C3E201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66187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1691F9F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930093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42DF816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13749C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BB5B6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053283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DEBCC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5A0390F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55DC3D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D3BA9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4E47C6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7C84A6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07FB04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43D752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c>
          <w:tcPr>
            <w:tcW w:w="960" w:type="dxa"/>
            <w:tcBorders>
              <w:top w:val="nil"/>
              <w:left w:val="nil"/>
              <w:bottom w:val="single" w:sz="4" w:space="0" w:color="auto"/>
              <w:right w:val="single" w:sz="4" w:space="0" w:color="auto"/>
            </w:tcBorders>
            <w:shd w:val="clear" w:color="auto" w:fill="auto"/>
            <w:noWrap/>
            <w:vAlign w:val="center"/>
            <w:hideMark/>
          </w:tcPr>
          <w:p w14:paraId="3680C7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0,004</w:t>
            </w:r>
          </w:p>
        </w:tc>
      </w:tr>
      <w:tr w:rsidR="004725E6" w:rsidRPr="00C32020" w14:paraId="604644D5"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B748EA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1922E15" w14:textId="2200A95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FFEAE0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67FB1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817AC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F5462B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35CDE2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CC4454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0A39CD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FC41C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179B5C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5404F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F479B8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2769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80B430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317A7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D7E134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8B6641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2B4D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7440F4D2"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2CB91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2533" w:type="dxa"/>
            <w:tcBorders>
              <w:top w:val="nil"/>
              <w:left w:val="nil"/>
              <w:bottom w:val="single" w:sz="4" w:space="0" w:color="auto"/>
              <w:right w:val="single" w:sz="4" w:space="0" w:color="auto"/>
            </w:tcBorders>
            <w:shd w:val="clear" w:color="auto" w:fill="auto"/>
            <w:vAlign w:val="center"/>
            <w:hideMark/>
          </w:tcPr>
          <w:p w14:paraId="5693C15F" w14:textId="7B87AC2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D6E42A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2,95</w:t>
            </w:r>
          </w:p>
        </w:tc>
        <w:tc>
          <w:tcPr>
            <w:tcW w:w="960" w:type="dxa"/>
            <w:tcBorders>
              <w:top w:val="nil"/>
              <w:left w:val="nil"/>
              <w:bottom w:val="single" w:sz="4" w:space="0" w:color="auto"/>
              <w:right w:val="single" w:sz="4" w:space="0" w:color="auto"/>
            </w:tcBorders>
            <w:shd w:val="clear" w:color="auto" w:fill="auto"/>
            <w:noWrap/>
            <w:vAlign w:val="center"/>
            <w:hideMark/>
          </w:tcPr>
          <w:p w14:paraId="09FF51F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22F92A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4BE4520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112BA8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52EF7EB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48DD5F3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6F99A8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74DF3E5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3367098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12E5B1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10DEED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533EC1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2985BA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0A569A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377871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c>
          <w:tcPr>
            <w:tcW w:w="960" w:type="dxa"/>
            <w:tcBorders>
              <w:top w:val="nil"/>
              <w:left w:val="nil"/>
              <w:bottom w:val="single" w:sz="4" w:space="0" w:color="auto"/>
              <w:right w:val="single" w:sz="4" w:space="0" w:color="auto"/>
            </w:tcBorders>
            <w:shd w:val="clear" w:color="auto" w:fill="auto"/>
            <w:noWrap/>
            <w:vAlign w:val="center"/>
            <w:hideMark/>
          </w:tcPr>
          <w:p w14:paraId="22AA24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2,949</w:t>
            </w:r>
          </w:p>
        </w:tc>
      </w:tr>
      <w:tr w:rsidR="004725E6" w:rsidRPr="00C32020" w14:paraId="503CEE83"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7AFD069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7F38548" w14:textId="567D9903"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44D09A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0A79089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604C55E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6B88B48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76831DB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1F182B5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7D432FB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158AAFD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04897B3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2949B7B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0C19B8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51BB883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226669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4DEDD9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38BC7DA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322C435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c>
          <w:tcPr>
            <w:tcW w:w="960" w:type="dxa"/>
            <w:tcBorders>
              <w:top w:val="nil"/>
              <w:left w:val="nil"/>
              <w:bottom w:val="single" w:sz="4" w:space="0" w:color="auto"/>
              <w:right w:val="single" w:sz="4" w:space="0" w:color="auto"/>
            </w:tcBorders>
            <w:shd w:val="clear" w:color="auto" w:fill="auto"/>
            <w:noWrap/>
            <w:vAlign w:val="center"/>
            <w:hideMark/>
          </w:tcPr>
          <w:p w14:paraId="671FF6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0,008</w:t>
            </w:r>
          </w:p>
        </w:tc>
      </w:tr>
      <w:tr w:rsidR="004725E6" w:rsidRPr="00C32020" w14:paraId="735F04EE"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4C9705A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8C0F7B7" w14:textId="337A46A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7DEC00B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1E4797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515D14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10A90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D4F797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CF3EF1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527824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7BCF1C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693093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1D5AB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D23CE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1A9F29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FCC4BA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B7FBD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E96DF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CFB9F6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C2004A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31DCBB11"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1F4D1A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Минино,с. Новопокровка</w:t>
            </w:r>
          </w:p>
        </w:tc>
        <w:tc>
          <w:tcPr>
            <w:tcW w:w="2533" w:type="dxa"/>
            <w:tcBorders>
              <w:top w:val="nil"/>
              <w:left w:val="nil"/>
              <w:bottom w:val="single" w:sz="4" w:space="0" w:color="auto"/>
              <w:right w:val="single" w:sz="4" w:space="0" w:color="auto"/>
            </w:tcBorders>
            <w:shd w:val="clear" w:color="auto" w:fill="auto"/>
            <w:vAlign w:val="center"/>
            <w:hideMark/>
          </w:tcPr>
          <w:p w14:paraId="6BF77901" w14:textId="6E6D623E"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FEA04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w:t>
            </w:r>
          </w:p>
        </w:tc>
        <w:tc>
          <w:tcPr>
            <w:tcW w:w="960" w:type="dxa"/>
            <w:tcBorders>
              <w:top w:val="nil"/>
              <w:left w:val="nil"/>
              <w:bottom w:val="single" w:sz="4" w:space="0" w:color="auto"/>
              <w:right w:val="single" w:sz="4" w:space="0" w:color="auto"/>
            </w:tcBorders>
            <w:shd w:val="clear" w:color="auto" w:fill="auto"/>
            <w:noWrap/>
            <w:vAlign w:val="center"/>
            <w:hideMark/>
          </w:tcPr>
          <w:p w14:paraId="1FBDE3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52BC424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1B47DF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2F49E0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4041B9F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348819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6459CFE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6489DEA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1830AC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1E577F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1DC03DE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7313C7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58E4A0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55F8804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395F08E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0DE5543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w:t>
            </w:r>
          </w:p>
        </w:tc>
      </w:tr>
      <w:tr w:rsidR="004725E6" w:rsidRPr="00C32020" w14:paraId="1CC58CF4"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7C01430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7756B29" w14:textId="51A525E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4E9CFB6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776593C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EE23E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87880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61EBFF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35A934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375EFCF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21BB6B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C3E92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78745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7B910C4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0691C2F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0F11AE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5CA0F6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261C0D1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D2E3D3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c>
          <w:tcPr>
            <w:tcW w:w="960" w:type="dxa"/>
            <w:tcBorders>
              <w:top w:val="nil"/>
              <w:left w:val="nil"/>
              <w:bottom w:val="single" w:sz="4" w:space="0" w:color="auto"/>
              <w:right w:val="single" w:sz="4" w:space="0" w:color="auto"/>
            </w:tcBorders>
            <w:shd w:val="clear" w:color="auto" w:fill="auto"/>
            <w:noWrap/>
            <w:vAlign w:val="center"/>
            <w:hideMark/>
          </w:tcPr>
          <w:p w14:paraId="11EF1A0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0,005</w:t>
            </w:r>
          </w:p>
        </w:tc>
      </w:tr>
      <w:tr w:rsidR="004725E6" w:rsidRPr="00C32020" w14:paraId="5B41FB53"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61BD386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332946AB" w14:textId="303159E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5188EF0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D45CD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F82CB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0D9667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F3CBD3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833ECF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B161DC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A819D5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97E972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878BC7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AE39F5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6397B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CC0A8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606EF6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31B9F3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5B87F9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2037F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55FD12D3"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D537F9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c>
          <w:tcPr>
            <w:tcW w:w="2533" w:type="dxa"/>
            <w:tcBorders>
              <w:top w:val="nil"/>
              <w:left w:val="nil"/>
              <w:bottom w:val="single" w:sz="4" w:space="0" w:color="auto"/>
              <w:right w:val="single" w:sz="4" w:space="0" w:color="auto"/>
            </w:tcBorders>
            <w:shd w:val="clear" w:color="auto" w:fill="auto"/>
            <w:vAlign w:val="center"/>
            <w:hideMark/>
          </w:tcPr>
          <w:p w14:paraId="57528591" w14:textId="2BDD985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3DAF0F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1,22</w:t>
            </w:r>
          </w:p>
        </w:tc>
        <w:tc>
          <w:tcPr>
            <w:tcW w:w="960" w:type="dxa"/>
            <w:tcBorders>
              <w:top w:val="nil"/>
              <w:left w:val="nil"/>
              <w:bottom w:val="single" w:sz="4" w:space="0" w:color="auto"/>
              <w:right w:val="single" w:sz="4" w:space="0" w:color="auto"/>
            </w:tcBorders>
            <w:shd w:val="clear" w:color="auto" w:fill="auto"/>
            <w:noWrap/>
            <w:vAlign w:val="center"/>
            <w:hideMark/>
          </w:tcPr>
          <w:p w14:paraId="515B96D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41B67E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112AC6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310282E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48655CE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73A989C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4A17167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72C5D3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2A52DA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479E55C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204EB5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0689441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5B04BC9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5FC35E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6509205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c>
          <w:tcPr>
            <w:tcW w:w="960" w:type="dxa"/>
            <w:tcBorders>
              <w:top w:val="nil"/>
              <w:left w:val="nil"/>
              <w:bottom w:val="single" w:sz="4" w:space="0" w:color="auto"/>
              <w:right w:val="single" w:sz="4" w:space="0" w:color="auto"/>
            </w:tcBorders>
            <w:shd w:val="clear" w:color="auto" w:fill="auto"/>
            <w:noWrap/>
            <w:vAlign w:val="center"/>
            <w:hideMark/>
          </w:tcPr>
          <w:p w14:paraId="2A2B30D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w:t>
            </w:r>
          </w:p>
        </w:tc>
      </w:tr>
      <w:tr w:rsidR="004725E6" w:rsidRPr="00C32020" w14:paraId="43EC236B"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68C8126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E75D207" w14:textId="4A5B211A"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6907389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5514230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09163C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64AE33D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A06C74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411882E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6462BF0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B46FA4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CFB8ED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49A3B84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8E1646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69D5400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506DF8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63BA2FB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78C521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DA8B0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B89E3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4725E6" w:rsidRPr="00C32020" w14:paraId="238F86B9"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5178F5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03E3FEA4" w14:textId="35D57E2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5CAC85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19830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67CED5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1AAD96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26355B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7DBBBF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3C61F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2BE38E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69B1DA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7CCD6D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85C0E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EB7E1E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F62BE5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A2C5AB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2A0A27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78507B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586E86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31DFAA8B"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4303AF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c>
          <w:tcPr>
            <w:tcW w:w="2533" w:type="dxa"/>
            <w:tcBorders>
              <w:top w:val="nil"/>
              <w:left w:val="nil"/>
              <w:bottom w:val="single" w:sz="4" w:space="0" w:color="auto"/>
              <w:right w:val="single" w:sz="4" w:space="0" w:color="auto"/>
            </w:tcBorders>
            <w:shd w:val="clear" w:color="auto" w:fill="auto"/>
            <w:vAlign w:val="center"/>
            <w:hideMark/>
          </w:tcPr>
          <w:p w14:paraId="59536581" w14:textId="1FC0CA2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6F69FA2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w:t>
            </w:r>
          </w:p>
        </w:tc>
        <w:tc>
          <w:tcPr>
            <w:tcW w:w="960" w:type="dxa"/>
            <w:tcBorders>
              <w:top w:val="nil"/>
              <w:left w:val="nil"/>
              <w:bottom w:val="single" w:sz="4" w:space="0" w:color="auto"/>
              <w:right w:val="single" w:sz="4" w:space="0" w:color="auto"/>
            </w:tcBorders>
            <w:shd w:val="clear" w:color="auto" w:fill="auto"/>
            <w:noWrap/>
            <w:vAlign w:val="center"/>
            <w:hideMark/>
          </w:tcPr>
          <w:p w14:paraId="4FAE806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48118A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179CB1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154BFF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5B54909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563AC2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274A281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62F075E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3DE9368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36DDB7A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2DC517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092F53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79C571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43C4FE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76BAC2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c>
          <w:tcPr>
            <w:tcW w:w="960" w:type="dxa"/>
            <w:tcBorders>
              <w:top w:val="nil"/>
              <w:left w:val="nil"/>
              <w:bottom w:val="single" w:sz="4" w:space="0" w:color="auto"/>
              <w:right w:val="single" w:sz="4" w:space="0" w:color="auto"/>
            </w:tcBorders>
            <w:shd w:val="clear" w:color="auto" w:fill="auto"/>
            <w:noWrap/>
            <w:vAlign w:val="center"/>
            <w:hideMark/>
          </w:tcPr>
          <w:p w14:paraId="78B77A6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0,702</w:t>
            </w:r>
          </w:p>
        </w:tc>
      </w:tr>
      <w:tr w:rsidR="004725E6" w:rsidRPr="00C32020" w14:paraId="009AFFED"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6C9E6A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4626F43" w14:textId="493348FC"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F53274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4174CC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CEA25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DA0D48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7E05830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4806A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D7FAB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5D5723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488BCEF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3690E1C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F31902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B7385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79D74F5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540C4DC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771148C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6D21C0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42E5AF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4725E6" w:rsidRPr="00C32020" w14:paraId="601358D7"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558DEF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4D6FA372" w14:textId="0E96E8D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4EDE244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B23A0A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0D6D1C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399D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95FD12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BE84F9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A4310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DFCF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A31549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185D6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671A45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0BA5B8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854F2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DE1362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3E7C53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D84E4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E30C57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21DE18A2"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6144136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2533" w:type="dxa"/>
            <w:tcBorders>
              <w:top w:val="nil"/>
              <w:left w:val="nil"/>
              <w:bottom w:val="single" w:sz="4" w:space="0" w:color="auto"/>
              <w:right w:val="single" w:sz="4" w:space="0" w:color="auto"/>
            </w:tcBorders>
            <w:shd w:val="clear" w:color="auto" w:fill="auto"/>
            <w:vAlign w:val="center"/>
            <w:hideMark/>
          </w:tcPr>
          <w:p w14:paraId="0BA88A4B" w14:textId="3CECA74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5BCE241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w:t>
            </w:r>
          </w:p>
        </w:tc>
        <w:tc>
          <w:tcPr>
            <w:tcW w:w="960" w:type="dxa"/>
            <w:tcBorders>
              <w:top w:val="nil"/>
              <w:left w:val="nil"/>
              <w:bottom w:val="single" w:sz="4" w:space="0" w:color="auto"/>
              <w:right w:val="single" w:sz="4" w:space="0" w:color="auto"/>
            </w:tcBorders>
            <w:shd w:val="clear" w:color="auto" w:fill="auto"/>
            <w:noWrap/>
            <w:vAlign w:val="center"/>
            <w:hideMark/>
          </w:tcPr>
          <w:p w14:paraId="0E4BF6E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134ACBC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3777D04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0A7D34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004DC8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4314502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7D5383B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07F1F24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67E786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382188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796BF58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3DB6B0A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24A3DF7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3DC1C30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4D63F71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14:paraId="0F0A86B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w:t>
            </w:r>
          </w:p>
        </w:tc>
      </w:tr>
      <w:tr w:rsidR="004725E6" w:rsidRPr="00C32020" w14:paraId="1FBCEF1E"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6063BAA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6CFC23D4" w14:textId="0C54483F"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FF77E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4C41DB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2B6133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E0CBF8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A1CC3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C7E888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D490F3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6D99F3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5BD48D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9A0F7E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F52A2B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03A46B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6B79F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D68A3A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25BD9D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8C218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92FF45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r>
      <w:tr w:rsidR="004725E6" w:rsidRPr="00C32020" w14:paraId="792F79BB"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2E2E190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398223AA" w14:textId="5BA15425"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509F049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F806B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CACBCB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9D1E87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4CF170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7B381E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8B0E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DC860A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B31D11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12F76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4E15B0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46EB9B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6D6BAF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6CE86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0AE80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973C38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9212FB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4F6A252A"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2D5DF25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p>
        </w:tc>
        <w:tc>
          <w:tcPr>
            <w:tcW w:w="2533" w:type="dxa"/>
            <w:tcBorders>
              <w:top w:val="nil"/>
              <w:left w:val="nil"/>
              <w:bottom w:val="single" w:sz="4" w:space="0" w:color="auto"/>
              <w:right w:val="single" w:sz="4" w:space="0" w:color="auto"/>
            </w:tcBorders>
            <w:shd w:val="clear" w:color="auto" w:fill="auto"/>
            <w:vAlign w:val="center"/>
            <w:hideMark/>
          </w:tcPr>
          <w:p w14:paraId="0827EEAC" w14:textId="65E8F00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7EFBECE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w:t>
            </w:r>
          </w:p>
        </w:tc>
        <w:tc>
          <w:tcPr>
            <w:tcW w:w="960" w:type="dxa"/>
            <w:tcBorders>
              <w:top w:val="nil"/>
              <w:left w:val="nil"/>
              <w:bottom w:val="single" w:sz="4" w:space="0" w:color="auto"/>
              <w:right w:val="single" w:sz="4" w:space="0" w:color="auto"/>
            </w:tcBorders>
            <w:shd w:val="clear" w:color="auto" w:fill="auto"/>
            <w:noWrap/>
            <w:vAlign w:val="center"/>
            <w:hideMark/>
          </w:tcPr>
          <w:p w14:paraId="21BBA75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370F9D9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6D1D22F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11D31C4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6AF15C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4884482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15D1C1B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2B00408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43B8286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0AF1C0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7776594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124B5B9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7004D02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03B303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059BEA8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c>
          <w:tcPr>
            <w:tcW w:w="960" w:type="dxa"/>
            <w:tcBorders>
              <w:top w:val="nil"/>
              <w:left w:val="nil"/>
              <w:bottom w:val="single" w:sz="4" w:space="0" w:color="auto"/>
              <w:right w:val="single" w:sz="4" w:space="0" w:color="auto"/>
            </w:tcBorders>
            <w:shd w:val="clear" w:color="auto" w:fill="auto"/>
            <w:noWrap/>
            <w:vAlign w:val="center"/>
            <w:hideMark/>
          </w:tcPr>
          <w:p w14:paraId="498005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w:t>
            </w:r>
          </w:p>
        </w:tc>
      </w:tr>
      <w:tr w:rsidR="004725E6" w:rsidRPr="00C32020" w14:paraId="04B65CDA"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3620AAD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E474AEF" w14:textId="7B43C45D"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0126F3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E417A4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0FBF15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1C65AB3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366EB7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1E64502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963E82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8CDB69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66E1E4C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3130CD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0CE0B72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23DF103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3F7EC00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7C9AA3C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5388E9F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4685AF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0" w:type="dxa"/>
            <w:tcBorders>
              <w:top w:val="nil"/>
              <w:left w:val="nil"/>
              <w:bottom w:val="single" w:sz="4" w:space="0" w:color="auto"/>
              <w:right w:val="single" w:sz="4" w:space="0" w:color="auto"/>
            </w:tcBorders>
            <w:shd w:val="clear" w:color="auto" w:fill="auto"/>
            <w:noWrap/>
            <w:vAlign w:val="center"/>
            <w:hideMark/>
          </w:tcPr>
          <w:p w14:paraId="119E65D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r>
      <w:tr w:rsidR="004725E6" w:rsidRPr="00C32020" w14:paraId="097B2009"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6314C5F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2EFAE24E" w14:textId="7DA3C692"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69C89AC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FE7D4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BC3F8E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82F6F2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EC7495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E545382"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4148D1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374EC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7A1686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62F0DF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637685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6AAA08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ADC58F7"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24DEF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2E3E74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C2D30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CB4A71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5DEE255C"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388A45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c>
          <w:tcPr>
            <w:tcW w:w="2533" w:type="dxa"/>
            <w:tcBorders>
              <w:top w:val="nil"/>
              <w:left w:val="nil"/>
              <w:bottom w:val="single" w:sz="4" w:space="0" w:color="auto"/>
              <w:right w:val="single" w:sz="4" w:space="0" w:color="auto"/>
            </w:tcBorders>
            <w:shd w:val="clear" w:color="auto" w:fill="auto"/>
            <w:vAlign w:val="center"/>
            <w:hideMark/>
          </w:tcPr>
          <w:p w14:paraId="3C15FB8B" w14:textId="6B48A226"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w:t>
            </w:r>
            <w:r w:rsidRPr="00C32020">
              <w:rPr>
                <w:rFonts w:ascii="Times New Roman" w:eastAsia="Times New Roman" w:hAnsi="Times New Roman" w:cs="Times New Roman"/>
                <w:color w:val="000000"/>
                <w:sz w:val="18"/>
                <w:szCs w:val="18"/>
                <w:lang w:eastAsia="ru-RU"/>
              </w:rPr>
              <w:t>одовое,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325FDE1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w:t>
            </w:r>
          </w:p>
        </w:tc>
        <w:tc>
          <w:tcPr>
            <w:tcW w:w="960" w:type="dxa"/>
            <w:tcBorders>
              <w:top w:val="nil"/>
              <w:left w:val="nil"/>
              <w:bottom w:val="single" w:sz="4" w:space="0" w:color="auto"/>
              <w:right w:val="single" w:sz="4" w:space="0" w:color="auto"/>
            </w:tcBorders>
            <w:shd w:val="clear" w:color="auto" w:fill="auto"/>
            <w:noWrap/>
            <w:vAlign w:val="center"/>
            <w:hideMark/>
          </w:tcPr>
          <w:p w14:paraId="22D7BC9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496BF64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4DD4E04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7AAE05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0119A2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4F83073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70B7A0B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4F9C8CF4"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43D840C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5A3A38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068A42C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012FE49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2561661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2495ABF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1CF3DA0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c>
          <w:tcPr>
            <w:tcW w:w="960" w:type="dxa"/>
            <w:tcBorders>
              <w:top w:val="nil"/>
              <w:left w:val="nil"/>
              <w:bottom w:val="single" w:sz="4" w:space="0" w:color="auto"/>
              <w:right w:val="single" w:sz="4" w:space="0" w:color="auto"/>
            </w:tcBorders>
            <w:shd w:val="clear" w:color="auto" w:fill="auto"/>
            <w:noWrap/>
            <w:vAlign w:val="center"/>
            <w:hideMark/>
          </w:tcPr>
          <w:p w14:paraId="51FFD07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w:t>
            </w:r>
          </w:p>
        </w:tc>
      </w:tr>
      <w:tr w:rsidR="004725E6" w:rsidRPr="00C32020" w14:paraId="5E1E7DC0"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141C29C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177B1AE6" w14:textId="700D6418"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среднесуточное, тыс. м</w:t>
            </w:r>
            <w:r w:rsidRPr="004725E6">
              <w:rPr>
                <w:rFonts w:ascii="Times New Roman" w:eastAsia="Times New Roman" w:hAnsi="Times New Roman" w:cs="Times New Roman"/>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68C3A31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454E31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799414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D6AED2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5A19DF1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D9160D6"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D3CAA8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5B673DD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2BBFC1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20C2741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5EEC749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3042983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5D5F5A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7C3EF88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16D1A84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431F6E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0" w:type="dxa"/>
            <w:tcBorders>
              <w:top w:val="nil"/>
              <w:left w:val="nil"/>
              <w:bottom w:val="single" w:sz="4" w:space="0" w:color="auto"/>
              <w:right w:val="single" w:sz="4" w:space="0" w:color="auto"/>
            </w:tcBorders>
            <w:shd w:val="clear" w:color="auto" w:fill="auto"/>
            <w:noWrap/>
            <w:vAlign w:val="center"/>
            <w:hideMark/>
          </w:tcPr>
          <w:p w14:paraId="0BDAA5FC"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4725E6" w:rsidRPr="00C32020" w14:paraId="1D91CBB9"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52CB1A59"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54BE9BE0" w14:textId="60610894"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тоже</w:t>
            </w:r>
            <w:r w:rsidRPr="00C32020">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 xml:space="preserve">в </w:t>
            </w:r>
            <w:r w:rsidRPr="00C32020">
              <w:rPr>
                <w:rFonts w:ascii="Times New Roman" w:eastAsia="Times New Roman" w:hAnsi="Times New Roman" w:cs="Times New Roman"/>
                <w:color w:val="000000"/>
                <w:sz w:val="18"/>
                <w:szCs w:val="18"/>
                <w:lang w:eastAsia="ru-RU"/>
              </w:rPr>
              <w:t>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2F6ECE8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8F59E9B"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1D2756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1EFBDA0"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54A7398"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44191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27A518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975AF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E88F61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756AE91"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373F06D"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1DB7A4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BEE2F0F"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B9040AA"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0DC173"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2C3572E"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AF469F5" w14:textId="77777777" w:rsidR="004725E6" w:rsidRPr="00C32020" w:rsidRDefault="004725E6" w:rsidP="004725E6">
            <w:pPr>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w:t>
            </w:r>
          </w:p>
        </w:tc>
      </w:tr>
      <w:tr w:rsidR="004725E6" w:rsidRPr="00C32020" w14:paraId="4C748603" w14:textId="77777777" w:rsidTr="004725E6">
        <w:trPr>
          <w:trHeight w:val="315"/>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D414B60"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Итого по Татарскому муниципальному округу</w:t>
            </w:r>
          </w:p>
        </w:tc>
        <w:tc>
          <w:tcPr>
            <w:tcW w:w="2533" w:type="dxa"/>
            <w:tcBorders>
              <w:top w:val="nil"/>
              <w:left w:val="nil"/>
              <w:bottom w:val="single" w:sz="4" w:space="0" w:color="auto"/>
              <w:right w:val="single" w:sz="4" w:space="0" w:color="auto"/>
            </w:tcBorders>
            <w:shd w:val="clear" w:color="auto" w:fill="auto"/>
            <w:vAlign w:val="center"/>
            <w:hideMark/>
          </w:tcPr>
          <w:p w14:paraId="4CF5938A" w14:textId="760F44A7" w:rsidR="004725E6" w:rsidRPr="004725E6" w:rsidRDefault="004725E6" w:rsidP="004725E6">
            <w:pPr>
              <w:ind w:firstLine="0"/>
              <w:jc w:val="center"/>
              <w:rPr>
                <w:rFonts w:ascii="Times New Roman" w:eastAsia="Times New Roman" w:hAnsi="Times New Roman" w:cs="Times New Roman"/>
                <w:b/>
                <w:bCs/>
                <w:color w:val="000000"/>
                <w:sz w:val="18"/>
                <w:szCs w:val="18"/>
                <w:lang w:eastAsia="ru-RU"/>
              </w:rPr>
            </w:pPr>
            <w:r w:rsidRPr="004725E6">
              <w:rPr>
                <w:rFonts w:ascii="Times New Roman" w:eastAsia="Times New Roman" w:hAnsi="Times New Roman" w:cs="Times New Roman"/>
                <w:b/>
                <w:bCs/>
                <w:color w:val="000000"/>
                <w:sz w:val="18"/>
                <w:szCs w:val="18"/>
                <w:lang w:eastAsia="ru-RU"/>
              </w:rPr>
              <w:t>годовое, тыс. м</w:t>
            </w:r>
            <w:r w:rsidRPr="004725E6">
              <w:rPr>
                <w:rFonts w:ascii="Times New Roman" w:eastAsia="Times New Roman" w:hAnsi="Times New Roman" w:cs="Times New Roman"/>
                <w:b/>
                <w:bCs/>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042A041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233,18</w:t>
            </w:r>
          </w:p>
        </w:tc>
        <w:tc>
          <w:tcPr>
            <w:tcW w:w="960" w:type="dxa"/>
            <w:tcBorders>
              <w:top w:val="nil"/>
              <w:left w:val="nil"/>
              <w:bottom w:val="single" w:sz="4" w:space="0" w:color="auto"/>
              <w:right w:val="single" w:sz="4" w:space="0" w:color="auto"/>
            </w:tcBorders>
            <w:shd w:val="clear" w:color="auto" w:fill="auto"/>
            <w:noWrap/>
            <w:vAlign w:val="center"/>
            <w:hideMark/>
          </w:tcPr>
          <w:p w14:paraId="5AEC33A8"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235,20</w:t>
            </w:r>
          </w:p>
        </w:tc>
        <w:tc>
          <w:tcPr>
            <w:tcW w:w="960" w:type="dxa"/>
            <w:tcBorders>
              <w:top w:val="nil"/>
              <w:left w:val="nil"/>
              <w:bottom w:val="single" w:sz="4" w:space="0" w:color="auto"/>
              <w:right w:val="single" w:sz="4" w:space="0" w:color="auto"/>
            </w:tcBorders>
            <w:shd w:val="clear" w:color="auto" w:fill="auto"/>
            <w:noWrap/>
            <w:vAlign w:val="center"/>
            <w:hideMark/>
          </w:tcPr>
          <w:p w14:paraId="3286A88C"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237,22</w:t>
            </w:r>
          </w:p>
        </w:tc>
        <w:tc>
          <w:tcPr>
            <w:tcW w:w="960" w:type="dxa"/>
            <w:tcBorders>
              <w:top w:val="nil"/>
              <w:left w:val="nil"/>
              <w:bottom w:val="single" w:sz="4" w:space="0" w:color="auto"/>
              <w:right w:val="single" w:sz="4" w:space="0" w:color="auto"/>
            </w:tcBorders>
            <w:shd w:val="clear" w:color="auto" w:fill="auto"/>
            <w:noWrap/>
            <w:vAlign w:val="center"/>
            <w:hideMark/>
          </w:tcPr>
          <w:p w14:paraId="72FCC7A4"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239,97</w:t>
            </w:r>
          </w:p>
        </w:tc>
        <w:tc>
          <w:tcPr>
            <w:tcW w:w="960" w:type="dxa"/>
            <w:tcBorders>
              <w:top w:val="nil"/>
              <w:left w:val="nil"/>
              <w:bottom w:val="single" w:sz="4" w:space="0" w:color="auto"/>
              <w:right w:val="single" w:sz="4" w:space="0" w:color="auto"/>
            </w:tcBorders>
            <w:shd w:val="clear" w:color="auto" w:fill="auto"/>
            <w:noWrap/>
            <w:vAlign w:val="center"/>
            <w:hideMark/>
          </w:tcPr>
          <w:p w14:paraId="6683D50A"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241,99</w:t>
            </w:r>
          </w:p>
        </w:tc>
        <w:tc>
          <w:tcPr>
            <w:tcW w:w="960" w:type="dxa"/>
            <w:tcBorders>
              <w:top w:val="nil"/>
              <w:left w:val="nil"/>
              <w:bottom w:val="single" w:sz="4" w:space="0" w:color="auto"/>
              <w:right w:val="single" w:sz="4" w:space="0" w:color="auto"/>
            </w:tcBorders>
            <w:shd w:val="clear" w:color="auto" w:fill="auto"/>
            <w:noWrap/>
            <w:vAlign w:val="center"/>
            <w:hideMark/>
          </w:tcPr>
          <w:p w14:paraId="6A90C13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244,01</w:t>
            </w:r>
          </w:p>
        </w:tc>
        <w:tc>
          <w:tcPr>
            <w:tcW w:w="960" w:type="dxa"/>
            <w:tcBorders>
              <w:top w:val="nil"/>
              <w:left w:val="nil"/>
              <w:bottom w:val="single" w:sz="4" w:space="0" w:color="auto"/>
              <w:right w:val="single" w:sz="4" w:space="0" w:color="auto"/>
            </w:tcBorders>
            <w:shd w:val="clear" w:color="auto" w:fill="auto"/>
            <w:noWrap/>
            <w:vAlign w:val="center"/>
            <w:hideMark/>
          </w:tcPr>
          <w:p w14:paraId="4E5139FD"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246,03</w:t>
            </w:r>
          </w:p>
        </w:tc>
        <w:tc>
          <w:tcPr>
            <w:tcW w:w="960" w:type="dxa"/>
            <w:tcBorders>
              <w:top w:val="nil"/>
              <w:left w:val="nil"/>
              <w:bottom w:val="single" w:sz="4" w:space="0" w:color="auto"/>
              <w:right w:val="single" w:sz="4" w:space="0" w:color="auto"/>
            </w:tcBorders>
            <w:shd w:val="clear" w:color="auto" w:fill="auto"/>
            <w:noWrap/>
            <w:vAlign w:val="center"/>
            <w:hideMark/>
          </w:tcPr>
          <w:p w14:paraId="1D2A850A"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248,05</w:t>
            </w:r>
          </w:p>
        </w:tc>
        <w:tc>
          <w:tcPr>
            <w:tcW w:w="960" w:type="dxa"/>
            <w:tcBorders>
              <w:top w:val="nil"/>
              <w:left w:val="nil"/>
              <w:bottom w:val="single" w:sz="4" w:space="0" w:color="auto"/>
              <w:right w:val="single" w:sz="4" w:space="0" w:color="auto"/>
            </w:tcBorders>
            <w:shd w:val="clear" w:color="auto" w:fill="auto"/>
            <w:noWrap/>
            <w:vAlign w:val="center"/>
            <w:hideMark/>
          </w:tcPr>
          <w:p w14:paraId="033E9A3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250,08</w:t>
            </w:r>
          </w:p>
        </w:tc>
        <w:tc>
          <w:tcPr>
            <w:tcW w:w="960" w:type="dxa"/>
            <w:tcBorders>
              <w:top w:val="nil"/>
              <w:left w:val="nil"/>
              <w:bottom w:val="single" w:sz="4" w:space="0" w:color="auto"/>
              <w:right w:val="single" w:sz="4" w:space="0" w:color="auto"/>
            </w:tcBorders>
            <w:shd w:val="clear" w:color="auto" w:fill="auto"/>
            <w:noWrap/>
            <w:vAlign w:val="center"/>
            <w:hideMark/>
          </w:tcPr>
          <w:p w14:paraId="13AEF1B2"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254,79</w:t>
            </w:r>
          </w:p>
        </w:tc>
        <w:tc>
          <w:tcPr>
            <w:tcW w:w="960" w:type="dxa"/>
            <w:tcBorders>
              <w:top w:val="nil"/>
              <w:left w:val="nil"/>
              <w:bottom w:val="single" w:sz="4" w:space="0" w:color="auto"/>
              <w:right w:val="single" w:sz="4" w:space="0" w:color="auto"/>
            </w:tcBorders>
            <w:shd w:val="clear" w:color="auto" w:fill="auto"/>
            <w:noWrap/>
            <w:vAlign w:val="center"/>
            <w:hideMark/>
          </w:tcPr>
          <w:p w14:paraId="397AF89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256,81</w:t>
            </w:r>
          </w:p>
        </w:tc>
        <w:tc>
          <w:tcPr>
            <w:tcW w:w="960" w:type="dxa"/>
            <w:tcBorders>
              <w:top w:val="nil"/>
              <w:left w:val="nil"/>
              <w:bottom w:val="single" w:sz="4" w:space="0" w:color="auto"/>
              <w:right w:val="single" w:sz="4" w:space="0" w:color="auto"/>
            </w:tcBorders>
            <w:shd w:val="clear" w:color="auto" w:fill="auto"/>
            <w:noWrap/>
            <w:vAlign w:val="center"/>
            <w:hideMark/>
          </w:tcPr>
          <w:p w14:paraId="3DA032F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258,83</w:t>
            </w:r>
          </w:p>
        </w:tc>
        <w:tc>
          <w:tcPr>
            <w:tcW w:w="960" w:type="dxa"/>
            <w:tcBorders>
              <w:top w:val="nil"/>
              <w:left w:val="nil"/>
              <w:bottom w:val="single" w:sz="4" w:space="0" w:color="auto"/>
              <w:right w:val="single" w:sz="4" w:space="0" w:color="auto"/>
            </w:tcBorders>
            <w:shd w:val="clear" w:color="auto" w:fill="auto"/>
            <w:noWrap/>
            <w:vAlign w:val="center"/>
            <w:hideMark/>
          </w:tcPr>
          <w:p w14:paraId="45D013B5"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260,85</w:t>
            </w:r>
          </w:p>
        </w:tc>
        <w:tc>
          <w:tcPr>
            <w:tcW w:w="960" w:type="dxa"/>
            <w:tcBorders>
              <w:top w:val="nil"/>
              <w:left w:val="nil"/>
              <w:bottom w:val="single" w:sz="4" w:space="0" w:color="auto"/>
              <w:right w:val="single" w:sz="4" w:space="0" w:color="auto"/>
            </w:tcBorders>
            <w:shd w:val="clear" w:color="auto" w:fill="auto"/>
            <w:noWrap/>
            <w:vAlign w:val="center"/>
            <w:hideMark/>
          </w:tcPr>
          <w:p w14:paraId="5A90E8C2"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262,88</w:t>
            </w:r>
          </w:p>
        </w:tc>
        <w:tc>
          <w:tcPr>
            <w:tcW w:w="960" w:type="dxa"/>
            <w:tcBorders>
              <w:top w:val="nil"/>
              <w:left w:val="nil"/>
              <w:bottom w:val="single" w:sz="4" w:space="0" w:color="auto"/>
              <w:right w:val="single" w:sz="4" w:space="0" w:color="auto"/>
            </w:tcBorders>
            <w:shd w:val="clear" w:color="auto" w:fill="auto"/>
            <w:noWrap/>
            <w:vAlign w:val="center"/>
            <w:hideMark/>
          </w:tcPr>
          <w:p w14:paraId="043E4ACC"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264,90</w:t>
            </w:r>
          </w:p>
        </w:tc>
        <w:tc>
          <w:tcPr>
            <w:tcW w:w="960" w:type="dxa"/>
            <w:tcBorders>
              <w:top w:val="nil"/>
              <w:left w:val="nil"/>
              <w:bottom w:val="single" w:sz="4" w:space="0" w:color="auto"/>
              <w:right w:val="single" w:sz="4" w:space="0" w:color="auto"/>
            </w:tcBorders>
            <w:shd w:val="clear" w:color="auto" w:fill="auto"/>
            <w:noWrap/>
            <w:vAlign w:val="center"/>
            <w:hideMark/>
          </w:tcPr>
          <w:p w14:paraId="64C8324C"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266,92</w:t>
            </w:r>
          </w:p>
        </w:tc>
        <w:tc>
          <w:tcPr>
            <w:tcW w:w="960" w:type="dxa"/>
            <w:tcBorders>
              <w:top w:val="nil"/>
              <w:left w:val="nil"/>
              <w:bottom w:val="single" w:sz="4" w:space="0" w:color="auto"/>
              <w:right w:val="single" w:sz="4" w:space="0" w:color="auto"/>
            </w:tcBorders>
            <w:shd w:val="clear" w:color="auto" w:fill="auto"/>
            <w:noWrap/>
            <w:vAlign w:val="center"/>
            <w:hideMark/>
          </w:tcPr>
          <w:p w14:paraId="6F3E84A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268,94</w:t>
            </w:r>
          </w:p>
        </w:tc>
      </w:tr>
      <w:tr w:rsidR="004725E6" w:rsidRPr="00C32020" w14:paraId="204C83E4" w14:textId="77777777" w:rsidTr="004725E6">
        <w:trPr>
          <w:trHeight w:val="315"/>
        </w:trPr>
        <w:tc>
          <w:tcPr>
            <w:tcW w:w="2140" w:type="dxa"/>
            <w:vMerge/>
            <w:tcBorders>
              <w:top w:val="nil"/>
              <w:left w:val="single" w:sz="4" w:space="0" w:color="auto"/>
              <w:bottom w:val="single" w:sz="4" w:space="0" w:color="auto"/>
              <w:right w:val="single" w:sz="4" w:space="0" w:color="auto"/>
            </w:tcBorders>
            <w:vAlign w:val="center"/>
            <w:hideMark/>
          </w:tcPr>
          <w:p w14:paraId="2D45FE8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714247EC" w14:textId="4D6F4D13" w:rsidR="004725E6" w:rsidRPr="004725E6" w:rsidRDefault="004725E6" w:rsidP="004725E6">
            <w:pPr>
              <w:ind w:firstLine="0"/>
              <w:jc w:val="center"/>
              <w:rPr>
                <w:rFonts w:ascii="Times New Roman" w:eastAsia="Times New Roman" w:hAnsi="Times New Roman" w:cs="Times New Roman"/>
                <w:b/>
                <w:bCs/>
                <w:color w:val="000000"/>
                <w:sz w:val="18"/>
                <w:szCs w:val="18"/>
                <w:lang w:eastAsia="ru-RU"/>
              </w:rPr>
            </w:pPr>
            <w:r w:rsidRPr="004725E6">
              <w:rPr>
                <w:rFonts w:ascii="Times New Roman" w:eastAsia="Times New Roman" w:hAnsi="Times New Roman" w:cs="Times New Roman"/>
                <w:b/>
                <w:bCs/>
                <w:color w:val="000000"/>
                <w:sz w:val="18"/>
                <w:szCs w:val="18"/>
                <w:lang w:eastAsia="ru-RU"/>
              </w:rPr>
              <w:t>среднесуточное, тыс. м</w:t>
            </w:r>
            <w:r w:rsidRPr="004725E6">
              <w:rPr>
                <w:rFonts w:ascii="Times New Roman" w:eastAsia="Times New Roman" w:hAnsi="Times New Roman" w:cs="Times New Roman"/>
                <w:b/>
                <w:bCs/>
                <w:color w:val="000000"/>
                <w:sz w:val="18"/>
                <w:szCs w:val="18"/>
                <w:vertAlign w:val="superscript"/>
                <w:lang w:eastAsia="ru-RU"/>
              </w:rPr>
              <w:t>3</w:t>
            </w:r>
          </w:p>
        </w:tc>
        <w:tc>
          <w:tcPr>
            <w:tcW w:w="1140" w:type="dxa"/>
            <w:tcBorders>
              <w:top w:val="nil"/>
              <w:left w:val="nil"/>
              <w:bottom w:val="single" w:sz="4" w:space="0" w:color="auto"/>
              <w:right w:val="single" w:sz="4" w:space="0" w:color="auto"/>
            </w:tcBorders>
            <w:shd w:val="clear" w:color="auto" w:fill="auto"/>
            <w:noWrap/>
            <w:vAlign w:val="center"/>
            <w:hideMark/>
          </w:tcPr>
          <w:p w14:paraId="16CE227F"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0,639</w:t>
            </w:r>
          </w:p>
        </w:tc>
        <w:tc>
          <w:tcPr>
            <w:tcW w:w="960" w:type="dxa"/>
            <w:tcBorders>
              <w:top w:val="nil"/>
              <w:left w:val="nil"/>
              <w:bottom w:val="single" w:sz="4" w:space="0" w:color="auto"/>
              <w:right w:val="single" w:sz="4" w:space="0" w:color="auto"/>
            </w:tcBorders>
            <w:shd w:val="clear" w:color="auto" w:fill="auto"/>
            <w:noWrap/>
            <w:vAlign w:val="center"/>
            <w:hideMark/>
          </w:tcPr>
          <w:p w14:paraId="7D0E1C0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0,644</w:t>
            </w:r>
          </w:p>
        </w:tc>
        <w:tc>
          <w:tcPr>
            <w:tcW w:w="960" w:type="dxa"/>
            <w:tcBorders>
              <w:top w:val="nil"/>
              <w:left w:val="nil"/>
              <w:bottom w:val="single" w:sz="4" w:space="0" w:color="auto"/>
              <w:right w:val="single" w:sz="4" w:space="0" w:color="auto"/>
            </w:tcBorders>
            <w:shd w:val="clear" w:color="auto" w:fill="auto"/>
            <w:noWrap/>
            <w:vAlign w:val="center"/>
            <w:hideMark/>
          </w:tcPr>
          <w:p w14:paraId="21572E96"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0,650</w:t>
            </w:r>
          </w:p>
        </w:tc>
        <w:tc>
          <w:tcPr>
            <w:tcW w:w="960" w:type="dxa"/>
            <w:tcBorders>
              <w:top w:val="nil"/>
              <w:left w:val="nil"/>
              <w:bottom w:val="single" w:sz="4" w:space="0" w:color="auto"/>
              <w:right w:val="single" w:sz="4" w:space="0" w:color="auto"/>
            </w:tcBorders>
            <w:shd w:val="clear" w:color="auto" w:fill="auto"/>
            <w:noWrap/>
            <w:vAlign w:val="center"/>
            <w:hideMark/>
          </w:tcPr>
          <w:p w14:paraId="28A300B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0,657</w:t>
            </w:r>
          </w:p>
        </w:tc>
        <w:tc>
          <w:tcPr>
            <w:tcW w:w="960" w:type="dxa"/>
            <w:tcBorders>
              <w:top w:val="nil"/>
              <w:left w:val="nil"/>
              <w:bottom w:val="single" w:sz="4" w:space="0" w:color="auto"/>
              <w:right w:val="single" w:sz="4" w:space="0" w:color="auto"/>
            </w:tcBorders>
            <w:shd w:val="clear" w:color="auto" w:fill="auto"/>
            <w:noWrap/>
            <w:vAlign w:val="center"/>
            <w:hideMark/>
          </w:tcPr>
          <w:p w14:paraId="1060411C"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0,663</w:t>
            </w:r>
          </w:p>
        </w:tc>
        <w:tc>
          <w:tcPr>
            <w:tcW w:w="960" w:type="dxa"/>
            <w:tcBorders>
              <w:top w:val="nil"/>
              <w:left w:val="nil"/>
              <w:bottom w:val="single" w:sz="4" w:space="0" w:color="auto"/>
              <w:right w:val="single" w:sz="4" w:space="0" w:color="auto"/>
            </w:tcBorders>
            <w:shd w:val="clear" w:color="auto" w:fill="auto"/>
            <w:noWrap/>
            <w:vAlign w:val="center"/>
            <w:hideMark/>
          </w:tcPr>
          <w:p w14:paraId="57AE789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0,669</w:t>
            </w:r>
          </w:p>
        </w:tc>
        <w:tc>
          <w:tcPr>
            <w:tcW w:w="960" w:type="dxa"/>
            <w:tcBorders>
              <w:top w:val="nil"/>
              <w:left w:val="nil"/>
              <w:bottom w:val="single" w:sz="4" w:space="0" w:color="auto"/>
              <w:right w:val="single" w:sz="4" w:space="0" w:color="auto"/>
            </w:tcBorders>
            <w:shd w:val="clear" w:color="auto" w:fill="auto"/>
            <w:noWrap/>
            <w:vAlign w:val="center"/>
            <w:hideMark/>
          </w:tcPr>
          <w:p w14:paraId="5B55BD4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0,674</w:t>
            </w:r>
          </w:p>
        </w:tc>
        <w:tc>
          <w:tcPr>
            <w:tcW w:w="960" w:type="dxa"/>
            <w:tcBorders>
              <w:top w:val="nil"/>
              <w:left w:val="nil"/>
              <w:bottom w:val="single" w:sz="4" w:space="0" w:color="auto"/>
              <w:right w:val="single" w:sz="4" w:space="0" w:color="auto"/>
            </w:tcBorders>
            <w:shd w:val="clear" w:color="auto" w:fill="auto"/>
            <w:noWrap/>
            <w:vAlign w:val="center"/>
            <w:hideMark/>
          </w:tcPr>
          <w:p w14:paraId="034C41DD"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0,680</w:t>
            </w:r>
          </w:p>
        </w:tc>
        <w:tc>
          <w:tcPr>
            <w:tcW w:w="960" w:type="dxa"/>
            <w:tcBorders>
              <w:top w:val="nil"/>
              <w:left w:val="nil"/>
              <w:bottom w:val="single" w:sz="4" w:space="0" w:color="auto"/>
              <w:right w:val="single" w:sz="4" w:space="0" w:color="auto"/>
            </w:tcBorders>
            <w:shd w:val="clear" w:color="auto" w:fill="auto"/>
            <w:noWrap/>
            <w:vAlign w:val="center"/>
            <w:hideMark/>
          </w:tcPr>
          <w:p w14:paraId="1F877DAD"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0,685</w:t>
            </w:r>
          </w:p>
        </w:tc>
        <w:tc>
          <w:tcPr>
            <w:tcW w:w="960" w:type="dxa"/>
            <w:tcBorders>
              <w:top w:val="nil"/>
              <w:left w:val="nil"/>
              <w:bottom w:val="single" w:sz="4" w:space="0" w:color="auto"/>
              <w:right w:val="single" w:sz="4" w:space="0" w:color="auto"/>
            </w:tcBorders>
            <w:shd w:val="clear" w:color="auto" w:fill="auto"/>
            <w:noWrap/>
            <w:vAlign w:val="center"/>
            <w:hideMark/>
          </w:tcPr>
          <w:p w14:paraId="2BED06C8"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0,698</w:t>
            </w:r>
          </w:p>
        </w:tc>
        <w:tc>
          <w:tcPr>
            <w:tcW w:w="960" w:type="dxa"/>
            <w:tcBorders>
              <w:top w:val="nil"/>
              <w:left w:val="nil"/>
              <w:bottom w:val="single" w:sz="4" w:space="0" w:color="auto"/>
              <w:right w:val="single" w:sz="4" w:space="0" w:color="auto"/>
            </w:tcBorders>
            <w:shd w:val="clear" w:color="auto" w:fill="auto"/>
            <w:noWrap/>
            <w:vAlign w:val="center"/>
            <w:hideMark/>
          </w:tcPr>
          <w:p w14:paraId="3F29E23A"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0,704</w:t>
            </w:r>
          </w:p>
        </w:tc>
        <w:tc>
          <w:tcPr>
            <w:tcW w:w="960" w:type="dxa"/>
            <w:tcBorders>
              <w:top w:val="nil"/>
              <w:left w:val="nil"/>
              <w:bottom w:val="single" w:sz="4" w:space="0" w:color="auto"/>
              <w:right w:val="single" w:sz="4" w:space="0" w:color="auto"/>
            </w:tcBorders>
            <w:shd w:val="clear" w:color="auto" w:fill="auto"/>
            <w:noWrap/>
            <w:vAlign w:val="center"/>
            <w:hideMark/>
          </w:tcPr>
          <w:p w14:paraId="44D88E0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0,709</w:t>
            </w:r>
          </w:p>
        </w:tc>
        <w:tc>
          <w:tcPr>
            <w:tcW w:w="960" w:type="dxa"/>
            <w:tcBorders>
              <w:top w:val="nil"/>
              <w:left w:val="nil"/>
              <w:bottom w:val="single" w:sz="4" w:space="0" w:color="auto"/>
              <w:right w:val="single" w:sz="4" w:space="0" w:color="auto"/>
            </w:tcBorders>
            <w:shd w:val="clear" w:color="auto" w:fill="auto"/>
            <w:noWrap/>
            <w:vAlign w:val="center"/>
            <w:hideMark/>
          </w:tcPr>
          <w:p w14:paraId="42CE97C3"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0,715</w:t>
            </w:r>
          </w:p>
        </w:tc>
        <w:tc>
          <w:tcPr>
            <w:tcW w:w="960" w:type="dxa"/>
            <w:tcBorders>
              <w:top w:val="nil"/>
              <w:left w:val="nil"/>
              <w:bottom w:val="single" w:sz="4" w:space="0" w:color="auto"/>
              <w:right w:val="single" w:sz="4" w:space="0" w:color="auto"/>
            </w:tcBorders>
            <w:shd w:val="clear" w:color="auto" w:fill="auto"/>
            <w:noWrap/>
            <w:vAlign w:val="center"/>
            <w:hideMark/>
          </w:tcPr>
          <w:p w14:paraId="0AA0E42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0,720</w:t>
            </w:r>
          </w:p>
        </w:tc>
        <w:tc>
          <w:tcPr>
            <w:tcW w:w="960" w:type="dxa"/>
            <w:tcBorders>
              <w:top w:val="nil"/>
              <w:left w:val="nil"/>
              <w:bottom w:val="single" w:sz="4" w:space="0" w:color="auto"/>
              <w:right w:val="single" w:sz="4" w:space="0" w:color="auto"/>
            </w:tcBorders>
            <w:shd w:val="clear" w:color="auto" w:fill="auto"/>
            <w:noWrap/>
            <w:vAlign w:val="center"/>
            <w:hideMark/>
          </w:tcPr>
          <w:p w14:paraId="595DEE4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0,726</w:t>
            </w:r>
          </w:p>
        </w:tc>
        <w:tc>
          <w:tcPr>
            <w:tcW w:w="960" w:type="dxa"/>
            <w:tcBorders>
              <w:top w:val="nil"/>
              <w:left w:val="nil"/>
              <w:bottom w:val="single" w:sz="4" w:space="0" w:color="auto"/>
              <w:right w:val="single" w:sz="4" w:space="0" w:color="auto"/>
            </w:tcBorders>
            <w:shd w:val="clear" w:color="auto" w:fill="auto"/>
            <w:noWrap/>
            <w:vAlign w:val="center"/>
            <w:hideMark/>
          </w:tcPr>
          <w:p w14:paraId="038C1861"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0,731</w:t>
            </w:r>
          </w:p>
        </w:tc>
        <w:tc>
          <w:tcPr>
            <w:tcW w:w="960" w:type="dxa"/>
            <w:tcBorders>
              <w:top w:val="nil"/>
              <w:left w:val="nil"/>
              <w:bottom w:val="single" w:sz="4" w:space="0" w:color="auto"/>
              <w:right w:val="single" w:sz="4" w:space="0" w:color="auto"/>
            </w:tcBorders>
            <w:shd w:val="clear" w:color="auto" w:fill="auto"/>
            <w:noWrap/>
            <w:vAlign w:val="center"/>
            <w:hideMark/>
          </w:tcPr>
          <w:p w14:paraId="30900640"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0,737</w:t>
            </w:r>
          </w:p>
        </w:tc>
      </w:tr>
      <w:tr w:rsidR="004725E6" w:rsidRPr="00C32020" w14:paraId="50F3C7DB" w14:textId="77777777" w:rsidTr="004725E6">
        <w:trPr>
          <w:trHeight w:val="300"/>
        </w:trPr>
        <w:tc>
          <w:tcPr>
            <w:tcW w:w="2140" w:type="dxa"/>
            <w:vMerge/>
            <w:tcBorders>
              <w:top w:val="nil"/>
              <w:left w:val="single" w:sz="4" w:space="0" w:color="auto"/>
              <w:bottom w:val="single" w:sz="4" w:space="0" w:color="auto"/>
              <w:right w:val="single" w:sz="4" w:space="0" w:color="auto"/>
            </w:tcBorders>
            <w:vAlign w:val="center"/>
            <w:hideMark/>
          </w:tcPr>
          <w:p w14:paraId="326C95F9"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p>
        </w:tc>
        <w:tc>
          <w:tcPr>
            <w:tcW w:w="2533" w:type="dxa"/>
            <w:tcBorders>
              <w:top w:val="nil"/>
              <w:left w:val="nil"/>
              <w:bottom w:val="single" w:sz="4" w:space="0" w:color="auto"/>
              <w:right w:val="single" w:sz="4" w:space="0" w:color="auto"/>
            </w:tcBorders>
            <w:shd w:val="clear" w:color="auto" w:fill="auto"/>
            <w:vAlign w:val="center"/>
            <w:hideMark/>
          </w:tcPr>
          <w:p w14:paraId="0AC24AA0" w14:textId="30DB7A4F" w:rsidR="004725E6" w:rsidRPr="004725E6" w:rsidRDefault="004725E6" w:rsidP="004725E6">
            <w:pPr>
              <w:ind w:firstLine="0"/>
              <w:jc w:val="center"/>
              <w:rPr>
                <w:rFonts w:ascii="Times New Roman" w:eastAsia="Times New Roman" w:hAnsi="Times New Roman" w:cs="Times New Roman"/>
                <w:b/>
                <w:bCs/>
                <w:color w:val="000000"/>
                <w:sz w:val="18"/>
                <w:szCs w:val="18"/>
                <w:lang w:eastAsia="ru-RU"/>
              </w:rPr>
            </w:pPr>
            <w:r w:rsidRPr="004725E6">
              <w:rPr>
                <w:rFonts w:ascii="Times New Roman" w:eastAsia="Times New Roman" w:hAnsi="Times New Roman" w:cs="Times New Roman"/>
                <w:b/>
                <w:bCs/>
                <w:color w:val="000000"/>
                <w:sz w:val="18"/>
                <w:szCs w:val="18"/>
                <w:lang w:eastAsia="ru-RU"/>
              </w:rPr>
              <w:t>тоже в процентах, %</w:t>
            </w:r>
          </w:p>
        </w:tc>
        <w:tc>
          <w:tcPr>
            <w:tcW w:w="1140" w:type="dxa"/>
            <w:tcBorders>
              <w:top w:val="nil"/>
              <w:left w:val="nil"/>
              <w:bottom w:val="single" w:sz="4" w:space="0" w:color="auto"/>
              <w:right w:val="single" w:sz="4" w:space="0" w:color="auto"/>
            </w:tcBorders>
            <w:shd w:val="clear" w:color="auto" w:fill="auto"/>
            <w:noWrap/>
            <w:vAlign w:val="center"/>
            <w:hideMark/>
          </w:tcPr>
          <w:p w14:paraId="5AB59572"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3330E89"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8C14242"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917C96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0973735"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742DD992"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E00B6D8"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1C73393D"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B67988E"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20542653"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74F1478"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0FD1230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5397871"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CE6A07"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51C68CB9"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49116A8D"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14:paraId="3C3178CB" w14:textId="77777777" w:rsidR="004725E6" w:rsidRPr="00C32020" w:rsidRDefault="004725E6" w:rsidP="004725E6">
            <w:pPr>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w:t>
            </w:r>
          </w:p>
        </w:tc>
      </w:tr>
    </w:tbl>
    <w:p w14:paraId="70793A29" w14:textId="77777777" w:rsidR="000852EB" w:rsidRPr="00B50D60" w:rsidRDefault="000852EB" w:rsidP="0077147B">
      <w:pPr>
        <w:ind w:firstLine="851"/>
        <w:rPr>
          <w:rFonts w:ascii="Times New Roman" w:hAnsi="Times New Roman" w:cs="Times New Roman"/>
          <w:sz w:val="24"/>
          <w:szCs w:val="24"/>
        </w:rPr>
        <w:sectPr w:rsidR="000852EB" w:rsidRPr="00B50D60" w:rsidSect="004725E6">
          <w:pgSz w:w="23814" w:h="16840" w:orient="landscape"/>
          <w:pgMar w:top="1134" w:right="850" w:bottom="1134" w:left="1701" w:header="709" w:footer="709" w:gutter="0"/>
          <w:cols w:space="708"/>
          <w:docGrid w:linePitch="360"/>
        </w:sectPr>
      </w:pPr>
    </w:p>
    <w:p w14:paraId="210F099C" w14:textId="409C6960" w:rsidR="00FB7FD3" w:rsidRPr="00B50D60" w:rsidRDefault="00142B67" w:rsidP="0077147B">
      <w:pPr>
        <w:pStyle w:val="2"/>
        <w:spacing w:before="0"/>
        <w:rPr>
          <w:rFonts w:ascii="Times New Roman" w:hAnsi="Times New Roman" w:cs="Times New Roman"/>
          <w:sz w:val="24"/>
          <w:szCs w:val="24"/>
        </w:rPr>
      </w:pPr>
      <w:bookmarkStart w:id="53" w:name="_Toc204087062"/>
      <w:r w:rsidRPr="00B50D60">
        <w:rPr>
          <w:rFonts w:ascii="Times New Roman" w:hAnsi="Times New Roman" w:cs="Times New Roman"/>
          <w:sz w:val="24"/>
          <w:szCs w:val="24"/>
        </w:rPr>
        <w:lastRenderedPageBreak/>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53"/>
    </w:p>
    <w:p w14:paraId="5B448673" w14:textId="537B95CA" w:rsidR="00430E1E" w:rsidRPr="00B50D60" w:rsidRDefault="00430E1E" w:rsidP="0077147B">
      <w:pPr>
        <w:rPr>
          <w:rFonts w:ascii="Times New Roman" w:hAnsi="Times New Roman" w:cs="Times New Roman"/>
          <w:sz w:val="24"/>
          <w:szCs w:val="24"/>
        </w:rPr>
      </w:pPr>
      <w:r w:rsidRPr="00B50D60">
        <w:rPr>
          <w:rFonts w:ascii="Times New Roman" w:hAnsi="Times New Roman" w:cs="Times New Roman"/>
          <w:sz w:val="24"/>
          <w:szCs w:val="24"/>
        </w:rPr>
        <w:t>Перспективные балансы водоснабжения были рассчитаны на основании перспективных мероприятий в отношении системы водоснабжения Татарского муниципального округа Новосибирской области.</w:t>
      </w:r>
    </w:p>
    <w:p w14:paraId="41CD5379" w14:textId="564A3DB0" w:rsidR="00430E1E" w:rsidRPr="00B50D60" w:rsidRDefault="00430E1E" w:rsidP="000D26EA">
      <w:pPr>
        <w:rPr>
          <w:rFonts w:ascii="Times New Roman" w:hAnsi="Times New Roman" w:cs="Times New Roman"/>
          <w:sz w:val="24"/>
          <w:szCs w:val="24"/>
        </w:rPr>
        <w:sectPr w:rsidR="00430E1E" w:rsidRPr="00B50D60">
          <w:pgSz w:w="11906" w:h="16838"/>
          <w:pgMar w:top="1134" w:right="850" w:bottom="1134" w:left="1701" w:header="708" w:footer="708" w:gutter="0"/>
          <w:cols w:space="708"/>
          <w:docGrid w:linePitch="360"/>
        </w:sectPr>
      </w:pPr>
      <w:r w:rsidRPr="00B50D60">
        <w:rPr>
          <w:rFonts w:ascii="Times New Roman" w:hAnsi="Times New Roman" w:cs="Times New Roman"/>
          <w:sz w:val="24"/>
          <w:szCs w:val="24"/>
        </w:rPr>
        <w:t>Перспективный общий, территориальный и структурный баланс водоснабжения</w:t>
      </w:r>
      <w:r w:rsidR="000D26EA">
        <w:rPr>
          <w:rFonts w:ascii="Times New Roman" w:hAnsi="Times New Roman" w:cs="Times New Roman"/>
          <w:sz w:val="24"/>
          <w:szCs w:val="24"/>
        </w:rPr>
        <w:t xml:space="preserve"> </w:t>
      </w:r>
      <w:r w:rsidRPr="00B50D60">
        <w:rPr>
          <w:rFonts w:ascii="Times New Roman" w:hAnsi="Times New Roman" w:cs="Times New Roman"/>
          <w:sz w:val="24"/>
          <w:szCs w:val="24"/>
        </w:rPr>
        <w:t>Татарского муниципального округа представлен в таблиц</w:t>
      </w:r>
      <w:r w:rsidR="00B50D60" w:rsidRPr="00B50D60">
        <w:rPr>
          <w:rFonts w:ascii="Times New Roman" w:hAnsi="Times New Roman" w:cs="Times New Roman"/>
          <w:sz w:val="24"/>
          <w:szCs w:val="24"/>
        </w:rPr>
        <w:t>е 3.9</w:t>
      </w:r>
      <w:r w:rsidRPr="00B50D60">
        <w:rPr>
          <w:rFonts w:ascii="Times New Roman" w:hAnsi="Times New Roman" w:cs="Times New Roman"/>
          <w:sz w:val="24"/>
          <w:szCs w:val="24"/>
        </w:rPr>
        <w:t>.</w:t>
      </w:r>
    </w:p>
    <w:p w14:paraId="3DAC5572" w14:textId="30D680F2" w:rsidR="00B14F8B" w:rsidRPr="00B50D60" w:rsidRDefault="00B14F8B" w:rsidP="00300D7D">
      <w:pPr>
        <w:pStyle w:val="aa"/>
        <w:keepNext/>
        <w:spacing w:before="0" w:after="0" w:line="276" w:lineRule="auto"/>
        <w:ind w:left="6663" w:hanging="8364"/>
        <w:rPr>
          <w:rFonts w:ascii="Times New Roman" w:hAnsi="Times New Roman" w:cs="Times New Roman"/>
        </w:rPr>
      </w:pPr>
      <w:bookmarkStart w:id="54" w:name="_Toc204087101"/>
      <w:r w:rsidRPr="00B50D60">
        <w:rPr>
          <w:rFonts w:ascii="Times New Roman" w:hAnsi="Times New Roman" w:cs="Times New Roman"/>
        </w:rPr>
        <w:lastRenderedPageBreak/>
        <w:t xml:space="preserve">Таблица </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STYLEREF 1 \s </w:instrText>
      </w:r>
      <w:r w:rsidR="00F5084A" w:rsidRPr="00B50D60">
        <w:rPr>
          <w:rFonts w:ascii="Times New Roman" w:hAnsi="Times New Roman" w:cs="Times New Roman"/>
        </w:rPr>
        <w:fldChar w:fldCharType="separate"/>
      </w:r>
      <w:r w:rsidR="009E5E72">
        <w:rPr>
          <w:rFonts w:ascii="Times New Roman" w:hAnsi="Times New Roman" w:cs="Times New Roman"/>
          <w:noProof/>
        </w:rPr>
        <w:t>3</w:t>
      </w:r>
      <w:r w:rsidR="00F5084A" w:rsidRPr="00B50D60">
        <w:rPr>
          <w:rFonts w:ascii="Times New Roman" w:hAnsi="Times New Roman" w:cs="Times New Roman"/>
        </w:rPr>
        <w:fldChar w:fldCharType="end"/>
      </w:r>
      <w:r w:rsidR="00F5084A" w:rsidRPr="00B50D60">
        <w:rPr>
          <w:rFonts w:ascii="Times New Roman" w:hAnsi="Times New Roman" w:cs="Times New Roman"/>
        </w:rPr>
        <w:t>.</w:t>
      </w:r>
      <w:r w:rsidR="00F5084A" w:rsidRPr="00B50D60">
        <w:rPr>
          <w:rFonts w:ascii="Times New Roman" w:hAnsi="Times New Roman" w:cs="Times New Roman"/>
        </w:rPr>
        <w:fldChar w:fldCharType="begin"/>
      </w:r>
      <w:r w:rsidR="00F5084A" w:rsidRPr="00B50D60">
        <w:rPr>
          <w:rFonts w:ascii="Times New Roman" w:hAnsi="Times New Roman" w:cs="Times New Roman"/>
        </w:rPr>
        <w:instrText xml:space="preserve"> SEQ Таблица \* ARABIC \s 1 </w:instrText>
      </w:r>
      <w:r w:rsidR="00F5084A" w:rsidRPr="00B50D60">
        <w:rPr>
          <w:rFonts w:ascii="Times New Roman" w:hAnsi="Times New Roman" w:cs="Times New Roman"/>
        </w:rPr>
        <w:fldChar w:fldCharType="separate"/>
      </w:r>
      <w:r w:rsidR="009E5E72">
        <w:rPr>
          <w:rFonts w:ascii="Times New Roman" w:hAnsi="Times New Roman" w:cs="Times New Roman"/>
          <w:noProof/>
        </w:rPr>
        <w:t>9</w:t>
      </w:r>
      <w:r w:rsidR="00F5084A" w:rsidRPr="00B50D60">
        <w:rPr>
          <w:rFonts w:ascii="Times New Roman" w:hAnsi="Times New Roman" w:cs="Times New Roman"/>
        </w:rPr>
        <w:fldChar w:fldCharType="end"/>
      </w:r>
      <w:r w:rsidRPr="00B50D60">
        <w:rPr>
          <w:rFonts w:ascii="Times New Roman" w:hAnsi="Times New Roman" w:cs="Times New Roman"/>
        </w:rPr>
        <w:t xml:space="preserve"> – Перспективный общий, территориальный и структурный балансы водоснабжения Татарского муниципального округа на период с 2024–2040 гг.</w:t>
      </w:r>
      <w:bookmarkEnd w:id="54"/>
    </w:p>
    <w:tbl>
      <w:tblPr>
        <w:tblW w:w="21258" w:type="dxa"/>
        <w:tblLook w:val="04A0" w:firstRow="1" w:lastRow="0" w:firstColumn="1" w:lastColumn="0" w:noHBand="0" w:noVBand="1"/>
      </w:tblPr>
      <w:tblGrid>
        <w:gridCol w:w="574"/>
        <w:gridCol w:w="4524"/>
        <w:gridCol w:w="1257"/>
        <w:gridCol w:w="875"/>
        <w:gridCol w:w="875"/>
        <w:gridCol w:w="875"/>
        <w:gridCol w:w="875"/>
        <w:gridCol w:w="875"/>
        <w:gridCol w:w="875"/>
        <w:gridCol w:w="876"/>
        <w:gridCol w:w="876"/>
        <w:gridCol w:w="876"/>
        <w:gridCol w:w="876"/>
        <w:gridCol w:w="876"/>
        <w:gridCol w:w="876"/>
        <w:gridCol w:w="876"/>
        <w:gridCol w:w="876"/>
        <w:gridCol w:w="876"/>
        <w:gridCol w:w="876"/>
        <w:gridCol w:w="893"/>
      </w:tblGrid>
      <w:tr w:rsidR="00300D7D" w:rsidRPr="00300D7D" w14:paraId="236F5415" w14:textId="77777777" w:rsidTr="00300D7D">
        <w:trPr>
          <w:trHeight w:val="300"/>
          <w:tblHeader/>
        </w:trPr>
        <w:tc>
          <w:tcPr>
            <w:tcW w:w="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DCE0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 п/п</w:t>
            </w:r>
          </w:p>
        </w:tc>
        <w:tc>
          <w:tcPr>
            <w:tcW w:w="45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DF1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Наименование показателя</w:t>
            </w:r>
          </w:p>
        </w:tc>
        <w:tc>
          <w:tcPr>
            <w:tcW w:w="12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76B4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Ед. изм.</w:t>
            </w:r>
          </w:p>
        </w:tc>
        <w:tc>
          <w:tcPr>
            <w:tcW w:w="14903" w:type="dxa"/>
            <w:gridSpan w:val="17"/>
            <w:tcBorders>
              <w:top w:val="single" w:sz="4" w:space="0" w:color="auto"/>
              <w:left w:val="nil"/>
              <w:bottom w:val="single" w:sz="4" w:space="0" w:color="auto"/>
              <w:right w:val="single" w:sz="4" w:space="0" w:color="auto"/>
            </w:tcBorders>
            <w:shd w:val="clear" w:color="auto" w:fill="auto"/>
            <w:vAlign w:val="center"/>
            <w:hideMark/>
          </w:tcPr>
          <w:p w14:paraId="20EC47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Величина показателя по годам</w:t>
            </w:r>
          </w:p>
        </w:tc>
      </w:tr>
      <w:tr w:rsidR="00300D7D" w:rsidRPr="00300D7D" w14:paraId="5C57690A" w14:textId="77777777" w:rsidTr="00300D7D">
        <w:trPr>
          <w:trHeight w:val="300"/>
          <w:tblHeader/>
        </w:trPr>
        <w:tc>
          <w:tcPr>
            <w:tcW w:w="574" w:type="dxa"/>
            <w:vMerge/>
            <w:tcBorders>
              <w:top w:val="single" w:sz="4" w:space="0" w:color="auto"/>
              <w:left w:val="single" w:sz="4" w:space="0" w:color="auto"/>
              <w:bottom w:val="single" w:sz="4" w:space="0" w:color="auto"/>
              <w:right w:val="single" w:sz="4" w:space="0" w:color="auto"/>
            </w:tcBorders>
            <w:vAlign w:val="center"/>
            <w:hideMark/>
          </w:tcPr>
          <w:p w14:paraId="00F97B9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single" w:sz="4" w:space="0" w:color="auto"/>
              <w:left w:val="single" w:sz="4" w:space="0" w:color="auto"/>
              <w:bottom w:val="single" w:sz="4" w:space="0" w:color="auto"/>
              <w:right w:val="single" w:sz="4" w:space="0" w:color="auto"/>
            </w:tcBorders>
            <w:vAlign w:val="center"/>
            <w:hideMark/>
          </w:tcPr>
          <w:p w14:paraId="7E0791D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vMerge/>
            <w:tcBorders>
              <w:top w:val="single" w:sz="4" w:space="0" w:color="auto"/>
              <w:left w:val="single" w:sz="4" w:space="0" w:color="auto"/>
              <w:bottom w:val="single" w:sz="4" w:space="0" w:color="auto"/>
              <w:right w:val="single" w:sz="4" w:space="0" w:color="auto"/>
            </w:tcBorders>
            <w:vAlign w:val="center"/>
            <w:hideMark/>
          </w:tcPr>
          <w:p w14:paraId="0372EF9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875" w:type="dxa"/>
            <w:tcBorders>
              <w:top w:val="nil"/>
              <w:left w:val="nil"/>
              <w:bottom w:val="single" w:sz="4" w:space="0" w:color="auto"/>
              <w:right w:val="single" w:sz="4" w:space="0" w:color="auto"/>
            </w:tcBorders>
            <w:shd w:val="clear" w:color="auto" w:fill="auto"/>
            <w:vAlign w:val="center"/>
            <w:hideMark/>
          </w:tcPr>
          <w:p w14:paraId="6B5DB3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 г.</w:t>
            </w:r>
          </w:p>
        </w:tc>
        <w:tc>
          <w:tcPr>
            <w:tcW w:w="875" w:type="dxa"/>
            <w:tcBorders>
              <w:top w:val="nil"/>
              <w:left w:val="nil"/>
              <w:bottom w:val="single" w:sz="4" w:space="0" w:color="auto"/>
              <w:right w:val="single" w:sz="4" w:space="0" w:color="auto"/>
            </w:tcBorders>
            <w:shd w:val="clear" w:color="auto" w:fill="auto"/>
            <w:vAlign w:val="center"/>
            <w:hideMark/>
          </w:tcPr>
          <w:p w14:paraId="04B042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2025 г.</w:t>
            </w:r>
          </w:p>
        </w:tc>
        <w:tc>
          <w:tcPr>
            <w:tcW w:w="875" w:type="dxa"/>
            <w:tcBorders>
              <w:top w:val="nil"/>
              <w:left w:val="nil"/>
              <w:bottom w:val="single" w:sz="4" w:space="0" w:color="auto"/>
              <w:right w:val="single" w:sz="4" w:space="0" w:color="auto"/>
            </w:tcBorders>
            <w:shd w:val="clear" w:color="auto" w:fill="auto"/>
            <w:vAlign w:val="center"/>
            <w:hideMark/>
          </w:tcPr>
          <w:p w14:paraId="78E10D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2026 г.</w:t>
            </w:r>
          </w:p>
        </w:tc>
        <w:tc>
          <w:tcPr>
            <w:tcW w:w="875" w:type="dxa"/>
            <w:tcBorders>
              <w:top w:val="nil"/>
              <w:left w:val="nil"/>
              <w:bottom w:val="single" w:sz="4" w:space="0" w:color="auto"/>
              <w:right w:val="single" w:sz="4" w:space="0" w:color="auto"/>
            </w:tcBorders>
            <w:shd w:val="clear" w:color="auto" w:fill="auto"/>
            <w:vAlign w:val="center"/>
            <w:hideMark/>
          </w:tcPr>
          <w:p w14:paraId="6CBFCD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2027 г.</w:t>
            </w:r>
          </w:p>
        </w:tc>
        <w:tc>
          <w:tcPr>
            <w:tcW w:w="875" w:type="dxa"/>
            <w:tcBorders>
              <w:top w:val="nil"/>
              <w:left w:val="nil"/>
              <w:bottom w:val="single" w:sz="4" w:space="0" w:color="auto"/>
              <w:right w:val="single" w:sz="4" w:space="0" w:color="auto"/>
            </w:tcBorders>
            <w:shd w:val="clear" w:color="auto" w:fill="auto"/>
            <w:vAlign w:val="center"/>
            <w:hideMark/>
          </w:tcPr>
          <w:p w14:paraId="154DA0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2028 г.</w:t>
            </w:r>
          </w:p>
        </w:tc>
        <w:tc>
          <w:tcPr>
            <w:tcW w:w="875" w:type="dxa"/>
            <w:tcBorders>
              <w:top w:val="nil"/>
              <w:left w:val="nil"/>
              <w:bottom w:val="single" w:sz="4" w:space="0" w:color="auto"/>
              <w:right w:val="single" w:sz="4" w:space="0" w:color="auto"/>
            </w:tcBorders>
            <w:shd w:val="clear" w:color="auto" w:fill="auto"/>
            <w:vAlign w:val="center"/>
            <w:hideMark/>
          </w:tcPr>
          <w:p w14:paraId="5E0B71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2029 г.</w:t>
            </w:r>
          </w:p>
        </w:tc>
        <w:tc>
          <w:tcPr>
            <w:tcW w:w="876" w:type="dxa"/>
            <w:tcBorders>
              <w:top w:val="nil"/>
              <w:left w:val="nil"/>
              <w:bottom w:val="single" w:sz="4" w:space="0" w:color="auto"/>
              <w:right w:val="single" w:sz="4" w:space="0" w:color="auto"/>
            </w:tcBorders>
            <w:shd w:val="clear" w:color="auto" w:fill="auto"/>
            <w:vAlign w:val="center"/>
            <w:hideMark/>
          </w:tcPr>
          <w:p w14:paraId="780F33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2030 г.</w:t>
            </w:r>
          </w:p>
        </w:tc>
        <w:tc>
          <w:tcPr>
            <w:tcW w:w="876" w:type="dxa"/>
            <w:tcBorders>
              <w:top w:val="nil"/>
              <w:left w:val="nil"/>
              <w:bottom w:val="single" w:sz="4" w:space="0" w:color="auto"/>
              <w:right w:val="single" w:sz="4" w:space="0" w:color="auto"/>
            </w:tcBorders>
            <w:shd w:val="clear" w:color="auto" w:fill="auto"/>
            <w:vAlign w:val="center"/>
            <w:hideMark/>
          </w:tcPr>
          <w:p w14:paraId="7A42AD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2031 г.</w:t>
            </w:r>
          </w:p>
        </w:tc>
        <w:tc>
          <w:tcPr>
            <w:tcW w:w="876" w:type="dxa"/>
            <w:tcBorders>
              <w:top w:val="nil"/>
              <w:left w:val="nil"/>
              <w:bottom w:val="single" w:sz="4" w:space="0" w:color="auto"/>
              <w:right w:val="single" w:sz="4" w:space="0" w:color="auto"/>
            </w:tcBorders>
            <w:shd w:val="clear" w:color="auto" w:fill="auto"/>
            <w:vAlign w:val="center"/>
            <w:hideMark/>
          </w:tcPr>
          <w:p w14:paraId="6B14DD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2032 г.</w:t>
            </w:r>
          </w:p>
        </w:tc>
        <w:tc>
          <w:tcPr>
            <w:tcW w:w="876" w:type="dxa"/>
            <w:tcBorders>
              <w:top w:val="nil"/>
              <w:left w:val="nil"/>
              <w:bottom w:val="single" w:sz="4" w:space="0" w:color="auto"/>
              <w:right w:val="single" w:sz="4" w:space="0" w:color="auto"/>
            </w:tcBorders>
            <w:shd w:val="clear" w:color="auto" w:fill="auto"/>
            <w:vAlign w:val="center"/>
            <w:hideMark/>
          </w:tcPr>
          <w:p w14:paraId="1A7935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2033 г.</w:t>
            </w:r>
          </w:p>
        </w:tc>
        <w:tc>
          <w:tcPr>
            <w:tcW w:w="876" w:type="dxa"/>
            <w:tcBorders>
              <w:top w:val="nil"/>
              <w:left w:val="nil"/>
              <w:bottom w:val="single" w:sz="4" w:space="0" w:color="auto"/>
              <w:right w:val="single" w:sz="4" w:space="0" w:color="auto"/>
            </w:tcBorders>
            <w:shd w:val="clear" w:color="auto" w:fill="auto"/>
            <w:vAlign w:val="center"/>
            <w:hideMark/>
          </w:tcPr>
          <w:p w14:paraId="370341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2034 г.</w:t>
            </w:r>
          </w:p>
        </w:tc>
        <w:tc>
          <w:tcPr>
            <w:tcW w:w="876" w:type="dxa"/>
            <w:tcBorders>
              <w:top w:val="nil"/>
              <w:left w:val="nil"/>
              <w:bottom w:val="single" w:sz="4" w:space="0" w:color="auto"/>
              <w:right w:val="single" w:sz="4" w:space="0" w:color="auto"/>
            </w:tcBorders>
            <w:shd w:val="clear" w:color="auto" w:fill="auto"/>
            <w:vAlign w:val="center"/>
            <w:hideMark/>
          </w:tcPr>
          <w:p w14:paraId="12EA5B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2035 г.</w:t>
            </w:r>
          </w:p>
        </w:tc>
        <w:tc>
          <w:tcPr>
            <w:tcW w:w="876" w:type="dxa"/>
            <w:tcBorders>
              <w:top w:val="nil"/>
              <w:left w:val="nil"/>
              <w:bottom w:val="single" w:sz="4" w:space="0" w:color="auto"/>
              <w:right w:val="single" w:sz="4" w:space="0" w:color="auto"/>
            </w:tcBorders>
            <w:shd w:val="clear" w:color="auto" w:fill="auto"/>
            <w:vAlign w:val="center"/>
            <w:hideMark/>
          </w:tcPr>
          <w:p w14:paraId="43D1ED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2036 г.</w:t>
            </w:r>
          </w:p>
        </w:tc>
        <w:tc>
          <w:tcPr>
            <w:tcW w:w="876" w:type="dxa"/>
            <w:tcBorders>
              <w:top w:val="nil"/>
              <w:left w:val="nil"/>
              <w:bottom w:val="single" w:sz="4" w:space="0" w:color="auto"/>
              <w:right w:val="single" w:sz="4" w:space="0" w:color="auto"/>
            </w:tcBorders>
            <w:shd w:val="clear" w:color="auto" w:fill="auto"/>
            <w:vAlign w:val="center"/>
            <w:hideMark/>
          </w:tcPr>
          <w:p w14:paraId="67988E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2037 г.</w:t>
            </w:r>
          </w:p>
        </w:tc>
        <w:tc>
          <w:tcPr>
            <w:tcW w:w="876" w:type="dxa"/>
            <w:tcBorders>
              <w:top w:val="nil"/>
              <w:left w:val="nil"/>
              <w:bottom w:val="single" w:sz="4" w:space="0" w:color="auto"/>
              <w:right w:val="single" w:sz="4" w:space="0" w:color="auto"/>
            </w:tcBorders>
            <w:shd w:val="clear" w:color="auto" w:fill="auto"/>
            <w:vAlign w:val="center"/>
            <w:hideMark/>
          </w:tcPr>
          <w:p w14:paraId="628E27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2038 г.</w:t>
            </w:r>
          </w:p>
        </w:tc>
        <w:tc>
          <w:tcPr>
            <w:tcW w:w="876" w:type="dxa"/>
            <w:tcBorders>
              <w:top w:val="nil"/>
              <w:left w:val="nil"/>
              <w:bottom w:val="single" w:sz="4" w:space="0" w:color="auto"/>
              <w:right w:val="single" w:sz="4" w:space="0" w:color="auto"/>
            </w:tcBorders>
            <w:shd w:val="clear" w:color="auto" w:fill="auto"/>
            <w:vAlign w:val="center"/>
            <w:hideMark/>
          </w:tcPr>
          <w:p w14:paraId="0294A5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2039 г.</w:t>
            </w:r>
          </w:p>
        </w:tc>
        <w:tc>
          <w:tcPr>
            <w:tcW w:w="893" w:type="dxa"/>
            <w:tcBorders>
              <w:top w:val="nil"/>
              <w:left w:val="nil"/>
              <w:bottom w:val="single" w:sz="4" w:space="0" w:color="auto"/>
              <w:right w:val="single" w:sz="4" w:space="0" w:color="auto"/>
            </w:tcBorders>
            <w:shd w:val="clear" w:color="auto" w:fill="auto"/>
            <w:vAlign w:val="center"/>
            <w:hideMark/>
          </w:tcPr>
          <w:p w14:paraId="1BA321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2040 г.</w:t>
            </w:r>
          </w:p>
        </w:tc>
      </w:tr>
      <w:tr w:rsidR="00300D7D" w:rsidRPr="00300D7D" w14:paraId="72E80026"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20658D3C"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Общий баланс подачи и реализации воды</w:t>
            </w:r>
          </w:p>
        </w:tc>
      </w:tr>
      <w:tr w:rsidR="00300D7D" w:rsidRPr="00300D7D" w14:paraId="366BF40F"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95AAB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г. Татарск</w:t>
            </w:r>
          </w:p>
        </w:tc>
      </w:tr>
      <w:tr w:rsidR="00300D7D" w:rsidRPr="00300D7D" w14:paraId="6E73986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67EB9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6AF37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2AEC30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21CA4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1166,43</w:t>
            </w:r>
          </w:p>
        </w:tc>
        <w:tc>
          <w:tcPr>
            <w:tcW w:w="875" w:type="dxa"/>
            <w:tcBorders>
              <w:top w:val="nil"/>
              <w:left w:val="nil"/>
              <w:bottom w:val="single" w:sz="4" w:space="0" w:color="auto"/>
              <w:right w:val="single" w:sz="4" w:space="0" w:color="auto"/>
            </w:tcBorders>
            <w:shd w:val="clear" w:color="auto" w:fill="auto"/>
            <w:noWrap/>
            <w:vAlign w:val="center"/>
            <w:hideMark/>
          </w:tcPr>
          <w:p w14:paraId="5FEFC2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1178,14</w:t>
            </w:r>
          </w:p>
        </w:tc>
        <w:tc>
          <w:tcPr>
            <w:tcW w:w="875" w:type="dxa"/>
            <w:tcBorders>
              <w:top w:val="nil"/>
              <w:left w:val="nil"/>
              <w:bottom w:val="single" w:sz="4" w:space="0" w:color="auto"/>
              <w:right w:val="single" w:sz="4" w:space="0" w:color="auto"/>
            </w:tcBorders>
            <w:shd w:val="clear" w:color="auto" w:fill="auto"/>
            <w:noWrap/>
            <w:vAlign w:val="center"/>
            <w:hideMark/>
          </w:tcPr>
          <w:p w14:paraId="0C05C7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1189,85</w:t>
            </w:r>
          </w:p>
        </w:tc>
        <w:tc>
          <w:tcPr>
            <w:tcW w:w="875" w:type="dxa"/>
            <w:tcBorders>
              <w:top w:val="nil"/>
              <w:left w:val="nil"/>
              <w:bottom w:val="single" w:sz="4" w:space="0" w:color="auto"/>
              <w:right w:val="single" w:sz="4" w:space="0" w:color="auto"/>
            </w:tcBorders>
            <w:shd w:val="clear" w:color="auto" w:fill="auto"/>
            <w:noWrap/>
            <w:vAlign w:val="center"/>
            <w:hideMark/>
          </w:tcPr>
          <w:p w14:paraId="54CBDD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1205,72</w:t>
            </w:r>
          </w:p>
        </w:tc>
        <w:tc>
          <w:tcPr>
            <w:tcW w:w="875" w:type="dxa"/>
            <w:tcBorders>
              <w:top w:val="nil"/>
              <w:left w:val="nil"/>
              <w:bottom w:val="single" w:sz="4" w:space="0" w:color="auto"/>
              <w:right w:val="single" w:sz="4" w:space="0" w:color="auto"/>
            </w:tcBorders>
            <w:shd w:val="clear" w:color="auto" w:fill="auto"/>
            <w:noWrap/>
            <w:vAlign w:val="center"/>
            <w:hideMark/>
          </w:tcPr>
          <w:p w14:paraId="2BFE24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1217,43</w:t>
            </w:r>
          </w:p>
        </w:tc>
        <w:tc>
          <w:tcPr>
            <w:tcW w:w="875" w:type="dxa"/>
            <w:tcBorders>
              <w:top w:val="nil"/>
              <w:left w:val="nil"/>
              <w:bottom w:val="single" w:sz="4" w:space="0" w:color="auto"/>
              <w:right w:val="single" w:sz="4" w:space="0" w:color="auto"/>
            </w:tcBorders>
            <w:shd w:val="clear" w:color="auto" w:fill="auto"/>
            <w:noWrap/>
            <w:vAlign w:val="center"/>
            <w:hideMark/>
          </w:tcPr>
          <w:p w14:paraId="4FDBDB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1229,13</w:t>
            </w:r>
          </w:p>
        </w:tc>
        <w:tc>
          <w:tcPr>
            <w:tcW w:w="876" w:type="dxa"/>
            <w:tcBorders>
              <w:top w:val="nil"/>
              <w:left w:val="nil"/>
              <w:bottom w:val="single" w:sz="4" w:space="0" w:color="auto"/>
              <w:right w:val="single" w:sz="4" w:space="0" w:color="auto"/>
            </w:tcBorders>
            <w:shd w:val="clear" w:color="auto" w:fill="auto"/>
            <w:noWrap/>
            <w:vAlign w:val="center"/>
            <w:hideMark/>
          </w:tcPr>
          <w:p w14:paraId="406FC0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1240,84</w:t>
            </w:r>
          </w:p>
        </w:tc>
        <w:tc>
          <w:tcPr>
            <w:tcW w:w="876" w:type="dxa"/>
            <w:tcBorders>
              <w:top w:val="nil"/>
              <w:left w:val="nil"/>
              <w:bottom w:val="single" w:sz="4" w:space="0" w:color="auto"/>
              <w:right w:val="single" w:sz="4" w:space="0" w:color="auto"/>
            </w:tcBorders>
            <w:shd w:val="clear" w:color="auto" w:fill="auto"/>
            <w:noWrap/>
            <w:vAlign w:val="center"/>
            <w:hideMark/>
          </w:tcPr>
          <w:p w14:paraId="1A3586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1252,55</w:t>
            </w:r>
          </w:p>
        </w:tc>
        <w:tc>
          <w:tcPr>
            <w:tcW w:w="876" w:type="dxa"/>
            <w:tcBorders>
              <w:top w:val="nil"/>
              <w:left w:val="nil"/>
              <w:bottom w:val="single" w:sz="4" w:space="0" w:color="auto"/>
              <w:right w:val="single" w:sz="4" w:space="0" w:color="auto"/>
            </w:tcBorders>
            <w:shd w:val="clear" w:color="auto" w:fill="auto"/>
            <w:noWrap/>
            <w:vAlign w:val="center"/>
            <w:hideMark/>
          </w:tcPr>
          <w:p w14:paraId="128581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1264,26</w:t>
            </w:r>
          </w:p>
        </w:tc>
        <w:tc>
          <w:tcPr>
            <w:tcW w:w="876" w:type="dxa"/>
            <w:tcBorders>
              <w:top w:val="nil"/>
              <w:left w:val="nil"/>
              <w:bottom w:val="single" w:sz="4" w:space="0" w:color="auto"/>
              <w:right w:val="single" w:sz="4" w:space="0" w:color="auto"/>
            </w:tcBorders>
            <w:shd w:val="clear" w:color="auto" w:fill="auto"/>
            <w:noWrap/>
            <w:vAlign w:val="center"/>
            <w:hideMark/>
          </w:tcPr>
          <w:p w14:paraId="26D036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1291,51</w:t>
            </w:r>
          </w:p>
        </w:tc>
        <w:tc>
          <w:tcPr>
            <w:tcW w:w="876" w:type="dxa"/>
            <w:tcBorders>
              <w:top w:val="nil"/>
              <w:left w:val="nil"/>
              <w:bottom w:val="single" w:sz="4" w:space="0" w:color="auto"/>
              <w:right w:val="single" w:sz="4" w:space="0" w:color="auto"/>
            </w:tcBorders>
            <w:shd w:val="clear" w:color="auto" w:fill="auto"/>
            <w:noWrap/>
            <w:vAlign w:val="center"/>
            <w:hideMark/>
          </w:tcPr>
          <w:p w14:paraId="1CC15D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1303,22</w:t>
            </w:r>
          </w:p>
        </w:tc>
        <w:tc>
          <w:tcPr>
            <w:tcW w:w="876" w:type="dxa"/>
            <w:tcBorders>
              <w:top w:val="nil"/>
              <w:left w:val="nil"/>
              <w:bottom w:val="single" w:sz="4" w:space="0" w:color="auto"/>
              <w:right w:val="single" w:sz="4" w:space="0" w:color="auto"/>
            </w:tcBorders>
            <w:shd w:val="clear" w:color="auto" w:fill="auto"/>
            <w:noWrap/>
            <w:vAlign w:val="center"/>
            <w:hideMark/>
          </w:tcPr>
          <w:p w14:paraId="413D41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1314,93</w:t>
            </w:r>
          </w:p>
        </w:tc>
        <w:tc>
          <w:tcPr>
            <w:tcW w:w="876" w:type="dxa"/>
            <w:tcBorders>
              <w:top w:val="nil"/>
              <w:left w:val="nil"/>
              <w:bottom w:val="single" w:sz="4" w:space="0" w:color="auto"/>
              <w:right w:val="single" w:sz="4" w:space="0" w:color="auto"/>
            </w:tcBorders>
            <w:shd w:val="clear" w:color="auto" w:fill="auto"/>
            <w:noWrap/>
            <w:vAlign w:val="center"/>
            <w:hideMark/>
          </w:tcPr>
          <w:p w14:paraId="660249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1326,64</w:t>
            </w:r>
          </w:p>
        </w:tc>
        <w:tc>
          <w:tcPr>
            <w:tcW w:w="876" w:type="dxa"/>
            <w:tcBorders>
              <w:top w:val="nil"/>
              <w:left w:val="nil"/>
              <w:bottom w:val="single" w:sz="4" w:space="0" w:color="auto"/>
              <w:right w:val="single" w:sz="4" w:space="0" w:color="auto"/>
            </w:tcBorders>
            <w:shd w:val="clear" w:color="auto" w:fill="auto"/>
            <w:noWrap/>
            <w:vAlign w:val="center"/>
            <w:hideMark/>
          </w:tcPr>
          <w:p w14:paraId="00BF52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1338,34</w:t>
            </w:r>
          </w:p>
        </w:tc>
        <w:tc>
          <w:tcPr>
            <w:tcW w:w="876" w:type="dxa"/>
            <w:tcBorders>
              <w:top w:val="nil"/>
              <w:left w:val="nil"/>
              <w:bottom w:val="single" w:sz="4" w:space="0" w:color="auto"/>
              <w:right w:val="single" w:sz="4" w:space="0" w:color="auto"/>
            </w:tcBorders>
            <w:shd w:val="clear" w:color="auto" w:fill="auto"/>
            <w:noWrap/>
            <w:vAlign w:val="center"/>
            <w:hideMark/>
          </w:tcPr>
          <w:p w14:paraId="46D515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1350,05</w:t>
            </w:r>
          </w:p>
        </w:tc>
        <w:tc>
          <w:tcPr>
            <w:tcW w:w="876" w:type="dxa"/>
            <w:tcBorders>
              <w:top w:val="nil"/>
              <w:left w:val="nil"/>
              <w:bottom w:val="single" w:sz="4" w:space="0" w:color="auto"/>
              <w:right w:val="single" w:sz="4" w:space="0" w:color="auto"/>
            </w:tcBorders>
            <w:shd w:val="clear" w:color="auto" w:fill="auto"/>
            <w:noWrap/>
            <w:vAlign w:val="center"/>
            <w:hideMark/>
          </w:tcPr>
          <w:p w14:paraId="77B4A1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1361,76</w:t>
            </w:r>
          </w:p>
        </w:tc>
        <w:tc>
          <w:tcPr>
            <w:tcW w:w="893" w:type="dxa"/>
            <w:tcBorders>
              <w:top w:val="nil"/>
              <w:left w:val="nil"/>
              <w:bottom w:val="single" w:sz="4" w:space="0" w:color="auto"/>
              <w:right w:val="single" w:sz="4" w:space="0" w:color="auto"/>
            </w:tcBorders>
            <w:shd w:val="clear" w:color="auto" w:fill="auto"/>
            <w:noWrap/>
            <w:vAlign w:val="center"/>
            <w:hideMark/>
          </w:tcPr>
          <w:p w14:paraId="67B38E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1373,47</w:t>
            </w:r>
          </w:p>
        </w:tc>
      </w:tr>
      <w:tr w:rsidR="00300D7D" w:rsidRPr="00300D7D" w14:paraId="610A57E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3AB2A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387F8F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10A442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8A69E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3,20</w:t>
            </w:r>
          </w:p>
        </w:tc>
        <w:tc>
          <w:tcPr>
            <w:tcW w:w="875" w:type="dxa"/>
            <w:tcBorders>
              <w:top w:val="nil"/>
              <w:left w:val="nil"/>
              <w:bottom w:val="single" w:sz="4" w:space="0" w:color="auto"/>
              <w:right w:val="single" w:sz="4" w:space="0" w:color="auto"/>
            </w:tcBorders>
            <w:shd w:val="clear" w:color="auto" w:fill="auto"/>
            <w:noWrap/>
            <w:vAlign w:val="center"/>
            <w:hideMark/>
          </w:tcPr>
          <w:p w14:paraId="7B2B1D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3,23</w:t>
            </w:r>
          </w:p>
        </w:tc>
        <w:tc>
          <w:tcPr>
            <w:tcW w:w="875" w:type="dxa"/>
            <w:tcBorders>
              <w:top w:val="nil"/>
              <w:left w:val="nil"/>
              <w:bottom w:val="single" w:sz="4" w:space="0" w:color="auto"/>
              <w:right w:val="single" w:sz="4" w:space="0" w:color="auto"/>
            </w:tcBorders>
            <w:shd w:val="clear" w:color="auto" w:fill="auto"/>
            <w:noWrap/>
            <w:vAlign w:val="center"/>
            <w:hideMark/>
          </w:tcPr>
          <w:p w14:paraId="40071F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3,26</w:t>
            </w:r>
          </w:p>
        </w:tc>
        <w:tc>
          <w:tcPr>
            <w:tcW w:w="875" w:type="dxa"/>
            <w:tcBorders>
              <w:top w:val="nil"/>
              <w:left w:val="nil"/>
              <w:bottom w:val="single" w:sz="4" w:space="0" w:color="auto"/>
              <w:right w:val="single" w:sz="4" w:space="0" w:color="auto"/>
            </w:tcBorders>
            <w:shd w:val="clear" w:color="auto" w:fill="auto"/>
            <w:noWrap/>
            <w:vAlign w:val="center"/>
            <w:hideMark/>
          </w:tcPr>
          <w:p w14:paraId="6C5E69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3,30</w:t>
            </w:r>
          </w:p>
        </w:tc>
        <w:tc>
          <w:tcPr>
            <w:tcW w:w="875" w:type="dxa"/>
            <w:tcBorders>
              <w:top w:val="nil"/>
              <w:left w:val="nil"/>
              <w:bottom w:val="single" w:sz="4" w:space="0" w:color="auto"/>
              <w:right w:val="single" w:sz="4" w:space="0" w:color="auto"/>
            </w:tcBorders>
            <w:shd w:val="clear" w:color="auto" w:fill="auto"/>
            <w:noWrap/>
            <w:vAlign w:val="center"/>
            <w:hideMark/>
          </w:tcPr>
          <w:p w14:paraId="7D10BB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3,34</w:t>
            </w:r>
          </w:p>
        </w:tc>
        <w:tc>
          <w:tcPr>
            <w:tcW w:w="875" w:type="dxa"/>
            <w:tcBorders>
              <w:top w:val="nil"/>
              <w:left w:val="nil"/>
              <w:bottom w:val="single" w:sz="4" w:space="0" w:color="auto"/>
              <w:right w:val="single" w:sz="4" w:space="0" w:color="auto"/>
            </w:tcBorders>
            <w:shd w:val="clear" w:color="auto" w:fill="auto"/>
            <w:noWrap/>
            <w:vAlign w:val="center"/>
            <w:hideMark/>
          </w:tcPr>
          <w:p w14:paraId="05F9B4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3,37</w:t>
            </w:r>
          </w:p>
        </w:tc>
        <w:tc>
          <w:tcPr>
            <w:tcW w:w="876" w:type="dxa"/>
            <w:tcBorders>
              <w:top w:val="nil"/>
              <w:left w:val="nil"/>
              <w:bottom w:val="single" w:sz="4" w:space="0" w:color="auto"/>
              <w:right w:val="single" w:sz="4" w:space="0" w:color="auto"/>
            </w:tcBorders>
            <w:shd w:val="clear" w:color="auto" w:fill="auto"/>
            <w:noWrap/>
            <w:vAlign w:val="center"/>
            <w:hideMark/>
          </w:tcPr>
          <w:p w14:paraId="579EA1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3,40</w:t>
            </w:r>
          </w:p>
        </w:tc>
        <w:tc>
          <w:tcPr>
            <w:tcW w:w="876" w:type="dxa"/>
            <w:tcBorders>
              <w:top w:val="nil"/>
              <w:left w:val="nil"/>
              <w:bottom w:val="single" w:sz="4" w:space="0" w:color="auto"/>
              <w:right w:val="single" w:sz="4" w:space="0" w:color="auto"/>
            </w:tcBorders>
            <w:shd w:val="clear" w:color="auto" w:fill="auto"/>
            <w:noWrap/>
            <w:vAlign w:val="center"/>
            <w:hideMark/>
          </w:tcPr>
          <w:p w14:paraId="7BA91D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3,43</w:t>
            </w:r>
          </w:p>
        </w:tc>
        <w:tc>
          <w:tcPr>
            <w:tcW w:w="876" w:type="dxa"/>
            <w:tcBorders>
              <w:top w:val="nil"/>
              <w:left w:val="nil"/>
              <w:bottom w:val="single" w:sz="4" w:space="0" w:color="auto"/>
              <w:right w:val="single" w:sz="4" w:space="0" w:color="auto"/>
            </w:tcBorders>
            <w:shd w:val="clear" w:color="auto" w:fill="auto"/>
            <w:noWrap/>
            <w:vAlign w:val="center"/>
            <w:hideMark/>
          </w:tcPr>
          <w:p w14:paraId="21E651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3,46</w:t>
            </w:r>
          </w:p>
        </w:tc>
        <w:tc>
          <w:tcPr>
            <w:tcW w:w="876" w:type="dxa"/>
            <w:tcBorders>
              <w:top w:val="nil"/>
              <w:left w:val="nil"/>
              <w:bottom w:val="single" w:sz="4" w:space="0" w:color="auto"/>
              <w:right w:val="single" w:sz="4" w:space="0" w:color="auto"/>
            </w:tcBorders>
            <w:shd w:val="clear" w:color="auto" w:fill="auto"/>
            <w:noWrap/>
            <w:vAlign w:val="center"/>
            <w:hideMark/>
          </w:tcPr>
          <w:p w14:paraId="1BD32D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3,54</w:t>
            </w:r>
          </w:p>
        </w:tc>
        <w:tc>
          <w:tcPr>
            <w:tcW w:w="876" w:type="dxa"/>
            <w:tcBorders>
              <w:top w:val="nil"/>
              <w:left w:val="nil"/>
              <w:bottom w:val="single" w:sz="4" w:space="0" w:color="auto"/>
              <w:right w:val="single" w:sz="4" w:space="0" w:color="auto"/>
            </w:tcBorders>
            <w:shd w:val="clear" w:color="auto" w:fill="auto"/>
            <w:noWrap/>
            <w:vAlign w:val="center"/>
            <w:hideMark/>
          </w:tcPr>
          <w:p w14:paraId="0F8FA4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3,57</w:t>
            </w:r>
          </w:p>
        </w:tc>
        <w:tc>
          <w:tcPr>
            <w:tcW w:w="876" w:type="dxa"/>
            <w:tcBorders>
              <w:top w:val="nil"/>
              <w:left w:val="nil"/>
              <w:bottom w:val="single" w:sz="4" w:space="0" w:color="auto"/>
              <w:right w:val="single" w:sz="4" w:space="0" w:color="auto"/>
            </w:tcBorders>
            <w:shd w:val="clear" w:color="auto" w:fill="auto"/>
            <w:noWrap/>
            <w:vAlign w:val="center"/>
            <w:hideMark/>
          </w:tcPr>
          <w:p w14:paraId="149742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3,60</w:t>
            </w:r>
          </w:p>
        </w:tc>
        <w:tc>
          <w:tcPr>
            <w:tcW w:w="876" w:type="dxa"/>
            <w:tcBorders>
              <w:top w:val="nil"/>
              <w:left w:val="nil"/>
              <w:bottom w:val="single" w:sz="4" w:space="0" w:color="auto"/>
              <w:right w:val="single" w:sz="4" w:space="0" w:color="auto"/>
            </w:tcBorders>
            <w:shd w:val="clear" w:color="auto" w:fill="auto"/>
            <w:noWrap/>
            <w:vAlign w:val="center"/>
            <w:hideMark/>
          </w:tcPr>
          <w:p w14:paraId="09DF06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3,64</w:t>
            </w:r>
          </w:p>
        </w:tc>
        <w:tc>
          <w:tcPr>
            <w:tcW w:w="876" w:type="dxa"/>
            <w:tcBorders>
              <w:top w:val="nil"/>
              <w:left w:val="nil"/>
              <w:bottom w:val="single" w:sz="4" w:space="0" w:color="auto"/>
              <w:right w:val="single" w:sz="4" w:space="0" w:color="auto"/>
            </w:tcBorders>
            <w:shd w:val="clear" w:color="auto" w:fill="auto"/>
            <w:noWrap/>
            <w:vAlign w:val="center"/>
            <w:hideMark/>
          </w:tcPr>
          <w:p w14:paraId="4BFC2E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3,67</w:t>
            </w:r>
          </w:p>
        </w:tc>
        <w:tc>
          <w:tcPr>
            <w:tcW w:w="876" w:type="dxa"/>
            <w:tcBorders>
              <w:top w:val="nil"/>
              <w:left w:val="nil"/>
              <w:bottom w:val="single" w:sz="4" w:space="0" w:color="auto"/>
              <w:right w:val="single" w:sz="4" w:space="0" w:color="auto"/>
            </w:tcBorders>
            <w:shd w:val="clear" w:color="auto" w:fill="auto"/>
            <w:noWrap/>
            <w:vAlign w:val="center"/>
            <w:hideMark/>
          </w:tcPr>
          <w:p w14:paraId="2497B6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3,70</w:t>
            </w:r>
          </w:p>
        </w:tc>
        <w:tc>
          <w:tcPr>
            <w:tcW w:w="876" w:type="dxa"/>
            <w:tcBorders>
              <w:top w:val="nil"/>
              <w:left w:val="nil"/>
              <w:bottom w:val="single" w:sz="4" w:space="0" w:color="auto"/>
              <w:right w:val="single" w:sz="4" w:space="0" w:color="auto"/>
            </w:tcBorders>
            <w:shd w:val="clear" w:color="auto" w:fill="auto"/>
            <w:noWrap/>
            <w:vAlign w:val="center"/>
            <w:hideMark/>
          </w:tcPr>
          <w:p w14:paraId="6B4539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3,73</w:t>
            </w:r>
          </w:p>
        </w:tc>
        <w:tc>
          <w:tcPr>
            <w:tcW w:w="893" w:type="dxa"/>
            <w:tcBorders>
              <w:top w:val="nil"/>
              <w:left w:val="nil"/>
              <w:bottom w:val="single" w:sz="4" w:space="0" w:color="auto"/>
              <w:right w:val="single" w:sz="4" w:space="0" w:color="auto"/>
            </w:tcBorders>
            <w:shd w:val="clear" w:color="auto" w:fill="auto"/>
            <w:noWrap/>
            <w:vAlign w:val="center"/>
            <w:hideMark/>
          </w:tcPr>
          <w:p w14:paraId="59C120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3,76</w:t>
            </w:r>
          </w:p>
        </w:tc>
      </w:tr>
      <w:tr w:rsidR="00300D7D" w:rsidRPr="00300D7D" w14:paraId="56CD7F5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4DBFA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66207E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79E0D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56E8C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3,84</w:t>
            </w:r>
          </w:p>
        </w:tc>
        <w:tc>
          <w:tcPr>
            <w:tcW w:w="875" w:type="dxa"/>
            <w:tcBorders>
              <w:top w:val="nil"/>
              <w:left w:val="nil"/>
              <w:bottom w:val="single" w:sz="4" w:space="0" w:color="auto"/>
              <w:right w:val="single" w:sz="4" w:space="0" w:color="auto"/>
            </w:tcBorders>
            <w:shd w:val="clear" w:color="auto" w:fill="auto"/>
            <w:noWrap/>
            <w:vAlign w:val="center"/>
            <w:hideMark/>
          </w:tcPr>
          <w:p w14:paraId="0D031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3,87</w:t>
            </w:r>
          </w:p>
        </w:tc>
        <w:tc>
          <w:tcPr>
            <w:tcW w:w="875" w:type="dxa"/>
            <w:tcBorders>
              <w:top w:val="nil"/>
              <w:left w:val="nil"/>
              <w:bottom w:val="single" w:sz="4" w:space="0" w:color="auto"/>
              <w:right w:val="single" w:sz="4" w:space="0" w:color="auto"/>
            </w:tcBorders>
            <w:shd w:val="clear" w:color="auto" w:fill="auto"/>
            <w:noWrap/>
            <w:vAlign w:val="center"/>
            <w:hideMark/>
          </w:tcPr>
          <w:p w14:paraId="4A88A2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3,91</w:t>
            </w:r>
          </w:p>
        </w:tc>
        <w:tc>
          <w:tcPr>
            <w:tcW w:w="875" w:type="dxa"/>
            <w:tcBorders>
              <w:top w:val="nil"/>
              <w:left w:val="nil"/>
              <w:bottom w:val="single" w:sz="4" w:space="0" w:color="auto"/>
              <w:right w:val="single" w:sz="4" w:space="0" w:color="auto"/>
            </w:tcBorders>
            <w:shd w:val="clear" w:color="auto" w:fill="auto"/>
            <w:noWrap/>
            <w:vAlign w:val="center"/>
            <w:hideMark/>
          </w:tcPr>
          <w:p w14:paraId="76CB9A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3,96</w:t>
            </w:r>
          </w:p>
        </w:tc>
        <w:tc>
          <w:tcPr>
            <w:tcW w:w="875" w:type="dxa"/>
            <w:tcBorders>
              <w:top w:val="nil"/>
              <w:left w:val="nil"/>
              <w:bottom w:val="single" w:sz="4" w:space="0" w:color="auto"/>
              <w:right w:val="single" w:sz="4" w:space="0" w:color="auto"/>
            </w:tcBorders>
            <w:shd w:val="clear" w:color="auto" w:fill="auto"/>
            <w:noWrap/>
            <w:vAlign w:val="center"/>
            <w:hideMark/>
          </w:tcPr>
          <w:p w14:paraId="7BF77E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4,00</w:t>
            </w:r>
          </w:p>
        </w:tc>
        <w:tc>
          <w:tcPr>
            <w:tcW w:w="875" w:type="dxa"/>
            <w:tcBorders>
              <w:top w:val="nil"/>
              <w:left w:val="nil"/>
              <w:bottom w:val="single" w:sz="4" w:space="0" w:color="auto"/>
              <w:right w:val="single" w:sz="4" w:space="0" w:color="auto"/>
            </w:tcBorders>
            <w:shd w:val="clear" w:color="auto" w:fill="auto"/>
            <w:noWrap/>
            <w:vAlign w:val="center"/>
            <w:hideMark/>
          </w:tcPr>
          <w:p w14:paraId="60C1E1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4,04</w:t>
            </w:r>
          </w:p>
        </w:tc>
        <w:tc>
          <w:tcPr>
            <w:tcW w:w="876" w:type="dxa"/>
            <w:tcBorders>
              <w:top w:val="nil"/>
              <w:left w:val="nil"/>
              <w:bottom w:val="single" w:sz="4" w:space="0" w:color="auto"/>
              <w:right w:val="single" w:sz="4" w:space="0" w:color="auto"/>
            </w:tcBorders>
            <w:shd w:val="clear" w:color="auto" w:fill="auto"/>
            <w:noWrap/>
            <w:vAlign w:val="center"/>
            <w:hideMark/>
          </w:tcPr>
          <w:p w14:paraId="08F86E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4,08</w:t>
            </w:r>
          </w:p>
        </w:tc>
        <w:tc>
          <w:tcPr>
            <w:tcW w:w="876" w:type="dxa"/>
            <w:tcBorders>
              <w:top w:val="nil"/>
              <w:left w:val="nil"/>
              <w:bottom w:val="single" w:sz="4" w:space="0" w:color="auto"/>
              <w:right w:val="single" w:sz="4" w:space="0" w:color="auto"/>
            </w:tcBorders>
            <w:shd w:val="clear" w:color="auto" w:fill="auto"/>
            <w:noWrap/>
            <w:vAlign w:val="center"/>
            <w:hideMark/>
          </w:tcPr>
          <w:p w14:paraId="3DC11A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4,12</w:t>
            </w:r>
          </w:p>
        </w:tc>
        <w:tc>
          <w:tcPr>
            <w:tcW w:w="876" w:type="dxa"/>
            <w:tcBorders>
              <w:top w:val="nil"/>
              <w:left w:val="nil"/>
              <w:bottom w:val="single" w:sz="4" w:space="0" w:color="auto"/>
              <w:right w:val="single" w:sz="4" w:space="0" w:color="auto"/>
            </w:tcBorders>
            <w:shd w:val="clear" w:color="auto" w:fill="auto"/>
            <w:noWrap/>
            <w:vAlign w:val="center"/>
            <w:hideMark/>
          </w:tcPr>
          <w:p w14:paraId="341521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4,16</w:t>
            </w:r>
          </w:p>
        </w:tc>
        <w:tc>
          <w:tcPr>
            <w:tcW w:w="876" w:type="dxa"/>
            <w:tcBorders>
              <w:top w:val="nil"/>
              <w:left w:val="nil"/>
              <w:bottom w:val="single" w:sz="4" w:space="0" w:color="auto"/>
              <w:right w:val="single" w:sz="4" w:space="0" w:color="auto"/>
            </w:tcBorders>
            <w:shd w:val="clear" w:color="auto" w:fill="auto"/>
            <w:noWrap/>
            <w:vAlign w:val="center"/>
            <w:hideMark/>
          </w:tcPr>
          <w:p w14:paraId="29A5F7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4,25</w:t>
            </w:r>
          </w:p>
        </w:tc>
        <w:tc>
          <w:tcPr>
            <w:tcW w:w="876" w:type="dxa"/>
            <w:tcBorders>
              <w:top w:val="nil"/>
              <w:left w:val="nil"/>
              <w:bottom w:val="single" w:sz="4" w:space="0" w:color="auto"/>
              <w:right w:val="single" w:sz="4" w:space="0" w:color="auto"/>
            </w:tcBorders>
            <w:shd w:val="clear" w:color="auto" w:fill="auto"/>
            <w:noWrap/>
            <w:vAlign w:val="center"/>
            <w:hideMark/>
          </w:tcPr>
          <w:p w14:paraId="5F0D94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4,29</w:t>
            </w:r>
          </w:p>
        </w:tc>
        <w:tc>
          <w:tcPr>
            <w:tcW w:w="876" w:type="dxa"/>
            <w:tcBorders>
              <w:top w:val="nil"/>
              <w:left w:val="nil"/>
              <w:bottom w:val="single" w:sz="4" w:space="0" w:color="auto"/>
              <w:right w:val="single" w:sz="4" w:space="0" w:color="auto"/>
            </w:tcBorders>
            <w:shd w:val="clear" w:color="auto" w:fill="auto"/>
            <w:noWrap/>
            <w:vAlign w:val="center"/>
            <w:hideMark/>
          </w:tcPr>
          <w:p w14:paraId="270A97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4,32</w:t>
            </w:r>
          </w:p>
        </w:tc>
        <w:tc>
          <w:tcPr>
            <w:tcW w:w="876" w:type="dxa"/>
            <w:tcBorders>
              <w:top w:val="nil"/>
              <w:left w:val="nil"/>
              <w:bottom w:val="single" w:sz="4" w:space="0" w:color="auto"/>
              <w:right w:val="single" w:sz="4" w:space="0" w:color="auto"/>
            </w:tcBorders>
            <w:shd w:val="clear" w:color="auto" w:fill="auto"/>
            <w:noWrap/>
            <w:vAlign w:val="center"/>
            <w:hideMark/>
          </w:tcPr>
          <w:p w14:paraId="5C738A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14:paraId="578DD4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4,40</w:t>
            </w:r>
          </w:p>
        </w:tc>
        <w:tc>
          <w:tcPr>
            <w:tcW w:w="876" w:type="dxa"/>
            <w:tcBorders>
              <w:top w:val="nil"/>
              <w:left w:val="nil"/>
              <w:bottom w:val="single" w:sz="4" w:space="0" w:color="auto"/>
              <w:right w:val="single" w:sz="4" w:space="0" w:color="auto"/>
            </w:tcBorders>
            <w:shd w:val="clear" w:color="auto" w:fill="auto"/>
            <w:noWrap/>
            <w:vAlign w:val="center"/>
            <w:hideMark/>
          </w:tcPr>
          <w:p w14:paraId="771AA6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4,44</w:t>
            </w:r>
          </w:p>
        </w:tc>
        <w:tc>
          <w:tcPr>
            <w:tcW w:w="876" w:type="dxa"/>
            <w:tcBorders>
              <w:top w:val="nil"/>
              <w:left w:val="nil"/>
              <w:bottom w:val="single" w:sz="4" w:space="0" w:color="auto"/>
              <w:right w:val="single" w:sz="4" w:space="0" w:color="auto"/>
            </w:tcBorders>
            <w:shd w:val="clear" w:color="auto" w:fill="auto"/>
            <w:noWrap/>
            <w:vAlign w:val="center"/>
            <w:hideMark/>
          </w:tcPr>
          <w:p w14:paraId="547514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4,48</w:t>
            </w:r>
          </w:p>
        </w:tc>
        <w:tc>
          <w:tcPr>
            <w:tcW w:w="893" w:type="dxa"/>
            <w:tcBorders>
              <w:top w:val="nil"/>
              <w:left w:val="nil"/>
              <w:bottom w:val="single" w:sz="4" w:space="0" w:color="auto"/>
              <w:right w:val="single" w:sz="4" w:space="0" w:color="auto"/>
            </w:tcBorders>
            <w:shd w:val="clear" w:color="auto" w:fill="auto"/>
            <w:noWrap/>
            <w:vAlign w:val="center"/>
            <w:hideMark/>
          </w:tcPr>
          <w:p w14:paraId="2A9FFD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4,52</w:t>
            </w:r>
          </w:p>
        </w:tc>
      </w:tr>
      <w:tr w:rsidR="00300D7D" w:rsidRPr="00300D7D" w14:paraId="313B486D"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49A93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590E1B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0D549A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1B993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1166,43</w:t>
            </w:r>
          </w:p>
        </w:tc>
        <w:tc>
          <w:tcPr>
            <w:tcW w:w="875" w:type="dxa"/>
            <w:tcBorders>
              <w:top w:val="nil"/>
              <w:left w:val="nil"/>
              <w:bottom w:val="single" w:sz="4" w:space="0" w:color="auto"/>
              <w:right w:val="single" w:sz="4" w:space="0" w:color="auto"/>
            </w:tcBorders>
            <w:shd w:val="clear" w:color="auto" w:fill="auto"/>
            <w:noWrap/>
            <w:vAlign w:val="center"/>
            <w:hideMark/>
          </w:tcPr>
          <w:p w14:paraId="476E8A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1178,14</w:t>
            </w:r>
          </w:p>
        </w:tc>
        <w:tc>
          <w:tcPr>
            <w:tcW w:w="875" w:type="dxa"/>
            <w:tcBorders>
              <w:top w:val="nil"/>
              <w:left w:val="nil"/>
              <w:bottom w:val="single" w:sz="4" w:space="0" w:color="auto"/>
              <w:right w:val="single" w:sz="4" w:space="0" w:color="auto"/>
            </w:tcBorders>
            <w:shd w:val="clear" w:color="auto" w:fill="auto"/>
            <w:noWrap/>
            <w:vAlign w:val="center"/>
            <w:hideMark/>
          </w:tcPr>
          <w:p w14:paraId="76BAAE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1189,85</w:t>
            </w:r>
          </w:p>
        </w:tc>
        <w:tc>
          <w:tcPr>
            <w:tcW w:w="875" w:type="dxa"/>
            <w:tcBorders>
              <w:top w:val="nil"/>
              <w:left w:val="nil"/>
              <w:bottom w:val="single" w:sz="4" w:space="0" w:color="auto"/>
              <w:right w:val="single" w:sz="4" w:space="0" w:color="auto"/>
            </w:tcBorders>
            <w:shd w:val="clear" w:color="auto" w:fill="auto"/>
            <w:noWrap/>
            <w:vAlign w:val="center"/>
            <w:hideMark/>
          </w:tcPr>
          <w:p w14:paraId="72C2F2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1205,72</w:t>
            </w:r>
          </w:p>
        </w:tc>
        <w:tc>
          <w:tcPr>
            <w:tcW w:w="875" w:type="dxa"/>
            <w:tcBorders>
              <w:top w:val="nil"/>
              <w:left w:val="nil"/>
              <w:bottom w:val="single" w:sz="4" w:space="0" w:color="auto"/>
              <w:right w:val="single" w:sz="4" w:space="0" w:color="auto"/>
            </w:tcBorders>
            <w:shd w:val="clear" w:color="auto" w:fill="auto"/>
            <w:noWrap/>
            <w:vAlign w:val="center"/>
            <w:hideMark/>
          </w:tcPr>
          <w:p w14:paraId="3BEA77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1217,43</w:t>
            </w:r>
          </w:p>
        </w:tc>
        <w:tc>
          <w:tcPr>
            <w:tcW w:w="875" w:type="dxa"/>
            <w:tcBorders>
              <w:top w:val="nil"/>
              <w:left w:val="nil"/>
              <w:bottom w:val="single" w:sz="4" w:space="0" w:color="auto"/>
              <w:right w:val="single" w:sz="4" w:space="0" w:color="auto"/>
            </w:tcBorders>
            <w:shd w:val="clear" w:color="auto" w:fill="auto"/>
            <w:noWrap/>
            <w:vAlign w:val="center"/>
            <w:hideMark/>
          </w:tcPr>
          <w:p w14:paraId="2CF629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1229,13</w:t>
            </w:r>
          </w:p>
        </w:tc>
        <w:tc>
          <w:tcPr>
            <w:tcW w:w="876" w:type="dxa"/>
            <w:tcBorders>
              <w:top w:val="nil"/>
              <w:left w:val="nil"/>
              <w:bottom w:val="single" w:sz="4" w:space="0" w:color="auto"/>
              <w:right w:val="single" w:sz="4" w:space="0" w:color="auto"/>
            </w:tcBorders>
            <w:shd w:val="clear" w:color="auto" w:fill="auto"/>
            <w:noWrap/>
            <w:vAlign w:val="center"/>
            <w:hideMark/>
          </w:tcPr>
          <w:p w14:paraId="7A9B99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1240,84</w:t>
            </w:r>
          </w:p>
        </w:tc>
        <w:tc>
          <w:tcPr>
            <w:tcW w:w="876" w:type="dxa"/>
            <w:tcBorders>
              <w:top w:val="nil"/>
              <w:left w:val="nil"/>
              <w:bottom w:val="single" w:sz="4" w:space="0" w:color="auto"/>
              <w:right w:val="single" w:sz="4" w:space="0" w:color="auto"/>
            </w:tcBorders>
            <w:shd w:val="clear" w:color="auto" w:fill="auto"/>
            <w:noWrap/>
            <w:vAlign w:val="center"/>
            <w:hideMark/>
          </w:tcPr>
          <w:p w14:paraId="3E4BBA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1252,55</w:t>
            </w:r>
          </w:p>
        </w:tc>
        <w:tc>
          <w:tcPr>
            <w:tcW w:w="876" w:type="dxa"/>
            <w:tcBorders>
              <w:top w:val="nil"/>
              <w:left w:val="nil"/>
              <w:bottom w:val="single" w:sz="4" w:space="0" w:color="auto"/>
              <w:right w:val="single" w:sz="4" w:space="0" w:color="auto"/>
            </w:tcBorders>
            <w:shd w:val="clear" w:color="auto" w:fill="auto"/>
            <w:noWrap/>
            <w:vAlign w:val="center"/>
            <w:hideMark/>
          </w:tcPr>
          <w:p w14:paraId="7A4749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1264,26</w:t>
            </w:r>
          </w:p>
        </w:tc>
        <w:tc>
          <w:tcPr>
            <w:tcW w:w="876" w:type="dxa"/>
            <w:tcBorders>
              <w:top w:val="nil"/>
              <w:left w:val="nil"/>
              <w:bottom w:val="single" w:sz="4" w:space="0" w:color="auto"/>
              <w:right w:val="single" w:sz="4" w:space="0" w:color="auto"/>
            </w:tcBorders>
            <w:shd w:val="clear" w:color="auto" w:fill="auto"/>
            <w:noWrap/>
            <w:vAlign w:val="center"/>
            <w:hideMark/>
          </w:tcPr>
          <w:p w14:paraId="1BCE90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1291,51</w:t>
            </w:r>
          </w:p>
        </w:tc>
        <w:tc>
          <w:tcPr>
            <w:tcW w:w="876" w:type="dxa"/>
            <w:tcBorders>
              <w:top w:val="nil"/>
              <w:left w:val="nil"/>
              <w:bottom w:val="single" w:sz="4" w:space="0" w:color="auto"/>
              <w:right w:val="single" w:sz="4" w:space="0" w:color="auto"/>
            </w:tcBorders>
            <w:shd w:val="clear" w:color="auto" w:fill="auto"/>
            <w:noWrap/>
            <w:vAlign w:val="center"/>
            <w:hideMark/>
          </w:tcPr>
          <w:p w14:paraId="5E91DE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1303,22</w:t>
            </w:r>
          </w:p>
        </w:tc>
        <w:tc>
          <w:tcPr>
            <w:tcW w:w="876" w:type="dxa"/>
            <w:tcBorders>
              <w:top w:val="nil"/>
              <w:left w:val="nil"/>
              <w:bottom w:val="single" w:sz="4" w:space="0" w:color="auto"/>
              <w:right w:val="single" w:sz="4" w:space="0" w:color="auto"/>
            </w:tcBorders>
            <w:shd w:val="clear" w:color="auto" w:fill="auto"/>
            <w:noWrap/>
            <w:vAlign w:val="center"/>
            <w:hideMark/>
          </w:tcPr>
          <w:p w14:paraId="1D1556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1314,93</w:t>
            </w:r>
          </w:p>
        </w:tc>
        <w:tc>
          <w:tcPr>
            <w:tcW w:w="876" w:type="dxa"/>
            <w:tcBorders>
              <w:top w:val="nil"/>
              <w:left w:val="nil"/>
              <w:bottom w:val="single" w:sz="4" w:space="0" w:color="auto"/>
              <w:right w:val="single" w:sz="4" w:space="0" w:color="auto"/>
            </w:tcBorders>
            <w:shd w:val="clear" w:color="auto" w:fill="auto"/>
            <w:noWrap/>
            <w:vAlign w:val="center"/>
            <w:hideMark/>
          </w:tcPr>
          <w:p w14:paraId="56A6E1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1326,64</w:t>
            </w:r>
          </w:p>
        </w:tc>
        <w:tc>
          <w:tcPr>
            <w:tcW w:w="876" w:type="dxa"/>
            <w:tcBorders>
              <w:top w:val="nil"/>
              <w:left w:val="nil"/>
              <w:bottom w:val="single" w:sz="4" w:space="0" w:color="auto"/>
              <w:right w:val="single" w:sz="4" w:space="0" w:color="auto"/>
            </w:tcBorders>
            <w:shd w:val="clear" w:color="auto" w:fill="auto"/>
            <w:noWrap/>
            <w:vAlign w:val="center"/>
            <w:hideMark/>
          </w:tcPr>
          <w:p w14:paraId="5B200A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1338,34</w:t>
            </w:r>
          </w:p>
        </w:tc>
        <w:tc>
          <w:tcPr>
            <w:tcW w:w="876" w:type="dxa"/>
            <w:tcBorders>
              <w:top w:val="nil"/>
              <w:left w:val="nil"/>
              <w:bottom w:val="single" w:sz="4" w:space="0" w:color="auto"/>
              <w:right w:val="single" w:sz="4" w:space="0" w:color="auto"/>
            </w:tcBorders>
            <w:shd w:val="clear" w:color="auto" w:fill="auto"/>
            <w:noWrap/>
            <w:vAlign w:val="center"/>
            <w:hideMark/>
          </w:tcPr>
          <w:p w14:paraId="772D30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1350,05</w:t>
            </w:r>
          </w:p>
        </w:tc>
        <w:tc>
          <w:tcPr>
            <w:tcW w:w="876" w:type="dxa"/>
            <w:tcBorders>
              <w:top w:val="nil"/>
              <w:left w:val="nil"/>
              <w:bottom w:val="single" w:sz="4" w:space="0" w:color="auto"/>
              <w:right w:val="single" w:sz="4" w:space="0" w:color="auto"/>
            </w:tcBorders>
            <w:shd w:val="clear" w:color="auto" w:fill="auto"/>
            <w:noWrap/>
            <w:vAlign w:val="center"/>
            <w:hideMark/>
          </w:tcPr>
          <w:p w14:paraId="1BB880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1361,76</w:t>
            </w:r>
          </w:p>
        </w:tc>
        <w:tc>
          <w:tcPr>
            <w:tcW w:w="893" w:type="dxa"/>
            <w:tcBorders>
              <w:top w:val="nil"/>
              <w:left w:val="nil"/>
              <w:bottom w:val="single" w:sz="4" w:space="0" w:color="auto"/>
              <w:right w:val="single" w:sz="4" w:space="0" w:color="auto"/>
            </w:tcBorders>
            <w:shd w:val="clear" w:color="auto" w:fill="auto"/>
            <w:noWrap/>
            <w:vAlign w:val="center"/>
            <w:hideMark/>
          </w:tcPr>
          <w:p w14:paraId="101FDB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1373,47</w:t>
            </w:r>
          </w:p>
        </w:tc>
      </w:tr>
      <w:tr w:rsidR="00300D7D" w:rsidRPr="00300D7D" w14:paraId="6F983602"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A5649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B4E8D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3F93F4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A0A2B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201,50</w:t>
            </w:r>
          </w:p>
        </w:tc>
        <w:tc>
          <w:tcPr>
            <w:tcW w:w="875" w:type="dxa"/>
            <w:tcBorders>
              <w:top w:val="nil"/>
              <w:left w:val="nil"/>
              <w:bottom w:val="single" w:sz="4" w:space="0" w:color="auto"/>
              <w:right w:val="single" w:sz="4" w:space="0" w:color="auto"/>
            </w:tcBorders>
            <w:shd w:val="clear" w:color="auto" w:fill="auto"/>
            <w:noWrap/>
            <w:vAlign w:val="center"/>
            <w:hideMark/>
          </w:tcPr>
          <w:p w14:paraId="632626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203,52</w:t>
            </w:r>
          </w:p>
        </w:tc>
        <w:tc>
          <w:tcPr>
            <w:tcW w:w="875" w:type="dxa"/>
            <w:tcBorders>
              <w:top w:val="nil"/>
              <w:left w:val="nil"/>
              <w:bottom w:val="single" w:sz="4" w:space="0" w:color="auto"/>
              <w:right w:val="single" w:sz="4" w:space="0" w:color="auto"/>
            </w:tcBorders>
            <w:shd w:val="clear" w:color="auto" w:fill="auto"/>
            <w:noWrap/>
            <w:vAlign w:val="center"/>
            <w:hideMark/>
          </w:tcPr>
          <w:p w14:paraId="499AF4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205,55</w:t>
            </w:r>
          </w:p>
        </w:tc>
        <w:tc>
          <w:tcPr>
            <w:tcW w:w="875" w:type="dxa"/>
            <w:tcBorders>
              <w:top w:val="nil"/>
              <w:left w:val="nil"/>
              <w:bottom w:val="single" w:sz="4" w:space="0" w:color="auto"/>
              <w:right w:val="single" w:sz="4" w:space="0" w:color="auto"/>
            </w:tcBorders>
            <w:shd w:val="clear" w:color="auto" w:fill="auto"/>
            <w:noWrap/>
            <w:vAlign w:val="center"/>
            <w:hideMark/>
          </w:tcPr>
          <w:p w14:paraId="58B545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208,29</w:t>
            </w:r>
          </w:p>
        </w:tc>
        <w:tc>
          <w:tcPr>
            <w:tcW w:w="875" w:type="dxa"/>
            <w:tcBorders>
              <w:top w:val="nil"/>
              <w:left w:val="nil"/>
              <w:bottom w:val="single" w:sz="4" w:space="0" w:color="auto"/>
              <w:right w:val="single" w:sz="4" w:space="0" w:color="auto"/>
            </w:tcBorders>
            <w:shd w:val="clear" w:color="auto" w:fill="auto"/>
            <w:noWrap/>
            <w:vAlign w:val="center"/>
            <w:hideMark/>
          </w:tcPr>
          <w:p w14:paraId="3D3E1D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210,31</w:t>
            </w:r>
          </w:p>
        </w:tc>
        <w:tc>
          <w:tcPr>
            <w:tcW w:w="875" w:type="dxa"/>
            <w:tcBorders>
              <w:top w:val="nil"/>
              <w:left w:val="nil"/>
              <w:bottom w:val="single" w:sz="4" w:space="0" w:color="auto"/>
              <w:right w:val="single" w:sz="4" w:space="0" w:color="auto"/>
            </w:tcBorders>
            <w:shd w:val="clear" w:color="auto" w:fill="auto"/>
            <w:noWrap/>
            <w:vAlign w:val="center"/>
            <w:hideMark/>
          </w:tcPr>
          <w:p w14:paraId="12F58E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212,33</w:t>
            </w:r>
          </w:p>
        </w:tc>
        <w:tc>
          <w:tcPr>
            <w:tcW w:w="876" w:type="dxa"/>
            <w:tcBorders>
              <w:top w:val="nil"/>
              <w:left w:val="nil"/>
              <w:bottom w:val="single" w:sz="4" w:space="0" w:color="auto"/>
              <w:right w:val="single" w:sz="4" w:space="0" w:color="auto"/>
            </w:tcBorders>
            <w:shd w:val="clear" w:color="auto" w:fill="auto"/>
            <w:noWrap/>
            <w:vAlign w:val="center"/>
            <w:hideMark/>
          </w:tcPr>
          <w:p w14:paraId="7163B6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214,36</w:t>
            </w:r>
          </w:p>
        </w:tc>
        <w:tc>
          <w:tcPr>
            <w:tcW w:w="876" w:type="dxa"/>
            <w:tcBorders>
              <w:top w:val="nil"/>
              <w:left w:val="nil"/>
              <w:bottom w:val="single" w:sz="4" w:space="0" w:color="auto"/>
              <w:right w:val="single" w:sz="4" w:space="0" w:color="auto"/>
            </w:tcBorders>
            <w:shd w:val="clear" w:color="auto" w:fill="auto"/>
            <w:noWrap/>
            <w:vAlign w:val="center"/>
            <w:hideMark/>
          </w:tcPr>
          <w:p w14:paraId="194D79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216,38</w:t>
            </w:r>
          </w:p>
        </w:tc>
        <w:tc>
          <w:tcPr>
            <w:tcW w:w="876" w:type="dxa"/>
            <w:tcBorders>
              <w:top w:val="nil"/>
              <w:left w:val="nil"/>
              <w:bottom w:val="single" w:sz="4" w:space="0" w:color="auto"/>
              <w:right w:val="single" w:sz="4" w:space="0" w:color="auto"/>
            </w:tcBorders>
            <w:shd w:val="clear" w:color="auto" w:fill="auto"/>
            <w:noWrap/>
            <w:vAlign w:val="center"/>
            <w:hideMark/>
          </w:tcPr>
          <w:p w14:paraId="4C3D17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218,40</w:t>
            </w:r>
          </w:p>
        </w:tc>
        <w:tc>
          <w:tcPr>
            <w:tcW w:w="876" w:type="dxa"/>
            <w:tcBorders>
              <w:top w:val="nil"/>
              <w:left w:val="nil"/>
              <w:bottom w:val="single" w:sz="4" w:space="0" w:color="auto"/>
              <w:right w:val="single" w:sz="4" w:space="0" w:color="auto"/>
            </w:tcBorders>
            <w:shd w:val="clear" w:color="auto" w:fill="auto"/>
            <w:noWrap/>
            <w:vAlign w:val="center"/>
            <w:hideMark/>
          </w:tcPr>
          <w:p w14:paraId="5EB4A3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223,11</w:t>
            </w:r>
          </w:p>
        </w:tc>
        <w:tc>
          <w:tcPr>
            <w:tcW w:w="876" w:type="dxa"/>
            <w:tcBorders>
              <w:top w:val="nil"/>
              <w:left w:val="nil"/>
              <w:bottom w:val="single" w:sz="4" w:space="0" w:color="auto"/>
              <w:right w:val="single" w:sz="4" w:space="0" w:color="auto"/>
            </w:tcBorders>
            <w:shd w:val="clear" w:color="auto" w:fill="auto"/>
            <w:noWrap/>
            <w:vAlign w:val="center"/>
            <w:hideMark/>
          </w:tcPr>
          <w:p w14:paraId="52F998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225,13</w:t>
            </w:r>
          </w:p>
        </w:tc>
        <w:tc>
          <w:tcPr>
            <w:tcW w:w="876" w:type="dxa"/>
            <w:tcBorders>
              <w:top w:val="nil"/>
              <w:left w:val="nil"/>
              <w:bottom w:val="single" w:sz="4" w:space="0" w:color="auto"/>
              <w:right w:val="single" w:sz="4" w:space="0" w:color="auto"/>
            </w:tcBorders>
            <w:shd w:val="clear" w:color="auto" w:fill="auto"/>
            <w:noWrap/>
            <w:vAlign w:val="center"/>
            <w:hideMark/>
          </w:tcPr>
          <w:p w14:paraId="4C4E96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227,15</w:t>
            </w:r>
          </w:p>
        </w:tc>
        <w:tc>
          <w:tcPr>
            <w:tcW w:w="876" w:type="dxa"/>
            <w:tcBorders>
              <w:top w:val="nil"/>
              <w:left w:val="nil"/>
              <w:bottom w:val="single" w:sz="4" w:space="0" w:color="auto"/>
              <w:right w:val="single" w:sz="4" w:space="0" w:color="auto"/>
            </w:tcBorders>
            <w:shd w:val="clear" w:color="auto" w:fill="auto"/>
            <w:noWrap/>
            <w:vAlign w:val="center"/>
            <w:hideMark/>
          </w:tcPr>
          <w:p w14:paraId="7DE391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229,18</w:t>
            </w:r>
          </w:p>
        </w:tc>
        <w:tc>
          <w:tcPr>
            <w:tcW w:w="876" w:type="dxa"/>
            <w:tcBorders>
              <w:top w:val="nil"/>
              <w:left w:val="nil"/>
              <w:bottom w:val="single" w:sz="4" w:space="0" w:color="auto"/>
              <w:right w:val="single" w:sz="4" w:space="0" w:color="auto"/>
            </w:tcBorders>
            <w:shd w:val="clear" w:color="auto" w:fill="auto"/>
            <w:noWrap/>
            <w:vAlign w:val="center"/>
            <w:hideMark/>
          </w:tcPr>
          <w:p w14:paraId="1E42E6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231,20</w:t>
            </w:r>
          </w:p>
        </w:tc>
        <w:tc>
          <w:tcPr>
            <w:tcW w:w="876" w:type="dxa"/>
            <w:tcBorders>
              <w:top w:val="nil"/>
              <w:left w:val="nil"/>
              <w:bottom w:val="single" w:sz="4" w:space="0" w:color="auto"/>
              <w:right w:val="single" w:sz="4" w:space="0" w:color="auto"/>
            </w:tcBorders>
            <w:shd w:val="clear" w:color="auto" w:fill="auto"/>
            <w:noWrap/>
            <w:vAlign w:val="center"/>
            <w:hideMark/>
          </w:tcPr>
          <w:p w14:paraId="079CCA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233,22</w:t>
            </w:r>
          </w:p>
        </w:tc>
        <w:tc>
          <w:tcPr>
            <w:tcW w:w="876" w:type="dxa"/>
            <w:tcBorders>
              <w:top w:val="nil"/>
              <w:left w:val="nil"/>
              <w:bottom w:val="single" w:sz="4" w:space="0" w:color="auto"/>
              <w:right w:val="single" w:sz="4" w:space="0" w:color="auto"/>
            </w:tcBorders>
            <w:shd w:val="clear" w:color="auto" w:fill="auto"/>
            <w:noWrap/>
            <w:vAlign w:val="center"/>
            <w:hideMark/>
          </w:tcPr>
          <w:p w14:paraId="252082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235,24</w:t>
            </w:r>
          </w:p>
        </w:tc>
        <w:tc>
          <w:tcPr>
            <w:tcW w:w="893" w:type="dxa"/>
            <w:tcBorders>
              <w:top w:val="nil"/>
              <w:left w:val="nil"/>
              <w:bottom w:val="single" w:sz="4" w:space="0" w:color="auto"/>
              <w:right w:val="single" w:sz="4" w:space="0" w:color="auto"/>
            </w:tcBorders>
            <w:shd w:val="clear" w:color="auto" w:fill="auto"/>
            <w:noWrap/>
            <w:vAlign w:val="center"/>
            <w:hideMark/>
          </w:tcPr>
          <w:p w14:paraId="6B2E70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237,27</w:t>
            </w:r>
          </w:p>
        </w:tc>
      </w:tr>
      <w:tr w:rsidR="00300D7D" w:rsidRPr="00300D7D" w14:paraId="0460D4F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D5CCF5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2C8BADCD"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05975F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B44E1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C8C95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84CE5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8FF63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89B11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FFC6B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1A825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B40B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819B4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D379E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9B628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C47BA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6D265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09679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7B47C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2167F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241994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501FAC27"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1D71C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045D6A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ED37F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2C061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964,93</w:t>
            </w:r>
          </w:p>
        </w:tc>
        <w:tc>
          <w:tcPr>
            <w:tcW w:w="875" w:type="dxa"/>
            <w:tcBorders>
              <w:top w:val="nil"/>
              <w:left w:val="nil"/>
              <w:bottom w:val="single" w:sz="4" w:space="0" w:color="auto"/>
              <w:right w:val="single" w:sz="4" w:space="0" w:color="auto"/>
            </w:tcBorders>
            <w:shd w:val="clear" w:color="auto" w:fill="auto"/>
            <w:noWrap/>
            <w:vAlign w:val="center"/>
            <w:hideMark/>
          </w:tcPr>
          <w:p w14:paraId="097540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974,62</w:t>
            </w:r>
          </w:p>
        </w:tc>
        <w:tc>
          <w:tcPr>
            <w:tcW w:w="875" w:type="dxa"/>
            <w:tcBorders>
              <w:top w:val="nil"/>
              <w:left w:val="nil"/>
              <w:bottom w:val="single" w:sz="4" w:space="0" w:color="auto"/>
              <w:right w:val="single" w:sz="4" w:space="0" w:color="auto"/>
            </w:tcBorders>
            <w:shd w:val="clear" w:color="auto" w:fill="auto"/>
            <w:noWrap/>
            <w:vAlign w:val="center"/>
            <w:hideMark/>
          </w:tcPr>
          <w:p w14:paraId="72281F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984,30</w:t>
            </w:r>
          </w:p>
        </w:tc>
        <w:tc>
          <w:tcPr>
            <w:tcW w:w="875" w:type="dxa"/>
            <w:tcBorders>
              <w:top w:val="nil"/>
              <w:left w:val="nil"/>
              <w:bottom w:val="single" w:sz="4" w:space="0" w:color="auto"/>
              <w:right w:val="single" w:sz="4" w:space="0" w:color="auto"/>
            </w:tcBorders>
            <w:shd w:val="clear" w:color="auto" w:fill="auto"/>
            <w:noWrap/>
            <w:vAlign w:val="center"/>
            <w:hideMark/>
          </w:tcPr>
          <w:p w14:paraId="083DE8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997,43</w:t>
            </w:r>
          </w:p>
        </w:tc>
        <w:tc>
          <w:tcPr>
            <w:tcW w:w="875" w:type="dxa"/>
            <w:tcBorders>
              <w:top w:val="nil"/>
              <w:left w:val="nil"/>
              <w:bottom w:val="single" w:sz="4" w:space="0" w:color="auto"/>
              <w:right w:val="single" w:sz="4" w:space="0" w:color="auto"/>
            </w:tcBorders>
            <w:shd w:val="clear" w:color="auto" w:fill="auto"/>
            <w:noWrap/>
            <w:vAlign w:val="center"/>
            <w:hideMark/>
          </w:tcPr>
          <w:p w14:paraId="49FF49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1007,12</w:t>
            </w:r>
          </w:p>
        </w:tc>
        <w:tc>
          <w:tcPr>
            <w:tcW w:w="875" w:type="dxa"/>
            <w:tcBorders>
              <w:top w:val="nil"/>
              <w:left w:val="nil"/>
              <w:bottom w:val="single" w:sz="4" w:space="0" w:color="auto"/>
              <w:right w:val="single" w:sz="4" w:space="0" w:color="auto"/>
            </w:tcBorders>
            <w:shd w:val="clear" w:color="auto" w:fill="auto"/>
            <w:noWrap/>
            <w:vAlign w:val="center"/>
            <w:hideMark/>
          </w:tcPr>
          <w:p w14:paraId="61B2A1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1016,80</w:t>
            </w:r>
          </w:p>
        </w:tc>
        <w:tc>
          <w:tcPr>
            <w:tcW w:w="876" w:type="dxa"/>
            <w:tcBorders>
              <w:top w:val="nil"/>
              <w:left w:val="nil"/>
              <w:bottom w:val="single" w:sz="4" w:space="0" w:color="auto"/>
              <w:right w:val="single" w:sz="4" w:space="0" w:color="auto"/>
            </w:tcBorders>
            <w:shd w:val="clear" w:color="auto" w:fill="auto"/>
            <w:noWrap/>
            <w:vAlign w:val="center"/>
            <w:hideMark/>
          </w:tcPr>
          <w:p w14:paraId="1CDACC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1026,49</w:t>
            </w:r>
          </w:p>
        </w:tc>
        <w:tc>
          <w:tcPr>
            <w:tcW w:w="876" w:type="dxa"/>
            <w:tcBorders>
              <w:top w:val="nil"/>
              <w:left w:val="nil"/>
              <w:bottom w:val="single" w:sz="4" w:space="0" w:color="auto"/>
              <w:right w:val="single" w:sz="4" w:space="0" w:color="auto"/>
            </w:tcBorders>
            <w:shd w:val="clear" w:color="auto" w:fill="auto"/>
            <w:noWrap/>
            <w:vAlign w:val="center"/>
            <w:hideMark/>
          </w:tcPr>
          <w:p w14:paraId="10D28F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1036,17</w:t>
            </w:r>
          </w:p>
        </w:tc>
        <w:tc>
          <w:tcPr>
            <w:tcW w:w="876" w:type="dxa"/>
            <w:tcBorders>
              <w:top w:val="nil"/>
              <w:left w:val="nil"/>
              <w:bottom w:val="single" w:sz="4" w:space="0" w:color="auto"/>
              <w:right w:val="single" w:sz="4" w:space="0" w:color="auto"/>
            </w:tcBorders>
            <w:shd w:val="clear" w:color="auto" w:fill="auto"/>
            <w:noWrap/>
            <w:vAlign w:val="center"/>
            <w:hideMark/>
          </w:tcPr>
          <w:p w14:paraId="78E826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1045,86</w:t>
            </w:r>
          </w:p>
        </w:tc>
        <w:tc>
          <w:tcPr>
            <w:tcW w:w="876" w:type="dxa"/>
            <w:tcBorders>
              <w:top w:val="nil"/>
              <w:left w:val="nil"/>
              <w:bottom w:val="single" w:sz="4" w:space="0" w:color="auto"/>
              <w:right w:val="single" w:sz="4" w:space="0" w:color="auto"/>
            </w:tcBorders>
            <w:shd w:val="clear" w:color="auto" w:fill="auto"/>
            <w:noWrap/>
            <w:vAlign w:val="center"/>
            <w:hideMark/>
          </w:tcPr>
          <w:p w14:paraId="7D2C21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1068,40</w:t>
            </w:r>
          </w:p>
        </w:tc>
        <w:tc>
          <w:tcPr>
            <w:tcW w:w="876" w:type="dxa"/>
            <w:tcBorders>
              <w:top w:val="nil"/>
              <w:left w:val="nil"/>
              <w:bottom w:val="single" w:sz="4" w:space="0" w:color="auto"/>
              <w:right w:val="single" w:sz="4" w:space="0" w:color="auto"/>
            </w:tcBorders>
            <w:shd w:val="clear" w:color="auto" w:fill="auto"/>
            <w:noWrap/>
            <w:vAlign w:val="center"/>
            <w:hideMark/>
          </w:tcPr>
          <w:p w14:paraId="2105A6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1078,09</w:t>
            </w:r>
          </w:p>
        </w:tc>
        <w:tc>
          <w:tcPr>
            <w:tcW w:w="876" w:type="dxa"/>
            <w:tcBorders>
              <w:top w:val="nil"/>
              <w:left w:val="nil"/>
              <w:bottom w:val="single" w:sz="4" w:space="0" w:color="auto"/>
              <w:right w:val="single" w:sz="4" w:space="0" w:color="auto"/>
            </w:tcBorders>
            <w:shd w:val="clear" w:color="auto" w:fill="auto"/>
            <w:noWrap/>
            <w:vAlign w:val="center"/>
            <w:hideMark/>
          </w:tcPr>
          <w:p w14:paraId="70D89E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1087,77</w:t>
            </w:r>
          </w:p>
        </w:tc>
        <w:tc>
          <w:tcPr>
            <w:tcW w:w="876" w:type="dxa"/>
            <w:tcBorders>
              <w:top w:val="nil"/>
              <w:left w:val="nil"/>
              <w:bottom w:val="single" w:sz="4" w:space="0" w:color="auto"/>
              <w:right w:val="single" w:sz="4" w:space="0" w:color="auto"/>
            </w:tcBorders>
            <w:shd w:val="clear" w:color="auto" w:fill="auto"/>
            <w:noWrap/>
            <w:vAlign w:val="center"/>
            <w:hideMark/>
          </w:tcPr>
          <w:p w14:paraId="414787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1097,46</w:t>
            </w:r>
          </w:p>
        </w:tc>
        <w:tc>
          <w:tcPr>
            <w:tcW w:w="876" w:type="dxa"/>
            <w:tcBorders>
              <w:top w:val="nil"/>
              <w:left w:val="nil"/>
              <w:bottom w:val="single" w:sz="4" w:space="0" w:color="auto"/>
              <w:right w:val="single" w:sz="4" w:space="0" w:color="auto"/>
            </w:tcBorders>
            <w:shd w:val="clear" w:color="auto" w:fill="auto"/>
            <w:noWrap/>
            <w:vAlign w:val="center"/>
            <w:hideMark/>
          </w:tcPr>
          <w:p w14:paraId="702BD2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1107,14</w:t>
            </w:r>
          </w:p>
        </w:tc>
        <w:tc>
          <w:tcPr>
            <w:tcW w:w="876" w:type="dxa"/>
            <w:tcBorders>
              <w:top w:val="nil"/>
              <w:left w:val="nil"/>
              <w:bottom w:val="single" w:sz="4" w:space="0" w:color="auto"/>
              <w:right w:val="single" w:sz="4" w:space="0" w:color="auto"/>
            </w:tcBorders>
            <w:shd w:val="clear" w:color="auto" w:fill="auto"/>
            <w:noWrap/>
            <w:vAlign w:val="center"/>
            <w:hideMark/>
          </w:tcPr>
          <w:p w14:paraId="5C2557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1116,83</w:t>
            </w:r>
          </w:p>
        </w:tc>
        <w:tc>
          <w:tcPr>
            <w:tcW w:w="876" w:type="dxa"/>
            <w:tcBorders>
              <w:top w:val="nil"/>
              <w:left w:val="nil"/>
              <w:bottom w:val="single" w:sz="4" w:space="0" w:color="auto"/>
              <w:right w:val="single" w:sz="4" w:space="0" w:color="auto"/>
            </w:tcBorders>
            <w:shd w:val="clear" w:color="auto" w:fill="auto"/>
            <w:noWrap/>
            <w:vAlign w:val="center"/>
            <w:hideMark/>
          </w:tcPr>
          <w:p w14:paraId="1FA8CD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1126,51</w:t>
            </w:r>
          </w:p>
        </w:tc>
        <w:tc>
          <w:tcPr>
            <w:tcW w:w="893" w:type="dxa"/>
            <w:tcBorders>
              <w:top w:val="nil"/>
              <w:left w:val="nil"/>
              <w:bottom w:val="single" w:sz="4" w:space="0" w:color="auto"/>
              <w:right w:val="single" w:sz="4" w:space="0" w:color="auto"/>
            </w:tcBorders>
            <w:shd w:val="clear" w:color="auto" w:fill="auto"/>
            <w:noWrap/>
            <w:vAlign w:val="center"/>
            <w:hideMark/>
          </w:tcPr>
          <w:p w14:paraId="29D79F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1136,20</w:t>
            </w:r>
          </w:p>
        </w:tc>
      </w:tr>
      <w:tr w:rsidR="00300D7D" w:rsidRPr="00300D7D" w14:paraId="57B3222A"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A1C38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r>
      <w:tr w:rsidR="00300D7D" w:rsidRPr="00300D7D" w14:paraId="4BBFF1B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E3279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4159DE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2FAF4B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2EADE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376CFC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6B14CF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1877B4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43646E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7EF475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03530B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23FC23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AF991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7343A1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048915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A07D7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9E25E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C44C6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58140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AA19E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93" w:type="dxa"/>
            <w:tcBorders>
              <w:top w:val="nil"/>
              <w:left w:val="nil"/>
              <w:bottom w:val="single" w:sz="4" w:space="0" w:color="auto"/>
              <w:right w:val="single" w:sz="4" w:space="0" w:color="auto"/>
            </w:tcBorders>
            <w:shd w:val="clear" w:color="auto" w:fill="auto"/>
            <w:noWrap/>
            <w:vAlign w:val="center"/>
            <w:hideMark/>
          </w:tcPr>
          <w:p w14:paraId="6556BD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r>
      <w:tr w:rsidR="00300D7D" w:rsidRPr="00300D7D" w14:paraId="05D6535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DA855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5DDFBB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B36B0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C0CC7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01489F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A195A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9A0F1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4E5DB1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7B5E8C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53E14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9AE09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54AB62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DE317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C10C0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9C85B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67153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4A173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0CA31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7E808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6B891A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31AE0D6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A48DA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27F122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8B52A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93A32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8B81C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6A1ADC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23965A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A0D59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4D2764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B5666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C96F2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5E774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B7283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31C80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770B7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A46D3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A3E64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6A53D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C45CE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4D041B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53671712"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D452E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622882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4720FD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7A9BF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26305D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2889DB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4BB4D4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734040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030385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92123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476434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6A351C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299A6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2B91DF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62EF4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22618A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30FD2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6114D3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76F69E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93" w:type="dxa"/>
            <w:tcBorders>
              <w:top w:val="nil"/>
              <w:left w:val="nil"/>
              <w:bottom w:val="single" w:sz="4" w:space="0" w:color="auto"/>
              <w:right w:val="single" w:sz="4" w:space="0" w:color="auto"/>
            </w:tcBorders>
            <w:shd w:val="clear" w:color="auto" w:fill="auto"/>
            <w:noWrap/>
            <w:vAlign w:val="center"/>
            <w:hideMark/>
          </w:tcPr>
          <w:p w14:paraId="6E1FC2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r>
      <w:tr w:rsidR="00300D7D" w:rsidRPr="00300D7D" w14:paraId="18D5E4E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34ECF8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0204A8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07BE24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47BF6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2B523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3A0D18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37D1F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121E1B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80C4A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A9D6A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3FEBE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ECFB4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140F0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35E09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990AF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EB4EE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E219E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ADA79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A66E0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17CFC5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1AAEFC3B"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0BC3B6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303EC59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32E10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93D2E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B3AA4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3BD1E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93A4F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D1912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5F375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7F460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529E5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350BA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B1D6B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2BF73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5C084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59B5C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43111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982BE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7D046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2C3F7D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105D1B8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60F16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4BD4DB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3FF4D5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EBAE4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52D62F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7DECEC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053BD3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6331E1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0B99B0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221FA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341CBA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4D25C2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3C96E3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03A87D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71E066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48C788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29D107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53259E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653B18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93" w:type="dxa"/>
            <w:tcBorders>
              <w:top w:val="nil"/>
              <w:left w:val="nil"/>
              <w:bottom w:val="single" w:sz="4" w:space="0" w:color="auto"/>
              <w:right w:val="single" w:sz="4" w:space="0" w:color="auto"/>
            </w:tcBorders>
            <w:shd w:val="clear" w:color="auto" w:fill="auto"/>
            <w:noWrap/>
            <w:vAlign w:val="center"/>
            <w:hideMark/>
          </w:tcPr>
          <w:p w14:paraId="273752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r>
      <w:tr w:rsidR="00300D7D" w:rsidRPr="00300D7D" w14:paraId="1CE327DE"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EF5F5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Зубовка</w:t>
            </w:r>
          </w:p>
        </w:tc>
      </w:tr>
      <w:tr w:rsidR="00300D7D" w:rsidRPr="00300D7D" w14:paraId="4AFCC9A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17D2F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4A881F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632C59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76E5B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1FC74E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3C110D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75424F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0BE6AF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2BED61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4CB1F3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61DF76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54DEFB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0959F5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5B1B11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387649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2CFF99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64C346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32846E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1D8489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93" w:type="dxa"/>
            <w:tcBorders>
              <w:top w:val="nil"/>
              <w:left w:val="nil"/>
              <w:bottom w:val="single" w:sz="4" w:space="0" w:color="auto"/>
              <w:right w:val="single" w:sz="4" w:space="0" w:color="auto"/>
            </w:tcBorders>
            <w:shd w:val="clear" w:color="auto" w:fill="auto"/>
            <w:noWrap/>
            <w:vAlign w:val="center"/>
            <w:hideMark/>
          </w:tcPr>
          <w:p w14:paraId="00A167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r>
      <w:tr w:rsidR="00300D7D" w:rsidRPr="00300D7D" w14:paraId="755711D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ECFEB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697819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F7EBD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7C3F3A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20B680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464E9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7E64AA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76E03E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3D09E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55F7A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AE149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FBB8D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937E5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05D88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F4ECB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CD906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CEAEF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BF815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762C4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2314F0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28D7455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854DD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5AB3AA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9A99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94BB6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2897A4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5C9359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BD4D9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4FB276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0C6ED3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2BBAC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4C35F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620C1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19C88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D369E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36733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9204A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36D628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0EDCB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D942E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48C42B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1F724A6E"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58C3E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50344C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0157D5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193B8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3B2AE2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7731A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47A6DB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6732C9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226FCF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36788A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495382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23C1B0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589851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66701B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75CF34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2916A5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64E825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3901E5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18D70B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93" w:type="dxa"/>
            <w:tcBorders>
              <w:top w:val="nil"/>
              <w:left w:val="nil"/>
              <w:bottom w:val="single" w:sz="4" w:space="0" w:color="auto"/>
              <w:right w:val="single" w:sz="4" w:space="0" w:color="auto"/>
            </w:tcBorders>
            <w:shd w:val="clear" w:color="auto" w:fill="auto"/>
            <w:noWrap/>
            <w:vAlign w:val="center"/>
            <w:hideMark/>
          </w:tcPr>
          <w:p w14:paraId="0CD697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r>
      <w:tr w:rsidR="00300D7D" w:rsidRPr="00300D7D" w14:paraId="6B34BB66"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E9E10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10EA69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0BCC8D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155E0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5" w:type="dxa"/>
            <w:tcBorders>
              <w:top w:val="nil"/>
              <w:left w:val="nil"/>
              <w:bottom w:val="single" w:sz="4" w:space="0" w:color="auto"/>
              <w:right w:val="single" w:sz="4" w:space="0" w:color="auto"/>
            </w:tcBorders>
            <w:shd w:val="clear" w:color="auto" w:fill="auto"/>
            <w:noWrap/>
            <w:vAlign w:val="center"/>
            <w:hideMark/>
          </w:tcPr>
          <w:p w14:paraId="168015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5" w:type="dxa"/>
            <w:tcBorders>
              <w:top w:val="nil"/>
              <w:left w:val="nil"/>
              <w:bottom w:val="single" w:sz="4" w:space="0" w:color="auto"/>
              <w:right w:val="single" w:sz="4" w:space="0" w:color="auto"/>
            </w:tcBorders>
            <w:shd w:val="clear" w:color="auto" w:fill="auto"/>
            <w:noWrap/>
            <w:vAlign w:val="center"/>
            <w:hideMark/>
          </w:tcPr>
          <w:p w14:paraId="4ABB44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5" w:type="dxa"/>
            <w:tcBorders>
              <w:top w:val="nil"/>
              <w:left w:val="nil"/>
              <w:bottom w:val="single" w:sz="4" w:space="0" w:color="auto"/>
              <w:right w:val="single" w:sz="4" w:space="0" w:color="auto"/>
            </w:tcBorders>
            <w:shd w:val="clear" w:color="auto" w:fill="auto"/>
            <w:noWrap/>
            <w:vAlign w:val="center"/>
            <w:hideMark/>
          </w:tcPr>
          <w:p w14:paraId="0D30D1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5" w:type="dxa"/>
            <w:tcBorders>
              <w:top w:val="nil"/>
              <w:left w:val="nil"/>
              <w:bottom w:val="single" w:sz="4" w:space="0" w:color="auto"/>
              <w:right w:val="single" w:sz="4" w:space="0" w:color="auto"/>
            </w:tcBorders>
            <w:shd w:val="clear" w:color="auto" w:fill="auto"/>
            <w:noWrap/>
            <w:vAlign w:val="center"/>
            <w:hideMark/>
          </w:tcPr>
          <w:p w14:paraId="24E3A6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5" w:type="dxa"/>
            <w:tcBorders>
              <w:top w:val="nil"/>
              <w:left w:val="nil"/>
              <w:bottom w:val="single" w:sz="4" w:space="0" w:color="auto"/>
              <w:right w:val="single" w:sz="4" w:space="0" w:color="auto"/>
            </w:tcBorders>
            <w:shd w:val="clear" w:color="auto" w:fill="auto"/>
            <w:noWrap/>
            <w:vAlign w:val="center"/>
            <w:hideMark/>
          </w:tcPr>
          <w:p w14:paraId="4C7750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185DA3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5B4722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530313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381EDC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1304EA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3EAB1B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4537C5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079C40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106371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76" w:type="dxa"/>
            <w:tcBorders>
              <w:top w:val="nil"/>
              <w:left w:val="nil"/>
              <w:bottom w:val="single" w:sz="4" w:space="0" w:color="auto"/>
              <w:right w:val="single" w:sz="4" w:space="0" w:color="auto"/>
            </w:tcBorders>
            <w:shd w:val="clear" w:color="auto" w:fill="auto"/>
            <w:noWrap/>
            <w:vAlign w:val="center"/>
            <w:hideMark/>
          </w:tcPr>
          <w:p w14:paraId="51F3DD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c>
          <w:tcPr>
            <w:tcW w:w="893" w:type="dxa"/>
            <w:tcBorders>
              <w:top w:val="nil"/>
              <w:left w:val="nil"/>
              <w:bottom w:val="single" w:sz="4" w:space="0" w:color="auto"/>
              <w:right w:val="single" w:sz="4" w:space="0" w:color="auto"/>
            </w:tcBorders>
            <w:shd w:val="clear" w:color="auto" w:fill="auto"/>
            <w:noWrap/>
            <w:vAlign w:val="center"/>
            <w:hideMark/>
          </w:tcPr>
          <w:p w14:paraId="13742E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0,71</w:t>
            </w:r>
          </w:p>
        </w:tc>
      </w:tr>
      <w:tr w:rsidR="00300D7D" w:rsidRPr="00300D7D" w14:paraId="2BB7CA11"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106301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456FBBE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6A881C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2B492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467B7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A01B4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E64F2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1BE80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46334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CD350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1D04D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F40A0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D6C09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4BA66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E0A06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1B7B0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EEB83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C1BE0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492AE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2A3419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349B18D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4CFB0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6EAF9B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61FB40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EE493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5" w:type="dxa"/>
            <w:tcBorders>
              <w:top w:val="nil"/>
              <w:left w:val="nil"/>
              <w:bottom w:val="single" w:sz="4" w:space="0" w:color="auto"/>
              <w:right w:val="single" w:sz="4" w:space="0" w:color="auto"/>
            </w:tcBorders>
            <w:shd w:val="clear" w:color="auto" w:fill="auto"/>
            <w:noWrap/>
            <w:vAlign w:val="center"/>
            <w:hideMark/>
          </w:tcPr>
          <w:p w14:paraId="220CF4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5" w:type="dxa"/>
            <w:tcBorders>
              <w:top w:val="nil"/>
              <w:left w:val="nil"/>
              <w:bottom w:val="single" w:sz="4" w:space="0" w:color="auto"/>
              <w:right w:val="single" w:sz="4" w:space="0" w:color="auto"/>
            </w:tcBorders>
            <w:shd w:val="clear" w:color="auto" w:fill="auto"/>
            <w:noWrap/>
            <w:vAlign w:val="center"/>
            <w:hideMark/>
          </w:tcPr>
          <w:p w14:paraId="660B91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5" w:type="dxa"/>
            <w:tcBorders>
              <w:top w:val="nil"/>
              <w:left w:val="nil"/>
              <w:bottom w:val="single" w:sz="4" w:space="0" w:color="auto"/>
              <w:right w:val="single" w:sz="4" w:space="0" w:color="auto"/>
            </w:tcBorders>
            <w:shd w:val="clear" w:color="auto" w:fill="auto"/>
            <w:noWrap/>
            <w:vAlign w:val="center"/>
            <w:hideMark/>
          </w:tcPr>
          <w:p w14:paraId="64CAC0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5" w:type="dxa"/>
            <w:tcBorders>
              <w:top w:val="nil"/>
              <w:left w:val="nil"/>
              <w:bottom w:val="single" w:sz="4" w:space="0" w:color="auto"/>
              <w:right w:val="single" w:sz="4" w:space="0" w:color="auto"/>
            </w:tcBorders>
            <w:shd w:val="clear" w:color="auto" w:fill="auto"/>
            <w:noWrap/>
            <w:vAlign w:val="center"/>
            <w:hideMark/>
          </w:tcPr>
          <w:p w14:paraId="51398D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5" w:type="dxa"/>
            <w:tcBorders>
              <w:top w:val="nil"/>
              <w:left w:val="nil"/>
              <w:bottom w:val="single" w:sz="4" w:space="0" w:color="auto"/>
              <w:right w:val="single" w:sz="4" w:space="0" w:color="auto"/>
            </w:tcBorders>
            <w:shd w:val="clear" w:color="auto" w:fill="auto"/>
            <w:noWrap/>
            <w:vAlign w:val="center"/>
            <w:hideMark/>
          </w:tcPr>
          <w:p w14:paraId="27F552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0977F3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59D57B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6DE444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6933D8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04FA73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1727EE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71E654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2C3D0D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3D4186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76" w:type="dxa"/>
            <w:tcBorders>
              <w:top w:val="nil"/>
              <w:left w:val="nil"/>
              <w:bottom w:val="single" w:sz="4" w:space="0" w:color="auto"/>
              <w:right w:val="single" w:sz="4" w:space="0" w:color="auto"/>
            </w:tcBorders>
            <w:shd w:val="clear" w:color="auto" w:fill="auto"/>
            <w:noWrap/>
            <w:vAlign w:val="center"/>
            <w:hideMark/>
          </w:tcPr>
          <w:p w14:paraId="15E201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c>
          <w:tcPr>
            <w:tcW w:w="893" w:type="dxa"/>
            <w:tcBorders>
              <w:top w:val="nil"/>
              <w:left w:val="nil"/>
              <w:bottom w:val="single" w:sz="4" w:space="0" w:color="auto"/>
              <w:right w:val="single" w:sz="4" w:space="0" w:color="auto"/>
            </w:tcBorders>
            <w:shd w:val="clear" w:color="auto" w:fill="auto"/>
            <w:noWrap/>
            <w:vAlign w:val="center"/>
            <w:hideMark/>
          </w:tcPr>
          <w:p w14:paraId="1A7279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6,37</w:t>
            </w:r>
          </w:p>
        </w:tc>
      </w:tr>
      <w:tr w:rsidR="00300D7D" w:rsidRPr="00300D7D" w14:paraId="751DB98E"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3D154C52" w14:textId="5EABCD06"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 xml:space="preserve">д. </w:t>
            </w:r>
            <w:r w:rsidR="000D26EA" w:rsidRPr="00300D7D">
              <w:rPr>
                <w:rFonts w:ascii="Times New Roman" w:eastAsia="Times New Roman" w:hAnsi="Times New Roman" w:cs="Times New Roman"/>
                <w:color w:val="000000"/>
                <w:sz w:val="18"/>
                <w:szCs w:val="18"/>
                <w:lang w:eastAsia="ru-RU"/>
              </w:rPr>
              <w:t>Лебяжье, д.</w:t>
            </w:r>
            <w:r w:rsidRPr="00300D7D">
              <w:rPr>
                <w:rFonts w:ascii="Times New Roman" w:eastAsia="Times New Roman" w:hAnsi="Times New Roman" w:cs="Times New Roman"/>
                <w:color w:val="000000"/>
                <w:sz w:val="18"/>
                <w:szCs w:val="18"/>
                <w:lang w:eastAsia="ru-RU"/>
              </w:rPr>
              <w:t xml:space="preserve"> Казаткуль, с. Новоалександровка, с. Успенка</w:t>
            </w:r>
          </w:p>
        </w:tc>
      </w:tr>
      <w:tr w:rsidR="00300D7D" w:rsidRPr="00300D7D" w14:paraId="1AF6C8F6"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0647F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7A815E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500841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7B9CD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5DFFB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372299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457420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13192B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479B78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27273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6BB93A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C0225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969A1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45EA3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5DC0AC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43AA51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78089F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7DDA66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E8823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93" w:type="dxa"/>
            <w:tcBorders>
              <w:top w:val="nil"/>
              <w:left w:val="nil"/>
              <w:bottom w:val="single" w:sz="4" w:space="0" w:color="auto"/>
              <w:right w:val="single" w:sz="4" w:space="0" w:color="auto"/>
            </w:tcBorders>
            <w:shd w:val="clear" w:color="auto" w:fill="auto"/>
            <w:noWrap/>
            <w:vAlign w:val="center"/>
            <w:hideMark/>
          </w:tcPr>
          <w:p w14:paraId="07BA8E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r>
      <w:tr w:rsidR="00300D7D" w:rsidRPr="00300D7D" w14:paraId="0B3CF9F3"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88845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6ED6B2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D9150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AC319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9B826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89D01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A48FF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D7557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9AE73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491FD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FB3DE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274F5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C0BED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08FF9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E699F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5060F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47B70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E9ECE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D5978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6C72CD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737E62C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D4D83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61B3A2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436B0D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7D0257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5DE777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13D6B7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2F386D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22C009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3C4B4D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2FEEE2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7A6E52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75651D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431803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0B3D55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4AFEEB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308D32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33CDFF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00D245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1DC4FC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93" w:type="dxa"/>
            <w:tcBorders>
              <w:top w:val="nil"/>
              <w:left w:val="nil"/>
              <w:bottom w:val="single" w:sz="4" w:space="0" w:color="auto"/>
              <w:right w:val="single" w:sz="4" w:space="0" w:color="auto"/>
            </w:tcBorders>
            <w:shd w:val="clear" w:color="auto" w:fill="auto"/>
            <w:noWrap/>
            <w:vAlign w:val="center"/>
            <w:hideMark/>
          </w:tcPr>
          <w:p w14:paraId="29105A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r>
      <w:tr w:rsidR="00300D7D" w:rsidRPr="00300D7D" w14:paraId="72750F73"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2A122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0AC7EA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328D38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EAE36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2C7766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7BB274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08290C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29E1DB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58A344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0A8561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A0477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586233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4A5D62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7B9E75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090567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F71C2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A4341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4145BD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B708B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93" w:type="dxa"/>
            <w:tcBorders>
              <w:top w:val="nil"/>
              <w:left w:val="nil"/>
              <w:bottom w:val="single" w:sz="4" w:space="0" w:color="auto"/>
              <w:right w:val="single" w:sz="4" w:space="0" w:color="auto"/>
            </w:tcBorders>
            <w:shd w:val="clear" w:color="auto" w:fill="auto"/>
            <w:noWrap/>
            <w:vAlign w:val="center"/>
            <w:hideMark/>
          </w:tcPr>
          <w:p w14:paraId="17B414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r>
      <w:tr w:rsidR="00300D7D" w:rsidRPr="00300D7D" w14:paraId="11E2F615"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FDEAA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C396C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721579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CE6BB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5" w:type="dxa"/>
            <w:tcBorders>
              <w:top w:val="nil"/>
              <w:left w:val="nil"/>
              <w:bottom w:val="single" w:sz="4" w:space="0" w:color="auto"/>
              <w:right w:val="single" w:sz="4" w:space="0" w:color="auto"/>
            </w:tcBorders>
            <w:shd w:val="clear" w:color="auto" w:fill="auto"/>
            <w:noWrap/>
            <w:vAlign w:val="center"/>
            <w:hideMark/>
          </w:tcPr>
          <w:p w14:paraId="7AC04E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5" w:type="dxa"/>
            <w:tcBorders>
              <w:top w:val="nil"/>
              <w:left w:val="nil"/>
              <w:bottom w:val="single" w:sz="4" w:space="0" w:color="auto"/>
              <w:right w:val="single" w:sz="4" w:space="0" w:color="auto"/>
            </w:tcBorders>
            <w:shd w:val="clear" w:color="auto" w:fill="auto"/>
            <w:noWrap/>
            <w:vAlign w:val="center"/>
            <w:hideMark/>
          </w:tcPr>
          <w:p w14:paraId="3E7DCA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5" w:type="dxa"/>
            <w:tcBorders>
              <w:top w:val="nil"/>
              <w:left w:val="nil"/>
              <w:bottom w:val="single" w:sz="4" w:space="0" w:color="auto"/>
              <w:right w:val="single" w:sz="4" w:space="0" w:color="auto"/>
            </w:tcBorders>
            <w:shd w:val="clear" w:color="auto" w:fill="auto"/>
            <w:noWrap/>
            <w:vAlign w:val="center"/>
            <w:hideMark/>
          </w:tcPr>
          <w:p w14:paraId="7ACB32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5" w:type="dxa"/>
            <w:tcBorders>
              <w:top w:val="nil"/>
              <w:left w:val="nil"/>
              <w:bottom w:val="single" w:sz="4" w:space="0" w:color="auto"/>
              <w:right w:val="single" w:sz="4" w:space="0" w:color="auto"/>
            </w:tcBorders>
            <w:shd w:val="clear" w:color="auto" w:fill="auto"/>
            <w:noWrap/>
            <w:vAlign w:val="center"/>
            <w:hideMark/>
          </w:tcPr>
          <w:p w14:paraId="604EEB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5" w:type="dxa"/>
            <w:tcBorders>
              <w:top w:val="nil"/>
              <w:left w:val="nil"/>
              <w:bottom w:val="single" w:sz="4" w:space="0" w:color="auto"/>
              <w:right w:val="single" w:sz="4" w:space="0" w:color="auto"/>
            </w:tcBorders>
            <w:shd w:val="clear" w:color="auto" w:fill="auto"/>
            <w:noWrap/>
            <w:vAlign w:val="center"/>
            <w:hideMark/>
          </w:tcPr>
          <w:p w14:paraId="4EBB49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01EDD0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1B68D1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1F3C09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5D363D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04E073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31BC69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243263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3C2913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0EEAF2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76" w:type="dxa"/>
            <w:tcBorders>
              <w:top w:val="nil"/>
              <w:left w:val="nil"/>
              <w:bottom w:val="single" w:sz="4" w:space="0" w:color="auto"/>
              <w:right w:val="single" w:sz="4" w:space="0" w:color="auto"/>
            </w:tcBorders>
            <w:shd w:val="clear" w:color="auto" w:fill="auto"/>
            <w:noWrap/>
            <w:vAlign w:val="center"/>
            <w:hideMark/>
          </w:tcPr>
          <w:p w14:paraId="665A79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c>
          <w:tcPr>
            <w:tcW w:w="893" w:type="dxa"/>
            <w:tcBorders>
              <w:top w:val="nil"/>
              <w:left w:val="nil"/>
              <w:bottom w:val="single" w:sz="4" w:space="0" w:color="auto"/>
              <w:right w:val="single" w:sz="4" w:space="0" w:color="auto"/>
            </w:tcBorders>
            <w:shd w:val="clear" w:color="auto" w:fill="auto"/>
            <w:noWrap/>
            <w:vAlign w:val="center"/>
            <w:hideMark/>
          </w:tcPr>
          <w:p w14:paraId="37E972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w:t>
            </w:r>
          </w:p>
        </w:tc>
      </w:tr>
      <w:tr w:rsidR="00300D7D" w:rsidRPr="00300D7D" w14:paraId="05CE42E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B07330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6E3E9F7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37869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D867C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B599A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792F9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C896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EEE1F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03125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886DD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8EBD9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B0217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40D4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41685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F1AA9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CDEFC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17FB2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AF3ED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F0F7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795325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29E694C6"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4E935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11C258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67CE2F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C0762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5" w:type="dxa"/>
            <w:tcBorders>
              <w:top w:val="nil"/>
              <w:left w:val="nil"/>
              <w:bottom w:val="single" w:sz="4" w:space="0" w:color="auto"/>
              <w:right w:val="single" w:sz="4" w:space="0" w:color="auto"/>
            </w:tcBorders>
            <w:shd w:val="clear" w:color="auto" w:fill="auto"/>
            <w:noWrap/>
            <w:vAlign w:val="center"/>
            <w:hideMark/>
          </w:tcPr>
          <w:p w14:paraId="724E34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5" w:type="dxa"/>
            <w:tcBorders>
              <w:top w:val="nil"/>
              <w:left w:val="nil"/>
              <w:bottom w:val="single" w:sz="4" w:space="0" w:color="auto"/>
              <w:right w:val="single" w:sz="4" w:space="0" w:color="auto"/>
            </w:tcBorders>
            <w:shd w:val="clear" w:color="auto" w:fill="auto"/>
            <w:noWrap/>
            <w:vAlign w:val="center"/>
            <w:hideMark/>
          </w:tcPr>
          <w:p w14:paraId="3D4FA8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5" w:type="dxa"/>
            <w:tcBorders>
              <w:top w:val="nil"/>
              <w:left w:val="nil"/>
              <w:bottom w:val="single" w:sz="4" w:space="0" w:color="auto"/>
              <w:right w:val="single" w:sz="4" w:space="0" w:color="auto"/>
            </w:tcBorders>
            <w:shd w:val="clear" w:color="auto" w:fill="auto"/>
            <w:noWrap/>
            <w:vAlign w:val="center"/>
            <w:hideMark/>
          </w:tcPr>
          <w:p w14:paraId="340128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5" w:type="dxa"/>
            <w:tcBorders>
              <w:top w:val="nil"/>
              <w:left w:val="nil"/>
              <w:bottom w:val="single" w:sz="4" w:space="0" w:color="auto"/>
              <w:right w:val="single" w:sz="4" w:space="0" w:color="auto"/>
            </w:tcBorders>
            <w:shd w:val="clear" w:color="auto" w:fill="auto"/>
            <w:noWrap/>
            <w:vAlign w:val="center"/>
            <w:hideMark/>
          </w:tcPr>
          <w:p w14:paraId="2B7E47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5" w:type="dxa"/>
            <w:tcBorders>
              <w:top w:val="nil"/>
              <w:left w:val="nil"/>
              <w:bottom w:val="single" w:sz="4" w:space="0" w:color="auto"/>
              <w:right w:val="single" w:sz="4" w:space="0" w:color="auto"/>
            </w:tcBorders>
            <w:shd w:val="clear" w:color="auto" w:fill="auto"/>
            <w:noWrap/>
            <w:vAlign w:val="center"/>
            <w:hideMark/>
          </w:tcPr>
          <w:p w14:paraId="268D9B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218A3B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4F1F0E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75866F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417592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567EAA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544D86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3D3CA3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5A4936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45C40A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76" w:type="dxa"/>
            <w:tcBorders>
              <w:top w:val="nil"/>
              <w:left w:val="nil"/>
              <w:bottom w:val="single" w:sz="4" w:space="0" w:color="auto"/>
              <w:right w:val="single" w:sz="4" w:space="0" w:color="auto"/>
            </w:tcBorders>
            <w:shd w:val="clear" w:color="auto" w:fill="auto"/>
            <w:noWrap/>
            <w:vAlign w:val="center"/>
            <w:hideMark/>
          </w:tcPr>
          <w:p w14:paraId="0CE226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c>
          <w:tcPr>
            <w:tcW w:w="893" w:type="dxa"/>
            <w:tcBorders>
              <w:top w:val="nil"/>
              <w:left w:val="nil"/>
              <w:bottom w:val="single" w:sz="4" w:space="0" w:color="auto"/>
              <w:right w:val="single" w:sz="4" w:space="0" w:color="auto"/>
            </w:tcBorders>
            <w:shd w:val="clear" w:color="auto" w:fill="auto"/>
            <w:noWrap/>
            <w:vAlign w:val="center"/>
            <w:hideMark/>
          </w:tcPr>
          <w:p w14:paraId="5AF5FC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21,50</w:t>
            </w:r>
          </w:p>
        </w:tc>
      </w:tr>
      <w:tr w:rsidR="00300D7D" w:rsidRPr="00300D7D" w14:paraId="56D11A6D"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DE64A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Казачий Мыс</w:t>
            </w:r>
          </w:p>
        </w:tc>
      </w:tr>
      <w:tr w:rsidR="00300D7D" w:rsidRPr="00300D7D" w14:paraId="3F190EC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EEFB4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3CD9F7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10F092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83895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2DBBCE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18F37A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4FB1D2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73DFEA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7030B9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185995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3FCE4E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689DDF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B8A4B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37E6E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34537D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1F6AA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6EEA5C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2FEAAB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8AF51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93" w:type="dxa"/>
            <w:tcBorders>
              <w:top w:val="nil"/>
              <w:left w:val="nil"/>
              <w:bottom w:val="single" w:sz="4" w:space="0" w:color="auto"/>
              <w:right w:val="single" w:sz="4" w:space="0" w:color="auto"/>
            </w:tcBorders>
            <w:shd w:val="clear" w:color="auto" w:fill="auto"/>
            <w:noWrap/>
            <w:vAlign w:val="center"/>
            <w:hideMark/>
          </w:tcPr>
          <w:p w14:paraId="58E408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r>
      <w:tr w:rsidR="00300D7D" w:rsidRPr="00300D7D" w14:paraId="1B6682E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F5940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5E1369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9C6B4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4716BC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E5368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0E413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8CB62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D8C7B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1696C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46711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12676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B9B13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7494E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267AF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EBEE4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C4027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446DC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D85D4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232F6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38226A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36ED8F8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6B967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51C5B7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919D2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EBE50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61B71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5D508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8B8FA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B7E57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8F9F1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7A3C9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17885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7B7F0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68D94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07596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A122C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637AD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107C7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28584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7393E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1A2274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06BC4714"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2A814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152904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61AE7E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E44E5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341CD9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51D364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35C047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2C80B8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61441D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D285A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601FCE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3F448B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43ADA2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773E76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3248E9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323E39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1838C5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50147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2D14D6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93" w:type="dxa"/>
            <w:tcBorders>
              <w:top w:val="nil"/>
              <w:left w:val="nil"/>
              <w:bottom w:val="single" w:sz="4" w:space="0" w:color="auto"/>
              <w:right w:val="single" w:sz="4" w:space="0" w:color="auto"/>
            </w:tcBorders>
            <w:shd w:val="clear" w:color="auto" w:fill="auto"/>
            <w:noWrap/>
            <w:vAlign w:val="center"/>
            <w:hideMark/>
          </w:tcPr>
          <w:p w14:paraId="137B92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r>
      <w:tr w:rsidR="00300D7D" w:rsidRPr="00300D7D" w14:paraId="00E436C6"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FFF73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061204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7C43C7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F4065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5" w:type="dxa"/>
            <w:tcBorders>
              <w:top w:val="nil"/>
              <w:left w:val="nil"/>
              <w:bottom w:val="single" w:sz="4" w:space="0" w:color="auto"/>
              <w:right w:val="single" w:sz="4" w:space="0" w:color="auto"/>
            </w:tcBorders>
            <w:shd w:val="clear" w:color="auto" w:fill="auto"/>
            <w:noWrap/>
            <w:vAlign w:val="center"/>
            <w:hideMark/>
          </w:tcPr>
          <w:p w14:paraId="74940A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5" w:type="dxa"/>
            <w:tcBorders>
              <w:top w:val="nil"/>
              <w:left w:val="nil"/>
              <w:bottom w:val="single" w:sz="4" w:space="0" w:color="auto"/>
              <w:right w:val="single" w:sz="4" w:space="0" w:color="auto"/>
            </w:tcBorders>
            <w:shd w:val="clear" w:color="auto" w:fill="auto"/>
            <w:noWrap/>
            <w:vAlign w:val="center"/>
            <w:hideMark/>
          </w:tcPr>
          <w:p w14:paraId="6E76AB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5" w:type="dxa"/>
            <w:tcBorders>
              <w:top w:val="nil"/>
              <w:left w:val="nil"/>
              <w:bottom w:val="single" w:sz="4" w:space="0" w:color="auto"/>
              <w:right w:val="single" w:sz="4" w:space="0" w:color="auto"/>
            </w:tcBorders>
            <w:shd w:val="clear" w:color="auto" w:fill="auto"/>
            <w:noWrap/>
            <w:vAlign w:val="center"/>
            <w:hideMark/>
          </w:tcPr>
          <w:p w14:paraId="59A9EF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5" w:type="dxa"/>
            <w:tcBorders>
              <w:top w:val="nil"/>
              <w:left w:val="nil"/>
              <w:bottom w:val="single" w:sz="4" w:space="0" w:color="auto"/>
              <w:right w:val="single" w:sz="4" w:space="0" w:color="auto"/>
            </w:tcBorders>
            <w:shd w:val="clear" w:color="auto" w:fill="auto"/>
            <w:noWrap/>
            <w:vAlign w:val="center"/>
            <w:hideMark/>
          </w:tcPr>
          <w:p w14:paraId="675BB0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5" w:type="dxa"/>
            <w:tcBorders>
              <w:top w:val="nil"/>
              <w:left w:val="nil"/>
              <w:bottom w:val="single" w:sz="4" w:space="0" w:color="auto"/>
              <w:right w:val="single" w:sz="4" w:space="0" w:color="auto"/>
            </w:tcBorders>
            <w:shd w:val="clear" w:color="auto" w:fill="auto"/>
            <w:noWrap/>
            <w:vAlign w:val="center"/>
            <w:hideMark/>
          </w:tcPr>
          <w:p w14:paraId="4383D9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343F44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7A3D84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250625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77DD1C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789D09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3B6FB6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47B8EA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1BF991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504652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76" w:type="dxa"/>
            <w:tcBorders>
              <w:top w:val="nil"/>
              <w:left w:val="nil"/>
              <w:bottom w:val="single" w:sz="4" w:space="0" w:color="auto"/>
              <w:right w:val="single" w:sz="4" w:space="0" w:color="auto"/>
            </w:tcBorders>
            <w:shd w:val="clear" w:color="auto" w:fill="auto"/>
            <w:noWrap/>
            <w:vAlign w:val="center"/>
            <w:hideMark/>
          </w:tcPr>
          <w:p w14:paraId="34C810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c>
          <w:tcPr>
            <w:tcW w:w="893" w:type="dxa"/>
            <w:tcBorders>
              <w:top w:val="nil"/>
              <w:left w:val="nil"/>
              <w:bottom w:val="single" w:sz="4" w:space="0" w:color="auto"/>
              <w:right w:val="single" w:sz="4" w:space="0" w:color="auto"/>
            </w:tcBorders>
            <w:shd w:val="clear" w:color="auto" w:fill="auto"/>
            <w:noWrap/>
            <w:vAlign w:val="center"/>
            <w:hideMark/>
          </w:tcPr>
          <w:p w14:paraId="7A2538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2,16</w:t>
            </w:r>
          </w:p>
        </w:tc>
      </w:tr>
      <w:tr w:rsidR="00300D7D" w:rsidRPr="00300D7D" w14:paraId="03E80542"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E15FAB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3C3FD51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7DF72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248F3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3B408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CBD54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66163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1270A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1CE41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0A4AB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85385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7351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BBE37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B5E42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2340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575BE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11F42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73836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294FE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0900EF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2EF4EA7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71E6A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64ED58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05832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2A3DB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5" w:type="dxa"/>
            <w:tcBorders>
              <w:top w:val="nil"/>
              <w:left w:val="nil"/>
              <w:bottom w:val="single" w:sz="4" w:space="0" w:color="auto"/>
              <w:right w:val="single" w:sz="4" w:space="0" w:color="auto"/>
            </w:tcBorders>
            <w:shd w:val="clear" w:color="auto" w:fill="auto"/>
            <w:noWrap/>
            <w:vAlign w:val="center"/>
            <w:hideMark/>
          </w:tcPr>
          <w:p w14:paraId="732D10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5" w:type="dxa"/>
            <w:tcBorders>
              <w:top w:val="nil"/>
              <w:left w:val="nil"/>
              <w:bottom w:val="single" w:sz="4" w:space="0" w:color="auto"/>
              <w:right w:val="single" w:sz="4" w:space="0" w:color="auto"/>
            </w:tcBorders>
            <w:shd w:val="clear" w:color="auto" w:fill="auto"/>
            <w:noWrap/>
            <w:vAlign w:val="center"/>
            <w:hideMark/>
          </w:tcPr>
          <w:p w14:paraId="22F1CB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5" w:type="dxa"/>
            <w:tcBorders>
              <w:top w:val="nil"/>
              <w:left w:val="nil"/>
              <w:bottom w:val="single" w:sz="4" w:space="0" w:color="auto"/>
              <w:right w:val="single" w:sz="4" w:space="0" w:color="auto"/>
            </w:tcBorders>
            <w:shd w:val="clear" w:color="auto" w:fill="auto"/>
            <w:noWrap/>
            <w:vAlign w:val="center"/>
            <w:hideMark/>
          </w:tcPr>
          <w:p w14:paraId="310FFE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5" w:type="dxa"/>
            <w:tcBorders>
              <w:top w:val="nil"/>
              <w:left w:val="nil"/>
              <w:bottom w:val="single" w:sz="4" w:space="0" w:color="auto"/>
              <w:right w:val="single" w:sz="4" w:space="0" w:color="auto"/>
            </w:tcBorders>
            <w:shd w:val="clear" w:color="auto" w:fill="auto"/>
            <w:noWrap/>
            <w:vAlign w:val="center"/>
            <w:hideMark/>
          </w:tcPr>
          <w:p w14:paraId="4DA6CF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5" w:type="dxa"/>
            <w:tcBorders>
              <w:top w:val="nil"/>
              <w:left w:val="nil"/>
              <w:bottom w:val="single" w:sz="4" w:space="0" w:color="auto"/>
              <w:right w:val="single" w:sz="4" w:space="0" w:color="auto"/>
            </w:tcBorders>
            <w:shd w:val="clear" w:color="auto" w:fill="auto"/>
            <w:noWrap/>
            <w:vAlign w:val="center"/>
            <w:hideMark/>
          </w:tcPr>
          <w:p w14:paraId="137744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618F92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5C0267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6346A8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28B914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5F47D8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624455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7298C6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69F60E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1F8B7A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76" w:type="dxa"/>
            <w:tcBorders>
              <w:top w:val="nil"/>
              <w:left w:val="nil"/>
              <w:bottom w:val="single" w:sz="4" w:space="0" w:color="auto"/>
              <w:right w:val="single" w:sz="4" w:space="0" w:color="auto"/>
            </w:tcBorders>
            <w:shd w:val="clear" w:color="auto" w:fill="auto"/>
            <w:noWrap/>
            <w:vAlign w:val="center"/>
            <w:hideMark/>
          </w:tcPr>
          <w:p w14:paraId="44D999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c>
          <w:tcPr>
            <w:tcW w:w="893" w:type="dxa"/>
            <w:tcBorders>
              <w:top w:val="nil"/>
              <w:left w:val="nil"/>
              <w:bottom w:val="single" w:sz="4" w:space="0" w:color="auto"/>
              <w:right w:val="single" w:sz="4" w:space="0" w:color="auto"/>
            </w:tcBorders>
            <w:shd w:val="clear" w:color="auto" w:fill="auto"/>
            <w:noWrap/>
            <w:vAlign w:val="center"/>
            <w:hideMark/>
          </w:tcPr>
          <w:p w14:paraId="6AD2AA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19,42</w:t>
            </w:r>
          </w:p>
        </w:tc>
      </w:tr>
      <w:tr w:rsidR="00300D7D" w:rsidRPr="00300D7D" w14:paraId="4CA39E84"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4D3CE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lastRenderedPageBreak/>
              <w:t>с. Киевка</w:t>
            </w:r>
          </w:p>
        </w:tc>
      </w:tr>
      <w:tr w:rsidR="00300D7D" w:rsidRPr="00300D7D" w14:paraId="742B860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C0503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75690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3EEFE5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4328D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727E2F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6DF30B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201631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0E7594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4FDE2B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19378F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037DEF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1169FA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29B797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032908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8479C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4E525E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48ED56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414D7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3E9D7D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93" w:type="dxa"/>
            <w:tcBorders>
              <w:top w:val="nil"/>
              <w:left w:val="nil"/>
              <w:bottom w:val="single" w:sz="4" w:space="0" w:color="auto"/>
              <w:right w:val="single" w:sz="4" w:space="0" w:color="auto"/>
            </w:tcBorders>
            <w:shd w:val="clear" w:color="auto" w:fill="auto"/>
            <w:noWrap/>
            <w:vAlign w:val="center"/>
            <w:hideMark/>
          </w:tcPr>
          <w:p w14:paraId="3AE4BC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r>
      <w:tr w:rsidR="00300D7D" w:rsidRPr="00300D7D" w14:paraId="645DFDF5"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4C24D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6D13E6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F7E04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077F5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651165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675D5B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039B02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6CCD55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1C5AFF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A0958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03A34E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B1149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514F21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3D49C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E7DC3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9CFD9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5D67E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0C0C1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DD6ED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93" w:type="dxa"/>
            <w:tcBorders>
              <w:top w:val="nil"/>
              <w:left w:val="nil"/>
              <w:bottom w:val="single" w:sz="4" w:space="0" w:color="auto"/>
              <w:right w:val="single" w:sz="4" w:space="0" w:color="auto"/>
            </w:tcBorders>
            <w:shd w:val="clear" w:color="auto" w:fill="auto"/>
            <w:noWrap/>
            <w:vAlign w:val="center"/>
            <w:hideMark/>
          </w:tcPr>
          <w:p w14:paraId="2952B1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r>
      <w:tr w:rsidR="00300D7D" w:rsidRPr="00300D7D" w14:paraId="06444CB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4E484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4DBB52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6636B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4F30D9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01926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FE47E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BDD04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8F9BF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02BFC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282C8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E4F65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6F1BA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280D6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3A71C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CF0D1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DA89F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9087A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55EF5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6EB38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58DBE0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47B22D34"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540A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1D003A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2CC665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237E7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45BDEB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21FC6E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6C3020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0D6DB6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450579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7E08FF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3A2DE3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0D8AF0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26334B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18D58E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3B550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6DD073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70EB1F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0734DD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121600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93" w:type="dxa"/>
            <w:tcBorders>
              <w:top w:val="nil"/>
              <w:left w:val="nil"/>
              <w:bottom w:val="single" w:sz="4" w:space="0" w:color="auto"/>
              <w:right w:val="single" w:sz="4" w:space="0" w:color="auto"/>
            </w:tcBorders>
            <w:shd w:val="clear" w:color="auto" w:fill="auto"/>
            <w:noWrap/>
            <w:vAlign w:val="center"/>
            <w:hideMark/>
          </w:tcPr>
          <w:p w14:paraId="712F89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r>
      <w:tr w:rsidR="00300D7D" w:rsidRPr="00300D7D" w14:paraId="60D7E740"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97CF7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A330B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4341E8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28797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5" w:type="dxa"/>
            <w:tcBorders>
              <w:top w:val="nil"/>
              <w:left w:val="nil"/>
              <w:bottom w:val="single" w:sz="4" w:space="0" w:color="auto"/>
              <w:right w:val="single" w:sz="4" w:space="0" w:color="auto"/>
            </w:tcBorders>
            <w:shd w:val="clear" w:color="auto" w:fill="auto"/>
            <w:noWrap/>
            <w:vAlign w:val="center"/>
            <w:hideMark/>
          </w:tcPr>
          <w:p w14:paraId="36D0B5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5" w:type="dxa"/>
            <w:tcBorders>
              <w:top w:val="nil"/>
              <w:left w:val="nil"/>
              <w:bottom w:val="single" w:sz="4" w:space="0" w:color="auto"/>
              <w:right w:val="single" w:sz="4" w:space="0" w:color="auto"/>
            </w:tcBorders>
            <w:shd w:val="clear" w:color="auto" w:fill="auto"/>
            <w:noWrap/>
            <w:vAlign w:val="center"/>
            <w:hideMark/>
          </w:tcPr>
          <w:p w14:paraId="7FC0C0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5" w:type="dxa"/>
            <w:tcBorders>
              <w:top w:val="nil"/>
              <w:left w:val="nil"/>
              <w:bottom w:val="single" w:sz="4" w:space="0" w:color="auto"/>
              <w:right w:val="single" w:sz="4" w:space="0" w:color="auto"/>
            </w:tcBorders>
            <w:shd w:val="clear" w:color="auto" w:fill="auto"/>
            <w:noWrap/>
            <w:vAlign w:val="center"/>
            <w:hideMark/>
          </w:tcPr>
          <w:p w14:paraId="20B132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5" w:type="dxa"/>
            <w:tcBorders>
              <w:top w:val="nil"/>
              <w:left w:val="nil"/>
              <w:bottom w:val="single" w:sz="4" w:space="0" w:color="auto"/>
              <w:right w:val="single" w:sz="4" w:space="0" w:color="auto"/>
            </w:tcBorders>
            <w:shd w:val="clear" w:color="auto" w:fill="auto"/>
            <w:noWrap/>
            <w:vAlign w:val="center"/>
            <w:hideMark/>
          </w:tcPr>
          <w:p w14:paraId="48F84F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5" w:type="dxa"/>
            <w:tcBorders>
              <w:top w:val="nil"/>
              <w:left w:val="nil"/>
              <w:bottom w:val="single" w:sz="4" w:space="0" w:color="auto"/>
              <w:right w:val="single" w:sz="4" w:space="0" w:color="auto"/>
            </w:tcBorders>
            <w:shd w:val="clear" w:color="auto" w:fill="auto"/>
            <w:noWrap/>
            <w:vAlign w:val="center"/>
            <w:hideMark/>
          </w:tcPr>
          <w:p w14:paraId="790063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1EF52B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3EA1AB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5B35DB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3C367D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118BFA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421A89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0F2AB6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74B283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7F7345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76" w:type="dxa"/>
            <w:tcBorders>
              <w:top w:val="nil"/>
              <w:left w:val="nil"/>
              <w:bottom w:val="single" w:sz="4" w:space="0" w:color="auto"/>
              <w:right w:val="single" w:sz="4" w:space="0" w:color="auto"/>
            </w:tcBorders>
            <w:shd w:val="clear" w:color="auto" w:fill="auto"/>
            <w:noWrap/>
            <w:vAlign w:val="center"/>
            <w:hideMark/>
          </w:tcPr>
          <w:p w14:paraId="04418A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c>
          <w:tcPr>
            <w:tcW w:w="893" w:type="dxa"/>
            <w:tcBorders>
              <w:top w:val="nil"/>
              <w:left w:val="nil"/>
              <w:bottom w:val="single" w:sz="4" w:space="0" w:color="auto"/>
              <w:right w:val="single" w:sz="4" w:space="0" w:color="auto"/>
            </w:tcBorders>
            <w:shd w:val="clear" w:color="auto" w:fill="auto"/>
            <w:noWrap/>
            <w:vAlign w:val="center"/>
            <w:hideMark/>
          </w:tcPr>
          <w:p w14:paraId="616AFF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1,80</w:t>
            </w:r>
          </w:p>
        </w:tc>
      </w:tr>
      <w:tr w:rsidR="00300D7D" w:rsidRPr="00300D7D" w14:paraId="53666E2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5CF6CB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118AD35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15D9A9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A4E8D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28682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D451F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FD758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375C9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8B55E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0EA05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CD5E8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5420C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1E9CD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1882B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0024F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3B634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01A17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3F563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804F5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613F45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51C93BE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B9C47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55758C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19A401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3C92E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5" w:type="dxa"/>
            <w:tcBorders>
              <w:top w:val="nil"/>
              <w:left w:val="nil"/>
              <w:bottom w:val="single" w:sz="4" w:space="0" w:color="auto"/>
              <w:right w:val="single" w:sz="4" w:space="0" w:color="auto"/>
            </w:tcBorders>
            <w:shd w:val="clear" w:color="auto" w:fill="auto"/>
            <w:noWrap/>
            <w:vAlign w:val="center"/>
            <w:hideMark/>
          </w:tcPr>
          <w:p w14:paraId="181861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5" w:type="dxa"/>
            <w:tcBorders>
              <w:top w:val="nil"/>
              <w:left w:val="nil"/>
              <w:bottom w:val="single" w:sz="4" w:space="0" w:color="auto"/>
              <w:right w:val="single" w:sz="4" w:space="0" w:color="auto"/>
            </w:tcBorders>
            <w:shd w:val="clear" w:color="auto" w:fill="auto"/>
            <w:noWrap/>
            <w:vAlign w:val="center"/>
            <w:hideMark/>
          </w:tcPr>
          <w:p w14:paraId="7A6CDD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5" w:type="dxa"/>
            <w:tcBorders>
              <w:top w:val="nil"/>
              <w:left w:val="nil"/>
              <w:bottom w:val="single" w:sz="4" w:space="0" w:color="auto"/>
              <w:right w:val="single" w:sz="4" w:space="0" w:color="auto"/>
            </w:tcBorders>
            <w:shd w:val="clear" w:color="auto" w:fill="auto"/>
            <w:noWrap/>
            <w:vAlign w:val="center"/>
            <w:hideMark/>
          </w:tcPr>
          <w:p w14:paraId="3D6DC9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5" w:type="dxa"/>
            <w:tcBorders>
              <w:top w:val="nil"/>
              <w:left w:val="nil"/>
              <w:bottom w:val="single" w:sz="4" w:space="0" w:color="auto"/>
              <w:right w:val="single" w:sz="4" w:space="0" w:color="auto"/>
            </w:tcBorders>
            <w:shd w:val="clear" w:color="auto" w:fill="auto"/>
            <w:noWrap/>
            <w:vAlign w:val="center"/>
            <w:hideMark/>
          </w:tcPr>
          <w:p w14:paraId="37E3E8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5" w:type="dxa"/>
            <w:tcBorders>
              <w:top w:val="nil"/>
              <w:left w:val="nil"/>
              <w:bottom w:val="single" w:sz="4" w:space="0" w:color="auto"/>
              <w:right w:val="single" w:sz="4" w:space="0" w:color="auto"/>
            </w:tcBorders>
            <w:shd w:val="clear" w:color="auto" w:fill="auto"/>
            <w:noWrap/>
            <w:vAlign w:val="center"/>
            <w:hideMark/>
          </w:tcPr>
          <w:p w14:paraId="3D5C9D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2514C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29E94B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7613FB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779118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146B76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79B33F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6C952E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321B94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671DEC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76" w:type="dxa"/>
            <w:tcBorders>
              <w:top w:val="nil"/>
              <w:left w:val="nil"/>
              <w:bottom w:val="single" w:sz="4" w:space="0" w:color="auto"/>
              <w:right w:val="single" w:sz="4" w:space="0" w:color="auto"/>
            </w:tcBorders>
            <w:shd w:val="clear" w:color="auto" w:fill="auto"/>
            <w:noWrap/>
            <w:vAlign w:val="center"/>
            <w:hideMark/>
          </w:tcPr>
          <w:p w14:paraId="01F606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c>
          <w:tcPr>
            <w:tcW w:w="893" w:type="dxa"/>
            <w:tcBorders>
              <w:top w:val="nil"/>
              <w:left w:val="nil"/>
              <w:bottom w:val="single" w:sz="4" w:space="0" w:color="auto"/>
              <w:right w:val="single" w:sz="4" w:space="0" w:color="auto"/>
            </w:tcBorders>
            <w:shd w:val="clear" w:color="auto" w:fill="auto"/>
            <w:noWrap/>
            <w:vAlign w:val="center"/>
            <w:hideMark/>
          </w:tcPr>
          <w:p w14:paraId="566A94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16,17</w:t>
            </w:r>
          </w:p>
        </w:tc>
      </w:tr>
      <w:tr w:rsidR="00300D7D" w:rsidRPr="00300D7D" w14:paraId="74951693"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300CC2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Козловка, д. Розенталь</w:t>
            </w:r>
          </w:p>
        </w:tc>
      </w:tr>
      <w:tr w:rsidR="00300D7D" w:rsidRPr="00300D7D" w14:paraId="0E39C83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68FFA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C81D0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0B28ED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C1C21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1E2B36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7AD782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38BB2D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7FBC78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7C7647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609551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5B6498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3D431F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531225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7A385E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5F7B31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1435D6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707156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4710E4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6E0CF8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93" w:type="dxa"/>
            <w:tcBorders>
              <w:top w:val="nil"/>
              <w:left w:val="nil"/>
              <w:bottom w:val="single" w:sz="4" w:space="0" w:color="auto"/>
              <w:right w:val="single" w:sz="4" w:space="0" w:color="auto"/>
            </w:tcBorders>
            <w:shd w:val="clear" w:color="auto" w:fill="auto"/>
            <w:noWrap/>
            <w:vAlign w:val="center"/>
            <w:hideMark/>
          </w:tcPr>
          <w:p w14:paraId="02B8FF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r>
      <w:tr w:rsidR="00300D7D" w:rsidRPr="00300D7D" w14:paraId="53433BE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9C2CC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211A4E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95117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6F518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3ADB6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A40A2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CA4F9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FF941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85347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DFB73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2902F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08B46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A14E2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E4024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DC625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58E5E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1C2FB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036F1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6E46E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346CF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7B92DF8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55EEF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62748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1C13D0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F290A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4970F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24BFC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82293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18D80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C7B5A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35CE8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E3E46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6322C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DF494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AE125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A74B4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A3854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E00A2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962FB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54A91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48C9AA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64838ECB"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C974E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63BB12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1AB1E7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5FF90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285689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1ADE98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689144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27F54D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0899F6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158683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645E6D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15ADEB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4C1D87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23ED39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5EC777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254235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780416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4FEAAC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78E9A7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93" w:type="dxa"/>
            <w:tcBorders>
              <w:top w:val="nil"/>
              <w:left w:val="nil"/>
              <w:bottom w:val="single" w:sz="4" w:space="0" w:color="auto"/>
              <w:right w:val="single" w:sz="4" w:space="0" w:color="auto"/>
            </w:tcBorders>
            <w:shd w:val="clear" w:color="auto" w:fill="auto"/>
            <w:noWrap/>
            <w:vAlign w:val="center"/>
            <w:hideMark/>
          </w:tcPr>
          <w:p w14:paraId="36DD57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r>
      <w:tr w:rsidR="00300D7D" w:rsidRPr="00300D7D" w14:paraId="43E69B53"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2609DE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39E76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513A2D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FFCAC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5" w:type="dxa"/>
            <w:tcBorders>
              <w:top w:val="nil"/>
              <w:left w:val="nil"/>
              <w:bottom w:val="single" w:sz="4" w:space="0" w:color="auto"/>
              <w:right w:val="single" w:sz="4" w:space="0" w:color="auto"/>
            </w:tcBorders>
            <w:shd w:val="clear" w:color="auto" w:fill="auto"/>
            <w:noWrap/>
            <w:vAlign w:val="center"/>
            <w:hideMark/>
          </w:tcPr>
          <w:p w14:paraId="5B7760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5" w:type="dxa"/>
            <w:tcBorders>
              <w:top w:val="nil"/>
              <w:left w:val="nil"/>
              <w:bottom w:val="single" w:sz="4" w:space="0" w:color="auto"/>
              <w:right w:val="single" w:sz="4" w:space="0" w:color="auto"/>
            </w:tcBorders>
            <w:shd w:val="clear" w:color="auto" w:fill="auto"/>
            <w:noWrap/>
            <w:vAlign w:val="center"/>
            <w:hideMark/>
          </w:tcPr>
          <w:p w14:paraId="0DAD8C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5" w:type="dxa"/>
            <w:tcBorders>
              <w:top w:val="nil"/>
              <w:left w:val="nil"/>
              <w:bottom w:val="single" w:sz="4" w:space="0" w:color="auto"/>
              <w:right w:val="single" w:sz="4" w:space="0" w:color="auto"/>
            </w:tcBorders>
            <w:shd w:val="clear" w:color="auto" w:fill="auto"/>
            <w:noWrap/>
            <w:vAlign w:val="center"/>
            <w:hideMark/>
          </w:tcPr>
          <w:p w14:paraId="55F79F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5" w:type="dxa"/>
            <w:tcBorders>
              <w:top w:val="nil"/>
              <w:left w:val="nil"/>
              <w:bottom w:val="single" w:sz="4" w:space="0" w:color="auto"/>
              <w:right w:val="single" w:sz="4" w:space="0" w:color="auto"/>
            </w:tcBorders>
            <w:shd w:val="clear" w:color="auto" w:fill="auto"/>
            <w:noWrap/>
            <w:vAlign w:val="center"/>
            <w:hideMark/>
          </w:tcPr>
          <w:p w14:paraId="17A71F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5" w:type="dxa"/>
            <w:tcBorders>
              <w:top w:val="nil"/>
              <w:left w:val="nil"/>
              <w:bottom w:val="single" w:sz="4" w:space="0" w:color="auto"/>
              <w:right w:val="single" w:sz="4" w:space="0" w:color="auto"/>
            </w:tcBorders>
            <w:shd w:val="clear" w:color="auto" w:fill="auto"/>
            <w:noWrap/>
            <w:vAlign w:val="center"/>
            <w:hideMark/>
          </w:tcPr>
          <w:p w14:paraId="015DD8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084E91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4932E8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41113B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4D29B1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538AB0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0AA798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5A939D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6C0E40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79D1D6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76" w:type="dxa"/>
            <w:tcBorders>
              <w:top w:val="nil"/>
              <w:left w:val="nil"/>
              <w:bottom w:val="single" w:sz="4" w:space="0" w:color="auto"/>
              <w:right w:val="single" w:sz="4" w:space="0" w:color="auto"/>
            </w:tcBorders>
            <w:shd w:val="clear" w:color="auto" w:fill="auto"/>
            <w:noWrap/>
            <w:vAlign w:val="center"/>
            <w:hideMark/>
          </w:tcPr>
          <w:p w14:paraId="022566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c>
          <w:tcPr>
            <w:tcW w:w="893" w:type="dxa"/>
            <w:tcBorders>
              <w:top w:val="nil"/>
              <w:left w:val="nil"/>
              <w:bottom w:val="single" w:sz="4" w:space="0" w:color="auto"/>
              <w:right w:val="single" w:sz="4" w:space="0" w:color="auto"/>
            </w:tcBorders>
            <w:shd w:val="clear" w:color="auto" w:fill="auto"/>
            <w:noWrap/>
            <w:vAlign w:val="center"/>
            <w:hideMark/>
          </w:tcPr>
          <w:p w14:paraId="6FD11A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w:t>
            </w:r>
          </w:p>
        </w:tc>
      </w:tr>
      <w:tr w:rsidR="00300D7D" w:rsidRPr="00300D7D" w14:paraId="3D3CEB0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0E1A1B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6B048AF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28532D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A0A0B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E6F8A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82D8E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6BAFA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E24DD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752EF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3AFD7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BF62C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E21E5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56F4E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A1AB2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D3699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29B3F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8EB63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9542E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D8946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066A75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66F62016"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51286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12B428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248290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FF3AA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5" w:type="dxa"/>
            <w:tcBorders>
              <w:top w:val="nil"/>
              <w:left w:val="nil"/>
              <w:bottom w:val="single" w:sz="4" w:space="0" w:color="auto"/>
              <w:right w:val="single" w:sz="4" w:space="0" w:color="auto"/>
            </w:tcBorders>
            <w:shd w:val="clear" w:color="auto" w:fill="auto"/>
            <w:noWrap/>
            <w:vAlign w:val="center"/>
            <w:hideMark/>
          </w:tcPr>
          <w:p w14:paraId="01EAC3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5" w:type="dxa"/>
            <w:tcBorders>
              <w:top w:val="nil"/>
              <w:left w:val="nil"/>
              <w:bottom w:val="single" w:sz="4" w:space="0" w:color="auto"/>
              <w:right w:val="single" w:sz="4" w:space="0" w:color="auto"/>
            </w:tcBorders>
            <w:shd w:val="clear" w:color="auto" w:fill="auto"/>
            <w:noWrap/>
            <w:vAlign w:val="center"/>
            <w:hideMark/>
          </w:tcPr>
          <w:p w14:paraId="266446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5" w:type="dxa"/>
            <w:tcBorders>
              <w:top w:val="nil"/>
              <w:left w:val="nil"/>
              <w:bottom w:val="single" w:sz="4" w:space="0" w:color="auto"/>
              <w:right w:val="single" w:sz="4" w:space="0" w:color="auto"/>
            </w:tcBorders>
            <w:shd w:val="clear" w:color="auto" w:fill="auto"/>
            <w:noWrap/>
            <w:vAlign w:val="center"/>
            <w:hideMark/>
          </w:tcPr>
          <w:p w14:paraId="6FE284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5" w:type="dxa"/>
            <w:tcBorders>
              <w:top w:val="nil"/>
              <w:left w:val="nil"/>
              <w:bottom w:val="single" w:sz="4" w:space="0" w:color="auto"/>
              <w:right w:val="single" w:sz="4" w:space="0" w:color="auto"/>
            </w:tcBorders>
            <w:shd w:val="clear" w:color="auto" w:fill="auto"/>
            <w:noWrap/>
            <w:vAlign w:val="center"/>
            <w:hideMark/>
          </w:tcPr>
          <w:p w14:paraId="5FF69C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5" w:type="dxa"/>
            <w:tcBorders>
              <w:top w:val="nil"/>
              <w:left w:val="nil"/>
              <w:bottom w:val="single" w:sz="4" w:space="0" w:color="auto"/>
              <w:right w:val="single" w:sz="4" w:space="0" w:color="auto"/>
            </w:tcBorders>
            <w:shd w:val="clear" w:color="auto" w:fill="auto"/>
            <w:noWrap/>
            <w:vAlign w:val="center"/>
            <w:hideMark/>
          </w:tcPr>
          <w:p w14:paraId="12D249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28636D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096E22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612D3F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1FEB8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2A47AC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1AB23C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42C291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3D5A93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56DF3B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76" w:type="dxa"/>
            <w:tcBorders>
              <w:top w:val="nil"/>
              <w:left w:val="nil"/>
              <w:bottom w:val="single" w:sz="4" w:space="0" w:color="auto"/>
              <w:right w:val="single" w:sz="4" w:space="0" w:color="auto"/>
            </w:tcBorders>
            <w:shd w:val="clear" w:color="auto" w:fill="auto"/>
            <w:noWrap/>
            <w:vAlign w:val="center"/>
            <w:hideMark/>
          </w:tcPr>
          <w:p w14:paraId="4CF28C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c>
          <w:tcPr>
            <w:tcW w:w="893" w:type="dxa"/>
            <w:tcBorders>
              <w:top w:val="nil"/>
              <w:left w:val="nil"/>
              <w:bottom w:val="single" w:sz="4" w:space="0" w:color="auto"/>
              <w:right w:val="single" w:sz="4" w:space="0" w:color="auto"/>
            </w:tcBorders>
            <w:shd w:val="clear" w:color="auto" w:fill="auto"/>
            <w:noWrap/>
            <w:vAlign w:val="center"/>
            <w:hideMark/>
          </w:tcPr>
          <w:p w14:paraId="10173F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20,09</w:t>
            </w:r>
          </w:p>
        </w:tc>
      </w:tr>
      <w:tr w:rsidR="00300D7D" w:rsidRPr="00300D7D" w14:paraId="45D4069B"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B39DC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Городенка, с. Константиновка</w:t>
            </w:r>
          </w:p>
        </w:tc>
      </w:tr>
      <w:tr w:rsidR="00300D7D" w:rsidRPr="00300D7D" w14:paraId="30DC28D3"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20E4A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9570E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0BD81C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CBF1D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4ADCC3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123378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5BAA66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333CAF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3A24B9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2DEA90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1AAAA2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1F35A8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689FA8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004AD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E85D2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4ED831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6EB75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220EA8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276E55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93" w:type="dxa"/>
            <w:tcBorders>
              <w:top w:val="nil"/>
              <w:left w:val="nil"/>
              <w:bottom w:val="single" w:sz="4" w:space="0" w:color="auto"/>
              <w:right w:val="single" w:sz="4" w:space="0" w:color="auto"/>
            </w:tcBorders>
            <w:shd w:val="clear" w:color="auto" w:fill="auto"/>
            <w:noWrap/>
            <w:vAlign w:val="center"/>
            <w:hideMark/>
          </w:tcPr>
          <w:p w14:paraId="4EBFD8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r>
      <w:tr w:rsidR="00300D7D" w:rsidRPr="00300D7D" w14:paraId="2FD381E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916F3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508C49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0F3D0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496CB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7FDB4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AF2FD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6FD5A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077AA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9DCD2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779A0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01BFA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C5A42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DC1AF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A6C3C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5676F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C3CE2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6D03C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DBCEC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3C2B2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0F3643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784D9A1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02BA6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0593FB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1926F2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62BFF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10109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FC9FB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02D1D7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7353E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0B480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7B937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7869A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1DD5D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46043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BF9AF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4BB8C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A028F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F467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D46E8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46402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7BB560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702EB300"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41E27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23EA82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76A3E3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84BC4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5DC5A4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023DDE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1A99C9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18D4EC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3B728A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344376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1B22DD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239A86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7A1379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82FCD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3CE0C2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158F84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3DD51F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342185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051BF6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93" w:type="dxa"/>
            <w:tcBorders>
              <w:top w:val="nil"/>
              <w:left w:val="nil"/>
              <w:bottom w:val="single" w:sz="4" w:space="0" w:color="auto"/>
              <w:right w:val="single" w:sz="4" w:space="0" w:color="auto"/>
            </w:tcBorders>
            <w:shd w:val="clear" w:color="auto" w:fill="auto"/>
            <w:noWrap/>
            <w:vAlign w:val="center"/>
            <w:hideMark/>
          </w:tcPr>
          <w:p w14:paraId="1CC943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r>
      <w:tr w:rsidR="00300D7D" w:rsidRPr="00300D7D" w14:paraId="277680D9"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A9607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78B346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10B03D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43B04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773A5F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157D27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7D4E63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43539A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7949BE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1D14EC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46C1D4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1502F3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2D3E48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4972B5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509A52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4B5911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32FB06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632608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45318B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93" w:type="dxa"/>
            <w:tcBorders>
              <w:top w:val="nil"/>
              <w:left w:val="nil"/>
              <w:bottom w:val="single" w:sz="4" w:space="0" w:color="auto"/>
              <w:right w:val="single" w:sz="4" w:space="0" w:color="auto"/>
            </w:tcBorders>
            <w:shd w:val="clear" w:color="auto" w:fill="auto"/>
            <w:noWrap/>
            <w:vAlign w:val="center"/>
            <w:hideMark/>
          </w:tcPr>
          <w:p w14:paraId="18C061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r>
      <w:tr w:rsidR="00300D7D" w:rsidRPr="00300D7D" w14:paraId="0D2AD94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839D57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2DBEAE1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07287D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75E6C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C62D2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63B44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AC934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3DE6F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77A85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25EF0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F311F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A9A14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4004B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A4A51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01680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A526C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71BF8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708E5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B531E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5ED0D9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27C5671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FDEED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6655F6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AE5AB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7F63C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5" w:type="dxa"/>
            <w:tcBorders>
              <w:top w:val="nil"/>
              <w:left w:val="nil"/>
              <w:bottom w:val="single" w:sz="4" w:space="0" w:color="auto"/>
              <w:right w:val="single" w:sz="4" w:space="0" w:color="auto"/>
            </w:tcBorders>
            <w:shd w:val="clear" w:color="auto" w:fill="auto"/>
            <w:noWrap/>
            <w:vAlign w:val="center"/>
            <w:hideMark/>
          </w:tcPr>
          <w:p w14:paraId="2C8340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5" w:type="dxa"/>
            <w:tcBorders>
              <w:top w:val="nil"/>
              <w:left w:val="nil"/>
              <w:bottom w:val="single" w:sz="4" w:space="0" w:color="auto"/>
              <w:right w:val="single" w:sz="4" w:space="0" w:color="auto"/>
            </w:tcBorders>
            <w:shd w:val="clear" w:color="auto" w:fill="auto"/>
            <w:noWrap/>
            <w:vAlign w:val="center"/>
            <w:hideMark/>
          </w:tcPr>
          <w:p w14:paraId="4240B0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5" w:type="dxa"/>
            <w:tcBorders>
              <w:top w:val="nil"/>
              <w:left w:val="nil"/>
              <w:bottom w:val="single" w:sz="4" w:space="0" w:color="auto"/>
              <w:right w:val="single" w:sz="4" w:space="0" w:color="auto"/>
            </w:tcBorders>
            <w:shd w:val="clear" w:color="auto" w:fill="auto"/>
            <w:noWrap/>
            <w:vAlign w:val="center"/>
            <w:hideMark/>
          </w:tcPr>
          <w:p w14:paraId="46B539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5" w:type="dxa"/>
            <w:tcBorders>
              <w:top w:val="nil"/>
              <w:left w:val="nil"/>
              <w:bottom w:val="single" w:sz="4" w:space="0" w:color="auto"/>
              <w:right w:val="single" w:sz="4" w:space="0" w:color="auto"/>
            </w:tcBorders>
            <w:shd w:val="clear" w:color="auto" w:fill="auto"/>
            <w:noWrap/>
            <w:vAlign w:val="center"/>
            <w:hideMark/>
          </w:tcPr>
          <w:p w14:paraId="317CDE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5" w:type="dxa"/>
            <w:tcBorders>
              <w:top w:val="nil"/>
              <w:left w:val="nil"/>
              <w:bottom w:val="single" w:sz="4" w:space="0" w:color="auto"/>
              <w:right w:val="single" w:sz="4" w:space="0" w:color="auto"/>
            </w:tcBorders>
            <w:shd w:val="clear" w:color="auto" w:fill="auto"/>
            <w:noWrap/>
            <w:vAlign w:val="center"/>
            <w:hideMark/>
          </w:tcPr>
          <w:p w14:paraId="1E6E73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0E560A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15D801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1AAB42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372F93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372A85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754466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5C1330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672F6F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21C80B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76" w:type="dxa"/>
            <w:tcBorders>
              <w:top w:val="nil"/>
              <w:left w:val="nil"/>
              <w:bottom w:val="single" w:sz="4" w:space="0" w:color="auto"/>
              <w:right w:val="single" w:sz="4" w:space="0" w:color="auto"/>
            </w:tcBorders>
            <w:shd w:val="clear" w:color="auto" w:fill="auto"/>
            <w:noWrap/>
            <w:vAlign w:val="center"/>
            <w:hideMark/>
          </w:tcPr>
          <w:p w14:paraId="127A83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c>
          <w:tcPr>
            <w:tcW w:w="893" w:type="dxa"/>
            <w:tcBorders>
              <w:top w:val="nil"/>
              <w:left w:val="nil"/>
              <w:bottom w:val="single" w:sz="4" w:space="0" w:color="auto"/>
              <w:right w:val="single" w:sz="4" w:space="0" w:color="auto"/>
            </w:tcBorders>
            <w:shd w:val="clear" w:color="auto" w:fill="auto"/>
            <w:noWrap/>
            <w:vAlign w:val="center"/>
            <w:hideMark/>
          </w:tcPr>
          <w:p w14:paraId="011899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18,43</w:t>
            </w:r>
          </w:p>
        </w:tc>
      </w:tr>
      <w:tr w:rsidR="00300D7D" w:rsidRPr="00300D7D" w14:paraId="2CEBE3D8"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B10C1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Кабанка, с. Кочневка</w:t>
            </w:r>
          </w:p>
        </w:tc>
      </w:tr>
      <w:tr w:rsidR="00300D7D" w:rsidRPr="00300D7D" w14:paraId="525CD23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090AF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79B09A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072C96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493D1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45C9B5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66504D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31C43F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50BD6A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0DB62D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20EF41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15B87E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61EC9F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DB4B6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28D03C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57B567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6552AC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2FA4CC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6043A9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1EBAF7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93" w:type="dxa"/>
            <w:tcBorders>
              <w:top w:val="nil"/>
              <w:left w:val="nil"/>
              <w:bottom w:val="single" w:sz="4" w:space="0" w:color="auto"/>
              <w:right w:val="single" w:sz="4" w:space="0" w:color="auto"/>
            </w:tcBorders>
            <w:shd w:val="clear" w:color="auto" w:fill="auto"/>
            <w:noWrap/>
            <w:vAlign w:val="center"/>
            <w:hideMark/>
          </w:tcPr>
          <w:p w14:paraId="05BD83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r>
      <w:tr w:rsidR="00300D7D" w:rsidRPr="00300D7D" w14:paraId="67CECEC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DFA90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2081BC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C32A7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E4747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7F8DC5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7CD114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7C1125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38D699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1BC00D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31C259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07F768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397EBB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DE845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2BCF6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06583F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028708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160DB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BD281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5C458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93" w:type="dxa"/>
            <w:tcBorders>
              <w:top w:val="nil"/>
              <w:left w:val="nil"/>
              <w:bottom w:val="single" w:sz="4" w:space="0" w:color="auto"/>
              <w:right w:val="single" w:sz="4" w:space="0" w:color="auto"/>
            </w:tcBorders>
            <w:shd w:val="clear" w:color="auto" w:fill="auto"/>
            <w:noWrap/>
            <w:vAlign w:val="center"/>
            <w:hideMark/>
          </w:tcPr>
          <w:p w14:paraId="389283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r>
      <w:tr w:rsidR="00300D7D" w:rsidRPr="00300D7D" w14:paraId="3E85B94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3DFBE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9A87B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F8DDF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0B11A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552AB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F8418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9B45A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7077B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52964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FF008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67D8F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A00D3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CB80C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BCF81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2B9BF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AFD9B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E4E5D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F77A5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C12E2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6B8DEB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56421762"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B21D5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4C0486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64A955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F3BA6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3E7CAE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503291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3F0761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193D3F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5DA74E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767B5A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7546A8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32ACE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2F3550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2B5E07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51630F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605A4E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037410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16B8F0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FFF25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93" w:type="dxa"/>
            <w:tcBorders>
              <w:top w:val="nil"/>
              <w:left w:val="nil"/>
              <w:bottom w:val="single" w:sz="4" w:space="0" w:color="auto"/>
              <w:right w:val="single" w:sz="4" w:space="0" w:color="auto"/>
            </w:tcBorders>
            <w:shd w:val="clear" w:color="auto" w:fill="auto"/>
            <w:noWrap/>
            <w:vAlign w:val="center"/>
            <w:hideMark/>
          </w:tcPr>
          <w:p w14:paraId="0A3CB6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r>
      <w:tr w:rsidR="00300D7D" w:rsidRPr="00300D7D" w14:paraId="06D0D13D"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087E5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3878F3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1310B7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3500C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5" w:type="dxa"/>
            <w:tcBorders>
              <w:top w:val="nil"/>
              <w:left w:val="nil"/>
              <w:bottom w:val="single" w:sz="4" w:space="0" w:color="auto"/>
              <w:right w:val="single" w:sz="4" w:space="0" w:color="auto"/>
            </w:tcBorders>
            <w:shd w:val="clear" w:color="auto" w:fill="auto"/>
            <w:noWrap/>
            <w:vAlign w:val="center"/>
            <w:hideMark/>
          </w:tcPr>
          <w:p w14:paraId="30FA35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5" w:type="dxa"/>
            <w:tcBorders>
              <w:top w:val="nil"/>
              <w:left w:val="nil"/>
              <w:bottom w:val="single" w:sz="4" w:space="0" w:color="auto"/>
              <w:right w:val="single" w:sz="4" w:space="0" w:color="auto"/>
            </w:tcBorders>
            <w:shd w:val="clear" w:color="auto" w:fill="auto"/>
            <w:noWrap/>
            <w:vAlign w:val="center"/>
            <w:hideMark/>
          </w:tcPr>
          <w:p w14:paraId="09ECD3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5" w:type="dxa"/>
            <w:tcBorders>
              <w:top w:val="nil"/>
              <w:left w:val="nil"/>
              <w:bottom w:val="single" w:sz="4" w:space="0" w:color="auto"/>
              <w:right w:val="single" w:sz="4" w:space="0" w:color="auto"/>
            </w:tcBorders>
            <w:shd w:val="clear" w:color="auto" w:fill="auto"/>
            <w:noWrap/>
            <w:vAlign w:val="center"/>
            <w:hideMark/>
          </w:tcPr>
          <w:p w14:paraId="5D7700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5" w:type="dxa"/>
            <w:tcBorders>
              <w:top w:val="nil"/>
              <w:left w:val="nil"/>
              <w:bottom w:val="single" w:sz="4" w:space="0" w:color="auto"/>
              <w:right w:val="single" w:sz="4" w:space="0" w:color="auto"/>
            </w:tcBorders>
            <w:shd w:val="clear" w:color="auto" w:fill="auto"/>
            <w:noWrap/>
            <w:vAlign w:val="center"/>
            <w:hideMark/>
          </w:tcPr>
          <w:p w14:paraId="395309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5" w:type="dxa"/>
            <w:tcBorders>
              <w:top w:val="nil"/>
              <w:left w:val="nil"/>
              <w:bottom w:val="single" w:sz="4" w:space="0" w:color="auto"/>
              <w:right w:val="single" w:sz="4" w:space="0" w:color="auto"/>
            </w:tcBorders>
            <w:shd w:val="clear" w:color="auto" w:fill="auto"/>
            <w:noWrap/>
            <w:vAlign w:val="center"/>
            <w:hideMark/>
          </w:tcPr>
          <w:p w14:paraId="41B26F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756488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2CCD0B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5140C8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3D4B9F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193738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7675F6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268C9A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7AFD26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5CAF6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76" w:type="dxa"/>
            <w:tcBorders>
              <w:top w:val="nil"/>
              <w:left w:val="nil"/>
              <w:bottom w:val="single" w:sz="4" w:space="0" w:color="auto"/>
              <w:right w:val="single" w:sz="4" w:space="0" w:color="auto"/>
            </w:tcBorders>
            <w:shd w:val="clear" w:color="auto" w:fill="auto"/>
            <w:noWrap/>
            <w:vAlign w:val="center"/>
            <w:hideMark/>
          </w:tcPr>
          <w:p w14:paraId="50EE2B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c>
          <w:tcPr>
            <w:tcW w:w="893" w:type="dxa"/>
            <w:tcBorders>
              <w:top w:val="nil"/>
              <w:left w:val="nil"/>
              <w:bottom w:val="single" w:sz="4" w:space="0" w:color="auto"/>
              <w:right w:val="single" w:sz="4" w:space="0" w:color="auto"/>
            </w:tcBorders>
            <w:shd w:val="clear" w:color="auto" w:fill="auto"/>
            <w:noWrap/>
            <w:vAlign w:val="center"/>
            <w:hideMark/>
          </w:tcPr>
          <w:p w14:paraId="5C1403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w:t>
            </w:r>
          </w:p>
        </w:tc>
      </w:tr>
      <w:tr w:rsidR="00300D7D" w:rsidRPr="00300D7D" w14:paraId="1B1B2D32"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3F7C038"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2295DA8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69ECE0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F65EE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487CA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85D48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DB063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2D4C1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70900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F7300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9DC27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DDDAA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BDCA9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B7050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EC66E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D9652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AFAB8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F9486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FE5B9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6B0ADF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56218FF7"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CA191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5D4D7B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095E2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11262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5" w:type="dxa"/>
            <w:tcBorders>
              <w:top w:val="nil"/>
              <w:left w:val="nil"/>
              <w:bottom w:val="single" w:sz="4" w:space="0" w:color="auto"/>
              <w:right w:val="single" w:sz="4" w:space="0" w:color="auto"/>
            </w:tcBorders>
            <w:shd w:val="clear" w:color="auto" w:fill="auto"/>
            <w:noWrap/>
            <w:vAlign w:val="center"/>
            <w:hideMark/>
          </w:tcPr>
          <w:p w14:paraId="095556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5" w:type="dxa"/>
            <w:tcBorders>
              <w:top w:val="nil"/>
              <w:left w:val="nil"/>
              <w:bottom w:val="single" w:sz="4" w:space="0" w:color="auto"/>
              <w:right w:val="single" w:sz="4" w:space="0" w:color="auto"/>
            </w:tcBorders>
            <w:shd w:val="clear" w:color="auto" w:fill="auto"/>
            <w:noWrap/>
            <w:vAlign w:val="center"/>
            <w:hideMark/>
          </w:tcPr>
          <w:p w14:paraId="29F16A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5" w:type="dxa"/>
            <w:tcBorders>
              <w:top w:val="nil"/>
              <w:left w:val="nil"/>
              <w:bottom w:val="single" w:sz="4" w:space="0" w:color="auto"/>
              <w:right w:val="single" w:sz="4" w:space="0" w:color="auto"/>
            </w:tcBorders>
            <w:shd w:val="clear" w:color="auto" w:fill="auto"/>
            <w:noWrap/>
            <w:vAlign w:val="center"/>
            <w:hideMark/>
          </w:tcPr>
          <w:p w14:paraId="2D8FCA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5" w:type="dxa"/>
            <w:tcBorders>
              <w:top w:val="nil"/>
              <w:left w:val="nil"/>
              <w:bottom w:val="single" w:sz="4" w:space="0" w:color="auto"/>
              <w:right w:val="single" w:sz="4" w:space="0" w:color="auto"/>
            </w:tcBorders>
            <w:shd w:val="clear" w:color="auto" w:fill="auto"/>
            <w:noWrap/>
            <w:vAlign w:val="center"/>
            <w:hideMark/>
          </w:tcPr>
          <w:p w14:paraId="00619E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5" w:type="dxa"/>
            <w:tcBorders>
              <w:top w:val="nil"/>
              <w:left w:val="nil"/>
              <w:bottom w:val="single" w:sz="4" w:space="0" w:color="auto"/>
              <w:right w:val="single" w:sz="4" w:space="0" w:color="auto"/>
            </w:tcBorders>
            <w:shd w:val="clear" w:color="auto" w:fill="auto"/>
            <w:noWrap/>
            <w:vAlign w:val="center"/>
            <w:hideMark/>
          </w:tcPr>
          <w:p w14:paraId="3BFBEB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4A7B2D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729064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287504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2C4895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77A151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02C639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0995E8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570A67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4522D9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76" w:type="dxa"/>
            <w:tcBorders>
              <w:top w:val="nil"/>
              <w:left w:val="nil"/>
              <w:bottom w:val="single" w:sz="4" w:space="0" w:color="auto"/>
              <w:right w:val="single" w:sz="4" w:space="0" w:color="auto"/>
            </w:tcBorders>
            <w:shd w:val="clear" w:color="auto" w:fill="auto"/>
            <w:noWrap/>
            <w:vAlign w:val="center"/>
            <w:hideMark/>
          </w:tcPr>
          <w:p w14:paraId="6505D9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c>
          <w:tcPr>
            <w:tcW w:w="893" w:type="dxa"/>
            <w:tcBorders>
              <w:top w:val="nil"/>
              <w:left w:val="nil"/>
              <w:bottom w:val="single" w:sz="4" w:space="0" w:color="auto"/>
              <w:right w:val="single" w:sz="4" w:space="0" w:color="auto"/>
            </w:tcBorders>
            <w:shd w:val="clear" w:color="auto" w:fill="auto"/>
            <w:noWrap/>
            <w:vAlign w:val="center"/>
            <w:hideMark/>
          </w:tcPr>
          <w:p w14:paraId="2C7316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15,40</w:t>
            </w:r>
          </w:p>
        </w:tc>
      </w:tr>
      <w:tr w:rsidR="00300D7D" w:rsidRPr="00300D7D" w14:paraId="7F41716F"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09CED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Красноярка</w:t>
            </w:r>
          </w:p>
        </w:tc>
      </w:tr>
      <w:tr w:rsidR="00300D7D" w:rsidRPr="00300D7D" w14:paraId="512ACC85"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CA9B1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6518BB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00EB9B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9AEAB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6CEEA1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19C06D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062D73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18AAF6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71C62C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5AB677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250ECB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438FE9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02F79C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704DEB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78562E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1D3FE4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37298D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501C77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6F163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93" w:type="dxa"/>
            <w:tcBorders>
              <w:top w:val="nil"/>
              <w:left w:val="nil"/>
              <w:bottom w:val="single" w:sz="4" w:space="0" w:color="auto"/>
              <w:right w:val="single" w:sz="4" w:space="0" w:color="auto"/>
            </w:tcBorders>
            <w:shd w:val="clear" w:color="auto" w:fill="auto"/>
            <w:noWrap/>
            <w:vAlign w:val="center"/>
            <w:hideMark/>
          </w:tcPr>
          <w:p w14:paraId="434F38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r>
      <w:tr w:rsidR="00300D7D" w:rsidRPr="00300D7D" w14:paraId="593FE9E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1F4F0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5CC1AE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D544C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75F822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4B4193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2DD283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0012E1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6F55B7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4672FA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3F471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3B9F8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072B9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C4822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66C70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92FA6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40376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3E13F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353D0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16E8D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69400D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5EAB19B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3FD3D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252D37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52BC1D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5C144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325A7B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543A42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5A1E7A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5E5596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483D0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FD29B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D972C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B8351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7C8A8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7FAD5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CCE16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93DF3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8AA31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4444A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AD7D0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746195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60423CAA"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506B6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4D918D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63E2C5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DB80A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6881DB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58C886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1FCF4F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6F195B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3ADCED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4882DD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5F873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6234A7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1919B5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0A5DDA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4D8D3A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3E01A2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5FBEA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30BA5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7777EC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93" w:type="dxa"/>
            <w:tcBorders>
              <w:top w:val="nil"/>
              <w:left w:val="nil"/>
              <w:bottom w:val="single" w:sz="4" w:space="0" w:color="auto"/>
              <w:right w:val="single" w:sz="4" w:space="0" w:color="auto"/>
            </w:tcBorders>
            <w:shd w:val="clear" w:color="auto" w:fill="auto"/>
            <w:noWrap/>
            <w:vAlign w:val="center"/>
            <w:hideMark/>
          </w:tcPr>
          <w:p w14:paraId="4EB712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r>
      <w:tr w:rsidR="00300D7D" w:rsidRPr="00300D7D" w14:paraId="0DB9531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681E35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9F93C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198D82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4E62C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6D5928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107C25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05AD5B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669CC6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277028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4C6F1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2F3A31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6693C4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4DDFB7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A7FA8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2E6C2F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0779DC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68FC6C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36D147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5BEAB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93" w:type="dxa"/>
            <w:tcBorders>
              <w:top w:val="nil"/>
              <w:left w:val="nil"/>
              <w:bottom w:val="single" w:sz="4" w:space="0" w:color="auto"/>
              <w:right w:val="single" w:sz="4" w:space="0" w:color="auto"/>
            </w:tcBorders>
            <w:shd w:val="clear" w:color="auto" w:fill="auto"/>
            <w:noWrap/>
            <w:vAlign w:val="center"/>
            <w:hideMark/>
          </w:tcPr>
          <w:p w14:paraId="4ECF9C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r>
      <w:tr w:rsidR="00300D7D" w:rsidRPr="00300D7D" w14:paraId="09647C0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9B64BF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018D00B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19608E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853E6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5B25A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647A6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5D5E5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9C7C0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F21A4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8A045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79E7A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5CE93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100AA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198BA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B3D52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A87CE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70F28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B83E0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D4FCA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791A84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08390D8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EF688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02DCE2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6EDC54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59F88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5" w:type="dxa"/>
            <w:tcBorders>
              <w:top w:val="nil"/>
              <w:left w:val="nil"/>
              <w:bottom w:val="single" w:sz="4" w:space="0" w:color="auto"/>
              <w:right w:val="single" w:sz="4" w:space="0" w:color="auto"/>
            </w:tcBorders>
            <w:shd w:val="clear" w:color="auto" w:fill="auto"/>
            <w:noWrap/>
            <w:vAlign w:val="center"/>
            <w:hideMark/>
          </w:tcPr>
          <w:p w14:paraId="245022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5" w:type="dxa"/>
            <w:tcBorders>
              <w:top w:val="nil"/>
              <w:left w:val="nil"/>
              <w:bottom w:val="single" w:sz="4" w:space="0" w:color="auto"/>
              <w:right w:val="single" w:sz="4" w:space="0" w:color="auto"/>
            </w:tcBorders>
            <w:shd w:val="clear" w:color="auto" w:fill="auto"/>
            <w:noWrap/>
            <w:vAlign w:val="center"/>
            <w:hideMark/>
          </w:tcPr>
          <w:p w14:paraId="31361C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5" w:type="dxa"/>
            <w:tcBorders>
              <w:top w:val="nil"/>
              <w:left w:val="nil"/>
              <w:bottom w:val="single" w:sz="4" w:space="0" w:color="auto"/>
              <w:right w:val="single" w:sz="4" w:space="0" w:color="auto"/>
            </w:tcBorders>
            <w:shd w:val="clear" w:color="auto" w:fill="auto"/>
            <w:noWrap/>
            <w:vAlign w:val="center"/>
            <w:hideMark/>
          </w:tcPr>
          <w:p w14:paraId="03E45F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5" w:type="dxa"/>
            <w:tcBorders>
              <w:top w:val="nil"/>
              <w:left w:val="nil"/>
              <w:bottom w:val="single" w:sz="4" w:space="0" w:color="auto"/>
              <w:right w:val="single" w:sz="4" w:space="0" w:color="auto"/>
            </w:tcBorders>
            <w:shd w:val="clear" w:color="auto" w:fill="auto"/>
            <w:noWrap/>
            <w:vAlign w:val="center"/>
            <w:hideMark/>
          </w:tcPr>
          <w:p w14:paraId="6B39AA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5" w:type="dxa"/>
            <w:tcBorders>
              <w:top w:val="nil"/>
              <w:left w:val="nil"/>
              <w:bottom w:val="single" w:sz="4" w:space="0" w:color="auto"/>
              <w:right w:val="single" w:sz="4" w:space="0" w:color="auto"/>
            </w:tcBorders>
            <w:shd w:val="clear" w:color="auto" w:fill="auto"/>
            <w:noWrap/>
            <w:vAlign w:val="center"/>
            <w:hideMark/>
          </w:tcPr>
          <w:p w14:paraId="1E53BB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0D4FF5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4F8C2B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4F78D1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68FAC1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76E939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6C3F6D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58648B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243DC8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7138F2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76" w:type="dxa"/>
            <w:tcBorders>
              <w:top w:val="nil"/>
              <w:left w:val="nil"/>
              <w:bottom w:val="single" w:sz="4" w:space="0" w:color="auto"/>
              <w:right w:val="single" w:sz="4" w:space="0" w:color="auto"/>
            </w:tcBorders>
            <w:shd w:val="clear" w:color="auto" w:fill="auto"/>
            <w:noWrap/>
            <w:vAlign w:val="center"/>
            <w:hideMark/>
          </w:tcPr>
          <w:p w14:paraId="30C001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c>
          <w:tcPr>
            <w:tcW w:w="893" w:type="dxa"/>
            <w:tcBorders>
              <w:top w:val="nil"/>
              <w:left w:val="nil"/>
              <w:bottom w:val="single" w:sz="4" w:space="0" w:color="auto"/>
              <w:right w:val="single" w:sz="4" w:space="0" w:color="auto"/>
            </w:tcBorders>
            <w:shd w:val="clear" w:color="auto" w:fill="auto"/>
            <w:noWrap/>
            <w:vAlign w:val="center"/>
            <w:hideMark/>
          </w:tcPr>
          <w:p w14:paraId="510A03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6,12</w:t>
            </w:r>
          </w:p>
        </w:tc>
      </w:tr>
      <w:tr w:rsidR="00300D7D" w:rsidRPr="00300D7D" w14:paraId="484718E6"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FC9B5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Лопатино, д. Тайлаково</w:t>
            </w:r>
          </w:p>
        </w:tc>
      </w:tr>
      <w:tr w:rsidR="00300D7D" w:rsidRPr="00300D7D" w14:paraId="59592D0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A9303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4F083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3A0393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630A1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02C1A0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594665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7CA476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4C60D1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393EC1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37A140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402D19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1D4768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577D9E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0944AE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2ADC99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6BE841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4816FA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34A75C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138EDB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93" w:type="dxa"/>
            <w:tcBorders>
              <w:top w:val="nil"/>
              <w:left w:val="nil"/>
              <w:bottom w:val="single" w:sz="4" w:space="0" w:color="auto"/>
              <w:right w:val="single" w:sz="4" w:space="0" w:color="auto"/>
            </w:tcBorders>
            <w:shd w:val="clear" w:color="auto" w:fill="auto"/>
            <w:noWrap/>
            <w:vAlign w:val="center"/>
            <w:hideMark/>
          </w:tcPr>
          <w:p w14:paraId="6A8708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r>
      <w:tr w:rsidR="00300D7D" w:rsidRPr="00300D7D" w14:paraId="30406306"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D2163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lastRenderedPageBreak/>
              <w:t>2</w:t>
            </w:r>
          </w:p>
        </w:tc>
        <w:tc>
          <w:tcPr>
            <w:tcW w:w="4524" w:type="dxa"/>
            <w:tcBorders>
              <w:top w:val="nil"/>
              <w:left w:val="nil"/>
              <w:bottom w:val="single" w:sz="4" w:space="0" w:color="auto"/>
              <w:right w:val="single" w:sz="4" w:space="0" w:color="auto"/>
            </w:tcBorders>
            <w:shd w:val="clear" w:color="auto" w:fill="auto"/>
            <w:vAlign w:val="center"/>
            <w:hideMark/>
          </w:tcPr>
          <w:p w14:paraId="14FE65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7E85B1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69FE4B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B9259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8745F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36D77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99487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21E41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DC52C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044C9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9EC5C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BA780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3FAF6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DCFEB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C8143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617CC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A0044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75B07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0A3863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5746B30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123BC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42F763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7B37B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B8C54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199C9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3CA19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3B34C2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21257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4B406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96EC6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9D218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BFB80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A8F5D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9085B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0AE38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6B66F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FE648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06F10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FC88B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6BA295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349FAE75"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E4F81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5B259A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4CADA0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BFD7F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0704EA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62B21F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667D08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65A9A4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5" w:type="dxa"/>
            <w:tcBorders>
              <w:top w:val="nil"/>
              <w:left w:val="nil"/>
              <w:bottom w:val="single" w:sz="4" w:space="0" w:color="auto"/>
              <w:right w:val="single" w:sz="4" w:space="0" w:color="auto"/>
            </w:tcBorders>
            <w:shd w:val="clear" w:color="auto" w:fill="auto"/>
            <w:noWrap/>
            <w:vAlign w:val="center"/>
            <w:hideMark/>
          </w:tcPr>
          <w:p w14:paraId="38187F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1EE2B8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7ADDB2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2608F3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406FE5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1FB239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1353C1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0F3077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5154CC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3D409C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76" w:type="dxa"/>
            <w:tcBorders>
              <w:top w:val="nil"/>
              <w:left w:val="nil"/>
              <w:bottom w:val="single" w:sz="4" w:space="0" w:color="auto"/>
              <w:right w:val="single" w:sz="4" w:space="0" w:color="auto"/>
            </w:tcBorders>
            <w:shd w:val="clear" w:color="auto" w:fill="auto"/>
            <w:noWrap/>
            <w:vAlign w:val="center"/>
            <w:hideMark/>
          </w:tcPr>
          <w:p w14:paraId="72C47D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c>
          <w:tcPr>
            <w:tcW w:w="893" w:type="dxa"/>
            <w:tcBorders>
              <w:top w:val="nil"/>
              <w:left w:val="nil"/>
              <w:bottom w:val="single" w:sz="4" w:space="0" w:color="auto"/>
              <w:right w:val="single" w:sz="4" w:space="0" w:color="auto"/>
            </w:tcBorders>
            <w:shd w:val="clear" w:color="auto" w:fill="auto"/>
            <w:noWrap/>
            <w:vAlign w:val="center"/>
            <w:hideMark/>
          </w:tcPr>
          <w:p w14:paraId="770277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20,51</w:t>
            </w:r>
          </w:p>
        </w:tc>
      </w:tr>
      <w:tr w:rsidR="00300D7D" w:rsidRPr="00300D7D" w14:paraId="1E2E1122"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6CF497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7E573B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739A83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9C1B1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66D254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2DFB5A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1EBDCF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72C2B3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5" w:type="dxa"/>
            <w:tcBorders>
              <w:top w:val="nil"/>
              <w:left w:val="nil"/>
              <w:bottom w:val="single" w:sz="4" w:space="0" w:color="auto"/>
              <w:right w:val="single" w:sz="4" w:space="0" w:color="auto"/>
            </w:tcBorders>
            <w:shd w:val="clear" w:color="auto" w:fill="auto"/>
            <w:noWrap/>
            <w:vAlign w:val="center"/>
            <w:hideMark/>
          </w:tcPr>
          <w:p w14:paraId="326311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1DA68D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197CD7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655F60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170809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2A7055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3292E2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47F8D1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2F8F64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2B0ADB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76" w:type="dxa"/>
            <w:tcBorders>
              <w:top w:val="nil"/>
              <w:left w:val="nil"/>
              <w:bottom w:val="single" w:sz="4" w:space="0" w:color="auto"/>
              <w:right w:val="single" w:sz="4" w:space="0" w:color="auto"/>
            </w:tcBorders>
            <w:shd w:val="clear" w:color="auto" w:fill="auto"/>
            <w:noWrap/>
            <w:vAlign w:val="center"/>
            <w:hideMark/>
          </w:tcPr>
          <w:p w14:paraId="5A8D8D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c>
          <w:tcPr>
            <w:tcW w:w="893" w:type="dxa"/>
            <w:tcBorders>
              <w:top w:val="nil"/>
              <w:left w:val="nil"/>
              <w:bottom w:val="single" w:sz="4" w:space="0" w:color="auto"/>
              <w:right w:val="single" w:sz="4" w:space="0" w:color="auto"/>
            </w:tcBorders>
            <w:shd w:val="clear" w:color="auto" w:fill="auto"/>
            <w:noWrap/>
            <w:vAlign w:val="center"/>
            <w:hideMark/>
          </w:tcPr>
          <w:p w14:paraId="037442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w:t>
            </w:r>
          </w:p>
        </w:tc>
      </w:tr>
      <w:tr w:rsidR="00300D7D" w:rsidRPr="00300D7D" w14:paraId="6E29FC4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854009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79A8A13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553E73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7F34C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BDA1E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9BE99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010F5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59C1A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0A4BF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B5885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E116B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D5034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905DB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0CB97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D812D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FB1B8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00D83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18511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8ED17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0AA81B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510EF67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BC019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738E82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3D42CC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6A8EF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5" w:type="dxa"/>
            <w:tcBorders>
              <w:top w:val="nil"/>
              <w:left w:val="nil"/>
              <w:bottom w:val="single" w:sz="4" w:space="0" w:color="auto"/>
              <w:right w:val="single" w:sz="4" w:space="0" w:color="auto"/>
            </w:tcBorders>
            <w:shd w:val="clear" w:color="auto" w:fill="auto"/>
            <w:noWrap/>
            <w:vAlign w:val="center"/>
            <w:hideMark/>
          </w:tcPr>
          <w:p w14:paraId="59F5F8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5" w:type="dxa"/>
            <w:tcBorders>
              <w:top w:val="nil"/>
              <w:left w:val="nil"/>
              <w:bottom w:val="single" w:sz="4" w:space="0" w:color="auto"/>
              <w:right w:val="single" w:sz="4" w:space="0" w:color="auto"/>
            </w:tcBorders>
            <w:shd w:val="clear" w:color="auto" w:fill="auto"/>
            <w:noWrap/>
            <w:vAlign w:val="center"/>
            <w:hideMark/>
          </w:tcPr>
          <w:p w14:paraId="4C3E86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5" w:type="dxa"/>
            <w:tcBorders>
              <w:top w:val="nil"/>
              <w:left w:val="nil"/>
              <w:bottom w:val="single" w:sz="4" w:space="0" w:color="auto"/>
              <w:right w:val="single" w:sz="4" w:space="0" w:color="auto"/>
            </w:tcBorders>
            <w:shd w:val="clear" w:color="auto" w:fill="auto"/>
            <w:noWrap/>
            <w:vAlign w:val="center"/>
            <w:hideMark/>
          </w:tcPr>
          <w:p w14:paraId="15AA7B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5" w:type="dxa"/>
            <w:tcBorders>
              <w:top w:val="nil"/>
              <w:left w:val="nil"/>
              <w:bottom w:val="single" w:sz="4" w:space="0" w:color="auto"/>
              <w:right w:val="single" w:sz="4" w:space="0" w:color="auto"/>
            </w:tcBorders>
            <w:shd w:val="clear" w:color="auto" w:fill="auto"/>
            <w:noWrap/>
            <w:vAlign w:val="center"/>
            <w:hideMark/>
          </w:tcPr>
          <w:p w14:paraId="485BDC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5" w:type="dxa"/>
            <w:tcBorders>
              <w:top w:val="nil"/>
              <w:left w:val="nil"/>
              <w:bottom w:val="single" w:sz="4" w:space="0" w:color="auto"/>
              <w:right w:val="single" w:sz="4" w:space="0" w:color="auto"/>
            </w:tcBorders>
            <w:shd w:val="clear" w:color="auto" w:fill="auto"/>
            <w:noWrap/>
            <w:vAlign w:val="center"/>
            <w:hideMark/>
          </w:tcPr>
          <w:p w14:paraId="07141A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294CA8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7CE970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227B66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7309D2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5AE278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3D2662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04AFC9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66BF81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5BC9D7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76" w:type="dxa"/>
            <w:tcBorders>
              <w:top w:val="nil"/>
              <w:left w:val="nil"/>
              <w:bottom w:val="single" w:sz="4" w:space="0" w:color="auto"/>
              <w:right w:val="single" w:sz="4" w:space="0" w:color="auto"/>
            </w:tcBorders>
            <w:shd w:val="clear" w:color="auto" w:fill="auto"/>
            <w:noWrap/>
            <w:vAlign w:val="center"/>
            <w:hideMark/>
          </w:tcPr>
          <w:p w14:paraId="69632D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c>
          <w:tcPr>
            <w:tcW w:w="893" w:type="dxa"/>
            <w:tcBorders>
              <w:top w:val="nil"/>
              <w:left w:val="nil"/>
              <w:bottom w:val="single" w:sz="4" w:space="0" w:color="auto"/>
              <w:right w:val="single" w:sz="4" w:space="0" w:color="auto"/>
            </w:tcBorders>
            <w:shd w:val="clear" w:color="auto" w:fill="auto"/>
            <w:noWrap/>
            <w:vAlign w:val="center"/>
            <w:hideMark/>
          </w:tcPr>
          <w:p w14:paraId="1CE324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18,45</w:t>
            </w:r>
          </w:p>
        </w:tc>
      </w:tr>
      <w:tr w:rsidR="00300D7D" w:rsidRPr="00300D7D" w14:paraId="44CA49CC"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6123D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Неудачино</w:t>
            </w:r>
          </w:p>
        </w:tc>
      </w:tr>
      <w:tr w:rsidR="00300D7D" w:rsidRPr="00300D7D" w14:paraId="5E65268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F7DE5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3BD99F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26D1D9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B8DD9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6BD712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34F27D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55BD28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54C474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0FC868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164D5E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313A6C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2971E8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11FE35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605E29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175EA2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24986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654EC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30873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763D26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93" w:type="dxa"/>
            <w:tcBorders>
              <w:top w:val="nil"/>
              <w:left w:val="nil"/>
              <w:bottom w:val="single" w:sz="4" w:space="0" w:color="auto"/>
              <w:right w:val="single" w:sz="4" w:space="0" w:color="auto"/>
            </w:tcBorders>
            <w:shd w:val="clear" w:color="auto" w:fill="auto"/>
            <w:noWrap/>
            <w:vAlign w:val="center"/>
            <w:hideMark/>
          </w:tcPr>
          <w:p w14:paraId="22EC4D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r>
      <w:tr w:rsidR="00300D7D" w:rsidRPr="00300D7D" w14:paraId="3CB9D80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984B1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22AA04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F796A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FECDA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5C7DEF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6665F6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70B224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7D4132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49422F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B1E75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2A9123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D0CC2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D8C3F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85C5D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6A6C4D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7E4AF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7B35BF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7EDFD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603088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93" w:type="dxa"/>
            <w:tcBorders>
              <w:top w:val="nil"/>
              <w:left w:val="nil"/>
              <w:bottom w:val="single" w:sz="4" w:space="0" w:color="auto"/>
              <w:right w:val="single" w:sz="4" w:space="0" w:color="auto"/>
            </w:tcBorders>
            <w:shd w:val="clear" w:color="auto" w:fill="auto"/>
            <w:noWrap/>
            <w:vAlign w:val="center"/>
            <w:hideMark/>
          </w:tcPr>
          <w:p w14:paraId="40F972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r>
      <w:tr w:rsidR="00300D7D" w:rsidRPr="00300D7D" w14:paraId="5C44C26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0A0F1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796F42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C537A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697D4E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073033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5F34F3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0D7D60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1DF46C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44F170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D7256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67D48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F6607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82847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3C45F6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31AE0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91920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405C1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BE096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1F77B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93" w:type="dxa"/>
            <w:tcBorders>
              <w:top w:val="nil"/>
              <w:left w:val="nil"/>
              <w:bottom w:val="single" w:sz="4" w:space="0" w:color="auto"/>
              <w:right w:val="single" w:sz="4" w:space="0" w:color="auto"/>
            </w:tcBorders>
            <w:shd w:val="clear" w:color="auto" w:fill="auto"/>
            <w:noWrap/>
            <w:vAlign w:val="center"/>
            <w:hideMark/>
          </w:tcPr>
          <w:p w14:paraId="5E50C9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r>
      <w:tr w:rsidR="00300D7D" w:rsidRPr="00300D7D" w14:paraId="66C77B7F"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4E318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27225A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6BE83B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74B91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391E72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60242D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670492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357831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5F1F21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484B15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382B3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481AA3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40F6BA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545132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4A1C95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45B281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6C2936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4137E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7AD7D7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93" w:type="dxa"/>
            <w:tcBorders>
              <w:top w:val="nil"/>
              <w:left w:val="nil"/>
              <w:bottom w:val="single" w:sz="4" w:space="0" w:color="auto"/>
              <w:right w:val="single" w:sz="4" w:space="0" w:color="auto"/>
            </w:tcBorders>
            <w:shd w:val="clear" w:color="auto" w:fill="auto"/>
            <w:noWrap/>
            <w:vAlign w:val="center"/>
            <w:hideMark/>
          </w:tcPr>
          <w:p w14:paraId="4572F9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r>
      <w:tr w:rsidR="00300D7D" w:rsidRPr="00300D7D" w14:paraId="2EA6D0C1"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DD992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6EDDB5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4A897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69995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5" w:type="dxa"/>
            <w:tcBorders>
              <w:top w:val="nil"/>
              <w:left w:val="nil"/>
              <w:bottom w:val="single" w:sz="4" w:space="0" w:color="auto"/>
              <w:right w:val="single" w:sz="4" w:space="0" w:color="auto"/>
            </w:tcBorders>
            <w:shd w:val="clear" w:color="auto" w:fill="auto"/>
            <w:noWrap/>
            <w:vAlign w:val="center"/>
            <w:hideMark/>
          </w:tcPr>
          <w:p w14:paraId="1CFB9A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5" w:type="dxa"/>
            <w:tcBorders>
              <w:top w:val="nil"/>
              <w:left w:val="nil"/>
              <w:bottom w:val="single" w:sz="4" w:space="0" w:color="auto"/>
              <w:right w:val="single" w:sz="4" w:space="0" w:color="auto"/>
            </w:tcBorders>
            <w:shd w:val="clear" w:color="auto" w:fill="auto"/>
            <w:noWrap/>
            <w:vAlign w:val="center"/>
            <w:hideMark/>
          </w:tcPr>
          <w:p w14:paraId="7B5AC7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5" w:type="dxa"/>
            <w:tcBorders>
              <w:top w:val="nil"/>
              <w:left w:val="nil"/>
              <w:bottom w:val="single" w:sz="4" w:space="0" w:color="auto"/>
              <w:right w:val="single" w:sz="4" w:space="0" w:color="auto"/>
            </w:tcBorders>
            <w:shd w:val="clear" w:color="auto" w:fill="auto"/>
            <w:noWrap/>
            <w:vAlign w:val="center"/>
            <w:hideMark/>
          </w:tcPr>
          <w:p w14:paraId="649C94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5" w:type="dxa"/>
            <w:tcBorders>
              <w:top w:val="nil"/>
              <w:left w:val="nil"/>
              <w:bottom w:val="single" w:sz="4" w:space="0" w:color="auto"/>
              <w:right w:val="single" w:sz="4" w:space="0" w:color="auto"/>
            </w:tcBorders>
            <w:shd w:val="clear" w:color="auto" w:fill="auto"/>
            <w:noWrap/>
            <w:vAlign w:val="center"/>
            <w:hideMark/>
          </w:tcPr>
          <w:p w14:paraId="65EEC1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5" w:type="dxa"/>
            <w:tcBorders>
              <w:top w:val="nil"/>
              <w:left w:val="nil"/>
              <w:bottom w:val="single" w:sz="4" w:space="0" w:color="auto"/>
              <w:right w:val="single" w:sz="4" w:space="0" w:color="auto"/>
            </w:tcBorders>
            <w:shd w:val="clear" w:color="auto" w:fill="auto"/>
            <w:noWrap/>
            <w:vAlign w:val="center"/>
            <w:hideMark/>
          </w:tcPr>
          <w:p w14:paraId="137487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786BED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5F8A0E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4E5BC3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3172A3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15FFE8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15918B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0B8EA3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7A2200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058C03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76" w:type="dxa"/>
            <w:tcBorders>
              <w:top w:val="nil"/>
              <w:left w:val="nil"/>
              <w:bottom w:val="single" w:sz="4" w:space="0" w:color="auto"/>
              <w:right w:val="single" w:sz="4" w:space="0" w:color="auto"/>
            </w:tcBorders>
            <w:shd w:val="clear" w:color="auto" w:fill="auto"/>
            <w:noWrap/>
            <w:vAlign w:val="center"/>
            <w:hideMark/>
          </w:tcPr>
          <w:p w14:paraId="6779F9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c>
          <w:tcPr>
            <w:tcW w:w="893" w:type="dxa"/>
            <w:tcBorders>
              <w:top w:val="nil"/>
              <w:left w:val="nil"/>
              <w:bottom w:val="single" w:sz="4" w:space="0" w:color="auto"/>
              <w:right w:val="single" w:sz="4" w:space="0" w:color="auto"/>
            </w:tcBorders>
            <w:shd w:val="clear" w:color="auto" w:fill="auto"/>
            <w:noWrap/>
            <w:vAlign w:val="center"/>
            <w:hideMark/>
          </w:tcPr>
          <w:p w14:paraId="4D7222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w:t>
            </w:r>
          </w:p>
        </w:tc>
      </w:tr>
      <w:tr w:rsidR="00300D7D" w:rsidRPr="00300D7D" w14:paraId="190532B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0A34F48"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24256ED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4B195D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718A7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7D7C7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BFC75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F29DF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46C48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91838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14666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4DF0D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C1ED9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682A6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D30D2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4FCA6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B7B0B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63D2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29918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65066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6576C8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086D83A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77640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0E8EF8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1DD228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27856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5" w:type="dxa"/>
            <w:tcBorders>
              <w:top w:val="nil"/>
              <w:left w:val="nil"/>
              <w:bottom w:val="single" w:sz="4" w:space="0" w:color="auto"/>
              <w:right w:val="single" w:sz="4" w:space="0" w:color="auto"/>
            </w:tcBorders>
            <w:shd w:val="clear" w:color="auto" w:fill="auto"/>
            <w:noWrap/>
            <w:vAlign w:val="center"/>
            <w:hideMark/>
          </w:tcPr>
          <w:p w14:paraId="7D9951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5" w:type="dxa"/>
            <w:tcBorders>
              <w:top w:val="nil"/>
              <w:left w:val="nil"/>
              <w:bottom w:val="single" w:sz="4" w:space="0" w:color="auto"/>
              <w:right w:val="single" w:sz="4" w:space="0" w:color="auto"/>
            </w:tcBorders>
            <w:shd w:val="clear" w:color="auto" w:fill="auto"/>
            <w:noWrap/>
            <w:vAlign w:val="center"/>
            <w:hideMark/>
          </w:tcPr>
          <w:p w14:paraId="7DD929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5" w:type="dxa"/>
            <w:tcBorders>
              <w:top w:val="nil"/>
              <w:left w:val="nil"/>
              <w:bottom w:val="single" w:sz="4" w:space="0" w:color="auto"/>
              <w:right w:val="single" w:sz="4" w:space="0" w:color="auto"/>
            </w:tcBorders>
            <w:shd w:val="clear" w:color="auto" w:fill="auto"/>
            <w:noWrap/>
            <w:vAlign w:val="center"/>
            <w:hideMark/>
          </w:tcPr>
          <w:p w14:paraId="0F2145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5" w:type="dxa"/>
            <w:tcBorders>
              <w:top w:val="nil"/>
              <w:left w:val="nil"/>
              <w:bottom w:val="single" w:sz="4" w:space="0" w:color="auto"/>
              <w:right w:val="single" w:sz="4" w:space="0" w:color="auto"/>
            </w:tcBorders>
            <w:shd w:val="clear" w:color="auto" w:fill="auto"/>
            <w:noWrap/>
            <w:vAlign w:val="center"/>
            <w:hideMark/>
          </w:tcPr>
          <w:p w14:paraId="0A6647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5" w:type="dxa"/>
            <w:tcBorders>
              <w:top w:val="nil"/>
              <w:left w:val="nil"/>
              <w:bottom w:val="single" w:sz="4" w:space="0" w:color="auto"/>
              <w:right w:val="single" w:sz="4" w:space="0" w:color="auto"/>
            </w:tcBorders>
            <w:shd w:val="clear" w:color="auto" w:fill="auto"/>
            <w:noWrap/>
            <w:vAlign w:val="center"/>
            <w:hideMark/>
          </w:tcPr>
          <w:p w14:paraId="10DE4A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3ACA1F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771B8D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77083E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125A4B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2D1895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232A96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33E617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1D12C6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745BB0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76" w:type="dxa"/>
            <w:tcBorders>
              <w:top w:val="nil"/>
              <w:left w:val="nil"/>
              <w:bottom w:val="single" w:sz="4" w:space="0" w:color="auto"/>
              <w:right w:val="single" w:sz="4" w:space="0" w:color="auto"/>
            </w:tcBorders>
            <w:shd w:val="clear" w:color="auto" w:fill="auto"/>
            <w:noWrap/>
            <w:vAlign w:val="center"/>
            <w:hideMark/>
          </w:tcPr>
          <w:p w14:paraId="7C9BD6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c>
          <w:tcPr>
            <w:tcW w:w="893" w:type="dxa"/>
            <w:tcBorders>
              <w:top w:val="nil"/>
              <w:left w:val="nil"/>
              <w:bottom w:val="single" w:sz="4" w:space="0" w:color="auto"/>
              <w:right w:val="single" w:sz="4" w:space="0" w:color="auto"/>
            </w:tcBorders>
            <w:shd w:val="clear" w:color="auto" w:fill="auto"/>
            <w:noWrap/>
            <w:vAlign w:val="center"/>
            <w:hideMark/>
          </w:tcPr>
          <w:p w14:paraId="0171DE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13,98</w:t>
            </w:r>
          </w:p>
        </w:tc>
      </w:tr>
      <w:tr w:rsidR="00300D7D" w:rsidRPr="00300D7D" w14:paraId="570D3234"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C60C2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Николаевка</w:t>
            </w:r>
          </w:p>
        </w:tc>
      </w:tr>
      <w:tr w:rsidR="00300D7D" w:rsidRPr="00300D7D" w14:paraId="2233D08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04BD0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679CE9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09BF55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C3CC3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121E8F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397183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52C7AD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514A1B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230B7D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0AEC44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250304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7FD8EC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4004F6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196495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42C947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ED9B1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407F64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725159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5F1FA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93" w:type="dxa"/>
            <w:tcBorders>
              <w:top w:val="nil"/>
              <w:left w:val="nil"/>
              <w:bottom w:val="single" w:sz="4" w:space="0" w:color="auto"/>
              <w:right w:val="single" w:sz="4" w:space="0" w:color="auto"/>
            </w:tcBorders>
            <w:shd w:val="clear" w:color="auto" w:fill="auto"/>
            <w:noWrap/>
            <w:vAlign w:val="center"/>
            <w:hideMark/>
          </w:tcPr>
          <w:p w14:paraId="1F15CB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r>
      <w:tr w:rsidR="00300D7D" w:rsidRPr="00300D7D" w14:paraId="6B39E5E3"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8D421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3D12AC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107D52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2D6B5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1EB10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1E3F0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009743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5F318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19F20A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58B90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63815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0AF04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54FCB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13551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584BA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FEDC5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FB1DE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5B109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3B4EE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5F340F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280D6FB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73514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A708B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AA2EC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75DCB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5445E8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18F3B0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57D7B8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09C4AA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58C7E1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0715D1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6B0048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04E038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28E1BF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78D03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7D975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6C7899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69AF25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F36F0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9C7D0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93" w:type="dxa"/>
            <w:tcBorders>
              <w:top w:val="nil"/>
              <w:left w:val="nil"/>
              <w:bottom w:val="single" w:sz="4" w:space="0" w:color="auto"/>
              <w:right w:val="single" w:sz="4" w:space="0" w:color="auto"/>
            </w:tcBorders>
            <w:shd w:val="clear" w:color="auto" w:fill="auto"/>
            <w:noWrap/>
            <w:vAlign w:val="center"/>
            <w:hideMark/>
          </w:tcPr>
          <w:p w14:paraId="019ABB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r>
      <w:tr w:rsidR="00300D7D" w:rsidRPr="00300D7D" w14:paraId="3B43AB88"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683C2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27D914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4DE845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2C7A8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20A979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20AABE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514A8A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339F53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024A2E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72DA18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3FD74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1D7BC9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0E52A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62A58A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03B486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F91DA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59884F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5D504B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6C75F4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93" w:type="dxa"/>
            <w:tcBorders>
              <w:top w:val="nil"/>
              <w:left w:val="nil"/>
              <w:bottom w:val="single" w:sz="4" w:space="0" w:color="auto"/>
              <w:right w:val="single" w:sz="4" w:space="0" w:color="auto"/>
            </w:tcBorders>
            <w:shd w:val="clear" w:color="auto" w:fill="auto"/>
            <w:noWrap/>
            <w:vAlign w:val="center"/>
            <w:hideMark/>
          </w:tcPr>
          <w:p w14:paraId="04408B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r>
      <w:tr w:rsidR="00300D7D" w:rsidRPr="00300D7D" w14:paraId="71BCB750"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2E1843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73F53A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21E41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58C2A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5" w:type="dxa"/>
            <w:tcBorders>
              <w:top w:val="nil"/>
              <w:left w:val="nil"/>
              <w:bottom w:val="single" w:sz="4" w:space="0" w:color="auto"/>
              <w:right w:val="single" w:sz="4" w:space="0" w:color="auto"/>
            </w:tcBorders>
            <w:shd w:val="clear" w:color="auto" w:fill="auto"/>
            <w:noWrap/>
            <w:vAlign w:val="center"/>
            <w:hideMark/>
          </w:tcPr>
          <w:p w14:paraId="2D4B78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5" w:type="dxa"/>
            <w:tcBorders>
              <w:top w:val="nil"/>
              <w:left w:val="nil"/>
              <w:bottom w:val="single" w:sz="4" w:space="0" w:color="auto"/>
              <w:right w:val="single" w:sz="4" w:space="0" w:color="auto"/>
            </w:tcBorders>
            <w:shd w:val="clear" w:color="auto" w:fill="auto"/>
            <w:noWrap/>
            <w:vAlign w:val="center"/>
            <w:hideMark/>
          </w:tcPr>
          <w:p w14:paraId="435C26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5" w:type="dxa"/>
            <w:tcBorders>
              <w:top w:val="nil"/>
              <w:left w:val="nil"/>
              <w:bottom w:val="single" w:sz="4" w:space="0" w:color="auto"/>
              <w:right w:val="single" w:sz="4" w:space="0" w:color="auto"/>
            </w:tcBorders>
            <w:shd w:val="clear" w:color="auto" w:fill="auto"/>
            <w:noWrap/>
            <w:vAlign w:val="center"/>
            <w:hideMark/>
          </w:tcPr>
          <w:p w14:paraId="412F1A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5" w:type="dxa"/>
            <w:tcBorders>
              <w:top w:val="nil"/>
              <w:left w:val="nil"/>
              <w:bottom w:val="single" w:sz="4" w:space="0" w:color="auto"/>
              <w:right w:val="single" w:sz="4" w:space="0" w:color="auto"/>
            </w:tcBorders>
            <w:shd w:val="clear" w:color="auto" w:fill="auto"/>
            <w:noWrap/>
            <w:vAlign w:val="center"/>
            <w:hideMark/>
          </w:tcPr>
          <w:p w14:paraId="471967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5" w:type="dxa"/>
            <w:tcBorders>
              <w:top w:val="nil"/>
              <w:left w:val="nil"/>
              <w:bottom w:val="single" w:sz="4" w:space="0" w:color="auto"/>
              <w:right w:val="single" w:sz="4" w:space="0" w:color="auto"/>
            </w:tcBorders>
            <w:shd w:val="clear" w:color="auto" w:fill="auto"/>
            <w:noWrap/>
            <w:vAlign w:val="center"/>
            <w:hideMark/>
          </w:tcPr>
          <w:p w14:paraId="34A114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228C94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061FD8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0ECF04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36E207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184793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0CF048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791045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0045E9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15161D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76" w:type="dxa"/>
            <w:tcBorders>
              <w:top w:val="nil"/>
              <w:left w:val="nil"/>
              <w:bottom w:val="single" w:sz="4" w:space="0" w:color="auto"/>
              <w:right w:val="single" w:sz="4" w:space="0" w:color="auto"/>
            </w:tcBorders>
            <w:shd w:val="clear" w:color="auto" w:fill="auto"/>
            <w:noWrap/>
            <w:vAlign w:val="center"/>
            <w:hideMark/>
          </w:tcPr>
          <w:p w14:paraId="0C674E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c>
          <w:tcPr>
            <w:tcW w:w="893" w:type="dxa"/>
            <w:tcBorders>
              <w:top w:val="nil"/>
              <w:left w:val="nil"/>
              <w:bottom w:val="single" w:sz="4" w:space="0" w:color="auto"/>
              <w:right w:val="single" w:sz="4" w:space="0" w:color="auto"/>
            </w:tcBorders>
            <w:shd w:val="clear" w:color="auto" w:fill="auto"/>
            <w:noWrap/>
            <w:vAlign w:val="center"/>
            <w:hideMark/>
          </w:tcPr>
          <w:p w14:paraId="723B8D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2,68</w:t>
            </w:r>
          </w:p>
        </w:tc>
      </w:tr>
      <w:tr w:rsidR="00300D7D" w:rsidRPr="00300D7D" w14:paraId="37F7265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FD17E68"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52EB4FD8"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2862F9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800AF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D5290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380D1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0028D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D02D7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11CDF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BBC2A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CC602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35CF5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04309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6C740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4FEB3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A3112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79018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E033B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D13E1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3EC21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1CD08FE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F86BF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0F745B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7DE7A0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A0949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5" w:type="dxa"/>
            <w:tcBorders>
              <w:top w:val="nil"/>
              <w:left w:val="nil"/>
              <w:bottom w:val="single" w:sz="4" w:space="0" w:color="auto"/>
              <w:right w:val="single" w:sz="4" w:space="0" w:color="auto"/>
            </w:tcBorders>
            <w:shd w:val="clear" w:color="auto" w:fill="auto"/>
            <w:noWrap/>
            <w:vAlign w:val="center"/>
            <w:hideMark/>
          </w:tcPr>
          <w:p w14:paraId="114FE3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5" w:type="dxa"/>
            <w:tcBorders>
              <w:top w:val="nil"/>
              <w:left w:val="nil"/>
              <w:bottom w:val="single" w:sz="4" w:space="0" w:color="auto"/>
              <w:right w:val="single" w:sz="4" w:space="0" w:color="auto"/>
            </w:tcBorders>
            <w:shd w:val="clear" w:color="auto" w:fill="auto"/>
            <w:noWrap/>
            <w:vAlign w:val="center"/>
            <w:hideMark/>
          </w:tcPr>
          <w:p w14:paraId="40C55B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5" w:type="dxa"/>
            <w:tcBorders>
              <w:top w:val="nil"/>
              <w:left w:val="nil"/>
              <w:bottom w:val="single" w:sz="4" w:space="0" w:color="auto"/>
              <w:right w:val="single" w:sz="4" w:space="0" w:color="auto"/>
            </w:tcBorders>
            <w:shd w:val="clear" w:color="auto" w:fill="auto"/>
            <w:noWrap/>
            <w:vAlign w:val="center"/>
            <w:hideMark/>
          </w:tcPr>
          <w:p w14:paraId="6E546D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5" w:type="dxa"/>
            <w:tcBorders>
              <w:top w:val="nil"/>
              <w:left w:val="nil"/>
              <w:bottom w:val="single" w:sz="4" w:space="0" w:color="auto"/>
              <w:right w:val="single" w:sz="4" w:space="0" w:color="auto"/>
            </w:tcBorders>
            <w:shd w:val="clear" w:color="auto" w:fill="auto"/>
            <w:noWrap/>
            <w:vAlign w:val="center"/>
            <w:hideMark/>
          </w:tcPr>
          <w:p w14:paraId="37F9E1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5" w:type="dxa"/>
            <w:tcBorders>
              <w:top w:val="nil"/>
              <w:left w:val="nil"/>
              <w:bottom w:val="single" w:sz="4" w:space="0" w:color="auto"/>
              <w:right w:val="single" w:sz="4" w:space="0" w:color="auto"/>
            </w:tcBorders>
            <w:shd w:val="clear" w:color="auto" w:fill="auto"/>
            <w:noWrap/>
            <w:vAlign w:val="center"/>
            <w:hideMark/>
          </w:tcPr>
          <w:p w14:paraId="084EC9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5192F1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0D46D8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71DC02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206A31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24F4BE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5C3105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5FAD56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17E697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0459DA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76" w:type="dxa"/>
            <w:tcBorders>
              <w:top w:val="nil"/>
              <w:left w:val="nil"/>
              <w:bottom w:val="single" w:sz="4" w:space="0" w:color="auto"/>
              <w:right w:val="single" w:sz="4" w:space="0" w:color="auto"/>
            </w:tcBorders>
            <w:shd w:val="clear" w:color="auto" w:fill="auto"/>
            <w:noWrap/>
            <w:vAlign w:val="center"/>
            <w:hideMark/>
          </w:tcPr>
          <w:p w14:paraId="0612E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c>
          <w:tcPr>
            <w:tcW w:w="893" w:type="dxa"/>
            <w:tcBorders>
              <w:top w:val="nil"/>
              <w:left w:val="nil"/>
              <w:bottom w:val="single" w:sz="4" w:space="0" w:color="auto"/>
              <w:right w:val="single" w:sz="4" w:space="0" w:color="auto"/>
            </w:tcBorders>
            <w:shd w:val="clear" w:color="auto" w:fill="auto"/>
            <w:noWrap/>
            <w:vAlign w:val="center"/>
            <w:hideMark/>
          </w:tcPr>
          <w:p w14:paraId="1E040F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24,10</w:t>
            </w:r>
          </w:p>
        </w:tc>
      </w:tr>
      <w:tr w:rsidR="00300D7D" w:rsidRPr="00300D7D" w14:paraId="79309BD0"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82E74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Варваровка, д. Моховая, с. Никулино</w:t>
            </w:r>
          </w:p>
        </w:tc>
      </w:tr>
      <w:tr w:rsidR="00300D7D" w:rsidRPr="00300D7D" w14:paraId="401A913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8D685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38D430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3F44E8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19EE8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585A88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243E8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0E941E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63701A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5EB215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70E029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62A840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6BC317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365671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2D3A26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2AD3AA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1545A2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2B7420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212050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6FC323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93" w:type="dxa"/>
            <w:tcBorders>
              <w:top w:val="nil"/>
              <w:left w:val="nil"/>
              <w:bottom w:val="single" w:sz="4" w:space="0" w:color="auto"/>
              <w:right w:val="single" w:sz="4" w:space="0" w:color="auto"/>
            </w:tcBorders>
            <w:shd w:val="clear" w:color="auto" w:fill="auto"/>
            <w:noWrap/>
            <w:vAlign w:val="center"/>
            <w:hideMark/>
          </w:tcPr>
          <w:p w14:paraId="2C25C5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r>
      <w:tr w:rsidR="00300D7D" w:rsidRPr="00300D7D" w14:paraId="64F152F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641D6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36DD3E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0BECF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327A4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2E13C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5CA5F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FCCC6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DD6CA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4357B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2DBAD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0A7B0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C29D6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C1767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8EDB3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1FA8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310B1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277FF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07EBD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93BA6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405DAE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60A4EC41"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9099A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20673B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3576E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C3E61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403340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09500C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5EF8F9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1081D5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5FEA21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340189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3A00B3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47F6A8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5C9CF8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0D08FD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2CF38C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165263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1B8D1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5A5561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189844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93" w:type="dxa"/>
            <w:tcBorders>
              <w:top w:val="nil"/>
              <w:left w:val="nil"/>
              <w:bottom w:val="single" w:sz="4" w:space="0" w:color="auto"/>
              <w:right w:val="single" w:sz="4" w:space="0" w:color="auto"/>
            </w:tcBorders>
            <w:shd w:val="clear" w:color="auto" w:fill="auto"/>
            <w:noWrap/>
            <w:vAlign w:val="center"/>
            <w:hideMark/>
          </w:tcPr>
          <w:p w14:paraId="2490C3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r>
      <w:tr w:rsidR="00300D7D" w:rsidRPr="00300D7D" w14:paraId="2712DDB2"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2086F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08A68A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781F00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85658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038DE9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7634C3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6137D2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358316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0103AA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04A58E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5E5661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32D68A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6B826E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05E549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48413B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09A0A0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724CB8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044119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508362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93" w:type="dxa"/>
            <w:tcBorders>
              <w:top w:val="nil"/>
              <w:left w:val="nil"/>
              <w:bottom w:val="single" w:sz="4" w:space="0" w:color="auto"/>
              <w:right w:val="single" w:sz="4" w:space="0" w:color="auto"/>
            </w:tcBorders>
            <w:shd w:val="clear" w:color="auto" w:fill="auto"/>
            <w:noWrap/>
            <w:vAlign w:val="center"/>
            <w:hideMark/>
          </w:tcPr>
          <w:p w14:paraId="5B5D58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r>
      <w:tr w:rsidR="00300D7D" w:rsidRPr="00300D7D" w14:paraId="54112819"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9CFB2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4FF46C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6EE3FA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B1D91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5" w:type="dxa"/>
            <w:tcBorders>
              <w:top w:val="nil"/>
              <w:left w:val="nil"/>
              <w:bottom w:val="single" w:sz="4" w:space="0" w:color="auto"/>
              <w:right w:val="single" w:sz="4" w:space="0" w:color="auto"/>
            </w:tcBorders>
            <w:shd w:val="clear" w:color="auto" w:fill="auto"/>
            <w:noWrap/>
            <w:vAlign w:val="center"/>
            <w:hideMark/>
          </w:tcPr>
          <w:p w14:paraId="7870A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5" w:type="dxa"/>
            <w:tcBorders>
              <w:top w:val="nil"/>
              <w:left w:val="nil"/>
              <w:bottom w:val="single" w:sz="4" w:space="0" w:color="auto"/>
              <w:right w:val="single" w:sz="4" w:space="0" w:color="auto"/>
            </w:tcBorders>
            <w:shd w:val="clear" w:color="auto" w:fill="auto"/>
            <w:noWrap/>
            <w:vAlign w:val="center"/>
            <w:hideMark/>
          </w:tcPr>
          <w:p w14:paraId="15A27A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5" w:type="dxa"/>
            <w:tcBorders>
              <w:top w:val="nil"/>
              <w:left w:val="nil"/>
              <w:bottom w:val="single" w:sz="4" w:space="0" w:color="auto"/>
              <w:right w:val="single" w:sz="4" w:space="0" w:color="auto"/>
            </w:tcBorders>
            <w:shd w:val="clear" w:color="auto" w:fill="auto"/>
            <w:noWrap/>
            <w:vAlign w:val="center"/>
            <w:hideMark/>
          </w:tcPr>
          <w:p w14:paraId="155109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5" w:type="dxa"/>
            <w:tcBorders>
              <w:top w:val="nil"/>
              <w:left w:val="nil"/>
              <w:bottom w:val="single" w:sz="4" w:space="0" w:color="auto"/>
              <w:right w:val="single" w:sz="4" w:space="0" w:color="auto"/>
            </w:tcBorders>
            <w:shd w:val="clear" w:color="auto" w:fill="auto"/>
            <w:noWrap/>
            <w:vAlign w:val="center"/>
            <w:hideMark/>
          </w:tcPr>
          <w:p w14:paraId="60E035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5" w:type="dxa"/>
            <w:tcBorders>
              <w:top w:val="nil"/>
              <w:left w:val="nil"/>
              <w:bottom w:val="single" w:sz="4" w:space="0" w:color="auto"/>
              <w:right w:val="single" w:sz="4" w:space="0" w:color="auto"/>
            </w:tcBorders>
            <w:shd w:val="clear" w:color="auto" w:fill="auto"/>
            <w:noWrap/>
            <w:vAlign w:val="center"/>
            <w:hideMark/>
          </w:tcPr>
          <w:p w14:paraId="1467F8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73C733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3C16A8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4C4B0D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7662AF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42F05F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1A937E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27779A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327A06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0E559C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76" w:type="dxa"/>
            <w:tcBorders>
              <w:top w:val="nil"/>
              <w:left w:val="nil"/>
              <w:bottom w:val="single" w:sz="4" w:space="0" w:color="auto"/>
              <w:right w:val="single" w:sz="4" w:space="0" w:color="auto"/>
            </w:tcBorders>
            <w:shd w:val="clear" w:color="auto" w:fill="auto"/>
            <w:noWrap/>
            <w:vAlign w:val="center"/>
            <w:hideMark/>
          </w:tcPr>
          <w:p w14:paraId="054E97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c>
          <w:tcPr>
            <w:tcW w:w="893" w:type="dxa"/>
            <w:tcBorders>
              <w:top w:val="nil"/>
              <w:left w:val="nil"/>
              <w:bottom w:val="single" w:sz="4" w:space="0" w:color="auto"/>
              <w:right w:val="single" w:sz="4" w:space="0" w:color="auto"/>
            </w:tcBorders>
            <w:shd w:val="clear" w:color="auto" w:fill="auto"/>
            <w:noWrap/>
            <w:vAlign w:val="center"/>
            <w:hideMark/>
          </w:tcPr>
          <w:p w14:paraId="3311FC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w:t>
            </w:r>
          </w:p>
        </w:tc>
      </w:tr>
      <w:tr w:rsidR="00300D7D" w:rsidRPr="00300D7D" w14:paraId="78D84D9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13C203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6AADF09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2DF2E9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AE76E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B8291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B036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C533D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07D80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9B0EE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3BCA7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77F85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24280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C48F5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5F107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AB96D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6A7C3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D0C2A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6C78D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093E9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155F01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763AC8F3"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D2551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3BB2A0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4EC785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75335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5" w:type="dxa"/>
            <w:tcBorders>
              <w:top w:val="nil"/>
              <w:left w:val="nil"/>
              <w:bottom w:val="single" w:sz="4" w:space="0" w:color="auto"/>
              <w:right w:val="single" w:sz="4" w:space="0" w:color="auto"/>
            </w:tcBorders>
            <w:shd w:val="clear" w:color="auto" w:fill="auto"/>
            <w:noWrap/>
            <w:vAlign w:val="center"/>
            <w:hideMark/>
          </w:tcPr>
          <w:p w14:paraId="2E2C89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5" w:type="dxa"/>
            <w:tcBorders>
              <w:top w:val="nil"/>
              <w:left w:val="nil"/>
              <w:bottom w:val="single" w:sz="4" w:space="0" w:color="auto"/>
              <w:right w:val="single" w:sz="4" w:space="0" w:color="auto"/>
            </w:tcBorders>
            <w:shd w:val="clear" w:color="auto" w:fill="auto"/>
            <w:noWrap/>
            <w:vAlign w:val="center"/>
            <w:hideMark/>
          </w:tcPr>
          <w:p w14:paraId="7DAF07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5" w:type="dxa"/>
            <w:tcBorders>
              <w:top w:val="nil"/>
              <w:left w:val="nil"/>
              <w:bottom w:val="single" w:sz="4" w:space="0" w:color="auto"/>
              <w:right w:val="single" w:sz="4" w:space="0" w:color="auto"/>
            </w:tcBorders>
            <w:shd w:val="clear" w:color="auto" w:fill="auto"/>
            <w:noWrap/>
            <w:vAlign w:val="center"/>
            <w:hideMark/>
          </w:tcPr>
          <w:p w14:paraId="3EB773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5" w:type="dxa"/>
            <w:tcBorders>
              <w:top w:val="nil"/>
              <w:left w:val="nil"/>
              <w:bottom w:val="single" w:sz="4" w:space="0" w:color="auto"/>
              <w:right w:val="single" w:sz="4" w:space="0" w:color="auto"/>
            </w:tcBorders>
            <w:shd w:val="clear" w:color="auto" w:fill="auto"/>
            <w:noWrap/>
            <w:vAlign w:val="center"/>
            <w:hideMark/>
          </w:tcPr>
          <w:p w14:paraId="1EE467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5" w:type="dxa"/>
            <w:tcBorders>
              <w:top w:val="nil"/>
              <w:left w:val="nil"/>
              <w:bottom w:val="single" w:sz="4" w:space="0" w:color="auto"/>
              <w:right w:val="single" w:sz="4" w:space="0" w:color="auto"/>
            </w:tcBorders>
            <w:shd w:val="clear" w:color="auto" w:fill="auto"/>
            <w:noWrap/>
            <w:vAlign w:val="center"/>
            <w:hideMark/>
          </w:tcPr>
          <w:p w14:paraId="3B6797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10261C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21280A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182398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28AB22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4866FD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3229C4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077183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28D5BC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2A9AF7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76" w:type="dxa"/>
            <w:tcBorders>
              <w:top w:val="nil"/>
              <w:left w:val="nil"/>
              <w:bottom w:val="single" w:sz="4" w:space="0" w:color="auto"/>
              <w:right w:val="single" w:sz="4" w:space="0" w:color="auto"/>
            </w:tcBorders>
            <w:shd w:val="clear" w:color="auto" w:fill="auto"/>
            <w:noWrap/>
            <w:vAlign w:val="center"/>
            <w:hideMark/>
          </w:tcPr>
          <w:p w14:paraId="1620D0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c>
          <w:tcPr>
            <w:tcW w:w="893" w:type="dxa"/>
            <w:tcBorders>
              <w:top w:val="nil"/>
              <w:left w:val="nil"/>
              <w:bottom w:val="single" w:sz="4" w:space="0" w:color="auto"/>
              <w:right w:val="single" w:sz="4" w:space="0" w:color="auto"/>
            </w:tcBorders>
            <w:shd w:val="clear" w:color="auto" w:fill="auto"/>
            <w:noWrap/>
            <w:vAlign w:val="center"/>
            <w:hideMark/>
          </w:tcPr>
          <w:p w14:paraId="03E7FF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23,28</w:t>
            </w:r>
          </w:p>
        </w:tc>
      </w:tr>
      <w:tr w:rsidR="00300D7D" w:rsidRPr="00300D7D" w14:paraId="404530F8"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83BFC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Новомихайловка</w:t>
            </w:r>
          </w:p>
        </w:tc>
      </w:tr>
      <w:tr w:rsidR="00300D7D" w:rsidRPr="00300D7D" w14:paraId="310CD5B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9747A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449BBD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25C07E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4BC5A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28DA5B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5BE71B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4C1958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037642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6AEFD0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D2F20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64020A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3D5A0C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429594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7F6525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665400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3F9CF0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2B302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2865CE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64B02A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93" w:type="dxa"/>
            <w:tcBorders>
              <w:top w:val="nil"/>
              <w:left w:val="nil"/>
              <w:bottom w:val="single" w:sz="4" w:space="0" w:color="auto"/>
              <w:right w:val="single" w:sz="4" w:space="0" w:color="auto"/>
            </w:tcBorders>
            <w:shd w:val="clear" w:color="auto" w:fill="auto"/>
            <w:noWrap/>
            <w:vAlign w:val="center"/>
            <w:hideMark/>
          </w:tcPr>
          <w:p w14:paraId="555175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r>
      <w:tr w:rsidR="00300D7D" w:rsidRPr="00300D7D" w14:paraId="08D24C45"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46FE5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63B63B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11FB6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89807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1B63F6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64E3B1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0E263E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6C3F7A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5A52BE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3357AB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456B97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4BA146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52BAC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778564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36486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28DA7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F5172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2991C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6EA22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93" w:type="dxa"/>
            <w:tcBorders>
              <w:top w:val="nil"/>
              <w:left w:val="nil"/>
              <w:bottom w:val="single" w:sz="4" w:space="0" w:color="auto"/>
              <w:right w:val="single" w:sz="4" w:space="0" w:color="auto"/>
            </w:tcBorders>
            <w:shd w:val="clear" w:color="auto" w:fill="auto"/>
            <w:noWrap/>
            <w:vAlign w:val="center"/>
            <w:hideMark/>
          </w:tcPr>
          <w:p w14:paraId="2F2711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r>
      <w:tr w:rsidR="00300D7D" w:rsidRPr="00300D7D" w14:paraId="5569044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6C4B5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438619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A8E24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0A1A9E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3A2F81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4B7C0E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7141DB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0693E1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7250B4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D2378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4C7FE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3769D5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724178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54C28E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6D378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39BB2C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5CB5F7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BE5C1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83FDB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93" w:type="dxa"/>
            <w:tcBorders>
              <w:top w:val="nil"/>
              <w:left w:val="nil"/>
              <w:bottom w:val="single" w:sz="4" w:space="0" w:color="auto"/>
              <w:right w:val="single" w:sz="4" w:space="0" w:color="auto"/>
            </w:tcBorders>
            <w:shd w:val="clear" w:color="auto" w:fill="auto"/>
            <w:noWrap/>
            <w:vAlign w:val="center"/>
            <w:hideMark/>
          </w:tcPr>
          <w:p w14:paraId="54D39E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r>
      <w:tr w:rsidR="00300D7D" w:rsidRPr="00300D7D" w14:paraId="57489B36"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8D644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0F1776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121A97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13EF4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073BBE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19FB77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5F19AC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76F619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5A39E9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7AB04C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5860C0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12B62A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719377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414BCD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14185B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5767F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2E1703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43DB68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533F0B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93" w:type="dxa"/>
            <w:tcBorders>
              <w:top w:val="nil"/>
              <w:left w:val="nil"/>
              <w:bottom w:val="single" w:sz="4" w:space="0" w:color="auto"/>
              <w:right w:val="single" w:sz="4" w:space="0" w:color="auto"/>
            </w:tcBorders>
            <w:shd w:val="clear" w:color="auto" w:fill="auto"/>
            <w:noWrap/>
            <w:vAlign w:val="center"/>
            <w:hideMark/>
          </w:tcPr>
          <w:p w14:paraId="34A920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r>
      <w:tr w:rsidR="00300D7D" w:rsidRPr="00300D7D" w14:paraId="4A46A327"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77748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562FAB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7DDF73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062AC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647C63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12F86F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5FE62D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1C5CC3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2DD1EB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695558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0A2DA8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14A660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4DCE81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0638C9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4B8F6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587DFC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74405C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642AB5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558F74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93" w:type="dxa"/>
            <w:tcBorders>
              <w:top w:val="nil"/>
              <w:left w:val="nil"/>
              <w:bottom w:val="single" w:sz="4" w:space="0" w:color="auto"/>
              <w:right w:val="single" w:sz="4" w:space="0" w:color="auto"/>
            </w:tcBorders>
            <w:shd w:val="clear" w:color="auto" w:fill="auto"/>
            <w:noWrap/>
            <w:vAlign w:val="center"/>
            <w:hideMark/>
          </w:tcPr>
          <w:p w14:paraId="7B74C8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r>
      <w:tr w:rsidR="00300D7D" w:rsidRPr="00300D7D" w14:paraId="663E734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2EDDF9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4AA693B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37CDB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7F2DF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B6556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9C6F5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0C0A9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A3D6C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17E92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FD62C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67874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60E5A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FB31D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58CC1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3E964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BD3E4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F78A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58DD9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DD208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5D8C30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6D64D25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4DA44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448053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9FD30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145B7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5" w:type="dxa"/>
            <w:tcBorders>
              <w:top w:val="nil"/>
              <w:left w:val="nil"/>
              <w:bottom w:val="single" w:sz="4" w:space="0" w:color="auto"/>
              <w:right w:val="single" w:sz="4" w:space="0" w:color="auto"/>
            </w:tcBorders>
            <w:shd w:val="clear" w:color="auto" w:fill="auto"/>
            <w:noWrap/>
            <w:vAlign w:val="center"/>
            <w:hideMark/>
          </w:tcPr>
          <w:p w14:paraId="7A8AAA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5" w:type="dxa"/>
            <w:tcBorders>
              <w:top w:val="nil"/>
              <w:left w:val="nil"/>
              <w:bottom w:val="single" w:sz="4" w:space="0" w:color="auto"/>
              <w:right w:val="single" w:sz="4" w:space="0" w:color="auto"/>
            </w:tcBorders>
            <w:shd w:val="clear" w:color="auto" w:fill="auto"/>
            <w:noWrap/>
            <w:vAlign w:val="center"/>
            <w:hideMark/>
          </w:tcPr>
          <w:p w14:paraId="34C3B9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5" w:type="dxa"/>
            <w:tcBorders>
              <w:top w:val="nil"/>
              <w:left w:val="nil"/>
              <w:bottom w:val="single" w:sz="4" w:space="0" w:color="auto"/>
              <w:right w:val="single" w:sz="4" w:space="0" w:color="auto"/>
            </w:tcBorders>
            <w:shd w:val="clear" w:color="auto" w:fill="auto"/>
            <w:noWrap/>
            <w:vAlign w:val="center"/>
            <w:hideMark/>
          </w:tcPr>
          <w:p w14:paraId="53B2EB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5" w:type="dxa"/>
            <w:tcBorders>
              <w:top w:val="nil"/>
              <w:left w:val="nil"/>
              <w:bottom w:val="single" w:sz="4" w:space="0" w:color="auto"/>
              <w:right w:val="single" w:sz="4" w:space="0" w:color="auto"/>
            </w:tcBorders>
            <w:shd w:val="clear" w:color="auto" w:fill="auto"/>
            <w:noWrap/>
            <w:vAlign w:val="center"/>
            <w:hideMark/>
          </w:tcPr>
          <w:p w14:paraId="11FCE4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5" w:type="dxa"/>
            <w:tcBorders>
              <w:top w:val="nil"/>
              <w:left w:val="nil"/>
              <w:bottom w:val="single" w:sz="4" w:space="0" w:color="auto"/>
              <w:right w:val="single" w:sz="4" w:space="0" w:color="auto"/>
            </w:tcBorders>
            <w:shd w:val="clear" w:color="auto" w:fill="auto"/>
            <w:noWrap/>
            <w:vAlign w:val="center"/>
            <w:hideMark/>
          </w:tcPr>
          <w:p w14:paraId="2DCA30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40A3E6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6ADB32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762395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4E3B3C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517D82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56FC50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28B12B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2FD763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751870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76" w:type="dxa"/>
            <w:tcBorders>
              <w:top w:val="nil"/>
              <w:left w:val="nil"/>
              <w:bottom w:val="single" w:sz="4" w:space="0" w:color="auto"/>
              <w:right w:val="single" w:sz="4" w:space="0" w:color="auto"/>
            </w:tcBorders>
            <w:shd w:val="clear" w:color="auto" w:fill="auto"/>
            <w:noWrap/>
            <w:vAlign w:val="center"/>
            <w:hideMark/>
          </w:tcPr>
          <w:p w14:paraId="458E26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c>
          <w:tcPr>
            <w:tcW w:w="893" w:type="dxa"/>
            <w:tcBorders>
              <w:top w:val="nil"/>
              <w:left w:val="nil"/>
              <w:bottom w:val="single" w:sz="4" w:space="0" w:color="auto"/>
              <w:right w:val="single" w:sz="4" w:space="0" w:color="auto"/>
            </w:tcBorders>
            <w:shd w:val="clear" w:color="auto" w:fill="auto"/>
            <w:noWrap/>
            <w:vAlign w:val="center"/>
            <w:hideMark/>
          </w:tcPr>
          <w:p w14:paraId="7973DF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12,41</w:t>
            </w:r>
          </w:p>
        </w:tc>
      </w:tr>
      <w:tr w:rsidR="00300D7D" w:rsidRPr="00300D7D" w14:paraId="6E98367E"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FE711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Кузнецово, с. Новопервомайское, д. Платоновка</w:t>
            </w:r>
          </w:p>
        </w:tc>
      </w:tr>
      <w:tr w:rsidR="00300D7D" w:rsidRPr="00300D7D" w14:paraId="1FA27C4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06F60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2BD342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629B35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770F9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442FD1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7992AE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0B402C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37F5F2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716E61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32999C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4A27F0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793786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623108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E2831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36F8CC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1C200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AA8BB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626C4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18499A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93" w:type="dxa"/>
            <w:tcBorders>
              <w:top w:val="nil"/>
              <w:left w:val="nil"/>
              <w:bottom w:val="single" w:sz="4" w:space="0" w:color="auto"/>
              <w:right w:val="single" w:sz="4" w:space="0" w:color="auto"/>
            </w:tcBorders>
            <w:shd w:val="clear" w:color="auto" w:fill="auto"/>
            <w:noWrap/>
            <w:vAlign w:val="center"/>
            <w:hideMark/>
          </w:tcPr>
          <w:p w14:paraId="5AAC50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r>
      <w:tr w:rsidR="00300D7D" w:rsidRPr="00300D7D" w14:paraId="0339912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785FE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2A728E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7CB06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2CB22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15EC60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284DB4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480679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3B6EB6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5" w:type="dxa"/>
            <w:tcBorders>
              <w:top w:val="nil"/>
              <w:left w:val="nil"/>
              <w:bottom w:val="single" w:sz="4" w:space="0" w:color="auto"/>
              <w:right w:val="single" w:sz="4" w:space="0" w:color="auto"/>
            </w:tcBorders>
            <w:shd w:val="clear" w:color="auto" w:fill="auto"/>
            <w:noWrap/>
            <w:vAlign w:val="center"/>
            <w:hideMark/>
          </w:tcPr>
          <w:p w14:paraId="216A97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114C7B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3E2D22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649EA9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35C6AB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21A214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6203BC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446673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29569C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7AC9F0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14:paraId="30263A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c>
          <w:tcPr>
            <w:tcW w:w="893" w:type="dxa"/>
            <w:tcBorders>
              <w:top w:val="nil"/>
              <w:left w:val="nil"/>
              <w:bottom w:val="single" w:sz="4" w:space="0" w:color="auto"/>
              <w:right w:val="single" w:sz="4" w:space="0" w:color="auto"/>
            </w:tcBorders>
            <w:shd w:val="clear" w:color="auto" w:fill="auto"/>
            <w:noWrap/>
            <w:vAlign w:val="center"/>
            <w:hideMark/>
          </w:tcPr>
          <w:p w14:paraId="45A26C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0,08</w:t>
            </w:r>
          </w:p>
        </w:tc>
      </w:tr>
      <w:tr w:rsidR="00300D7D" w:rsidRPr="00300D7D" w14:paraId="6604939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2830C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089635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5802C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13A95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5" w:type="dxa"/>
            <w:tcBorders>
              <w:top w:val="nil"/>
              <w:left w:val="nil"/>
              <w:bottom w:val="single" w:sz="4" w:space="0" w:color="auto"/>
              <w:right w:val="single" w:sz="4" w:space="0" w:color="auto"/>
            </w:tcBorders>
            <w:shd w:val="clear" w:color="auto" w:fill="auto"/>
            <w:noWrap/>
            <w:vAlign w:val="center"/>
            <w:hideMark/>
          </w:tcPr>
          <w:p w14:paraId="5F9020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5" w:type="dxa"/>
            <w:tcBorders>
              <w:top w:val="nil"/>
              <w:left w:val="nil"/>
              <w:bottom w:val="single" w:sz="4" w:space="0" w:color="auto"/>
              <w:right w:val="single" w:sz="4" w:space="0" w:color="auto"/>
            </w:tcBorders>
            <w:shd w:val="clear" w:color="auto" w:fill="auto"/>
            <w:noWrap/>
            <w:vAlign w:val="center"/>
            <w:hideMark/>
          </w:tcPr>
          <w:p w14:paraId="373E6C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5" w:type="dxa"/>
            <w:tcBorders>
              <w:top w:val="nil"/>
              <w:left w:val="nil"/>
              <w:bottom w:val="single" w:sz="4" w:space="0" w:color="auto"/>
              <w:right w:val="single" w:sz="4" w:space="0" w:color="auto"/>
            </w:tcBorders>
            <w:shd w:val="clear" w:color="auto" w:fill="auto"/>
            <w:noWrap/>
            <w:vAlign w:val="center"/>
            <w:hideMark/>
          </w:tcPr>
          <w:p w14:paraId="70E31C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5" w:type="dxa"/>
            <w:tcBorders>
              <w:top w:val="nil"/>
              <w:left w:val="nil"/>
              <w:bottom w:val="single" w:sz="4" w:space="0" w:color="auto"/>
              <w:right w:val="single" w:sz="4" w:space="0" w:color="auto"/>
            </w:tcBorders>
            <w:shd w:val="clear" w:color="auto" w:fill="auto"/>
            <w:noWrap/>
            <w:vAlign w:val="center"/>
            <w:hideMark/>
          </w:tcPr>
          <w:p w14:paraId="53C44A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5" w:type="dxa"/>
            <w:tcBorders>
              <w:top w:val="nil"/>
              <w:left w:val="nil"/>
              <w:bottom w:val="single" w:sz="4" w:space="0" w:color="auto"/>
              <w:right w:val="single" w:sz="4" w:space="0" w:color="auto"/>
            </w:tcBorders>
            <w:shd w:val="clear" w:color="auto" w:fill="auto"/>
            <w:noWrap/>
            <w:vAlign w:val="center"/>
            <w:hideMark/>
          </w:tcPr>
          <w:p w14:paraId="2C62FA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6C39CF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00E676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24662D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7EEEE5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2DECEB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751B4B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3322E7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5D27B3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5724F2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14:paraId="3F770B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c>
          <w:tcPr>
            <w:tcW w:w="893" w:type="dxa"/>
            <w:tcBorders>
              <w:top w:val="nil"/>
              <w:left w:val="nil"/>
              <w:bottom w:val="single" w:sz="4" w:space="0" w:color="auto"/>
              <w:right w:val="single" w:sz="4" w:space="0" w:color="auto"/>
            </w:tcBorders>
            <w:shd w:val="clear" w:color="auto" w:fill="auto"/>
            <w:noWrap/>
            <w:vAlign w:val="center"/>
            <w:hideMark/>
          </w:tcPr>
          <w:p w14:paraId="54F214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0,10</w:t>
            </w:r>
          </w:p>
        </w:tc>
      </w:tr>
      <w:tr w:rsidR="00300D7D" w:rsidRPr="00300D7D" w14:paraId="273E767D"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89F1D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lastRenderedPageBreak/>
              <w:t>4</w:t>
            </w:r>
          </w:p>
        </w:tc>
        <w:tc>
          <w:tcPr>
            <w:tcW w:w="4524" w:type="dxa"/>
            <w:tcBorders>
              <w:top w:val="nil"/>
              <w:left w:val="nil"/>
              <w:bottom w:val="single" w:sz="4" w:space="0" w:color="auto"/>
              <w:right w:val="single" w:sz="4" w:space="0" w:color="auto"/>
            </w:tcBorders>
            <w:shd w:val="clear" w:color="auto" w:fill="auto"/>
            <w:vAlign w:val="center"/>
            <w:hideMark/>
          </w:tcPr>
          <w:p w14:paraId="6B3DF4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42C6AA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A7F06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56195E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265871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29F56E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478B54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47381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4EDD68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1EFC9E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5C6314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601929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406025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438DF8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3873E1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50A94B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9B262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1B8854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93" w:type="dxa"/>
            <w:tcBorders>
              <w:top w:val="nil"/>
              <w:left w:val="nil"/>
              <w:bottom w:val="single" w:sz="4" w:space="0" w:color="auto"/>
              <w:right w:val="single" w:sz="4" w:space="0" w:color="auto"/>
            </w:tcBorders>
            <w:shd w:val="clear" w:color="auto" w:fill="auto"/>
            <w:noWrap/>
            <w:vAlign w:val="center"/>
            <w:hideMark/>
          </w:tcPr>
          <w:p w14:paraId="581B37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r>
      <w:tr w:rsidR="00300D7D" w:rsidRPr="00300D7D" w14:paraId="474C5283"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225474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1CF2EE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2EB96D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A989D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5" w:type="dxa"/>
            <w:tcBorders>
              <w:top w:val="nil"/>
              <w:left w:val="nil"/>
              <w:bottom w:val="single" w:sz="4" w:space="0" w:color="auto"/>
              <w:right w:val="single" w:sz="4" w:space="0" w:color="auto"/>
            </w:tcBorders>
            <w:shd w:val="clear" w:color="auto" w:fill="auto"/>
            <w:noWrap/>
            <w:vAlign w:val="center"/>
            <w:hideMark/>
          </w:tcPr>
          <w:p w14:paraId="6BED8F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5" w:type="dxa"/>
            <w:tcBorders>
              <w:top w:val="nil"/>
              <w:left w:val="nil"/>
              <w:bottom w:val="single" w:sz="4" w:space="0" w:color="auto"/>
              <w:right w:val="single" w:sz="4" w:space="0" w:color="auto"/>
            </w:tcBorders>
            <w:shd w:val="clear" w:color="auto" w:fill="auto"/>
            <w:noWrap/>
            <w:vAlign w:val="center"/>
            <w:hideMark/>
          </w:tcPr>
          <w:p w14:paraId="13AC44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5" w:type="dxa"/>
            <w:tcBorders>
              <w:top w:val="nil"/>
              <w:left w:val="nil"/>
              <w:bottom w:val="single" w:sz="4" w:space="0" w:color="auto"/>
              <w:right w:val="single" w:sz="4" w:space="0" w:color="auto"/>
            </w:tcBorders>
            <w:shd w:val="clear" w:color="auto" w:fill="auto"/>
            <w:noWrap/>
            <w:vAlign w:val="center"/>
            <w:hideMark/>
          </w:tcPr>
          <w:p w14:paraId="52C5CB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5" w:type="dxa"/>
            <w:tcBorders>
              <w:top w:val="nil"/>
              <w:left w:val="nil"/>
              <w:bottom w:val="single" w:sz="4" w:space="0" w:color="auto"/>
              <w:right w:val="single" w:sz="4" w:space="0" w:color="auto"/>
            </w:tcBorders>
            <w:shd w:val="clear" w:color="auto" w:fill="auto"/>
            <w:noWrap/>
            <w:vAlign w:val="center"/>
            <w:hideMark/>
          </w:tcPr>
          <w:p w14:paraId="090B22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5" w:type="dxa"/>
            <w:tcBorders>
              <w:top w:val="nil"/>
              <w:left w:val="nil"/>
              <w:bottom w:val="single" w:sz="4" w:space="0" w:color="auto"/>
              <w:right w:val="single" w:sz="4" w:space="0" w:color="auto"/>
            </w:tcBorders>
            <w:shd w:val="clear" w:color="auto" w:fill="auto"/>
            <w:noWrap/>
            <w:vAlign w:val="center"/>
            <w:hideMark/>
          </w:tcPr>
          <w:p w14:paraId="0B4639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201E97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50ADCA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3630E8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0D5ECD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08EC11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63696A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5E2D06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005C25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6A2483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76" w:type="dxa"/>
            <w:tcBorders>
              <w:top w:val="nil"/>
              <w:left w:val="nil"/>
              <w:bottom w:val="single" w:sz="4" w:space="0" w:color="auto"/>
              <w:right w:val="single" w:sz="4" w:space="0" w:color="auto"/>
            </w:tcBorders>
            <w:shd w:val="clear" w:color="auto" w:fill="auto"/>
            <w:noWrap/>
            <w:vAlign w:val="center"/>
            <w:hideMark/>
          </w:tcPr>
          <w:p w14:paraId="15CEAE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c>
          <w:tcPr>
            <w:tcW w:w="893" w:type="dxa"/>
            <w:tcBorders>
              <w:top w:val="nil"/>
              <w:left w:val="nil"/>
              <w:bottom w:val="single" w:sz="4" w:space="0" w:color="auto"/>
              <w:right w:val="single" w:sz="4" w:space="0" w:color="auto"/>
            </w:tcBorders>
            <w:shd w:val="clear" w:color="auto" w:fill="auto"/>
            <w:noWrap/>
            <w:vAlign w:val="center"/>
            <w:hideMark/>
          </w:tcPr>
          <w:p w14:paraId="351A26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2,95</w:t>
            </w:r>
          </w:p>
        </w:tc>
      </w:tr>
      <w:tr w:rsidR="00300D7D" w:rsidRPr="00300D7D" w14:paraId="1EA36A8B"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606341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470A5C8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38BB9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25827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AFFE9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6A784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38C36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50818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29CBA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1B24C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02F7E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9171C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6B7B6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0D53C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F82F9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E9B18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F0456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4727F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79B27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664C77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4E6C65A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E3B1D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3CDD25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B0384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0F959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5" w:type="dxa"/>
            <w:tcBorders>
              <w:top w:val="nil"/>
              <w:left w:val="nil"/>
              <w:bottom w:val="single" w:sz="4" w:space="0" w:color="auto"/>
              <w:right w:val="single" w:sz="4" w:space="0" w:color="auto"/>
            </w:tcBorders>
            <w:shd w:val="clear" w:color="auto" w:fill="auto"/>
            <w:noWrap/>
            <w:vAlign w:val="center"/>
            <w:hideMark/>
          </w:tcPr>
          <w:p w14:paraId="18E941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5" w:type="dxa"/>
            <w:tcBorders>
              <w:top w:val="nil"/>
              <w:left w:val="nil"/>
              <w:bottom w:val="single" w:sz="4" w:space="0" w:color="auto"/>
              <w:right w:val="single" w:sz="4" w:space="0" w:color="auto"/>
            </w:tcBorders>
            <w:shd w:val="clear" w:color="auto" w:fill="auto"/>
            <w:noWrap/>
            <w:vAlign w:val="center"/>
            <w:hideMark/>
          </w:tcPr>
          <w:p w14:paraId="478A87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5" w:type="dxa"/>
            <w:tcBorders>
              <w:top w:val="nil"/>
              <w:left w:val="nil"/>
              <w:bottom w:val="single" w:sz="4" w:space="0" w:color="auto"/>
              <w:right w:val="single" w:sz="4" w:space="0" w:color="auto"/>
            </w:tcBorders>
            <w:shd w:val="clear" w:color="auto" w:fill="auto"/>
            <w:noWrap/>
            <w:vAlign w:val="center"/>
            <w:hideMark/>
          </w:tcPr>
          <w:p w14:paraId="288410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5" w:type="dxa"/>
            <w:tcBorders>
              <w:top w:val="nil"/>
              <w:left w:val="nil"/>
              <w:bottom w:val="single" w:sz="4" w:space="0" w:color="auto"/>
              <w:right w:val="single" w:sz="4" w:space="0" w:color="auto"/>
            </w:tcBorders>
            <w:shd w:val="clear" w:color="auto" w:fill="auto"/>
            <w:noWrap/>
            <w:vAlign w:val="center"/>
            <w:hideMark/>
          </w:tcPr>
          <w:p w14:paraId="6D7EB1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5" w:type="dxa"/>
            <w:tcBorders>
              <w:top w:val="nil"/>
              <w:left w:val="nil"/>
              <w:bottom w:val="single" w:sz="4" w:space="0" w:color="auto"/>
              <w:right w:val="single" w:sz="4" w:space="0" w:color="auto"/>
            </w:tcBorders>
            <w:shd w:val="clear" w:color="auto" w:fill="auto"/>
            <w:noWrap/>
            <w:vAlign w:val="center"/>
            <w:hideMark/>
          </w:tcPr>
          <w:p w14:paraId="307E94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0308FE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0B15DD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60D448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4AE46B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37F80B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41ED88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509823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779BA3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28D80D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76" w:type="dxa"/>
            <w:tcBorders>
              <w:top w:val="nil"/>
              <w:left w:val="nil"/>
              <w:bottom w:val="single" w:sz="4" w:space="0" w:color="auto"/>
              <w:right w:val="single" w:sz="4" w:space="0" w:color="auto"/>
            </w:tcBorders>
            <w:shd w:val="clear" w:color="auto" w:fill="auto"/>
            <w:noWrap/>
            <w:vAlign w:val="center"/>
            <w:hideMark/>
          </w:tcPr>
          <w:p w14:paraId="0380D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c>
          <w:tcPr>
            <w:tcW w:w="893" w:type="dxa"/>
            <w:tcBorders>
              <w:top w:val="nil"/>
              <w:left w:val="nil"/>
              <w:bottom w:val="single" w:sz="4" w:space="0" w:color="auto"/>
              <w:right w:val="single" w:sz="4" w:space="0" w:color="auto"/>
            </w:tcBorders>
            <w:shd w:val="clear" w:color="auto" w:fill="auto"/>
            <w:noWrap/>
            <w:vAlign w:val="center"/>
            <w:hideMark/>
          </w:tcPr>
          <w:p w14:paraId="018B0C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26,54</w:t>
            </w:r>
          </w:p>
        </w:tc>
      </w:tr>
      <w:tr w:rsidR="00300D7D" w:rsidRPr="00300D7D" w14:paraId="7DAC082E"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F8433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Ивановка, ст. Кабалы, д. Минино, с. Новопокровка</w:t>
            </w:r>
          </w:p>
        </w:tc>
      </w:tr>
      <w:tr w:rsidR="00300D7D" w:rsidRPr="00300D7D" w14:paraId="4BB4405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BC2CD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0B5E7D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42F609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3CA38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FE628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BA77B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53486F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1CF80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733786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341FCE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33F6D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35637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DA9A2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FBAB0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380A63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018B69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C63B6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86798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3947E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93" w:type="dxa"/>
            <w:tcBorders>
              <w:top w:val="nil"/>
              <w:left w:val="nil"/>
              <w:bottom w:val="single" w:sz="4" w:space="0" w:color="auto"/>
              <w:right w:val="single" w:sz="4" w:space="0" w:color="auto"/>
            </w:tcBorders>
            <w:shd w:val="clear" w:color="auto" w:fill="auto"/>
            <w:noWrap/>
            <w:vAlign w:val="center"/>
            <w:hideMark/>
          </w:tcPr>
          <w:p w14:paraId="1773AC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r>
      <w:tr w:rsidR="00300D7D" w:rsidRPr="00300D7D" w14:paraId="381F9B19"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D160F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326206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759E52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5D97B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1374D7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04894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216805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2E9D61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5" w:type="dxa"/>
            <w:tcBorders>
              <w:top w:val="nil"/>
              <w:left w:val="nil"/>
              <w:bottom w:val="single" w:sz="4" w:space="0" w:color="auto"/>
              <w:right w:val="single" w:sz="4" w:space="0" w:color="auto"/>
            </w:tcBorders>
            <w:shd w:val="clear" w:color="auto" w:fill="auto"/>
            <w:noWrap/>
            <w:vAlign w:val="center"/>
            <w:hideMark/>
          </w:tcPr>
          <w:p w14:paraId="66ADA1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E27E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CDBED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C4480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5B103B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18D61D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692DED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20CB1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5BF6DC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286889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14:paraId="4D7D47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c>
          <w:tcPr>
            <w:tcW w:w="893" w:type="dxa"/>
            <w:tcBorders>
              <w:top w:val="nil"/>
              <w:left w:val="nil"/>
              <w:bottom w:val="single" w:sz="4" w:space="0" w:color="auto"/>
              <w:right w:val="single" w:sz="4" w:space="0" w:color="auto"/>
            </w:tcBorders>
            <w:shd w:val="clear" w:color="auto" w:fill="auto"/>
            <w:noWrap/>
            <w:vAlign w:val="center"/>
            <w:hideMark/>
          </w:tcPr>
          <w:p w14:paraId="5A20D1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0,05</w:t>
            </w:r>
          </w:p>
        </w:tc>
      </w:tr>
      <w:tr w:rsidR="00300D7D" w:rsidRPr="00300D7D" w14:paraId="7EEB5F6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F8DCE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6E2767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78A82C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66CF0D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03C5C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6A7AF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A09E2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8524D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873E6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17065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FFE3B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749B2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15819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BDBB7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72D31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BE34D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A19DB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D12AE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0B0D8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4B7267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3F85A2DC"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6B92E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293D4E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2FE8BB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E7357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79FB0E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F6A76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25735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06A086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57434D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C0AC5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440BD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2ABC7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230437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3D5E2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6F5623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6ADBB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61F66D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5E052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9C810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93" w:type="dxa"/>
            <w:tcBorders>
              <w:top w:val="nil"/>
              <w:left w:val="nil"/>
              <w:bottom w:val="single" w:sz="4" w:space="0" w:color="auto"/>
              <w:right w:val="single" w:sz="4" w:space="0" w:color="auto"/>
            </w:tcBorders>
            <w:shd w:val="clear" w:color="auto" w:fill="auto"/>
            <w:noWrap/>
            <w:vAlign w:val="center"/>
            <w:hideMark/>
          </w:tcPr>
          <w:p w14:paraId="1B26EE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r>
      <w:tr w:rsidR="00300D7D" w:rsidRPr="00300D7D" w14:paraId="30C44344"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4C5AD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2E9D46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62A7E3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DCE23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5" w:type="dxa"/>
            <w:tcBorders>
              <w:top w:val="nil"/>
              <w:left w:val="nil"/>
              <w:bottom w:val="single" w:sz="4" w:space="0" w:color="auto"/>
              <w:right w:val="single" w:sz="4" w:space="0" w:color="auto"/>
            </w:tcBorders>
            <w:shd w:val="clear" w:color="auto" w:fill="auto"/>
            <w:noWrap/>
            <w:vAlign w:val="center"/>
            <w:hideMark/>
          </w:tcPr>
          <w:p w14:paraId="482457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5" w:type="dxa"/>
            <w:tcBorders>
              <w:top w:val="nil"/>
              <w:left w:val="nil"/>
              <w:bottom w:val="single" w:sz="4" w:space="0" w:color="auto"/>
              <w:right w:val="single" w:sz="4" w:space="0" w:color="auto"/>
            </w:tcBorders>
            <w:shd w:val="clear" w:color="auto" w:fill="auto"/>
            <w:noWrap/>
            <w:vAlign w:val="center"/>
            <w:hideMark/>
          </w:tcPr>
          <w:p w14:paraId="35392F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5" w:type="dxa"/>
            <w:tcBorders>
              <w:top w:val="nil"/>
              <w:left w:val="nil"/>
              <w:bottom w:val="single" w:sz="4" w:space="0" w:color="auto"/>
              <w:right w:val="single" w:sz="4" w:space="0" w:color="auto"/>
            </w:tcBorders>
            <w:shd w:val="clear" w:color="auto" w:fill="auto"/>
            <w:noWrap/>
            <w:vAlign w:val="center"/>
            <w:hideMark/>
          </w:tcPr>
          <w:p w14:paraId="6DDB81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5" w:type="dxa"/>
            <w:tcBorders>
              <w:top w:val="nil"/>
              <w:left w:val="nil"/>
              <w:bottom w:val="single" w:sz="4" w:space="0" w:color="auto"/>
              <w:right w:val="single" w:sz="4" w:space="0" w:color="auto"/>
            </w:tcBorders>
            <w:shd w:val="clear" w:color="auto" w:fill="auto"/>
            <w:noWrap/>
            <w:vAlign w:val="center"/>
            <w:hideMark/>
          </w:tcPr>
          <w:p w14:paraId="1910FA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5" w:type="dxa"/>
            <w:tcBorders>
              <w:top w:val="nil"/>
              <w:left w:val="nil"/>
              <w:bottom w:val="single" w:sz="4" w:space="0" w:color="auto"/>
              <w:right w:val="single" w:sz="4" w:space="0" w:color="auto"/>
            </w:tcBorders>
            <w:shd w:val="clear" w:color="auto" w:fill="auto"/>
            <w:noWrap/>
            <w:vAlign w:val="center"/>
            <w:hideMark/>
          </w:tcPr>
          <w:p w14:paraId="3B6BF7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380239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486C3F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7BDA4E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00F07F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256458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15B575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6D6165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4C7BBD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421461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76" w:type="dxa"/>
            <w:tcBorders>
              <w:top w:val="nil"/>
              <w:left w:val="nil"/>
              <w:bottom w:val="single" w:sz="4" w:space="0" w:color="auto"/>
              <w:right w:val="single" w:sz="4" w:space="0" w:color="auto"/>
            </w:tcBorders>
            <w:shd w:val="clear" w:color="auto" w:fill="auto"/>
            <w:noWrap/>
            <w:vAlign w:val="center"/>
            <w:hideMark/>
          </w:tcPr>
          <w:p w14:paraId="22DFE2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c>
          <w:tcPr>
            <w:tcW w:w="893" w:type="dxa"/>
            <w:tcBorders>
              <w:top w:val="nil"/>
              <w:left w:val="nil"/>
              <w:bottom w:val="single" w:sz="4" w:space="0" w:color="auto"/>
              <w:right w:val="single" w:sz="4" w:space="0" w:color="auto"/>
            </w:tcBorders>
            <w:shd w:val="clear" w:color="auto" w:fill="auto"/>
            <w:noWrap/>
            <w:vAlign w:val="center"/>
            <w:hideMark/>
          </w:tcPr>
          <w:p w14:paraId="020C66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w:t>
            </w:r>
          </w:p>
        </w:tc>
      </w:tr>
      <w:tr w:rsidR="00300D7D" w:rsidRPr="00300D7D" w14:paraId="0C2B2F8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455659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0B27333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79E390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A2A82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BDFE4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749C9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4D1EE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4BADF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018AC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D9365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AB8A0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7E817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DE522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A65C5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D67D0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2C6B8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CACDD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EBC49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86941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2903A7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774A7BC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FCB17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5D44D7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351079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41C95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5" w:type="dxa"/>
            <w:tcBorders>
              <w:top w:val="nil"/>
              <w:left w:val="nil"/>
              <w:bottom w:val="single" w:sz="4" w:space="0" w:color="auto"/>
              <w:right w:val="single" w:sz="4" w:space="0" w:color="auto"/>
            </w:tcBorders>
            <w:shd w:val="clear" w:color="auto" w:fill="auto"/>
            <w:noWrap/>
            <w:vAlign w:val="center"/>
            <w:hideMark/>
          </w:tcPr>
          <w:p w14:paraId="67A69A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5" w:type="dxa"/>
            <w:tcBorders>
              <w:top w:val="nil"/>
              <w:left w:val="nil"/>
              <w:bottom w:val="single" w:sz="4" w:space="0" w:color="auto"/>
              <w:right w:val="single" w:sz="4" w:space="0" w:color="auto"/>
            </w:tcBorders>
            <w:shd w:val="clear" w:color="auto" w:fill="auto"/>
            <w:noWrap/>
            <w:vAlign w:val="center"/>
            <w:hideMark/>
          </w:tcPr>
          <w:p w14:paraId="7D8DE1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5" w:type="dxa"/>
            <w:tcBorders>
              <w:top w:val="nil"/>
              <w:left w:val="nil"/>
              <w:bottom w:val="single" w:sz="4" w:space="0" w:color="auto"/>
              <w:right w:val="single" w:sz="4" w:space="0" w:color="auto"/>
            </w:tcBorders>
            <w:shd w:val="clear" w:color="auto" w:fill="auto"/>
            <w:noWrap/>
            <w:vAlign w:val="center"/>
            <w:hideMark/>
          </w:tcPr>
          <w:p w14:paraId="470902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5" w:type="dxa"/>
            <w:tcBorders>
              <w:top w:val="nil"/>
              <w:left w:val="nil"/>
              <w:bottom w:val="single" w:sz="4" w:space="0" w:color="auto"/>
              <w:right w:val="single" w:sz="4" w:space="0" w:color="auto"/>
            </w:tcBorders>
            <w:shd w:val="clear" w:color="auto" w:fill="auto"/>
            <w:noWrap/>
            <w:vAlign w:val="center"/>
            <w:hideMark/>
          </w:tcPr>
          <w:p w14:paraId="3FA7D2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5" w:type="dxa"/>
            <w:tcBorders>
              <w:top w:val="nil"/>
              <w:left w:val="nil"/>
              <w:bottom w:val="single" w:sz="4" w:space="0" w:color="auto"/>
              <w:right w:val="single" w:sz="4" w:space="0" w:color="auto"/>
            </w:tcBorders>
            <w:shd w:val="clear" w:color="auto" w:fill="auto"/>
            <w:noWrap/>
            <w:vAlign w:val="center"/>
            <w:hideMark/>
          </w:tcPr>
          <w:p w14:paraId="2432FC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5313F6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3FF0DA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15EE4B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71C440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10E936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5DC956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1010BD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6D538C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392F11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76" w:type="dxa"/>
            <w:tcBorders>
              <w:top w:val="nil"/>
              <w:left w:val="nil"/>
              <w:bottom w:val="single" w:sz="4" w:space="0" w:color="auto"/>
              <w:right w:val="single" w:sz="4" w:space="0" w:color="auto"/>
            </w:tcBorders>
            <w:shd w:val="clear" w:color="auto" w:fill="auto"/>
            <w:noWrap/>
            <w:vAlign w:val="center"/>
            <w:hideMark/>
          </w:tcPr>
          <w:p w14:paraId="5DB2CD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c>
          <w:tcPr>
            <w:tcW w:w="893" w:type="dxa"/>
            <w:tcBorders>
              <w:top w:val="nil"/>
              <w:left w:val="nil"/>
              <w:bottom w:val="single" w:sz="4" w:space="0" w:color="auto"/>
              <w:right w:val="single" w:sz="4" w:space="0" w:color="auto"/>
            </w:tcBorders>
            <w:shd w:val="clear" w:color="auto" w:fill="auto"/>
            <w:noWrap/>
            <w:vAlign w:val="center"/>
            <w:hideMark/>
          </w:tcPr>
          <w:p w14:paraId="2F7A06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15,03</w:t>
            </w:r>
          </w:p>
        </w:tc>
      </w:tr>
      <w:tr w:rsidR="00300D7D" w:rsidRPr="00300D7D" w14:paraId="167876BD"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7F7A6B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Нововознесенка, с. Новотроицк, д. Чаны-Сакан</w:t>
            </w:r>
          </w:p>
        </w:tc>
      </w:tr>
      <w:tr w:rsidR="00300D7D" w:rsidRPr="00300D7D" w14:paraId="1753E06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66FFC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31333A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155787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A0689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47E837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32B28B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068EF1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34DB8C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65A49C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77254B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6CD9BC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781520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5D842F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331DC2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17C7BC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64A759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033137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123D67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58A874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93" w:type="dxa"/>
            <w:tcBorders>
              <w:top w:val="nil"/>
              <w:left w:val="nil"/>
              <w:bottom w:val="single" w:sz="4" w:space="0" w:color="auto"/>
              <w:right w:val="single" w:sz="4" w:space="0" w:color="auto"/>
            </w:tcBorders>
            <w:shd w:val="clear" w:color="auto" w:fill="auto"/>
            <w:noWrap/>
            <w:vAlign w:val="center"/>
            <w:hideMark/>
          </w:tcPr>
          <w:p w14:paraId="519334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r>
      <w:tr w:rsidR="00300D7D" w:rsidRPr="00300D7D" w14:paraId="40BC4DFD"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7D4F8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1040F2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26A2BA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4BDBFF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51E1EB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630653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04C192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1117B5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55A820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2DE23A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5AEB78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1675CA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3FF892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3E2AE5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0EBDA0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1BCF3B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781C4C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70B2EA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1AC949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93" w:type="dxa"/>
            <w:tcBorders>
              <w:top w:val="nil"/>
              <w:left w:val="nil"/>
              <w:bottom w:val="single" w:sz="4" w:space="0" w:color="auto"/>
              <w:right w:val="single" w:sz="4" w:space="0" w:color="auto"/>
            </w:tcBorders>
            <w:shd w:val="clear" w:color="auto" w:fill="auto"/>
            <w:noWrap/>
            <w:vAlign w:val="center"/>
            <w:hideMark/>
          </w:tcPr>
          <w:p w14:paraId="371521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r>
      <w:tr w:rsidR="00300D7D" w:rsidRPr="00300D7D" w14:paraId="17EEDAD2"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308C6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52A813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14F29D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A9E64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6991A7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13E4A0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45000A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2D9E05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224493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3BE322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3A8C4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4C81E1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2DA486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BB837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528D2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A1F36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6A83AE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8D4D2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7789FF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93" w:type="dxa"/>
            <w:tcBorders>
              <w:top w:val="nil"/>
              <w:left w:val="nil"/>
              <w:bottom w:val="single" w:sz="4" w:space="0" w:color="auto"/>
              <w:right w:val="single" w:sz="4" w:space="0" w:color="auto"/>
            </w:tcBorders>
            <w:shd w:val="clear" w:color="auto" w:fill="auto"/>
            <w:noWrap/>
            <w:vAlign w:val="center"/>
            <w:hideMark/>
          </w:tcPr>
          <w:p w14:paraId="042845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r>
      <w:tr w:rsidR="00300D7D" w:rsidRPr="00300D7D" w14:paraId="714DB9F4"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14D79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5448E9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0C2DFC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B46AC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415333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2FDBB5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1AC9EA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4F2EA8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4C08BA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05F603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49F72D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2A9A8A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05C617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1B7183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6CC83E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5920FF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620603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1BBC7E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294DBB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93" w:type="dxa"/>
            <w:tcBorders>
              <w:top w:val="nil"/>
              <w:left w:val="nil"/>
              <w:bottom w:val="single" w:sz="4" w:space="0" w:color="auto"/>
              <w:right w:val="single" w:sz="4" w:space="0" w:color="auto"/>
            </w:tcBorders>
            <w:shd w:val="clear" w:color="auto" w:fill="auto"/>
            <w:noWrap/>
            <w:vAlign w:val="center"/>
            <w:hideMark/>
          </w:tcPr>
          <w:p w14:paraId="261792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r>
      <w:tr w:rsidR="00300D7D" w:rsidRPr="00300D7D" w14:paraId="65A62A7D"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DE3A7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31A915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3E9D3D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13C0B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5" w:type="dxa"/>
            <w:tcBorders>
              <w:top w:val="nil"/>
              <w:left w:val="nil"/>
              <w:bottom w:val="single" w:sz="4" w:space="0" w:color="auto"/>
              <w:right w:val="single" w:sz="4" w:space="0" w:color="auto"/>
            </w:tcBorders>
            <w:shd w:val="clear" w:color="auto" w:fill="auto"/>
            <w:noWrap/>
            <w:vAlign w:val="center"/>
            <w:hideMark/>
          </w:tcPr>
          <w:p w14:paraId="678A01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5" w:type="dxa"/>
            <w:tcBorders>
              <w:top w:val="nil"/>
              <w:left w:val="nil"/>
              <w:bottom w:val="single" w:sz="4" w:space="0" w:color="auto"/>
              <w:right w:val="single" w:sz="4" w:space="0" w:color="auto"/>
            </w:tcBorders>
            <w:shd w:val="clear" w:color="auto" w:fill="auto"/>
            <w:noWrap/>
            <w:vAlign w:val="center"/>
            <w:hideMark/>
          </w:tcPr>
          <w:p w14:paraId="34679F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5" w:type="dxa"/>
            <w:tcBorders>
              <w:top w:val="nil"/>
              <w:left w:val="nil"/>
              <w:bottom w:val="single" w:sz="4" w:space="0" w:color="auto"/>
              <w:right w:val="single" w:sz="4" w:space="0" w:color="auto"/>
            </w:tcBorders>
            <w:shd w:val="clear" w:color="auto" w:fill="auto"/>
            <w:noWrap/>
            <w:vAlign w:val="center"/>
            <w:hideMark/>
          </w:tcPr>
          <w:p w14:paraId="065462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5" w:type="dxa"/>
            <w:tcBorders>
              <w:top w:val="nil"/>
              <w:left w:val="nil"/>
              <w:bottom w:val="single" w:sz="4" w:space="0" w:color="auto"/>
              <w:right w:val="single" w:sz="4" w:space="0" w:color="auto"/>
            </w:tcBorders>
            <w:shd w:val="clear" w:color="auto" w:fill="auto"/>
            <w:noWrap/>
            <w:vAlign w:val="center"/>
            <w:hideMark/>
          </w:tcPr>
          <w:p w14:paraId="6E48B2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5" w:type="dxa"/>
            <w:tcBorders>
              <w:top w:val="nil"/>
              <w:left w:val="nil"/>
              <w:bottom w:val="single" w:sz="4" w:space="0" w:color="auto"/>
              <w:right w:val="single" w:sz="4" w:space="0" w:color="auto"/>
            </w:tcBorders>
            <w:shd w:val="clear" w:color="auto" w:fill="auto"/>
            <w:noWrap/>
            <w:vAlign w:val="center"/>
            <w:hideMark/>
          </w:tcPr>
          <w:p w14:paraId="75EBD6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7384B0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4464A5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6440E5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28A9A7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0F9040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2C11C6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410246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0F59A6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7D4713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76" w:type="dxa"/>
            <w:tcBorders>
              <w:top w:val="nil"/>
              <w:left w:val="nil"/>
              <w:bottom w:val="single" w:sz="4" w:space="0" w:color="auto"/>
              <w:right w:val="single" w:sz="4" w:space="0" w:color="auto"/>
            </w:tcBorders>
            <w:shd w:val="clear" w:color="auto" w:fill="auto"/>
            <w:noWrap/>
            <w:vAlign w:val="center"/>
            <w:hideMark/>
          </w:tcPr>
          <w:p w14:paraId="2AB3F7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c>
          <w:tcPr>
            <w:tcW w:w="893" w:type="dxa"/>
            <w:tcBorders>
              <w:top w:val="nil"/>
              <w:left w:val="nil"/>
              <w:bottom w:val="single" w:sz="4" w:space="0" w:color="auto"/>
              <w:right w:val="single" w:sz="4" w:space="0" w:color="auto"/>
            </w:tcBorders>
            <w:shd w:val="clear" w:color="auto" w:fill="auto"/>
            <w:noWrap/>
            <w:vAlign w:val="center"/>
            <w:hideMark/>
          </w:tcPr>
          <w:p w14:paraId="55241E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w:t>
            </w:r>
          </w:p>
        </w:tc>
      </w:tr>
      <w:tr w:rsidR="00300D7D" w:rsidRPr="00300D7D" w14:paraId="05F914B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2B8F99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7D4B08B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429940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C3AEC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B9AF8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34858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97024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E32CB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DC185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43E00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9B23D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5FA90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88E4D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63CB7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250A5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EF65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D2573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0D10A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E9DFF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1E7191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65D252F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F9C40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68557D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32BC31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8C3D6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5" w:type="dxa"/>
            <w:tcBorders>
              <w:top w:val="nil"/>
              <w:left w:val="nil"/>
              <w:bottom w:val="single" w:sz="4" w:space="0" w:color="auto"/>
              <w:right w:val="single" w:sz="4" w:space="0" w:color="auto"/>
            </w:tcBorders>
            <w:shd w:val="clear" w:color="auto" w:fill="auto"/>
            <w:noWrap/>
            <w:vAlign w:val="center"/>
            <w:hideMark/>
          </w:tcPr>
          <w:p w14:paraId="0C075A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5" w:type="dxa"/>
            <w:tcBorders>
              <w:top w:val="nil"/>
              <w:left w:val="nil"/>
              <w:bottom w:val="single" w:sz="4" w:space="0" w:color="auto"/>
              <w:right w:val="single" w:sz="4" w:space="0" w:color="auto"/>
            </w:tcBorders>
            <w:shd w:val="clear" w:color="auto" w:fill="auto"/>
            <w:noWrap/>
            <w:vAlign w:val="center"/>
            <w:hideMark/>
          </w:tcPr>
          <w:p w14:paraId="11217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5" w:type="dxa"/>
            <w:tcBorders>
              <w:top w:val="nil"/>
              <w:left w:val="nil"/>
              <w:bottom w:val="single" w:sz="4" w:space="0" w:color="auto"/>
              <w:right w:val="single" w:sz="4" w:space="0" w:color="auto"/>
            </w:tcBorders>
            <w:shd w:val="clear" w:color="auto" w:fill="auto"/>
            <w:noWrap/>
            <w:vAlign w:val="center"/>
            <w:hideMark/>
          </w:tcPr>
          <w:p w14:paraId="4CDCF1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5" w:type="dxa"/>
            <w:tcBorders>
              <w:top w:val="nil"/>
              <w:left w:val="nil"/>
              <w:bottom w:val="single" w:sz="4" w:space="0" w:color="auto"/>
              <w:right w:val="single" w:sz="4" w:space="0" w:color="auto"/>
            </w:tcBorders>
            <w:shd w:val="clear" w:color="auto" w:fill="auto"/>
            <w:noWrap/>
            <w:vAlign w:val="center"/>
            <w:hideMark/>
          </w:tcPr>
          <w:p w14:paraId="531E84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5" w:type="dxa"/>
            <w:tcBorders>
              <w:top w:val="nil"/>
              <w:left w:val="nil"/>
              <w:bottom w:val="single" w:sz="4" w:space="0" w:color="auto"/>
              <w:right w:val="single" w:sz="4" w:space="0" w:color="auto"/>
            </w:tcBorders>
            <w:shd w:val="clear" w:color="auto" w:fill="auto"/>
            <w:noWrap/>
            <w:vAlign w:val="center"/>
            <w:hideMark/>
          </w:tcPr>
          <w:p w14:paraId="54C096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7B54A7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79A7EB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39FA8F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5C56D0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09815D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42E468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4F788C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5EC017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0A4AE7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76" w:type="dxa"/>
            <w:tcBorders>
              <w:top w:val="nil"/>
              <w:left w:val="nil"/>
              <w:bottom w:val="single" w:sz="4" w:space="0" w:color="auto"/>
              <w:right w:val="single" w:sz="4" w:space="0" w:color="auto"/>
            </w:tcBorders>
            <w:shd w:val="clear" w:color="auto" w:fill="auto"/>
            <w:noWrap/>
            <w:vAlign w:val="center"/>
            <w:hideMark/>
          </w:tcPr>
          <w:p w14:paraId="76945D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c>
          <w:tcPr>
            <w:tcW w:w="893" w:type="dxa"/>
            <w:tcBorders>
              <w:top w:val="nil"/>
              <w:left w:val="nil"/>
              <w:bottom w:val="single" w:sz="4" w:space="0" w:color="auto"/>
              <w:right w:val="single" w:sz="4" w:space="0" w:color="auto"/>
            </w:tcBorders>
            <w:shd w:val="clear" w:color="auto" w:fill="auto"/>
            <w:noWrap/>
            <w:vAlign w:val="center"/>
            <w:hideMark/>
          </w:tcPr>
          <w:p w14:paraId="34D4E1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10,95</w:t>
            </w:r>
          </w:p>
        </w:tc>
      </w:tr>
      <w:tr w:rsidR="00300D7D" w:rsidRPr="00300D7D" w14:paraId="395E3A24"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0C53A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Волово, д. Камышино, д. Орловка</w:t>
            </w:r>
          </w:p>
        </w:tc>
      </w:tr>
      <w:tr w:rsidR="00300D7D" w:rsidRPr="00300D7D" w14:paraId="7E2E1DB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EE93D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04F51A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49F41A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4A364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7B4DCE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72F21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4D674F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0F5559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584EA9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CD4C9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A3019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2552A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2842F2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2B6B7C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5A625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2084F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73E2B4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B330E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0C6F9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93" w:type="dxa"/>
            <w:tcBorders>
              <w:top w:val="nil"/>
              <w:left w:val="nil"/>
              <w:bottom w:val="single" w:sz="4" w:space="0" w:color="auto"/>
              <w:right w:val="single" w:sz="4" w:space="0" w:color="auto"/>
            </w:tcBorders>
            <w:shd w:val="clear" w:color="auto" w:fill="auto"/>
            <w:noWrap/>
            <w:vAlign w:val="center"/>
            <w:hideMark/>
          </w:tcPr>
          <w:p w14:paraId="7C4BAC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r>
      <w:tr w:rsidR="00300D7D" w:rsidRPr="00300D7D" w14:paraId="20C3BF8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A3777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4CFA2B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46F98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83409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3F6D14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56B278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7D785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4224B8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5C3ED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878B2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95A8B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1B02A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E5884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4D067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A124C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B13D5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2E4DF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716E9D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3BA0DA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24D880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12EE1E73"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09831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9B1EA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797684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2C179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635DD0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211D4B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7BD82F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2FB038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5" w:type="dxa"/>
            <w:tcBorders>
              <w:top w:val="nil"/>
              <w:left w:val="nil"/>
              <w:bottom w:val="single" w:sz="4" w:space="0" w:color="auto"/>
              <w:right w:val="single" w:sz="4" w:space="0" w:color="auto"/>
            </w:tcBorders>
            <w:shd w:val="clear" w:color="auto" w:fill="auto"/>
            <w:noWrap/>
            <w:vAlign w:val="center"/>
            <w:hideMark/>
          </w:tcPr>
          <w:p w14:paraId="167FE7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43D9D5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6F00A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11BEC7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EE723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4402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0D03E3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694A11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597CB8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20CB4A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14:paraId="31FE6D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c>
          <w:tcPr>
            <w:tcW w:w="893" w:type="dxa"/>
            <w:tcBorders>
              <w:top w:val="nil"/>
              <w:left w:val="nil"/>
              <w:bottom w:val="single" w:sz="4" w:space="0" w:color="auto"/>
              <w:right w:val="single" w:sz="4" w:space="0" w:color="auto"/>
            </w:tcBorders>
            <w:shd w:val="clear" w:color="auto" w:fill="auto"/>
            <w:noWrap/>
            <w:vAlign w:val="center"/>
            <w:hideMark/>
          </w:tcPr>
          <w:p w14:paraId="08B7EC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0,02</w:t>
            </w:r>
          </w:p>
        </w:tc>
      </w:tr>
      <w:tr w:rsidR="00300D7D" w:rsidRPr="00300D7D" w14:paraId="1C5C0D99"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412F0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7593E1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454C78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1BDA6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03AF95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01FCF1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5FCD23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5BC63A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5EB112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4A2844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05D443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3B205F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40BA7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2E1D86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3DB2DE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1221AF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3156E4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D766C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7339F9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93" w:type="dxa"/>
            <w:tcBorders>
              <w:top w:val="nil"/>
              <w:left w:val="nil"/>
              <w:bottom w:val="single" w:sz="4" w:space="0" w:color="auto"/>
              <w:right w:val="single" w:sz="4" w:space="0" w:color="auto"/>
            </w:tcBorders>
            <w:shd w:val="clear" w:color="auto" w:fill="auto"/>
            <w:noWrap/>
            <w:vAlign w:val="center"/>
            <w:hideMark/>
          </w:tcPr>
          <w:p w14:paraId="121721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r>
      <w:tr w:rsidR="00300D7D" w:rsidRPr="00300D7D" w14:paraId="0A2EEAC6"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28275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31E4B3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2DCD23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1D8B0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5" w:type="dxa"/>
            <w:tcBorders>
              <w:top w:val="nil"/>
              <w:left w:val="nil"/>
              <w:bottom w:val="single" w:sz="4" w:space="0" w:color="auto"/>
              <w:right w:val="single" w:sz="4" w:space="0" w:color="auto"/>
            </w:tcBorders>
            <w:shd w:val="clear" w:color="auto" w:fill="auto"/>
            <w:noWrap/>
            <w:vAlign w:val="center"/>
            <w:hideMark/>
          </w:tcPr>
          <w:p w14:paraId="60F09E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5" w:type="dxa"/>
            <w:tcBorders>
              <w:top w:val="nil"/>
              <w:left w:val="nil"/>
              <w:bottom w:val="single" w:sz="4" w:space="0" w:color="auto"/>
              <w:right w:val="single" w:sz="4" w:space="0" w:color="auto"/>
            </w:tcBorders>
            <w:shd w:val="clear" w:color="auto" w:fill="auto"/>
            <w:noWrap/>
            <w:vAlign w:val="center"/>
            <w:hideMark/>
          </w:tcPr>
          <w:p w14:paraId="09F843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5" w:type="dxa"/>
            <w:tcBorders>
              <w:top w:val="nil"/>
              <w:left w:val="nil"/>
              <w:bottom w:val="single" w:sz="4" w:space="0" w:color="auto"/>
              <w:right w:val="single" w:sz="4" w:space="0" w:color="auto"/>
            </w:tcBorders>
            <w:shd w:val="clear" w:color="auto" w:fill="auto"/>
            <w:noWrap/>
            <w:vAlign w:val="center"/>
            <w:hideMark/>
          </w:tcPr>
          <w:p w14:paraId="14447C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5" w:type="dxa"/>
            <w:tcBorders>
              <w:top w:val="nil"/>
              <w:left w:val="nil"/>
              <w:bottom w:val="single" w:sz="4" w:space="0" w:color="auto"/>
              <w:right w:val="single" w:sz="4" w:space="0" w:color="auto"/>
            </w:tcBorders>
            <w:shd w:val="clear" w:color="auto" w:fill="auto"/>
            <w:noWrap/>
            <w:vAlign w:val="center"/>
            <w:hideMark/>
          </w:tcPr>
          <w:p w14:paraId="226518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5" w:type="dxa"/>
            <w:tcBorders>
              <w:top w:val="nil"/>
              <w:left w:val="nil"/>
              <w:bottom w:val="single" w:sz="4" w:space="0" w:color="auto"/>
              <w:right w:val="single" w:sz="4" w:space="0" w:color="auto"/>
            </w:tcBorders>
            <w:shd w:val="clear" w:color="auto" w:fill="auto"/>
            <w:noWrap/>
            <w:vAlign w:val="center"/>
            <w:hideMark/>
          </w:tcPr>
          <w:p w14:paraId="1B667F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463C58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141B11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6D7157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304823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5A767E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0EDCCC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478B02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3AFA34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2BB446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14:paraId="3E0784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c>
          <w:tcPr>
            <w:tcW w:w="893" w:type="dxa"/>
            <w:tcBorders>
              <w:top w:val="nil"/>
              <w:left w:val="nil"/>
              <w:bottom w:val="single" w:sz="4" w:space="0" w:color="auto"/>
              <w:right w:val="single" w:sz="4" w:space="0" w:color="auto"/>
            </w:tcBorders>
            <w:shd w:val="clear" w:color="auto" w:fill="auto"/>
            <w:noWrap/>
            <w:vAlign w:val="center"/>
            <w:hideMark/>
          </w:tcPr>
          <w:p w14:paraId="4162E6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0,70</w:t>
            </w:r>
          </w:p>
        </w:tc>
      </w:tr>
      <w:tr w:rsidR="00300D7D" w:rsidRPr="00300D7D" w14:paraId="15A4570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4F1551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795B39A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3BBFF9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ED201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698E93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DCF0F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B9342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B6252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613D2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18E6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1F049E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F3DED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5BF9D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3168B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2EDFF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F6AD8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0FB8D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D7CDC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A1E36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441C88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56FFB42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CAC1F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52464D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6E0A15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3F6FE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5" w:type="dxa"/>
            <w:tcBorders>
              <w:top w:val="nil"/>
              <w:left w:val="nil"/>
              <w:bottom w:val="single" w:sz="4" w:space="0" w:color="auto"/>
              <w:right w:val="single" w:sz="4" w:space="0" w:color="auto"/>
            </w:tcBorders>
            <w:shd w:val="clear" w:color="auto" w:fill="auto"/>
            <w:noWrap/>
            <w:vAlign w:val="center"/>
            <w:hideMark/>
          </w:tcPr>
          <w:p w14:paraId="059829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5" w:type="dxa"/>
            <w:tcBorders>
              <w:top w:val="nil"/>
              <w:left w:val="nil"/>
              <w:bottom w:val="single" w:sz="4" w:space="0" w:color="auto"/>
              <w:right w:val="single" w:sz="4" w:space="0" w:color="auto"/>
            </w:tcBorders>
            <w:shd w:val="clear" w:color="auto" w:fill="auto"/>
            <w:noWrap/>
            <w:vAlign w:val="center"/>
            <w:hideMark/>
          </w:tcPr>
          <w:p w14:paraId="396AAF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5" w:type="dxa"/>
            <w:tcBorders>
              <w:top w:val="nil"/>
              <w:left w:val="nil"/>
              <w:bottom w:val="single" w:sz="4" w:space="0" w:color="auto"/>
              <w:right w:val="single" w:sz="4" w:space="0" w:color="auto"/>
            </w:tcBorders>
            <w:shd w:val="clear" w:color="auto" w:fill="auto"/>
            <w:noWrap/>
            <w:vAlign w:val="center"/>
            <w:hideMark/>
          </w:tcPr>
          <w:p w14:paraId="4CCD91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5" w:type="dxa"/>
            <w:tcBorders>
              <w:top w:val="nil"/>
              <w:left w:val="nil"/>
              <w:bottom w:val="single" w:sz="4" w:space="0" w:color="auto"/>
              <w:right w:val="single" w:sz="4" w:space="0" w:color="auto"/>
            </w:tcBorders>
            <w:shd w:val="clear" w:color="auto" w:fill="auto"/>
            <w:noWrap/>
            <w:vAlign w:val="center"/>
            <w:hideMark/>
          </w:tcPr>
          <w:p w14:paraId="0541A6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5" w:type="dxa"/>
            <w:tcBorders>
              <w:top w:val="nil"/>
              <w:left w:val="nil"/>
              <w:bottom w:val="single" w:sz="4" w:space="0" w:color="auto"/>
              <w:right w:val="single" w:sz="4" w:space="0" w:color="auto"/>
            </w:tcBorders>
            <w:shd w:val="clear" w:color="auto" w:fill="auto"/>
            <w:noWrap/>
            <w:vAlign w:val="center"/>
            <w:hideMark/>
          </w:tcPr>
          <w:p w14:paraId="428BA8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02BB9D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7299AF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0CDB8A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5D6089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5B884B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16C31A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55E127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39A87B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0F98D5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76" w:type="dxa"/>
            <w:tcBorders>
              <w:top w:val="nil"/>
              <w:left w:val="nil"/>
              <w:bottom w:val="single" w:sz="4" w:space="0" w:color="auto"/>
              <w:right w:val="single" w:sz="4" w:space="0" w:color="auto"/>
            </w:tcBorders>
            <w:shd w:val="clear" w:color="auto" w:fill="auto"/>
            <w:noWrap/>
            <w:vAlign w:val="center"/>
            <w:hideMark/>
          </w:tcPr>
          <w:p w14:paraId="754CCE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c>
          <w:tcPr>
            <w:tcW w:w="893" w:type="dxa"/>
            <w:tcBorders>
              <w:top w:val="nil"/>
              <w:left w:val="nil"/>
              <w:bottom w:val="single" w:sz="4" w:space="0" w:color="auto"/>
              <w:right w:val="single" w:sz="4" w:space="0" w:color="auto"/>
            </w:tcBorders>
            <w:shd w:val="clear" w:color="auto" w:fill="auto"/>
            <w:noWrap/>
            <w:vAlign w:val="center"/>
            <w:hideMark/>
          </w:tcPr>
          <w:p w14:paraId="1E8B09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6,32</w:t>
            </w:r>
          </w:p>
        </w:tc>
      </w:tr>
      <w:tr w:rsidR="00300D7D" w:rsidRPr="00300D7D" w14:paraId="72578445"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AAE0D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r>
      <w:tr w:rsidR="00300D7D" w:rsidRPr="00300D7D" w14:paraId="5D347BF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27A3D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46A3DE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17AA8C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4E187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5B1DED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263F87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6E4316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1EBCBB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497EA5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1A8FF4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1F95D6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526337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435E07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096121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6E5882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5493CB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44F408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60FBFB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3DF4F6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93" w:type="dxa"/>
            <w:tcBorders>
              <w:top w:val="nil"/>
              <w:left w:val="nil"/>
              <w:bottom w:val="single" w:sz="4" w:space="0" w:color="auto"/>
              <w:right w:val="single" w:sz="4" w:space="0" w:color="auto"/>
            </w:tcBorders>
            <w:shd w:val="clear" w:color="auto" w:fill="auto"/>
            <w:noWrap/>
            <w:vAlign w:val="center"/>
            <w:hideMark/>
          </w:tcPr>
          <w:p w14:paraId="799B7D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r>
      <w:tr w:rsidR="00300D7D" w:rsidRPr="00300D7D" w14:paraId="4545E09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18513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2947A5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CB540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107FF7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84420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88FBF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DBC78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268A0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2F420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A895F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3295B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4B29D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3554B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A50B2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4E27B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FAF48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27D60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EEF78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3DDFD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465851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0441E4F6"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4C4C0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2B2017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0923C0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B9055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B3ADF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0C8E67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E36BE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52D89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EFEBF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DFF60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91848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3AAE6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E6B01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A1E89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07E43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6F225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2A5ED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2A0E9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22DA2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0BB6F0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3997BA52"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EF973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72C0AB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6482C9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8807A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43E543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4D4903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05084E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2AC749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5" w:type="dxa"/>
            <w:tcBorders>
              <w:top w:val="nil"/>
              <w:left w:val="nil"/>
              <w:bottom w:val="single" w:sz="4" w:space="0" w:color="auto"/>
              <w:right w:val="single" w:sz="4" w:space="0" w:color="auto"/>
            </w:tcBorders>
            <w:shd w:val="clear" w:color="auto" w:fill="auto"/>
            <w:noWrap/>
            <w:vAlign w:val="center"/>
            <w:hideMark/>
          </w:tcPr>
          <w:p w14:paraId="3A6A40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194354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47126B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28B3AE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103FEE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7FA4B0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6C0E13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7314FF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079137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6914CA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76" w:type="dxa"/>
            <w:tcBorders>
              <w:top w:val="nil"/>
              <w:left w:val="nil"/>
              <w:bottom w:val="single" w:sz="4" w:space="0" w:color="auto"/>
              <w:right w:val="single" w:sz="4" w:space="0" w:color="auto"/>
            </w:tcBorders>
            <w:shd w:val="clear" w:color="auto" w:fill="auto"/>
            <w:noWrap/>
            <w:vAlign w:val="center"/>
            <w:hideMark/>
          </w:tcPr>
          <w:p w14:paraId="5DAB11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c>
          <w:tcPr>
            <w:tcW w:w="893" w:type="dxa"/>
            <w:tcBorders>
              <w:top w:val="nil"/>
              <w:left w:val="nil"/>
              <w:bottom w:val="single" w:sz="4" w:space="0" w:color="auto"/>
              <w:right w:val="single" w:sz="4" w:space="0" w:color="auto"/>
            </w:tcBorders>
            <w:shd w:val="clear" w:color="auto" w:fill="auto"/>
            <w:noWrap/>
            <w:vAlign w:val="center"/>
            <w:hideMark/>
          </w:tcPr>
          <w:p w14:paraId="06D522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20,24</w:t>
            </w:r>
          </w:p>
        </w:tc>
      </w:tr>
      <w:tr w:rsidR="00300D7D" w:rsidRPr="00300D7D" w14:paraId="7F1F39A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CD3B1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303F3A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04C433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605C3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5" w:type="dxa"/>
            <w:tcBorders>
              <w:top w:val="nil"/>
              <w:left w:val="nil"/>
              <w:bottom w:val="single" w:sz="4" w:space="0" w:color="auto"/>
              <w:right w:val="single" w:sz="4" w:space="0" w:color="auto"/>
            </w:tcBorders>
            <w:shd w:val="clear" w:color="auto" w:fill="auto"/>
            <w:noWrap/>
            <w:vAlign w:val="center"/>
            <w:hideMark/>
          </w:tcPr>
          <w:p w14:paraId="562CE4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5" w:type="dxa"/>
            <w:tcBorders>
              <w:top w:val="nil"/>
              <w:left w:val="nil"/>
              <w:bottom w:val="single" w:sz="4" w:space="0" w:color="auto"/>
              <w:right w:val="single" w:sz="4" w:space="0" w:color="auto"/>
            </w:tcBorders>
            <w:shd w:val="clear" w:color="auto" w:fill="auto"/>
            <w:noWrap/>
            <w:vAlign w:val="center"/>
            <w:hideMark/>
          </w:tcPr>
          <w:p w14:paraId="1333A8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5" w:type="dxa"/>
            <w:tcBorders>
              <w:top w:val="nil"/>
              <w:left w:val="nil"/>
              <w:bottom w:val="single" w:sz="4" w:space="0" w:color="auto"/>
              <w:right w:val="single" w:sz="4" w:space="0" w:color="auto"/>
            </w:tcBorders>
            <w:shd w:val="clear" w:color="auto" w:fill="auto"/>
            <w:noWrap/>
            <w:vAlign w:val="center"/>
            <w:hideMark/>
          </w:tcPr>
          <w:p w14:paraId="3FDD6B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5" w:type="dxa"/>
            <w:tcBorders>
              <w:top w:val="nil"/>
              <w:left w:val="nil"/>
              <w:bottom w:val="single" w:sz="4" w:space="0" w:color="auto"/>
              <w:right w:val="single" w:sz="4" w:space="0" w:color="auto"/>
            </w:tcBorders>
            <w:shd w:val="clear" w:color="auto" w:fill="auto"/>
            <w:noWrap/>
            <w:vAlign w:val="center"/>
            <w:hideMark/>
          </w:tcPr>
          <w:p w14:paraId="2C74A5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5" w:type="dxa"/>
            <w:tcBorders>
              <w:top w:val="nil"/>
              <w:left w:val="nil"/>
              <w:bottom w:val="single" w:sz="4" w:space="0" w:color="auto"/>
              <w:right w:val="single" w:sz="4" w:space="0" w:color="auto"/>
            </w:tcBorders>
            <w:shd w:val="clear" w:color="auto" w:fill="auto"/>
            <w:noWrap/>
            <w:vAlign w:val="center"/>
            <w:hideMark/>
          </w:tcPr>
          <w:p w14:paraId="11EF4B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241D87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1BD603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7C4DA7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4A28DA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1C4A76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6FAC8E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49DD08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3F9FDE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733801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76" w:type="dxa"/>
            <w:tcBorders>
              <w:top w:val="nil"/>
              <w:left w:val="nil"/>
              <w:bottom w:val="single" w:sz="4" w:space="0" w:color="auto"/>
              <w:right w:val="single" w:sz="4" w:space="0" w:color="auto"/>
            </w:tcBorders>
            <w:shd w:val="clear" w:color="auto" w:fill="auto"/>
            <w:noWrap/>
            <w:vAlign w:val="center"/>
            <w:hideMark/>
          </w:tcPr>
          <w:p w14:paraId="46AE43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c>
          <w:tcPr>
            <w:tcW w:w="893" w:type="dxa"/>
            <w:tcBorders>
              <w:top w:val="nil"/>
              <w:left w:val="nil"/>
              <w:bottom w:val="single" w:sz="4" w:space="0" w:color="auto"/>
              <w:right w:val="single" w:sz="4" w:space="0" w:color="auto"/>
            </w:tcBorders>
            <w:shd w:val="clear" w:color="auto" w:fill="auto"/>
            <w:noWrap/>
            <w:vAlign w:val="center"/>
            <w:hideMark/>
          </w:tcPr>
          <w:p w14:paraId="265AA9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w:t>
            </w:r>
          </w:p>
        </w:tc>
      </w:tr>
      <w:tr w:rsidR="00300D7D" w:rsidRPr="00300D7D" w14:paraId="209BF40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BF4C89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28BF1BF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46A1DD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AC7DF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0E2FC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EED04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5D35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77D70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325B4B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373AC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7A403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1877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79D2A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37A5A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7F0C6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AEF05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EA5CF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A24F0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63627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068B14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4C3598F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9ED03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34A9AC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6C3F98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ED342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5" w:type="dxa"/>
            <w:tcBorders>
              <w:top w:val="nil"/>
              <w:left w:val="nil"/>
              <w:bottom w:val="single" w:sz="4" w:space="0" w:color="auto"/>
              <w:right w:val="single" w:sz="4" w:space="0" w:color="auto"/>
            </w:tcBorders>
            <w:shd w:val="clear" w:color="auto" w:fill="auto"/>
            <w:noWrap/>
            <w:vAlign w:val="center"/>
            <w:hideMark/>
          </w:tcPr>
          <w:p w14:paraId="69A48F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5" w:type="dxa"/>
            <w:tcBorders>
              <w:top w:val="nil"/>
              <w:left w:val="nil"/>
              <w:bottom w:val="single" w:sz="4" w:space="0" w:color="auto"/>
              <w:right w:val="single" w:sz="4" w:space="0" w:color="auto"/>
            </w:tcBorders>
            <w:shd w:val="clear" w:color="auto" w:fill="auto"/>
            <w:noWrap/>
            <w:vAlign w:val="center"/>
            <w:hideMark/>
          </w:tcPr>
          <w:p w14:paraId="691737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5" w:type="dxa"/>
            <w:tcBorders>
              <w:top w:val="nil"/>
              <w:left w:val="nil"/>
              <w:bottom w:val="single" w:sz="4" w:space="0" w:color="auto"/>
              <w:right w:val="single" w:sz="4" w:space="0" w:color="auto"/>
            </w:tcBorders>
            <w:shd w:val="clear" w:color="auto" w:fill="auto"/>
            <w:noWrap/>
            <w:vAlign w:val="center"/>
            <w:hideMark/>
          </w:tcPr>
          <w:p w14:paraId="3AA9BF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5" w:type="dxa"/>
            <w:tcBorders>
              <w:top w:val="nil"/>
              <w:left w:val="nil"/>
              <w:bottom w:val="single" w:sz="4" w:space="0" w:color="auto"/>
              <w:right w:val="single" w:sz="4" w:space="0" w:color="auto"/>
            </w:tcBorders>
            <w:shd w:val="clear" w:color="auto" w:fill="auto"/>
            <w:noWrap/>
            <w:vAlign w:val="center"/>
            <w:hideMark/>
          </w:tcPr>
          <w:p w14:paraId="1D258B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5" w:type="dxa"/>
            <w:tcBorders>
              <w:top w:val="nil"/>
              <w:left w:val="nil"/>
              <w:bottom w:val="single" w:sz="4" w:space="0" w:color="auto"/>
              <w:right w:val="single" w:sz="4" w:space="0" w:color="auto"/>
            </w:tcBorders>
            <w:shd w:val="clear" w:color="auto" w:fill="auto"/>
            <w:noWrap/>
            <w:vAlign w:val="center"/>
            <w:hideMark/>
          </w:tcPr>
          <w:p w14:paraId="4457A9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720FD5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6473A7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43DF52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695DF4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5468AE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4F0AAA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673762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52DC97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739E17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76" w:type="dxa"/>
            <w:tcBorders>
              <w:top w:val="nil"/>
              <w:left w:val="nil"/>
              <w:bottom w:val="single" w:sz="4" w:space="0" w:color="auto"/>
              <w:right w:val="single" w:sz="4" w:space="0" w:color="auto"/>
            </w:tcBorders>
            <w:shd w:val="clear" w:color="auto" w:fill="auto"/>
            <w:noWrap/>
            <w:vAlign w:val="center"/>
            <w:hideMark/>
          </w:tcPr>
          <w:p w14:paraId="12EF5C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c>
          <w:tcPr>
            <w:tcW w:w="893" w:type="dxa"/>
            <w:tcBorders>
              <w:top w:val="nil"/>
              <w:left w:val="nil"/>
              <w:bottom w:val="single" w:sz="4" w:space="0" w:color="auto"/>
              <w:right w:val="single" w:sz="4" w:space="0" w:color="auto"/>
            </w:tcBorders>
            <w:shd w:val="clear" w:color="auto" w:fill="auto"/>
            <w:noWrap/>
            <w:vAlign w:val="center"/>
            <w:hideMark/>
          </w:tcPr>
          <w:p w14:paraId="03BB86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18,21</w:t>
            </w:r>
          </w:p>
        </w:tc>
      </w:tr>
      <w:tr w:rsidR="00300D7D" w:rsidRPr="00300D7D" w14:paraId="4B13F6EF"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3F3ABA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Зеленая Грива, с. Увальское, д. Чинявино</w:t>
            </w:r>
          </w:p>
        </w:tc>
      </w:tr>
      <w:tr w:rsidR="00300D7D" w:rsidRPr="00300D7D" w14:paraId="51077B64"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7F519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70E995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4C2A2B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8D0A5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475F77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3477D2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73E474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1E4D33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12B194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41903C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55E92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2831B4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15DD2B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0D150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90285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0BCA6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704201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2F4CAD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2BB0B9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93" w:type="dxa"/>
            <w:tcBorders>
              <w:top w:val="nil"/>
              <w:left w:val="nil"/>
              <w:bottom w:val="single" w:sz="4" w:space="0" w:color="auto"/>
              <w:right w:val="single" w:sz="4" w:space="0" w:color="auto"/>
            </w:tcBorders>
            <w:shd w:val="clear" w:color="auto" w:fill="auto"/>
            <w:noWrap/>
            <w:vAlign w:val="center"/>
            <w:hideMark/>
          </w:tcPr>
          <w:p w14:paraId="35BA8E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r>
      <w:tr w:rsidR="00300D7D" w:rsidRPr="00300D7D" w14:paraId="7A6CAD81"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71593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01CD5B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E35AF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C9BE4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39CC9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0D8BB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58CD3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6A7AB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95B25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8C0A6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1CDC6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E48A7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44B3A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50061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A9A90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6B18D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49C5A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D4822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37012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4D8821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77C58C1A"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64933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15C29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7BBB2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36B4FD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876D8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24E6B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56F29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4A811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7EA259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53FB0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74FCD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B7D89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A00F4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1BEED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4B57C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16F9E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22CC5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A97A5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6A2DE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11474F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08A0B75C"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09CB4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46C106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7610AF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924F3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19A253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0364A0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465B06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2D2688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3A41D4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0A83E8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017301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3418E1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399679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CB746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7E089F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2BD9B0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941FD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539CF6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479882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93" w:type="dxa"/>
            <w:tcBorders>
              <w:top w:val="nil"/>
              <w:left w:val="nil"/>
              <w:bottom w:val="single" w:sz="4" w:space="0" w:color="auto"/>
              <w:right w:val="single" w:sz="4" w:space="0" w:color="auto"/>
            </w:tcBorders>
            <w:shd w:val="clear" w:color="auto" w:fill="auto"/>
            <w:noWrap/>
            <w:vAlign w:val="center"/>
            <w:hideMark/>
          </w:tcPr>
          <w:p w14:paraId="40DA0F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r>
      <w:tr w:rsidR="00300D7D" w:rsidRPr="00300D7D" w14:paraId="518031CB"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8A6FE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lastRenderedPageBreak/>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598C58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782076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066E5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5" w:type="dxa"/>
            <w:tcBorders>
              <w:top w:val="nil"/>
              <w:left w:val="nil"/>
              <w:bottom w:val="single" w:sz="4" w:space="0" w:color="auto"/>
              <w:right w:val="single" w:sz="4" w:space="0" w:color="auto"/>
            </w:tcBorders>
            <w:shd w:val="clear" w:color="auto" w:fill="auto"/>
            <w:noWrap/>
            <w:vAlign w:val="center"/>
            <w:hideMark/>
          </w:tcPr>
          <w:p w14:paraId="569078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5" w:type="dxa"/>
            <w:tcBorders>
              <w:top w:val="nil"/>
              <w:left w:val="nil"/>
              <w:bottom w:val="single" w:sz="4" w:space="0" w:color="auto"/>
              <w:right w:val="single" w:sz="4" w:space="0" w:color="auto"/>
            </w:tcBorders>
            <w:shd w:val="clear" w:color="auto" w:fill="auto"/>
            <w:noWrap/>
            <w:vAlign w:val="center"/>
            <w:hideMark/>
          </w:tcPr>
          <w:p w14:paraId="7F798B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5" w:type="dxa"/>
            <w:tcBorders>
              <w:top w:val="nil"/>
              <w:left w:val="nil"/>
              <w:bottom w:val="single" w:sz="4" w:space="0" w:color="auto"/>
              <w:right w:val="single" w:sz="4" w:space="0" w:color="auto"/>
            </w:tcBorders>
            <w:shd w:val="clear" w:color="auto" w:fill="auto"/>
            <w:noWrap/>
            <w:vAlign w:val="center"/>
            <w:hideMark/>
          </w:tcPr>
          <w:p w14:paraId="74DA55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5" w:type="dxa"/>
            <w:tcBorders>
              <w:top w:val="nil"/>
              <w:left w:val="nil"/>
              <w:bottom w:val="single" w:sz="4" w:space="0" w:color="auto"/>
              <w:right w:val="single" w:sz="4" w:space="0" w:color="auto"/>
            </w:tcBorders>
            <w:shd w:val="clear" w:color="auto" w:fill="auto"/>
            <w:noWrap/>
            <w:vAlign w:val="center"/>
            <w:hideMark/>
          </w:tcPr>
          <w:p w14:paraId="77209F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5" w:type="dxa"/>
            <w:tcBorders>
              <w:top w:val="nil"/>
              <w:left w:val="nil"/>
              <w:bottom w:val="single" w:sz="4" w:space="0" w:color="auto"/>
              <w:right w:val="single" w:sz="4" w:space="0" w:color="auto"/>
            </w:tcBorders>
            <w:shd w:val="clear" w:color="auto" w:fill="auto"/>
            <w:noWrap/>
            <w:vAlign w:val="center"/>
            <w:hideMark/>
          </w:tcPr>
          <w:p w14:paraId="398FEE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61C0C4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3B4FF9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063162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2F9C08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10051E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2F70E0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185ECF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08485E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5B6E1A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14:paraId="29F915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c>
          <w:tcPr>
            <w:tcW w:w="893" w:type="dxa"/>
            <w:tcBorders>
              <w:top w:val="nil"/>
              <w:left w:val="nil"/>
              <w:bottom w:val="single" w:sz="4" w:space="0" w:color="auto"/>
              <w:right w:val="single" w:sz="4" w:space="0" w:color="auto"/>
            </w:tcBorders>
            <w:shd w:val="clear" w:color="auto" w:fill="auto"/>
            <w:noWrap/>
            <w:vAlign w:val="center"/>
            <w:hideMark/>
          </w:tcPr>
          <w:p w14:paraId="53CBEE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w:t>
            </w:r>
          </w:p>
        </w:tc>
      </w:tr>
      <w:tr w:rsidR="00300D7D" w:rsidRPr="00300D7D" w14:paraId="36E3E19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E030E1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16405DED"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3E6011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680FC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D5E5B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7D6A3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04AAF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C4076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00828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4158B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99170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B87F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9EB13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A4F46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E50E0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3FC1E2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C08D1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95072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E4A06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68EBBD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71BEA75B"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F52E3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09F190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134792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BD813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5" w:type="dxa"/>
            <w:tcBorders>
              <w:top w:val="nil"/>
              <w:left w:val="nil"/>
              <w:bottom w:val="single" w:sz="4" w:space="0" w:color="auto"/>
              <w:right w:val="single" w:sz="4" w:space="0" w:color="auto"/>
            </w:tcBorders>
            <w:shd w:val="clear" w:color="auto" w:fill="auto"/>
            <w:noWrap/>
            <w:vAlign w:val="center"/>
            <w:hideMark/>
          </w:tcPr>
          <w:p w14:paraId="6B664D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5" w:type="dxa"/>
            <w:tcBorders>
              <w:top w:val="nil"/>
              <w:left w:val="nil"/>
              <w:bottom w:val="single" w:sz="4" w:space="0" w:color="auto"/>
              <w:right w:val="single" w:sz="4" w:space="0" w:color="auto"/>
            </w:tcBorders>
            <w:shd w:val="clear" w:color="auto" w:fill="auto"/>
            <w:noWrap/>
            <w:vAlign w:val="center"/>
            <w:hideMark/>
          </w:tcPr>
          <w:p w14:paraId="4EB7C8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5" w:type="dxa"/>
            <w:tcBorders>
              <w:top w:val="nil"/>
              <w:left w:val="nil"/>
              <w:bottom w:val="single" w:sz="4" w:space="0" w:color="auto"/>
              <w:right w:val="single" w:sz="4" w:space="0" w:color="auto"/>
            </w:tcBorders>
            <w:shd w:val="clear" w:color="auto" w:fill="auto"/>
            <w:noWrap/>
            <w:vAlign w:val="center"/>
            <w:hideMark/>
          </w:tcPr>
          <w:p w14:paraId="7B86FA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5" w:type="dxa"/>
            <w:tcBorders>
              <w:top w:val="nil"/>
              <w:left w:val="nil"/>
              <w:bottom w:val="single" w:sz="4" w:space="0" w:color="auto"/>
              <w:right w:val="single" w:sz="4" w:space="0" w:color="auto"/>
            </w:tcBorders>
            <w:shd w:val="clear" w:color="auto" w:fill="auto"/>
            <w:noWrap/>
            <w:vAlign w:val="center"/>
            <w:hideMark/>
          </w:tcPr>
          <w:p w14:paraId="04563A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5" w:type="dxa"/>
            <w:tcBorders>
              <w:top w:val="nil"/>
              <w:left w:val="nil"/>
              <w:bottom w:val="single" w:sz="4" w:space="0" w:color="auto"/>
              <w:right w:val="single" w:sz="4" w:space="0" w:color="auto"/>
            </w:tcBorders>
            <w:shd w:val="clear" w:color="auto" w:fill="auto"/>
            <w:noWrap/>
            <w:vAlign w:val="center"/>
            <w:hideMark/>
          </w:tcPr>
          <w:p w14:paraId="7B132F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2A1B40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729680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12DA84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640840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2BAE02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4D9D38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2383A4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0C59E7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7012A1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76" w:type="dxa"/>
            <w:tcBorders>
              <w:top w:val="nil"/>
              <w:left w:val="nil"/>
              <w:bottom w:val="single" w:sz="4" w:space="0" w:color="auto"/>
              <w:right w:val="single" w:sz="4" w:space="0" w:color="auto"/>
            </w:tcBorders>
            <w:shd w:val="clear" w:color="auto" w:fill="auto"/>
            <w:noWrap/>
            <w:vAlign w:val="center"/>
            <w:hideMark/>
          </w:tcPr>
          <w:p w14:paraId="15D3CF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c>
          <w:tcPr>
            <w:tcW w:w="893" w:type="dxa"/>
            <w:tcBorders>
              <w:top w:val="nil"/>
              <w:left w:val="nil"/>
              <w:bottom w:val="single" w:sz="4" w:space="0" w:color="auto"/>
              <w:right w:val="single" w:sz="4" w:space="0" w:color="auto"/>
            </w:tcBorders>
            <w:shd w:val="clear" w:color="auto" w:fill="auto"/>
            <w:noWrap/>
            <w:vAlign w:val="center"/>
            <w:hideMark/>
          </w:tcPr>
          <w:p w14:paraId="79BD64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19,36</w:t>
            </w:r>
          </w:p>
        </w:tc>
      </w:tr>
      <w:tr w:rsidR="00300D7D" w:rsidRPr="00300D7D" w14:paraId="0E06D3B7"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3A273A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Воздвиженка, с. Ускюль</w:t>
            </w:r>
          </w:p>
        </w:tc>
      </w:tr>
      <w:tr w:rsidR="00300D7D" w:rsidRPr="00300D7D" w14:paraId="41ADAA6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6F4CA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681410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64B9BC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48780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1D6237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5BF966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09CCCE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11098D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368964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4FD5AE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3962F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43AE66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4B006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3FF6BD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77BFD0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4B829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78208F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43F2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6D67B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93" w:type="dxa"/>
            <w:tcBorders>
              <w:top w:val="nil"/>
              <w:left w:val="nil"/>
              <w:bottom w:val="single" w:sz="4" w:space="0" w:color="auto"/>
              <w:right w:val="single" w:sz="4" w:space="0" w:color="auto"/>
            </w:tcBorders>
            <w:shd w:val="clear" w:color="auto" w:fill="auto"/>
            <w:noWrap/>
            <w:vAlign w:val="center"/>
            <w:hideMark/>
          </w:tcPr>
          <w:p w14:paraId="7D47AC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r>
      <w:tr w:rsidR="00300D7D" w:rsidRPr="00300D7D" w14:paraId="0AFE466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E7035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71AEF2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5FA1E7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612F09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649631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7102E1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1685F7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2C7CAB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45D00C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5978ED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0F35EA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2267F2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08CF68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17FA18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708CD7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6624E0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2FBCE9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7D66CC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6BB901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93" w:type="dxa"/>
            <w:tcBorders>
              <w:top w:val="nil"/>
              <w:left w:val="nil"/>
              <w:bottom w:val="single" w:sz="4" w:space="0" w:color="auto"/>
              <w:right w:val="single" w:sz="4" w:space="0" w:color="auto"/>
            </w:tcBorders>
            <w:shd w:val="clear" w:color="auto" w:fill="auto"/>
            <w:noWrap/>
            <w:vAlign w:val="center"/>
            <w:hideMark/>
          </w:tcPr>
          <w:p w14:paraId="336D81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r>
      <w:tr w:rsidR="00300D7D" w:rsidRPr="00300D7D" w14:paraId="60268E7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7E042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516020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6FCB48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64AF28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2EAEBD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00B74A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12A7D6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4BD942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5" w:type="dxa"/>
            <w:tcBorders>
              <w:top w:val="nil"/>
              <w:left w:val="nil"/>
              <w:bottom w:val="single" w:sz="4" w:space="0" w:color="auto"/>
              <w:right w:val="single" w:sz="4" w:space="0" w:color="auto"/>
            </w:tcBorders>
            <w:shd w:val="clear" w:color="auto" w:fill="auto"/>
            <w:noWrap/>
            <w:vAlign w:val="center"/>
            <w:hideMark/>
          </w:tcPr>
          <w:p w14:paraId="68CE86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5605BD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35506D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698A2D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74EF1F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14A0A1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715017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28A107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44AD4A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4714D8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14:paraId="05BCFB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c>
          <w:tcPr>
            <w:tcW w:w="893" w:type="dxa"/>
            <w:tcBorders>
              <w:top w:val="nil"/>
              <w:left w:val="nil"/>
              <w:bottom w:val="single" w:sz="4" w:space="0" w:color="auto"/>
              <w:right w:val="single" w:sz="4" w:space="0" w:color="auto"/>
            </w:tcBorders>
            <w:shd w:val="clear" w:color="auto" w:fill="auto"/>
            <w:noWrap/>
            <w:vAlign w:val="center"/>
            <w:hideMark/>
          </w:tcPr>
          <w:p w14:paraId="3DF7A2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0,04</w:t>
            </w:r>
          </w:p>
        </w:tc>
      </w:tr>
      <w:tr w:rsidR="00300D7D" w:rsidRPr="00300D7D" w14:paraId="0E8E067A"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23564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1565C4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7C3904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2655F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7608A2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443D54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7FDA62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77EEA1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18BB21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E10B6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423D96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4FBD72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31F0C5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7CE203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05B882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26A97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E39CB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2A3CA4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73780A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93" w:type="dxa"/>
            <w:tcBorders>
              <w:top w:val="nil"/>
              <w:left w:val="nil"/>
              <w:bottom w:val="single" w:sz="4" w:space="0" w:color="auto"/>
              <w:right w:val="single" w:sz="4" w:space="0" w:color="auto"/>
            </w:tcBorders>
            <w:shd w:val="clear" w:color="auto" w:fill="auto"/>
            <w:noWrap/>
            <w:vAlign w:val="center"/>
            <w:hideMark/>
          </w:tcPr>
          <w:p w14:paraId="5F2AF8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r>
      <w:tr w:rsidR="00300D7D" w:rsidRPr="00300D7D" w14:paraId="58B338D3"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99B34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522ED6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69F378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C72D8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5" w:type="dxa"/>
            <w:tcBorders>
              <w:top w:val="nil"/>
              <w:left w:val="nil"/>
              <w:bottom w:val="single" w:sz="4" w:space="0" w:color="auto"/>
              <w:right w:val="single" w:sz="4" w:space="0" w:color="auto"/>
            </w:tcBorders>
            <w:shd w:val="clear" w:color="auto" w:fill="auto"/>
            <w:noWrap/>
            <w:vAlign w:val="center"/>
            <w:hideMark/>
          </w:tcPr>
          <w:p w14:paraId="1CEDDC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5" w:type="dxa"/>
            <w:tcBorders>
              <w:top w:val="nil"/>
              <w:left w:val="nil"/>
              <w:bottom w:val="single" w:sz="4" w:space="0" w:color="auto"/>
              <w:right w:val="single" w:sz="4" w:space="0" w:color="auto"/>
            </w:tcBorders>
            <w:shd w:val="clear" w:color="auto" w:fill="auto"/>
            <w:noWrap/>
            <w:vAlign w:val="center"/>
            <w:hideMark/>
          </w:tcPr>
          <w:p w14:paraId="6C2E1B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5" w:type="dxa"/>
            <w:tcBorders>
              <w:top w:val="nil"/>
              <w:left w:val="nil"/>
              <w:bottom w:val="single" w:sz="4" w:space="0" w:color="auto"/>
              <w:right w:val="single" w:sz="4" w:space="0" w:color="auto"/>
            </w:tcBorders>
            <w:shd w:val="clear" w:color="auto" w:fill="auto"/>
            <w:noWrap/>
            <w:vAlign w:val="center"/>
            <w:hideMark/>
          </w:tcPr>
          <w:p w14:paraId="3FD10A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5" w:type="dxa"/>
            <w:tcBorders>
              <w:top w:val="nil"/>
              <w:left w:val="nil"/>
              <w:bottom w:val="single" w:sz="4" w:space="0" w:color="auto"/>
              <w:right w:val="single" w:sz="4" w:space="0" w:color="auto"/>
            </w:tcBorders>
            <w:shd w:val="clear" w:color="auto" w:fill="auto"/>
            <w:noWrap/>
            <w:vAlign w:val="center"/>
            <w:hideMark/>
          </w:tcPr>
          <w:p w14:paraId="5179B6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5" w:type="dxa"/>
            <w:tcBorders>
              <w:top w:val="nil"/>
              <w:left w:val="nil"/>
              <w:bottom w:val="single" w:sz="4" w:space="0" w:color="auto"/>
              <w:right w:val="single" w:sz="4" w:space="0" w:color="auto"/>
            </w:tcBorders>
            <w:shd w:val="clear" w:color="auto" w:fill="auto"/>
            <w:noWrap/>
            <w:vAlign w:val="center"/>
            <w:hideMark/>
          </w:tcPr>
          <w:p w14:paraId="455893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7224FA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0F9E9D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5307CC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6D4D9F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55F19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311989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3BB893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32F200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08FBDE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14:paraId="418D55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c>
          <w:tcPr>
            <w:tcW w:w="893" w:type="dxa"/>
            <w:tcBorders>
              <w:top w:val="nil"/>
              <w:left w:val="nil"/>
              <w:bottom w:val="single" w:sz="4" w:space="0" w:color="auto"/>
              <w:right w:val="single" w:sz="4" w:space="0" w:color="auto"/>
            </w:tcBorders>
            <w:shd w:val="clear" w:color="auto" w:fill="auto"/>
            <w:noWrap/>
            <w:vAlign w:val="center"/>
            <w:hideMark/>
          </w:tcPr>
          <w:p w14:paraId="661F45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w:t>
            </w:r>
          </w:p>
        </w:tc>
      </w:tr>
      <w:tr w:rsidR="00300D7D" w:rsidRPr="00300D7D" w14:paraId="1F3ACEF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E97CEEA"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50E9E62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382F96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4A109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0FCF6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039154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796FD8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2D848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4E6C28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650D6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064954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6373F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07D43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0A5C5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2877D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2DC84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0DA89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AD838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3FF4E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04828B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009C3DC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E2254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760D1D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704303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5E4EC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5" w:type="dxa"/>
            <w:tcBorders>
              <w:top w:val="nil"/>
              <w:left w:val="nil"/>
              <w:bottom w:val="single" w:sz="4" w:space="0" w:color="auto"/>
              <w:right w:val="single" w:sz="4" w:space="0" w:color="auto"/>
            </w:tcBorders>
            <w:shd w:val="clear" w:color="auto" w:fill="auto"/>
            <w:noWrap/>
            <w:vAlign w:val="center"/>
            <w:hideMark/>
          </w:tcPr>
          <w:p w14:paraId="4A3F18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5" w:type="dxa"/>
            <w:tcBorders>
              <w:top w:val="nil"/>
              <w:left w:val="nil"/>
              <w:bottom w:val="single" w:sz="4" w:space="0" w:color="auto"/>
              <w:right w:val="single" w:sz="4" w:space="0" w:color="auto"/>
            </w:tcBorders>
            <w:shd w:val="clear" w:color="auto" w:fill="auto"/>
            <w:noWrap/>
            <w:vAlign w:val="center"/>
            <w:hideMark/>
          </w:tcPr>
          <w:p w14:paraId="7190C9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5" w:type="dxa"/>
            <w:tcBorders>
              <w:top w:val="nil"/>
              <w:left w:val="nil"/>
              <w:bottom w:val="single" w:sz="4" w:space="0" w:color="auto"/>
              <w:right w:val="single" w:sz="4" w:space="0" w:color="auto"/>
            </w:tcBorders>
            <w:shd w:val="clear" w:color="auto" w:fill="auto"/>
            <w:noWrap/>
            <w:vAlign w:val="center"/>
            <w:hideMark/>
          </w:tcPr>
          <w:p w14:paraId="5A98A7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5" w:type="dxa"/>
            <w:tcBorders>
              <w:top w:val="nil"/>
              <w:left w:val="nil"/>
              <w:bottom w:val="single" w:sz="4" w:space="0" w:color="auto"/>
              <w:right w:val="single" w:sz="4" w:space="0" w:color="auto"/>
            </w:tcBorders>
            <w:shd w:val="clear" w:color="auto" w:fill="auto"/>
            <w:noWrap/>
            <w:vAlign w:val="center"/>
            <w:hideMark/>
          </w:tcPr>
          <w:p w14:paraId="2D5C41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5" w:type="dxa"/>
            <w:tcBorders>
              <w:top w:val="nil"/>
              <w:left w:val="nil"/>
              <w:bottom w:val="single" w:sz="4" w:space="0" w:color="auto"/>
              <w:right w:val="single" w:sz="4" w:space="0" w:color="auto"/>
            </w:tcBorders>
            <w:shd w:val="clear" w:color="auto" w:fill="auto"/>
            <w:noWrap/>
            <w:vAlign w:val="center"/>
            <w:hideMark/>
          </w:tcPr>
          <w:p w14:paraId="4750DA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03CDBC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06B7B7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50FBFE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6E6393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7D28B2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1D4278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1A1D7A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77E66E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5E2007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76" w:type="dxa"/>
            <w:tcBorders>
              <w:top w:val="nil"/>
              <w:left w:val="nil"/>
              <w:bottom w:val="single" w:sz="4" w:space="0" w:color="auto"/>
              <w:right w:val="single" w:sz="4" w:space="0" w:color="auto"/>
            </w:tcBorders>
            <w:shd w:val="clear" w:color="auto" w:fill="auto"/>
            <w:noWrap/>
            <w:vAlign w:val="center"/>
            <w:hideMark/>
          </w:tcPr>
          <w:p w14:paraId="0DC614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c>
          <w:tcPr>
            <w:tcW w:w="893" w:type="dxa"/>
            <w:tcBorders>
              <w:top w:val="nil"/>
              <w:left w:val="nil"/>
              <w:bottom w:val="single" w:sz="4" w:space="0" w:color="auto"/>
              <w:right w:val="single" w:sz="4" w:space="0" w:color="auto"/>
            </w:tcBorders>
            <w:shd w:val="clear" w:color="auto" w:fill="auto"/>
            <w:noWrap/>
            <w:vAlign w:val="center"/>
            <w:hideMark/>
          </w:tcPr>
          <w:p w14:paraId="0308B8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10,87</w:t>
            </w:r>
          </w:p>
        </w:tc>
      </w:tr>
      <w:tr w:rsidR="00300D7D" w:rsidRPr="00300D7D" w14:paraId="4DD1353B"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BE0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Всего по Татарскому МО</w:t>
            </w:r>
          </w:p>
        </w:tc>
      </w:tr>
      <w:tr w:rsidR="00300D7D" w:rsidRPr="00300D7D" w14:paraId="298BDFD1"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DF405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458FBF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Общий объем поднимаемой воды</w:t>
            </w:r>
          </w:p>
        </w:tc>
        <w:tc>
          <w:tcPr>
            <w:tcW w:w="1257" w:type="dxa"/>
            <w:tcBorders>
              <w:top w:val="nil"/>
              <w:left w:val="nil"/>
              <w:bottom w:val="single" w:sz="4" w:space="0" w:color="auto"/>
              <w:right w:val="single" w:sz="4" w:space="0" w:color="auto"/>
            </w:tcBorders>
            <w:shd w:val="clear" w:color="auto" w:fill="auto"/>
            <w:vAlign w:val="center"/>
            <w:hideMark/>
          </w:tcPr>
          <w:p w14:paraId="36AE86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075F2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1526,03</w:t>
            </w:r>
          </w:p>
        </w:tc>
        <w:tc>
          <w:tcPr>
            <w:tcW w:w="875" w:type="dxa"/>
            <w:tcBorders>
              <w:top w:val="nil"/>
              <w:left w:val="nil"/>
              <w:bottom w:val="single" w:sz="4" w:space="0" w:color="auto"/>
              <w:right w:val="single" w:sz="4" w:space="0" w:color="auto"/>
            </w:tcBorders>
            <w:shd w:val="clear" w:color="auto" w:fill="auto"/>
            <w:noWrap/>
            <w:vAlign w:val="center"/>
            <w:hideMark/>
          </w:tcPr>
          <w:p w14:paraId="27DDB5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1537,74</w:t>
            </w:r>
          </w:p>
        </w:tc>
        <w:tc>
          <w:tcPr>
            <w:tcW w:w="875" w:type="dxa"/>
            <w:tcBorders>
              <w:top w:val="nil"/>
              <w:left w:val="nil"/>
              <w:bottom w:val="single" w:sz="4" w:space="0" w:color="auto"/>
              <w:right w:val="single" w:sz="4" w:space="0" w:color="auto"/>
            </w:tcBorders>
            <w:shd w:val="clear" w:color="auto" w:fill="auto"/>
            <w:noWrap/>
            <w:vAlign w:val="center"/>
            <w:hideMark/>
          </w:tcPr>
          <w:p w14:paraId="7F8383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1549,44</w:t>
            </w:r>
          </w:p>
        </w:tc>
        <w:tc>
          <w:tcPr>
            <w:tcW w:w="875" w:type="dxa"/>
            <w:tcBorders>
              <w:top w:val="nil"/>
              <w:left w:val="nil"/>
              <w:bottom w:val="single" w:sz="4" w:space="0" w:color="auto"/>
              <w:right w:val="single" w:sz="4" w:space="0" w:color="auto"/>
            </w:tcBorders>
            <w:shd w:val="clear" w:color="auto" w:fill="auto"/>
            <w:noWrap/>
            <w:vAlign w:val="center"/>
            <w:hideMark/>
          </w:tcPr>
          <w:p w14:paraId="7358DA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1565,32</w:t>
            </w:r>
          </w:p>
        </w:tc>
        <w:tc>
          <w:tcPr>
            <w:tcW w:w="875" w:type="dxa"/>
            <w:tcBorders>
              <w:top w:val="nil"/>
              <w:left w:val="nil"/>
              <w:bottom w:val="single" w:sz="4" w:space="0" w:color="auto"/>
              <w:right w:val="single" w:sz="4" w:space="0" w:color="auto"/>
            </w:tcBorders>
            <w:shd w:val="clear" w:color="auto" w:fill="auto"/>
            <w:noWrap/>
            <w:vAlign w:val="center"/>
            <w:hideMark/>
          </w:tcPr>
          <w:p w14:paraId="32B338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1577,03</w:t>
            </w:r>
          </w:p>
        </w:tc>
        <w:tc>
          <w:tcPr>
            <w:tcW w:w="875" w:type="dxa"/>
            <w:tcBorders>
              <w:top w:val="nil"/>
              <w:left w:val="nil"/>
              <w:bottom w:val="single" w:sz="4" w:space="0" w:color="auto"/>
              <w:right w:val="single" w:sz="4" w:space="0" w:color="auto"/>
            </w:tcBorders>
            <w:shd w:val="clear" w:color="auto" w:fill="auto"/>
            <w:noWrap/>
            <w:vAlign w:val="center"/>
            <w:hideMark/>
          </w:tcPr>
          <w:p w14:paraId="209D0D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1588,73</w:t>
            </w:r>
          </w:p>
        </w:tc>
        <w:tc>
          <w:tcPr>
            <w:tcW w:w="876" w:type="dxa"/>
            <w:tcBorders>
              <w:top w:val="nil"/>
              <w:left w:val="nil"/>
              <w:bottom w:val="single" w:sz="4" w:space="0" w:color="auto"/>
              <w:right w:val="single" w:sz="4" w:space="0" w:color="auto"/>
            </w:tcBorders>
            <w:shd w:val="clear" w:color="auto" w:fill="auto"/>
            <w:noWrap/>
            <w:vAlign w:val="center"/>
            <w:hideMark/>
          </w:tcPr>
          <w:p w14:paraId="441839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1600,44</w:t>
            </w:r>
          </w:p>
        </w:tc>
        <w:tc>
          <w:tcPr>
            <w:tcW w:w="876" w:type="dxa"/>
            <w:tcBorders>
              <w:top w:val="nil"/>
              <w:left w:val="nil"/>
              <w:bottom w:val="single" w:sz="4" w:space="0" w:color="auto"/>
              <w:right w:val="single" w:sz="4" w:space="0" w:color="auto"/>
            </w:tcBorders>
            <w:shd w:val="clear" w:color="auto" w:fill="auto"/>
            <w:noWrap/>
            <w:vAlign w:val="center"/>
            <w:hideMark/>
          </w:tcPr>
          <w:p w14:paraId="7050B1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1612,15</w:t>
            </w:r>
          </w:p>
        </w:tc>
        <w:tc>
          <w:tcPr>
            <w:tcW w:w="876" w:type="dxa"/>
            <w:tcBorders>
              <w:top w:val="nil"/>
              <w:left w:val="nil"/>
              <w:bottom w:val="single" w:sz="4" w:space="0" w:color="auto"/>
              <w:right w:val="single" w:sz="4" w:space="0" w:color="auto"/>
            </w:tcBorders>
            <w:shd w:val="clear" w:color="auto" w:fill="auto"/>
            <w:noWrap/>
            <w:vAlign w:val="center"/>
            <w:hideMark/>
          </w:tcPr>
          <w:p w14:paraId="62A76A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1623,86</w:t>
            </w:r>
          </w:p>
        </w:tc>
        <w:tc>
          <w:tcPr>
            <w:tcW w:w="876" w:type="dxa"/>
            <w:tcBorders>
              <w:top w:val="nil"/>
              <w:left w:val="nil"/>
              <w:bottom w:val="single" w:sz="4" w:space="0" w:color="auto"/>
              <w:right w:val="single" w:sz="4" w:space="0" w:color="auto"/>
            </w:tcBorders>
            <w:shd w:val="clear" w:color="auto" w:fill="auto"/>
            <w:noWrap/>
            <w:vAlign w:val="center"/>
            <w:hideMark/>
          </w:tcPr>
          <w:p w14:paraId="4BB7DB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1651,11</w:t>
            </w:r>
          </w:p>
        </w:tc>
        <w:tc>
          <w:tcPr>
            <w:tcW w:w="876" w:type="dxa"/>
            <w:tcBorders>
              <w:top w:val="nil"/>
              <w:left w:val="nil"/>
              <w:bottom w:val="single" w:sz="4" w:space="0" w:color="auto"/>
              <w:right w:val="single" w:sz="4" w:space="0" w:color="auto"/>
            </w:tcBorders>
            <w:shd w:val="clear" w:color="auto" w:fill="auto"/>
            <w:noWrap/>
            <w:vAlign w:val="center"/>
            <w:hideMark/>
          </w:tcPr>
          <w:p w14:paraId="675DAF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1662,82</w:t>
            </w:r>
          </w:p>
        </w:tc>
        <w:tc>
          <w:tcPr>
            <w:tcW w:w="876" w:type="dxa"/>
            <w:tcBorders>
              <w:top w:val="nil"/>
              <w:left w:val="nil"/>
              <w:bottom w:val="single" w:sz="4" w:space="0" w:color="auto"/>
              <w:right w:val="single" w:sz="4" w:space="0" w:color="auto"/>
            </w:tcBorders>
            <w:shd w:val="clear" w:color="auto" w:fill="auto"/>
            <w:noWrap/>
            <w:vAlign w:val="center"/>
            <w:hideMark/>
          </w:tcPr>
          <w:p w14:paraId="101B90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1674,53</w:t>
            </w:r>
          </w:p>
        </w:tc>
        <w:tc>
          <w:tcPr>
            <w:tcW w:w="876" w:type="dxa"/>
            <w:tcBorders>
              <w:top w:val="nil"/>
              <w:left w:val="nil"/>
              <w:bottom w:val="single" w:sz="4" w:space="0" w:color="auto"/>
              <w:right w:val="single" w:sz="4" w:space="0" w:color="auto"/>
            </w:tcBorders>
            <w:shd w:val="clear" w:color="auto" w:fill="auto"/>
            <w:noWrap/>
            <w:vAlign w:val="center"/>
            <w:hideMark/>
          </w:tcPr>
          <w:p w14:paraId="0C8B91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1686,23</w:t>
            </w:r>
          </w:p>
        </w:tc>
        <w:tc>
          <w:tcPr>
            <w:tcW w:w="876" w:type="dxa"/>
            <w:tcBorders>
              <w:top w:val="nil"/>
              <w:left w:val="nil"/>
              <w:bottom w:val="single" w:sz="4" w:space="0" w:color="auto"/>
              <w:right w:val="single" w:sz="4" w:space="0" w:color="auto"/>
            </w:tcBorders>
            <w:shd w:val="clear" w:color="auto" w:fill="auto"/>
            <w:noWrap/>
            <w:vAlign w:val="center"/>
            <w:hideMark/>
          </w:tcPr>
          <w:p w14:paraId="615D81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1697,94</w:t>
            </w:r>
          </w:p>
        </w:tc>
        <w:tc>
          <w:tcPr>
            <w:tcW w:w="876" w:type="dxa"/>
            <w:tcBorders>
              <w:top w:val="nil"/>
              <w:left w:val="nil"/>
              <w:bottom w:val="single" w:sz="4" w:space="0" w:color="auto"/>
              <w:right w:val="single" w:sz="4" w:space="0" w:color="auto"/>
            </w:tcBorders>
            <w:shd w:val="clear" w:color="auto" w:fill="auto"/>
            <w:noWrap/>
            <w:vAlign w:val="center"/>
            <w:hideMark/>
          </w:tcPr>
          <w:p w14:paraId="5B420E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1709,65</w:t>
            </w:r>
          </w:p>
        </w:tc>
        <w:tc>
          <w:tcPr>
            <w:tcW w:w="876" w:type="dxa"/>
            <w:tcBorders>
              <w:top w:val="nil"/>
              <w:left w:val="nil"/>
              <w:bottom w:val="single" w:sz="4" w:space="0" w:color="auto"/>
              <w:right w:val="single" w:sz="4" w:space="0" w:color="auto"/>
            </w:tcBorders>
            <w:shd w:val="clear" w:color="auto" w:fill="auto"/>
            <w:noWrap/>
            <w:vAlign w:val="center"/>
            <w:hideMark/>
          </w:tcPr>
          <w:p w14:paraId="10257E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1721,36</w:t>
            </w:r>
          </w:p>
        </w:tc>
        <w:tc>
          <w:tcPr>
            <w:tcW w:w="893" w:type="dxa"/>
            <w:tcBorders>
              <w:top w:val="nil"/>
              <w:left w:val="nil"/>
              <w:bottom w:val="single" w:sz="4" w:space="0" w:color="auto"/>
              <w:right w:val="single" w:sz="4" w:space="0" w:color="auto"/>
            </w:tcBorders>
            <w:shd w:val="clear" w:color="auto" w:fill="auto"/>
            <w:noWrap/>
            <w:vAlign w:val="center"/>
            <w:hideMark/>
          </w:tcPr>
          <w:p w14:paraId="097005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1733,06</w:t>
            </w:r>
          </w:p>
        </w:tc>
      </w:tr>
      <w:tr w:rsidR="00300D7D" w:rsidRPr="00300D7D" w14:paraId="762F4C5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6160C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46EB41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Среднесуточный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4A4EF0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5178F8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4,18</w:t>
            </w:r>
          </w:p>
        </w:tc>
        <w:tc>
          <w:tcPr>
            <w:tcW w:w="875" w:type="dxa"/>
            <w:tcBorders>
              <w:top w:val="nil"/>
              <w:left w:val="nil"/>
              <w:bottom w:val="single" w:sz="4" w:space="0" w:color="auto"/>
              <w:right w:val="single" w:sz="4" w:space="0" w:color="auto"/>
            </w:tcBorders>
            <w:shd w:val="clear" w:color="auto" w:fill="auto"/>
            <w:noWrap/>
            <w:vAlign w:val="center"/>
            <w:hideMark/>
          </w:tcPr>
          <w:p w14:paraId="28E74A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4,21</w:t>
            </w:r>
          </w:p>
        </w:tc>
        <w:tc>
          <w:tcPr>
            <w:tcW w:w="875" w:type="dxa"/>
            <w:tcBorders>
              <w:top w:val="nil"/>
              <w:left w:val="nil"/>
              <w:bottom w:val="single" w:sz="4" w:space="0" w:color="auto"/>
              <w:right w:val="single" w:sz="4" w:space="0" w:color="auto"/>
            </w:tcBorders>
            <w:shd w:val="clear" w:color="auto" w:fill="auto"/>
            <w:noWrap/>
            <w:vAlign w:val="center"/>
            <w:hideMark/>
          </w:tcPr>
          <w:p w14:paraId="4C3410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4,25</w:t>
            </w:r>
          </w:p>
        </w:tc>
        <w:tc>
          <w:tcPr>
            <w:tcW w:w="875" w:type="dxa"/>
            <w:tcBorders>
              <w:top w:val="nil"/>
              <w:left w:val="nil"/>
              <w:bottom w:val="single" w:sz="4" w:space="0" w:color="auto"/>
              <w:right w:val="single" w:sz="4" w:space="0" w:color="auto"/>
            </w:tcBorders>
            <w:shd w:val="clear" w:color="auto" w:fill="auto"/>
            <w:noWrap/>
            <w:vAlign w:val="center"/>
            <w:hideMark/>
          </w:tcPr>
          <w:p w14:paraId="0466AA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4,29</w:t>
            </w:r>
          </w:p>
        </w:tc>
        <w:tc>
          <w:tcPr>
            <w:tcW w:w="875" w:type="dxa"/>
            <w:tcBorders>
              <w:top w:val="nil"/>
              <w:left w:val="nil"/>
              <w:bottom w:val="single" w:sz="4" w:space="0" w:color="auto"/>
              <w:right w:val="single" w:sz="4" w:space="0" w:color="auto"/>
            </w:tcBorders>
            <w:shd w:val="clear" w:color="auto" w:fill="auto"/>
            <w:noWrap/>
            <w:vAlign w:val="center"/>
            <w:hideMark/>
          </w:tcPr>
          <w:p w14:paraId="719B10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4,32</w:t>
            </w:r>
          </w:p>
        </w:tc>
        <w:tc>
          <w:tcPr>
            <w:tcW w:w="875" w:type="dxa"/>
            <w:tcBorders>
              <w:top w:val="nil"/>
              <w:left w:val="nil"/>
              <w:bottom w:val="single" w:sz="4" w:space="0" w:color="auto"/>
              <w:right w:val="single" w:sz="4" w:space="0" w:color="auto"/>
            </w:tcBorders>
            <w:shd w:val="clear" w:color="auto" w:fill="auto"/>
            <w:noWrap/>
            <w:vAlign w:val="center"/>
            <w:hideMark/>
          </w:tcPr>
          <w:p w14:paraId="64D614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4,35</w:t>
            </w:r>
          </w:p>
        </w:tc>
        <w:tc>
          <w:tcPr>
            <w:tcW w:w="876" w:type="dxa"/>
            <w:tcBorders>
              <w:top w:val="nil"/>
              <w:left w:val="nil"/>
              <w:bottom w:val="single" w:sz="4" w:space="0" w:color="auto"/>
              <w:right w:val="single" w:sz="4" w:space="0" w:color="auto"/>
            </w:tcBorders>
            <w:shd w:val="clear" w:color="auto" w:fill="auto"/>
            <w:noWrap/>
            <w:vAlign w:val="center"/>
            <w:hideMark/>
          </w:tcPr>
          <w:p w14:paraId="03D332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4,39</w:t>
            </w:r>
          </w:p>
        </w:tc>
        <w:tc>
          <w:tcPr>
            <w:tcW w:w="876" w:type="dxa"/>
            <w:tcBorders>
              <w:top w:val="nil"/>
              <w:left w:val="nil"/>
              <w:bottom w:val="single" w:sz="4" w:space="0" w:color="auto"/>
              <w:right w:val="single" w:sz="4" w:space="0" w:color="auto"/>
            </w:tcBorders>
            <w:shd w:val="clear" w:color="auto" w:fill="auto"/>
            <w:noWrap/>
            <w:vAlign w:val="center"/>
            <w:hideMark/>
          </w:tcPr>
          <w:p w14:paraId="583667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4,42</w:t>
            </w:r>
          </w:p>
        </w:tc>
        <w:tc>
          <w:tcPr>
            <w:tcW w:w="876" w:type="dxa"/>
            <w:tcBorders>
              <w:top w:val="nil"/>
              <w:left w:val="nil"/>
              <w:bottom w:val="single" w:sz="4" w:space="0" w:color="auto"/>
              <w:right w:val="single" w:sz="4" w:space="0" w:color="auto"/>
            </w:tcBorders>
            <w:shd w:val="clear" w:color="auto" w:fill="auto"/>
            <w:noWrap/>
            <w:vAlign w:val="center"/>
            <w:hideMark/>
          </w:tcPr>
          <w:p w14:paraId="3A1DA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4,45</w:t>
            </w:r>
          </w:p>
        </w:tc>
        <w:tc>
          <w:tcPr>
            <w:tcW w:w="876" w:type="dxa"/>
            <w:tcBorders>
              <w:top w:val="nil"/>
              <w:left w:val="nil"/>
              <w:bottom w:val="single" w:sz="4" w:space="0" w:color="auto"/>
              <w:right w:val="single" w:sz="4" w:space="0" w:color="auto"/>
            </w:tcBorders>
            <w:shd w:val="clear" w:color="auto" w:fill="auto"/>
            <w:noWrap/>
            <w:vAlign w:val="center"/>
            <w:hideMark/>
          </w:tcPr>
          <w:p w14:paraId="1FAB1A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4,52</w:t>
            </w:r>
          </w:p>
        </w:tc>
        <w:tc>
          <w:tcPr>
            <w:tcW w:w="876" w:type="dxa"/>
            <w:tcBorders>
              <w:top w:val="nil"/>
              <w:left w:val="nil"/>
              <w:bottom w:val="single" w:sz="4" w:space="0" w:color="auto"/>
              <w:right w:val="single" w:sz="4" w:space="0" w:color="auto"/>
            </w:tcBorders>
            <w:shd w:val="clear" w:color="auto" w:fill="auto"/>
            <w:noWrap/>
            <w:vAlign w:val="center"/>
            <w:hideMark/>
          </w:tcPr>
          <w:p w14:paraId="0228D6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4,56</w:t>
            </w:r>
          </w:p>
        </w:tc>
        <w:tc>
          <w:tcPr>
            <w:tcW w:w="876" w:type="dxa"/>
            <w:tcBorders>
              <w:top w:val="nil"/>
              <w:left w:val="nil"/>
              <w:bottom w:val="single" w:sz="4" w:space="0" w:color="auto"/>
              <w:right w:val="single" w:sz="4" w:space="0" w:color="auto"/>
            </w:tcBorders>
            <w:shd w:val="clear" w:color="auto" w:fill="auto"/>
            <w:noWrap/>
            <w:vAlign w:val="center"/>
            <w:hideMark/>
          </w:tcPr>
          <w:p w14:paraId="73B8A6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4,59</w:t>
            </w:r>
          </w:p>
        </w:tc>
        <w:tc>
          <w:tcPr>
            <w:tcW w:w="876" w:type="dxa"/>
            <w:tcBorders>
              <w:top w:val="nil"/>
              <w:left w:val="nil"/>
              <w:bottom w:val="single" w:sz="4" w:space="0" w:color="auto"/>
              <w:right w:val="single" w:sz="4" w:space="0" w:color="auto"/>
            </w:tcBorders>
            <w:shd w:val="clear" w:color="auto" w:fill="auto"/>
            <w:noWrap/>
            <w:vAlign w:val="center"/>
            <w:hideMark/>
          </w:tcPr>
          <w:p w14:paraId="0DE559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4,62</w:t>
            </w:r>
          </w:p>
        </w:tc>
        <w:tc>
          <w:tcPr>
            <w:tcW w:w="876" w:type="dxa"/>
            <w:tcBorders>
              <w:top w:val="nil"/>
              <w:left w:val="nil"/>
              <w:bottom w:val="single" w:sz="4" w:space="0" w:color="auto"/>
              <w:right w:val="single" w:sz="4" w:space="0" w:color="auto"/>
            </w:tcBorders>
            <w:shd w:val="clear" w:color="auto" w:fill="auto"/>
            <w:noWrap/>
            <w:vAlign w:val="center"/>
            <w:hideMark/>
          </w:tcPr>
          <w:p w14:paraId="32A77A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4,65</w:t>
            </w:r>
          </w:p>
        </w:tc>
        <w:tc>
          <w:tcPr>
            <w:tcW w:w="876" w:type="dxa"/>
            <w:tcBorders>
              <w:top w:val="nil"/>
              <w:left w:val="nil"/>
              <w:bottom w:val="single" w:sz="4" w:space="0" w:color="auto"/>
              <w:right w:val="single" w:sz="4" w:space="0" w:color="auto"/>
            </w:tcBorders>
            <w:shd w:val="clear" w:color="auto" w:fill="auto"/>
            <w:noWrap/>
            <w:vAlign w:val="center"/>
            <w:hideMark/>
          </w:tcPr>
          <w:p w14:paraId="5E1B71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4,68</w:t>
            </w:r>
          </w:p>
        </w:tc>
        <w:tc>
          <w:tcPr>
            <w:tcW w:w="876" w:type="dxa"/>
            <w:tcBorders>
              <w:top w:val="nil"/>
              <w:left w:val="nil"/>
              <w:bottom w:val="single" w:sz="4" w:space="0" w:color="auto"/>
              <w:right w:val="single" w:sz="4" w:space="0" w:color="auto"/>
            </w:tcBorders>
            <w:shd w:val="clear" w:color="auto" w:fill="auto"/>
            <w:noWrap/>
            <w:vAlign w:val="center"/>
            <w:hideMark/>
          </w:tcPr>
          <w:p w14:paraId="5DE136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4,72</w:t>
            </w:r>
          </w:p>
        </w:tc>
        <w:tc>
          <w:tcPr>
            <w:tcW w:w="893" w:type="dxa"/>
            <w:tcBorders>
              <w:top w:val="nil"/>
              <w:left w:val="nil"/>
              <w:bottom w:val="single" w:sz="4" w:space="0" w:color="auto"/>
              <w:right w:val="single" w:sz="4" w:space="0" w:color="auto"/>
            </w:tcBorders>
            <w:shd w:val="clear" w:color="auto" w:fill="auto"/>
            <w:noWrap/>
            <w:vAlign w:val="center"/>
            <w:hideMark/>
          </w:tcPr>
          <w:p w14:paraId="23EDD5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4,75</w:t>
            </w:r>
          </w:p>
        </w:tc>
      </w:tr>
      <w:tr w:rsidR="00300D7D" w:rsidRPr="00300D7D" w14:paraId="39B0219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F91B5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63FB12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Максимальный суточный объем</w:t>
            </w:r>
          </w:p>
        </w:tc>
        <w:tc>
          <w:tcPr>
            <w:tcW w:w="1257" w:type="dxa"/>
            <w:tcBorders>
              <w:top w:val="nil"/>
              <w:left w:val="nil"/>
              <w:bottom w:val="single" w:sz="4" w:space="0" w:color="auto"/>
              <w:right w:val="single" w:sz="4" w:space="0" w:color="auto"/>
            </w:tcBorders>
            <w:shd w:val="clear" w:color="auto" w:fill="auto"/>
            <w:vAlign w:val="center"/>
            <w:hideMark/>
          </w:tcPr>
          <w:p w14:paraId="31FF38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/сут</w:t>
            </w:r>
          </w:p>
        </w:tc>
        <w:tc>
          <w:tcPr>
            <w:tcW w:w="875" w:type="dxa"/>
            <w:tcBorders>
              <w:top w:val="nil"/>
              <w:left w:val="nil"/>
              <w:bottom w:val="single" w:sz="4" w:space="0" w:color="auto"/>
              <w:right w:val="single" w:sz="4" w:space="0" w:color="auto"/>
            </w:tcBorders>
            <w:shd w:val="clear" w:color="auto" w:fill="auto"/>
            <w:noWrap/>
            <w:vAlign w:val="center"/>
            <w:hideMark/>
          </w:tcPr>
          <w:p w14:paraId="271994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5,02</w:t>
            </w:r>
          </w:p>
        </w:tc>
        <w:tc>
          <w:tcPr>
            <w:tcW w:w="875" w:type="dxa"/>
            <w:tcBorders>
              <w:top w:val="nil"/>
              <w:left w:val="nil"/>
              <w:bottom w:val="single" w:sz="4" w:space="0" w:color="auto"/>
              <w:right w:val="single" w:sz="4" w:space="0" w:color="auto"/>
            </w:tcBorders>
            <w:shd w:val="clear" w:color="auto" w:fill="auto"/>
            <w:noWrap/>
            <w:vAlign w:val="center"/>
            <w:hideMark/>
          </w:tcPr>
          <w:p w14:paraId="1B694A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5,06</w:t>
            </w:r>
          </w:p>
        </w:tc>
        <w:tc>
          <w:tcPr>
            <w:tcW w:w="875" w:type="dxa"/>
            <w:tcBorders>
              <w:top w:val="nil"/>
              <w:left w:val="nil"/>
              <w:bottom w:val="single" w:sz="4" w:space="0" w:color="auto"/>
              <w:right w:val="single" w:sz="4" w:space="0" w:color="auto"/>
            </w:tcBorders>
            <w:shd w:val="clear" w:color="auto" w:fill="auto"/>
            <w:noWrap/>
            <w:vAlign w:val="center"/>
            <w:hideMark/>
          </w:tcPr>
          <w:p w14:paraId="316C21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5,09</w:t>
            </w:r>
          </w:p>
        </w:tc>
        <w:tc>
          <w:tcPr>
            <w:tcW w:w="875" w:type="dxa"/>
            <w:tcBorders>
              <w:top w:val="nil"/>
              <w:left w:val="nil"/>
              <w:bottom w:val="single" w:sz="4" w:space="0" w:color="auto"/>
              <w:right w:val="single" w:sz="4" w:space="0" w:color="auto"/>
            </w:tcBorders>
            <w:shd w:val="clear" w:color="auto" w:fill="auto"/>
            <w:noWrap/>
            <w:vAlign w:val="center"/>
            <w:hideMark/>
          </w:tcPr>
          <w:p w14:paraId="1C5460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5,15</w:t>
            </w:r>
          </w:p>
        </w:tc>
        <w:tc>
          <w:tcPr>
            <w:tcW w:w="875" w:type="dxa"/>
            <w:tcBorders>
              <w:top w:val="nil"/>
              <w:left w:val="nil"/>
              <w:bottom w:val="single" w:sz="4" w:space="0" w:color="auto"/>
              <w:right w:val="single" w:sz="4" w:space="0" w:color="auto"/>
            </w:tcBorders>
            <w:shd w:val="clear" w:color="auto" w:fill="auto"/>
            <w:noWrap/>
            <w:vAlign w:val="center"/>
            <w:hideMark/>
          </w:tcPr>
          <w:p w14:paraId="6BF7D4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5,19</w:t>
            </w:r>
          </w:p>
        </w:tc>
        <w:tc>
          <w:tcPr>
            <w:tcW w:w="875" w:type="dxa"/>
            <w:tcBorders>
              <w:top w:val="nil"/>
              <w:left w:val="nil"/>
              <w:bottom w:val="single" w:sz="4" w:space="0" w:color="auto"/>
              <w:right w:val="single" w:sz="4" w:space="0" w:color="auto"/>
            </w:tcBorders>
            <w:shd w:val="clear" w:color="auto" w:fill="auto"/>
            <w:noWrap/>
            <w:vAlign w:val="center"/>
            <w:hideMark/>
          </w:tcPr>
          <w:p w14:paraId="1D9F69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5,22</w:t>
            </w:r>
          </w:p>
        </w:tc>
        <w:tc>
          <w:tcPr>
            <w:tcW w:w="876" w:type="dxa"/>
            <w:tcBorders>
              <w:top w:val="nil"/>
              <w:left w:val="nil"/>
              <w:bottom w:val="single" w:sz="4" w:space="0" w:color="auto"/>
              <w:right w:val="single" w:sz="4" w:space="0" w:color="auto"/>
            </w:tcBorders>
            <w:shd w:val="clear" w:color="auto" w:fill="auto"/>
            <w:noWrap/>
            <w:vAlign w:val="center"/>
            <w:hideMark/>
          </w:tcPr>
          <w:p w14:paraId="079A30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5,26</w:t>
            </w:r>
          </w:p>
        </w:tc>
        <w:tc>
          <w:tcPr>
            <w:tcW w:w="876" w:type="dxa"/>
            <w:tcBorders>
              <w:top w:val="nil"/>
              <w:left w:val="nil"/>
              <w:bottom w:val="single" w:sz="4" w:space="0" w:color="auto"/>
              <w:right w:val="single" w:sz="4" w:space="0" w:color="auto"/>
            </w:tcBorders>
            <w:shd w:val="clear" w:color="auto" w:fill="auto"/>
            <w:noWrap/>
            <w:vAlign w:val="center"/>
            <w:hideMark/>
          </w:tcPr>
          <w:p w14:paraId="4145CF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5,30</w:t>
            </w:r>
          </w:p>
        </w:tc>
        <w:tc>
          <w:tcPr>
            <w:tcW w:w="876" w:type="dxa"/>
            <w:tcBorders>
              <w:top w:val="nil"/>
              <w:left w:val="nil"/>
              <w:bottom w:val="single" w:sz="4" w:space="0" w:color="auto"/>
              <w:right w:val="single" w:sz="4" w:space="0" w:color="auto"/>
            </w:tcBorders>
            <w:shd w:val="clear" w:color="auto" w:fill="auto"/>
            <w:noWrap/>
            <w:vAlign w:val="center"/>
            <w:hideMark/>
          </w:tcPr>
          <w:p w14:paraId="2E4908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5,34</w:t>
            </w:r>
          </w:p>
        </w:tc>
        <w:tc>
          <w:tcPr>
            <w:tcW w:w="876" w:type="dxa"/>
            <w:tcBorders>
              <w:top w:val="nil"/>
              <w:left w:val="nil"/>
              <w:bottom w:val="single" w:sz="4" w:space="0" w:color="auto"/>
              <w:right w:val="single" w:sz="4" w:space="0" w:color="auto"/>
            </w:tcBorders>
            <w:shd w:val="clear" w:color="auto" w:fill="auto"/>
            <w:noWrap/>
            <w:vAlign w:val="center"/>
            <w:hideMark/>
          </w:tcPr>
          <w:p w14:paraId="42CF97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5,43</w:t>
            </w:r>
          </w:p>
        </w:tc>
        <w:tc>
          <w:tcPr>
            <w:tcW w:w="876" w:type="dxa"/>
            <w:tcBorders>
              <w:top w:val="nil"/>
              <w:left w:val="nil"/>
              <w:bottom w:val="single" w:sz="4" w:space="0" w:color="auto"/>
              <w:right w:val="single" w:sz="4" w:space="0" w:color="auto"/>
            </w:tcBorders>
            <w:shd w:val="clear" w:color="auto" w:fill="auto"/>
            <w:noWrap/>
            <w:vAlign w:val="center"/>
            <w:hideMark/>
          </w:tcPr>
          <w:p w14:paraId="30E6D4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5,47</w:t>
            </w:r>
          </w:p>
        </w:tc>
        <w:tc>
          <w:tcPr>
            <w:tcW w:w="876" w:type="dxa"/>
            <w:tcBorders>
              <w:top w:val="nil"/>
              <w:left w:val="nil"/>
              <w:bottom w:val="single" w:sz="4" w:space="0" w:color="auto"/>
              <w:right w:val="single" w:sz="4" w:space="0" w:color="auto"/>
            </w:tcBorders>
            <w:shd w:val="clear" w:color="auto" w:fill="auto"/>
            <w:noWrap/>
            <w:vAlign w:val="center"/>
            <w:hideMark/>
          </w:tcPr>
          <w:p w14:paraId="22615C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5,51</w:t>
            </w:r>
          </w:p>
        </w:tc>
        <w:tc>
          <w:tcPr>
            <w:tcW w:w="876" w:type="dxa"/>
            <w:tcBorders>
              <w:top w:val="nil"/>
              <w:left w:val="nil"/>
              <w:bottom w:val="single" w:sz="4" w:space="0" w:color="auto"/>
              <w:right w:val="single" w:sz="4" w:space="0" w:color="auto"/>
            </w:tcBorders>
            <w:shd w:val="clear" w:color="auto" w:fill="auto"/>
            <w:noWrap/>
            <w:vAlign w:val="center"/>
            <w:hideMark/>
          </w:tcPr>
          <w:p w14:paraId="0C31DD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5,54</w:t>
            </w:r>
          </w:p>
        </w:tc>
        <w:tc>
          <w:tcPr>
            <w:tcW w:w="876" w:type="dxa"/>
            <w:tcBorders>
              <w:top w:val="nil"/>
              <w:left w:val="nil"/>
              <w:bottom w:val="single" w:sz="4" w:space="0" w:color="auto"/>
              <w:right w:val="single" w:sz="4" w:space="0" w:color="auto"/>
            </w:tcBorders>
            <w:shd w:val="clear" w:color="auto" w:fill="auto"/>
            <w:noWrap/>
            <w:vAlign w:val="center"/>
            <w:hideMark/>
          </w:tcPr>
          <w:p w14:paraId="70168C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5,58</w:t>
            </w:r>
          </w:p>
        </w:tc>
        <w:tc>
          <w:tcPr>
            <w:tcW w:w="876" w:type="dxa"/>
            <w:tcBorders>
              <w:top w:val="nil"/>
              <w:left w:val="nil"/>
              <w:bottom w:val="single" w:sz="4" w:space="0" w:color="auto"/>
              <w:right w:val="single" w:sz="4" w:space="0" w:color="auto"/>
            </w:tcBorders>
            <w:shd w:val="clear" w:color="auto" w:fill="auto"/>
            <w:noWrap/>
            <w:vAlign w:val="center"/>
            <w:hideMark/>
          </w:tcPr>
          <w:p w14:paraId="2C26C5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5,62</w:t>
            </w:r>
          </w:p>
        </w:tc>
        <w:tc>
          <w:tcPr>
            <w:tcW w:w="876" w:type="dxa"/>
            <w:tcBorders>
              <w:top w:val="nil"/>
              <w:left w:val="nil"/>
              <w:bottom w:val="single" w:sz="4" w:space="0" w:color="auto"/>
              <w:right w:val="single" w:sz="4" w:space="0" w:color="auto"/>
            </w:tcBorders>
            <w:shd w:val="clear" w:color="auto" w:fill="auto"/>
            <w:noWrap/>
            <w:vAlign w:val="center"/>
            <w:hideMark/>
          </w:tcPr>
          <w:p w14:paraId="6665BB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93" w:type="dxa"/>
            <w:tcBorders>
              <w:top w:val="nil"/>
              <w:left w:val="nil"/>
              <w:bottom w:val="single" w:sz="4" w:space="0" w:color="auto"/>
              <w:right w:val="single" w:sz="4" w:space="0" w:color="auto"/>
            </w:tcBorders>
            <w:shd w:val="clear" w:color="auto" w:fill="auto"/>
            <w:noWrap/>
            <w:vAlign w:val="center"/>
            <w:hideMark/>
          </w:tcPr>
          <w:p w14:paraId="67CCDF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5,70</w:t>
            </w:r>
          </w:p>
        </w:tc>
      </w:tr>
      <w:tr w:rsidR="00300D7D" w:rsidRPr="00300D7D" w14:paraId="005B6E16"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5046B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059268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Подача воды в сеть на нужды реализации</w:t>
            </w:r>
          </w:p>
        </w:tc>
        <w:tc>
          <w:tcPr>
            <w:tcW w:w="1257" w:type="dxa"/>
            <w:tcBorders>
              <w:top w:val="nil"/>
              <w:left w:val="nil"/>
              <w:bottom w:val="single" w:sz="4" w:space="0" w:color="auto"/>
              <w:right w:val="single" w:sz="4" w:space="0" w:color="auto"/>
            </w:tcBorders>
            <w:shd w:val="clear" w:color="auto" w:fill="auto"/>
            <w:vAlign w:val="center"/>
            <w:hideMark/>
          </w:tcPr>
          <w:p w14:paraId="5CC7E3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B6B1B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1526,03</w:t>
            </w:r>
          </w:p>
        </w:tc>
        <w:tc>
          <w:tcPr>
            <w:tcW w:w="875" w:type="dxa"/>
            <w:tcBorders>
              <w:top w:val="nil"/>
              <w:left w:val="nil"/>
              <w:bottom w:val="single" w:sz="4" w:space="0" w:color="auto"/>
              <w:right w:val="single" w:sz="4" w:space="0" w:color="auto"/>
            </w:tcBorders>
            <w:shd w:val="clear" w:color="auto" w:fill="auto"/>
            <w:noWrap/>
            <w:vAlign w:val="center"/>
            <w:hideMark/>
          </w:tcPr>
          <w:p w14:paraId="570D51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1537,74</w:t>
            </w:r>
          </w:p>
        </w:tc>
        <w:tc>
          <w:tcPr>
            <w:tcW w:w="875" w:type="dxa"/>
            <w:tcBorders>
              <w:top w:val="nil"/>
              <w:left w:val="nil"/>
              <w:bottom w:val="single" w:sz="4" w:space="0" w:color="auto"/>
              <w:right w:val="single" w:sz="4" w:space="0" w:color="auto"/>
            </w:tcBorders>
            <w:shd w:val="clear" w:color="auto" w:fill="auto"/>
            <w:noWrap/>
            <w:vAlign w:val="center"/>
            <w:hideMark/>
          </w:tcPr>
          <w:p w14:paraId="350C0F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1549,44</w:t>
            </w:r>
          </w:p>
        </w:tc>
        <w:tc>
          <w:tcPr>
            <w:tcW w:w="875" w:type="dxa"/>
            <w:tcBorders>
              <w:top w:val="nil"/>
              <w:left w:val="nil"/>
              <w:bottom w:val="single" w:sz="4" w:space="0" w:color="auto"/>
              <w:right w:val="single" w:sz="4" w:space="0" w:color="auto"/>
            </w:tcBorders>
            <w:shd w:val="clear" w:color="auto" w:fill="auto"/>
            <w:noWrap/>
            <w:vAlign w:val="center"/>
            <w:hideMark/>
          </w:tcPr>
          <w:p w14:paraId="2AA8EF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1565,32</w:t>
            </w:r>
          </w:p>
        </w:tc>
        <w:tc>
          <w:tcPr>
            <w:tcW w:w="875" w:type="dxa"/>
            <w:tcBorders>
              <w:top w:val="nil"/>
              <w:left w:val="nil"/>
              <w:bottom w:val="single" w:sz="4" w:space="0" w:color="auto"/>
              <w:right w:val="single" w:sz="4" w:space="0" w:color="auto"/>
            </w:tcBorders>
            <w:shd w:val="clear" w:color="auto" w:fill="auto"/>
            <w:noWrap/>
            <w:vAlign w:val="center"/>
            <w:hideMark/>
          </w:tcPr>
          <w:p w14:paraId="2DEDAD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1577,03</w:t>
            </w:r>
          </w:p>
        </w:tc>
        <w:tc>
          <w:tcPr>
            <w:tcW w:w="875" w:type="dxa"/>
            <w:tcBorders>
              <w:top w:val="nil"/>
              <w:left w:val="nil"/>
              <w:bottom w:val="single" w:sz="4" w:space="0" w:color="auto"/>
              <w:right w:val="single" w:sz="4" w:space="0" w:color="auto"/>
            </w:tcBorders>
            <w:shd w:val="clear" w:color="auto" w:fill="auto"/>
            <w:noWrap/>
            <w:vAlign w:val="center"/>
            <w:hideMark/>
          </w:tcPr>
          <w:p w14:paraId="1226F5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1588,73</w:t>
            </w:r>
          </w:p>
        </w:tc>
        <w:tc>
          <w:tcPr>
            <w:tcW w:w="876" w:type="dxa"/>
            <w:tcBorders>
              <w:top w:val="nil"/>
              <w:left w:val="nil"/>
              <w:bottom w:val="single" w:sz="4" w:space="0" w:color="auto"/>
              <w:right w:val="single" w:sz="4" w:space="0" w:color="auto"/>
            </w:tcBorders>
            <w:shd w:val="clear" w:color="auto" w:fill="auto"/>
            <w:noWrap/>
            <w:vAlign w:val="center"/>
            <w:hideMark/>
          </w:tcPr>
          <w:p w14:paraId="7BAE9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1600,44</w:t>
            </w:r>
          </w:p>
        </w:tc>
        <w:tc>
          <w:tcPr>
            <w:tcW w:w="876" w:type="dxa"/>
            <w:tcBorders>
              <w:top w:val="nil"/>
              <w:left w:val="nil"/>
              <w:bottom w:val="single" w:sz="4" w:space="0" w:color="auto"/>
              <w:right w:val="single" w:sz="4" w:space="0" w:color="auto"/>
            </w:tcBorders>
            <w:shd w:val="clear" w:color="auto" w:fill="auto"/>
            <w:noWrap/>
            <w:vAlign w:val="center"/>
            <w:hideMark/>
          </w:tcPr>
          <w:p w14:paraId="74849B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1612,15</w:t>
            </w:r>
          </w:p>
        </w:tc>
        <w:tc>
          <w:tcPr>
            <w:tcW w:w="876" w:type="dxa"/>
            <w:tcBorders>
              <w:top w:val="nil"/>
              <w:left w:val="nil"/>
              <w:bottom w:val="single" w:sz="4" w:space="0" w:color="auto"/>
              <w:right w:val="single" w:sz="4" w:space="0" w:color="auto"/>
            </w:tcBorders>
            <w:shd w:val="clear" w:color="auto" w:fill="auto"/>
            <w:noWrap/>
            <w:vAlign w:val="center"/>
            <w:hideMark/>
          </w:tcPr>
          <w:p w14:paraId="1E5B56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1623,86</w:t>
            </w:r>
          </w:p>
        </w:tc>
        <w:tc>
          <w:tcPr>
            <w:tcW w:w="876" w:type="dxa"/>
            <w:tcBorders>
              <w:top w:val="nil"/>
              <w:left w:val="nil"/>
              <w:bottom w:val="single" w:sz="4" w:space="0" w:color="auto"/>
              <w:right w:val="single" w:sz="4" w:space="0" w:color="auto"/>
            </w:tcBorders>
            <w:shd w:val="clear" w:color="auto" w:fill="auto"/>
            <w:noWrap/>
            <w:vAlign w:val="center"/>
            <w:hideMark/>
          </w:tcPr>
          <w:p w14:paraId="311087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1651,11</w:t>
            </w:r>
          </w:p>
        </w:tc>
        <w:tc>
          <w:tcPr>
            <w:tcW w:w="876" w:type="dxa"/>
            <w:tcBorders>
              <w:top w:val="nil"/>
              <w:left w:val="nil"/>
              <w:bottom w:val="single" w:sz="4" w:space="0" w:color="auto"/>
              <w:right w:val="single" w:sz="4" w:space="0" w:color="auto"/>
            </w:tcBorders>
            <w:shd w:val="clear" w:color="auto" w:fill="auto"/>
            <w:noWrap/>
            <w:vAlign w:val="center"/>
            <w:hideMark/>
          </w:tcPr>
          <w:p w14:paraId="62354C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1662,82</w:t>
            </w:r>
          </w:p>
        </w:tc>
        <w:tc>
          <w:tcPr>
            <w:tcW w:w="876" w:type="dxa"/>
            <w:tcBorders>
              <w:top w:val="nil"/>
              <w:left w:val="nil"/>
              <w:bottom w:val="single" w:sz="4" w:space="0" w:color="auto"/>
              <w:right w:val="single" w:sz="4" w:space="0" w:color="auto"/>
            </w:tcBorders>
            <w:shd w:val="clear" w:color="auto" w:fill="auto"/>
            <w:noWrap/>
            <w:vAlign w:val="center"/>
            <w:hideMark/>
          </w:tcPr>
          <w:p w14:paraId="31B3BD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1674,53</w:t>
            </w:r>
          </w:p>
        </w:tc>
        <w:tc>
          <w:tcPr>
            <w:tcW w:w="876" w:type="dxa"/>
            <w:tcBorders>
              <w:top w:val="nil"/>
              <w:left w:val="nil"/>
              <w:bottom w:val="single" w:sz="4" w:space="0" w:color="auto"/>
              <w:right w:val="single" w:sz="4" w:space="0" w:color="auto"/>
            </w:tcBorders>
            <w:shd w:val="clear" w:color="auto" w:fill="auto"/>
            <w:noWrap/>
            <w:vAlign w:val="center"/>
            <w:hideMark/>
          </w:tcPr>
          <w:p w14:paraId="57865A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1686,23</w:t>
            </w:r>
          </w:p>
        </w:tc>
        <w:tc>
          <w:tcPr>
            <w:tcW w:w="876" w:type="dxa"/>
            <w:tcBorders>
              <w:top w:val="nil"/>
              <w:left w:val="nil"/>
              <w:bottom w:val="single" w:sz="4" w:space="0" w:color="auto"/>
              <w:right w:val="single" w:sz="4" w:space="0" w:color="auto"/>
            </w:tcBorders>
            <w:shd w:val="clear" w:color="auto" w:fill="auto"/>
            <w:noWrap/>
            <w:vAlign w:val="center"/>
            <w:hideMark/>
          </w:tcPr>
          <w:p w14:paraId="5856AD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1697,94</w:t>
            </w:r>
          </w:p>
        </w:tc>
        <w:tc>
          <w:tcPr>
            <w:tcW w:w="876" w:type="dxa"/>
            <w:tcBorders>
              <w:top w:val="nil"/>
              <w:left w:val="nil"/>
              <w:bottom w:val="single" w:sz="4" w:space="0" w:color="auto"/>
              <w:right w:val="single" w:sz="4" w:space="0" w:color="auto"/>
            </w:tcBorders>
            <w:shd w:val="clear" w:color="auto" w:fill="auto"/>
            <w:noWrap/>
            <w:vAlign w:val="center"/>
            <w:hideMark/>
          </w:tcPr>
          <w:p w14:paraId="104B4D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1709,65</w:t>
            </w:r>
          </w:p>
        </w:tc>
        <w:tc>
          <w:tcPr>
            <w:tcW w:w="876" w:type="dxa"/>
            <w:tcBorders>
              <w:top w:val="nil"/>
              <w:left w:val="nil"/>
              <w:bottom w:val="single" w:sz="4" w:space="0" w:color="auto"/>
              <w:right w:val="single" w:sz="4" w:space="0" w:color="auto"/>
            </w:tcBorders>
            <w:shd w:val="clear" w:color="auto" w:fill="auto"/>
            <w:noWrap/>
            <w:vAlign w:val="center"/>
            <w:hideMark/>
          </w:tcPr>
          <w:p w14:paraId="33DBFE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1721,36</w:t>
            </w:r>
          </w:p>
        </w:tc>
        <w:tc>
          <w:tcPr>
            <w:tcW w:w="893" w:type="dxa"/>
            <w:tcBorders>
              <w:top w:val="nil"/>
              <w:left w:val="nil"/>
              <w:bottom w:val="single" w:sz="4" w:space="0" w:color="auto"/>
              <w:right w:val="single" w:sz="4" w:space="0" w:color="auto"/>
            </w:tcBorders>
            <w:shd w:val="clear" w:color="auto" w:fill="auto"/>
            <w:noWrap/>
            <w:vAlign w:val="center"/>
            <w:hideMark/>
          </w:tcPr>
          <w:p w14:paraId="19B2ED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1733,06</w:t>
            </w:r>
          </w:p>
        </w:tc>
      </w:tr>
      <w:tr w:rsidR="00300D7D" w:rsidRPr="00300D7D" w14:paraId="2257865D"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E9AE3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vMerge w:val="restart"/>
            <w:tcBorders>
              <w:top w:val="nil"/>
              <w:left w:val="single" w:sz="4" w:space="0" w:color="auto"/>
              <w:bottom w:val="single" w:sz="4" w:space="0" w:color="auto"/>
              <w:right w:val="single" w:sz="4" w:space="0" w:color="auto"/>
            </w:tcBorders>
            <w:shd w:val="clear" w:color="auto" w:fill="auto"/>
            <w:vAlign w:val="center"/>
            <w:hideMark/>
          </w:tcPr>
          <w:p w14:paraId="271E8C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Потери воды в сети при транспортировке</w:t>
            </w:r>
          </w:p>
        </w:tc>
        <w:tc>
          <w:tcPr>
            <w:tcW w:w="1257" w:type="dxa"/>
            <w:tcBorders>
              <w:top w:val="nil"/>
              <w:left w:val="nil"/>
              <w:bottom w:val="single" w:sz="4" w:space="0" w:color="auto"/>
              <w:right w:val="single" w:sz="4" w:space="0" w:color="auto"/>
            </w:tcBorders>
            <w:shd w:val="clear" w:color="auto" w:fill="auto"/>
            <w:vAlign w:val="center"/>
            <w:hideMark/>
          </w:tcPr>
          <w:p w14:paraId="5A10E6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5636E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237,46</w:t>
            </w:r>
          </w:p>
        </w:tc>
        <w:tc>
          <w:tcPr>
            <w:tcW w:w="875" w:type="dxa"/>
            <w:tcBorders>
              <w:top w:val="nil"/>
              <w:left w:val="nil"/>
              <w:bottom w:val="single" w:sz="4" w:space="0" w:color="auto"/>
              <w:right w:val="single" w:sz="4" w:space="0" w:color="auto"/>
            </w:tcBorders>
            <w:shd w:val="clear" w:color="auto" w:fill="auto"/>
            <w:noWrap/>
            <w:vAlign w:val="center"/>
            <w:hideMark/>
          </w:tcPr>
          <w:p w14:paraId="628206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239,48</w:t>
            </w:r>
          </w:p>
        </w:tc>
        <w:tc>
          <w:tcPr>
            <w:tcW w:w="875" w:type="dxa"/>
            <w:tcBorders>
              <w:top w:val="nil"/>
              <w:left w:val="nil"/>
              <w:bottom w:val="single" w:sz="4" w:space="0" w:color="auto"/>
              <w:right w:val="single" w:sz="4" w:space="0" w:color="auto"/>
            </w:tcBorders>
            <w:shd w:val="clear" w:color="auto" w:fill="auto"/>
            <w:noWrap/>
            <w:vAlign w:val="center"/>
            <w:hideMark/>
          </w:tcPr>
          <w:p w14:paraId="31358B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241,51</w:t>
            </w:r>
          </w:p>
        </w:tc>
        <w:tc>
          <w:tcPr>
            <w:tcW w:w="875" w:type="dxa"/>
            <w:tcBorders>
              <w:top w:val="nil"/>
              <w:left w:val="nil"/>
              <w:bottom w:val="single" w:sz="4" w:space="0" w:color="auto"/>
              <w:right w:val="single" w:sz="4" w:space="0" w:color="auto"/>
            </w:tcBorders>
            <w:shd w:val="clear" w:color="auto" w:fill="auto"/>
            <w:noWrap/>
            <w:vAlign w:val="center"/>
            <w:hideMark/>
          </w:tcPr>
          <w:p w14:paraId="6E2A23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244,25</w:t>
            </w:r>
          </w:p>
        </w:tc>
        <w:tc>
          <w:tcPr>
            <w:tcW w:w="875" w:type="dxa"/>
            <w:tcBorders>
              <w:top w:val="nil"/>
              <w:left w:val="nil"/>
              <w:bottom w:val="single" w:sz="4" w:space="0" w:color="auto"/>
              <w:right w:val="single" w:sz="4" w:space="0" w:color="auto"/>
            </w:tcBorders>
            <w:shd w:val="clear" w:color="auto" w:fill="auto"/>
            <w:noWrap/>
            <w:vAlign w:val="center"/>
            <w:hideMark/>
          </w:tcPr>
          <w:p w14:paraId="61956F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246,27</w:t>
            </w:r>
          </w:p>
        </w:tc>
        <w:tc>
          <w:tcPr>
            <w:tcW w:w="875" w:type="dxa"/>
            <w:tcBorders>
              <w:top w:val="nil"/>
              <w:left w:val="nil"/>
              <w:bottom w:val="single" w:sz="4" w:space="0" w:color="auto"/>
              <w:right w:val="single" w:sz="4" w:space="0" w:color="auto"/>
            </w:tcBorders>
            <w:shd w:val="clear" w:color="auto" w:fill="auto"/>
            <w:noWrap/>
            <w:vAlign w:val="center"/>
            <w:hideMark/>
          </w:tcPr>
          <w:p w14:paraId="3CE3C4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248,29</w:t>
            </w:r>
          </w:p>
        </w:tc>
        <w:tc>
          <w:tcPr>
            <w:tcW w:w="876" w:type="dxa"/>
            <w:tcBorders>
              <w:top w:val="nil"/>
              <w:left w:val="nil"/>
              <w:bottom w:val="single" w:sz="4" w:space="0" w:color="auto"/>
              <w:right w:val="single" w:sz="4" w:space="0" w:color="auto"/>
            </w:tcBorders>
            <w:shd w:val="clear" w:color="auto" w:fill="auto"/>
            <w:noWrap/>
            <w:vAlign w:val="center"/>
            <w:hideMark/>
          </w:tcPr>
          <w:p w14:paraId="08F7B4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250,32</w:t>
            </w:r>
          </w:p>
        </w:tc>
        <w:tc>
          <w:tcPr>
            <w:tcW w:w="876" w:type="dxa"/>
            <w:tcBorders>
              <w:top w:val="nil"/>
              <w:left w:val="nil"/>
              <w:bottom w:val="single" w:sz="4" w:space="0" w:color="auto"/>
              <w:right w:val="single" w:sz="4" w:space="0" w:color="auto"/>
            </w:tcBorders>
            <w:shd w:val="clear" w:color="auto" w:fill="auto"/>
            <w:noWrap/>
            <w:vAlign w:val="center"/>
            <w:hideMark/>
          </w:tcPr>
          <w:p w14:paraId="21DC3D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252,34</w:t>
            </w:r>
          </w:p>
        </w:tc>
        <w:tc>
          <w:tcPr>
            <w:tcW w:w="876" w:type="dxa"/>
            <w:tcBorders>
              <w:top w:val="nil"/>
              <w:left w:val="nil"/>
              <w:bottom w:val="single" w:sz="4" w:space="0" w:color="auto"/>
              <w:right w:val="single" w:sz="4" w:space="0" w:color="auto"/>
            </w:tcBorders>
            <w:shd w:val="clear" w:color="auto" w:fill="auto"/>
            <w:noWrap/>
            <w:vAlign w:val="center"/>
            <w:hideMark/>
          </w:tcPr>
          <w:p w14:paraId="1936D8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254,36</w:t>
            </w:r>
          </w:p>
        </w:tc>
        <w:tc>
          <w:tcPr>
            <w:tcW w:w="876" w:type="dxa"/>
            <w:tcBorders>
              <w:top w:val="nil"/>
              <w:left w:val="nil"/>
              <w:bottom w:val="single" w:sz="4" w:space="0" w:color="auto"/>
              <w:right w:val="single" w:sz="4" w:space="0" w:color="auto"/>
            </w:tcBorders>
            <w:shd w:val="clear" w:color="auto" w:fill="auto"/>
            <w:noWrap/>
            <w:vAlign w:val="center"/>
            <w:hideMark/>
          </w:tcPr>
          <w:p w14:paraId="682F0B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259,07</w:t>
            </w:r>
          </w:p>
        </w:tc>
        <w:tc>
          <w:tcPr>
            <w:tcW w:w="876" w:type="dxa"/>
            <w:tcBorders>
              <w:top w:val="nil"/>
              <w:left w:val="nil"/>
              <w:bottom w:val="single" w:sz="4" w:space="0" w:color="auto"/>
              <w:right w:val="single" w:sz="4" w:space="0" w:color="auto"/>
            </w:tcBorders>
            <w:shd w:val="clear" w:color="auto" w:fill="auto"/>
            <w:noWrap/>
            <w:vAlign w:val="center"/>
            <w:hideMark/>
          </w:tcPr>
          <w:p w14:paraId="6FE459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261,09</w:t>
            </w:r>
          </w:p>
        </w:tc>
        <w:tc>
          <w:tcPr>
            <w:tcW w:w="876" w:type="dxa"/>
            <w:tcBorders>
              <w:top w:val="nil"/>
              <w:left w:val="nil"/>
              <w:bottom w:val="single" w:sz="4" w:space="0" w:color="auto"/>
              <w:right w:val="single" w:sz="4" w:space="0" w:color="auto"/>
            </w:tcBorders>
            <w:shd w:val="clear" w:color="auto" w:fill="auto"/>
            <w:noWrap/>
            <w:vAlign w:val="center"/>
            <w:hideMark/>
          </w:tcPr>
          <w:p w14:paraId="263E7C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263,11</w:t>
            </w:r>
          </w:p>
        </w:tc>
        <w:tc>
          <w:tcPr>
            <w:tcW w:w="876" w:type="dxa"/>
            <w:tcBorders>
              <w:top w:val="nil"/>
              <w:left w:val="nil"/>
              <w:bottom w:val="single" w:sz="4" w:space="0" w:color="auto"/>
              <w:right w:val="single" w:sz="4" w:space="0" w:color="auto"/>
            </w:tcBorders>
            <w:shd w:val="clear" w:color="auto" w:fill="auto"/>
            <w:noWrap/>
            <w:vAlign w:val="center"/>
            <w:hideMark/>
          </w:tcPr>
          <w:p w14:paraId="463EE4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265,14</w:t>
            </w:r>
          </w:p>
        </w:tc>
        <w:tc>
          <w:tcPr>
            <w:tcW w:w="876" w:type="dxa"/>
            <w:tcBorders>
              <w:top w:val="nil"/>
              <w:left w:val="nil"/>
              <w:bottom w:val="single" w:sz="4" w:space="0" w:color="auto"/>
              <w:right w:val="single" w:sz="4" w:space="0" w:color="auto"/>
            </w:tcBorders>
            <w:shd w:val="clear" w:color="auto" w:fill="auto"/>
            <w:noWrap/>
            <w:vAlign w:val="center"/>
            <w:hideMark/>
          </w:tcPr>
          <w:p w14:paraId="75D6CA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267,16</w:t>
            </w:r>
          </w:p>
        </w:tc>
        <w:tc>
          <w:tcPr>
            <w:tcW w:w="876" w:type="dxa"/>
            <w:tcBorders>
              <w:top w:val="nil"/>
              <w:left w:val="nil"/>
              <w:bottom w:val="single" w:sz="4" w:space="0" w:color="auto"/>
              <w:right w:val="single" w:sz="4" w:space="0" w:color="auto"/>
            </w:tcBorders>
            <w:shd w:val="clear" w:color="auto" w:fill="auto"/>
            <w:noWrap/>
            <w:vAlign w:val="center"/>
            <w:hideMark/>
          </w:tcPr>
          <w:p w14:paraId="4C166B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269,18</w:t>
            </w:r>
          </w:p>
        </w:tc>
        <w:tc>
          <w:tcPr>
            <w:tcW w:w="876" w:type="dxa"/>
            <w:tcBorders>
              <w:top w:val="nil"/>
              <w:left w:val="nil"/>
              <w:bottom w:val="single" w:sz="4" w:space="0" w:color="auto"/>
              <w:right w:val="single" w:sz="4" w:space="0" w:color="auto"/>
            </w:tcBorders>
            <w:shd w:val="clear" w:color="auto" w:fill="auto"/>
            <w:noWrap/>
            <w:vAlign w:val="center"/>
            <w:hideMark/>
          </w:tcPr>
          <w:p w14:paraId="1327CB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271,20</w:t>
            </w:r>
          </w:p>
        </w:tc>
        <w:tc>
          <w:tcPr>
            <w:tcW w:w="893" w:type="dxa"/>
            <w:tcBorders>
              <w:top w:val="nil"/>
              <w:left w:val="nil"/>
              <w:bottom w:val="single" w:sz="4" w:space="0" w:color="auto"/>
              <w:right w:val="single" w:sz="4" w:space="0" w:color="auto"/>
            </w:tcBorders>
            <w:shd w:val="clear" w:color="auto" w:fill="auto"/>
            <w:noWrap/>
            <w:vAlign w:val="center"/>
            <w:hideMark/>
          </w:tcPr>
          <w:p w14:paraId="78B3BC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273,23</w:t>
            </w:r>
          </w:p>
        </w:tc>
      </w:tr>
      <w:tr w:rsidR="00300D7D" w:rsidRPr="00300D7D" w14:paraId="202372E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2CA619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vMerge/>
            <w:tcBorders>
              <w:top w:val="nil"/>
              <w:left w:val="single" w:sz="4" w:space="0" w:color="auto"/>
              <w:bottom w:val="single" w:sz="4" w:space="0" w:color="auto"/>
              <w:right w:val="single" w:sz="4" w:space="0" w:color="auto"/>
            </w:tcBorders>
            <w:vAlign w:val="center"/>
            <w:hideMark/>
          </w:tcPr>
          <w:p w14:paraId="790EECD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1257" w:type="dxa"/>
            <w:tcBorders>
              <w:top w:val="nil"/>
              <w:left w:val="nil"/>
              <w:bottom w:val="single" w:sz="4" w:space="0" w:color="auto"/>
              <w:right w:val="single" w:sz="4" w:space="0" w:color="auto"/>
            </w:tcBorders>
            <w:shd w:val="clear" w:color="auto" w:fill="auto"/>
            <w:vAlign w:val="center"/>
            <w:hideMark/>
          </w:tcPr>
          <w:p w14:paraId="4C9FFD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0D276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150CE1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A3BC7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26259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22169D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14:paraId="58A55A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A89AA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E52B0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54CFF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2605B8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448698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A8C8A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C9AC4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87770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792A31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62C946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c>
          <w:tcPr>
            <w:tcW w:w="893" w:type="dxa"/>
            <w:tcBorders>
              <w:top w:val="nil"/>
              <w:left w:val="nil"/>
              <w:bottom w:val="single" w:sz="4" w:space="0" w:color="auto"/>
              <w:right w:val="single" w:sz="4" w:space="0" w:color="auto"/>
            </w:tcBorders>
            <w:shd w:val="clear" w:color="auto" w:fill="auto"/>
            <w:noWrap/>
            <w:vAlign w:val="center"/>
            <w:hideMark/>
          </w:tcPr>
          <w:p w14:paraId="5E9BF5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10,00</w:t>
            </w:r>
          </w:p>
        </w:tc>
      </w:tr>
      <w:tr w:rsidR="00300D7D" w:rsidRPr="00300D7D" w14:paraId="14384B9C"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AFBB7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75C129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Реализовано воды</w:t>
            </w:r>
          </w:p>
        </w:tc>
        <w:tc>
          <w:tcPr>
            <w:tcW w:w="1257" w:type="dxa"/>
            <w:tcBorders>
              <w:top w:val="nil"/>
              <w:left w:val="nil"/>
              <w:bottom w:val="single" w:sz="4" w:space="0" w:color="auto"/>
              <w:right w:val="single" w:sz="4" w:space="0" w:color="auto"/>
            </w:tcBorders>
            <w:shd w:val="clear" w:color="auto" w:fill="auto"/>
            <w:vAlign w:val="center"/>
            <w:hideMark/>
          </w:tcPr>
          <w:p w14:paraId="0E6E91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2D622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1288,57</w:t>
            </w:r>
          </w:p>
        </w:tc>
        <w:tc>
          <w:tcPr>
            <w:tcW w:w="875" w:type="dxa"/>
            <w:tcBorders>
              <w:top w:val="nil"/>
              <w:left w:val="nil"/>
              <w:bottom w:val="single" w:sz="4" w:space="0" w:color="auto"/>
              <w:right w:val="single" w:sz="4" w:space="0" w:color="auto"/>
            </w:tcBorders>
            <w:shd w:val="clear" w:color="auto" w:fill="auto"/>
            <w:noWrap/>
            <w:vAlign w:val="center"/>
            <w:hideMark/>
          </w:tcPr>
          <w:p w14:paraId="2BF6BE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1298,25</w:t>
            </w:r>
          </w:p>
        </w:tc>
        <w:tc>
          <w:tcPr>
            <w:tcW w:w="875" w:type="dxa"/>
            <w:tcBorders>
              <w:top w:val="nil"/>
              <w:left w:val="nil"/>
              <w:bottom w:val="single" w:sz="4" w:space="0" w:color="auto"/>
              <w:right w:val="single" w:sz="4" w:space="0" w:color="auto"/>
            </w:tcBorders>
            <w:shd w:val="clear" w:color="auto" w:fill="auto"/>
            <w:noWrap/>
            <w:vAlign w:val="center"/>
            <w:hideMark/>
          </w:tcPr>
          <w:p w14:paraId="33F9F6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1307,94</w:t>
            </w:r>
          </w:p>
        </w:tc>
        <w:tc>
          <w:tcPr>
            <w:tcW w:w="875" w:type="dxa"/>
            <w:tcBorders>
              <w:top w:val="nil"/>
              <w:left w:val="nil"/>
              <w:bottom w:val="single" w:sz="4" w:space="0" w:color="auto"/>
              <w:right w:val="single" w:sz="4" w:space="0" w:color="auto"/>
            </w:tcBorders>
            <w:shd w:val="clear" w:color="auto" w:fill="auto"/>
            <w:noWrap/>
            <w:vAlign w:val="center"/>
            <w:hideMark/>
          </w:tcPr>
          <w:p w14:paraId="17622D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1321,07</w:t>
            </w:r>
          </w:p>
        </w:tc>
        <w:tc>
          <w:tcPr>
            <w:tcW w:w="875" w:type="dxa"/>
            <w:tcBorders>
              <w:top w:val="nil"/>
              <w:left w:val="nil"/>
              <w:bottom w:val="single" w:sz="4" w:space="0" w:color="auto"/>
              <w:right w:val="single" w:sz="4" w:space="0" w:color="auto"/>
            </w:tcBorders>
            <w:shd w:val="clear" w:color="auto" w:fill="auto"/>
            <w:noWrap/>
            <w:vAlign w:val="center"/>
            <w:hideMark/>
          </w:tcPr>
          <w:p w14:paraId="2C7BC8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1330,76</w:t>
            </w:r>
          </w:p>
        </w:tc>
        <w:tc>
          <w:tcPr>
            <w:tcW w:w="875" w:type="dxa"/>
            <w:tcBorders>
              <w:top w:val="nil"/>
              <w:left w:val="nil"/>
              <w:bottom w:val="single" w:sz="4" w:space="0" w:color="auto"/>
              <w:right w:val="single" w:sz="4" w:space="0" w:color="auto"/>
            </w:tcBorders>
            <w:shd w:val="clear" w:color="auto" w:fill="auto"/>
            <w:noWrap/>
            <w:vAlign w:val="center"/>
            <w:hideMark/>
          </w:tcPr>
          <w:p w14:paraId="23D737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1340,44</w:t>
            </w:r>
          </w:p>
        </w:tc>
        <w:tc>
          <w:tcPr>
            <w:tcW w:w="876" w:type="dxa"/>
            <w:tcBorders>
              <w:top w:val="nil"/>
              <w:left w:val="nil"/>
              <w:bottom w:val="single" w:sz="4" w:space="0" w:color="auto"/>
              <w:right w:val="single" w:sz="4" w:space="0" w:color="auto"/>
            </w:tcBorders>
            <w:shd w:val="clear" w:color="auto" w:fill="auto"/>
            <w:noWrap/>
            <w:vAlign w:val="center"/>
            <w:hideMark/>
          </w:tcPr>
          <w:p w14:paraId="128A9D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1350,13</w:t>
            </w:r>
          </w:p>
        </w:tc>
        <w:tc>
          <w:tcPr>
            <w:tcW w:w="876" w:type="dxa"/>
            <w:tcBorders>
              <w:top w:val="nil"/>
              <w:left w:val="nil"/>
              <w:bottom w:val="single" w:sz="4" w:space="0" w:color="auto"/>
              <w:right w:val="single" w:sz="4" w:space="0" w:color="auto"/>
            </w:tcBorders>
            <w:shd w:val="clear" w:color="auto" w:fill="auto"/>
            <w:noWrap/>
            <w:vAlign w:val="center"/>
            <w:hideMark/>
          </w:tcPr>
          <w:p w14:paraId="6AC450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1359,81</w:t>
            </w:r>
          </w:p>
        </w:tc>
        <w:tc>
          <w:tcPr>
            <w:tcW w:w="876" w:type="dxa"/>
            <w:tcBorders>
              <w:top w:val="nil"/>
              <w:left w:val="nil"/>
              <w:bottom w:val="single" w:sz="4" w:space="0" w:color="auto"/>
              <w:right w:val="single" w:sz="4" w:space="0" w:color="auto"/>
            </w:tcBorders>
            <w:shd w:val="clear" w:color="auto" w:fill="auto"/>
            <w:noWrap/>
            <w:vAlign w:val="center"/>
            <w:hideMark/>
          </w:tcPr>
          <w:p w14:paraId="085F9B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1369,50</w:t>
            </w:r>
          </w:p>
        </w:tc>
        <w:tc>
          <w:tcPr>
            <w:tcW w:w="876" w:type="dxa"/>
            <w:tcBorders>
              <w:top w:val="nil"/>
              <w:left w:val="nil"/>
              <w:bottom w:val="single" w:sz="4" w:space="0" w:color="auto"/>
              <w:right w:val="single" w:sz="4" w:space="0" w:color="auto"/>
            </w:tcBorders>
            <w:shd w:val="clear" w:color="auto" w:fill="auto"/>
            <w:noWrap/>
            <w:vAlign w:val="center"/>
            <w:hideMark/>
          </w:tcPr>
          <w:p w14:paraId="56EC06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1392,04</w:t>
            </w:r>
          </w:p>
        </w:tc>
        <w:tc>
          <w:tcPr>
            <w:tcW w:w="876" w:type="dxa"/>
            <w:tcBorders>
              <w:top w:val="nil"/>
              <w:left w:val="nil"/>
              <w:bottom w:val="single" w:sz="4" w:space="0" w:color="auto"/>
              <w:right w:val="single" w:sz="4" w:space="0" w:color="auto"/>
            </w:tcBorders>
            <w:shd w:val="clear" w:color="auto" w:fill="auto"/>
            <w:noWrap/>
            <w:vAlign w:val="center"/>
            <w:hideMark/>
          </w:tcPr>
          <w:p w14:paraId="37BC1E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1401,73</w:t>
            </w:r>
          </w:p>
        </w:tc>
        <w:tc>
          <w:tcPr>
            <w:tcW w:w="876" w:type="dxa"/>
            <w:tcBorders>
              <w:top w:val="nil"/>
              <w:left w:val="nil"/>
              <w:bottom w:val="single" w:sz="4" w:space="0" w:color="auto"/>
              <w:right w:val="single" w:sz="4" w:space="0" w:color="auto"/>
            </w:tcBorders>
            <w:shd w:val="clear" w:color="auto" w:fill="auto"/>
            <w:noWrap/>
            <w:vAlign w:val="center"/>
            <w:hideMark/>
          </w:tcPr>
          <w:p w14:paraId="46E19D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1411,41</w:t>
            </w:r>
          </w:p>
        </w:tc>
        <w:tc>
          <w:tcPr>
            <w:tcW w:w="876" w:type="dxa"/>
            <w:tcBorders>
              <w:top w:val="nil"/>
              <w:left w:val="nil"/>
              <w:bottom w:val="single" w:sz="4" w:space="0" w:color="auto"/>
              <w:right w:val="single" w:sz="4" w:space="0" w:color="auto"/>
            </w:tcBorders>
            <w:shd w:val="clear" w:color="auto" w:fill="auto"/>
            <w:noWrap/>
            <w:vAlign w:val="center"/>
            <w:hideMark/>
          </w:tcPr>
          <w:p w14:paraId="587624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1421,10</w:t>
            </w:r>
          </w:p>
        </w:tc>
        <w:tc>
          <w:tcPr>
            <w:tcW w:w="876" w:type="dxa"/>
            <w:tcBorders>
              <w:top w:val="nil"/>
              <w:left w:val="nil"/>
              <w:bottom w:val="single" w:sz="4" w:space="0" w:color="auto"/>
              <w:right w:val="single" w:sz="4" w:space="0" w:color="auto"/>
            </w:tcBorders>
            <w:shd w:val="clear" w:color="auto" w:fill="auto"/>
            <w:noWrap/>
            <w:vAlign w:val="center"/>
            <w:hideMark/>
          </w:tcPr>
          <w:p w14:paraId="476A35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1430,78</w:t>
            </w:r>
          </w:p>
        </w:tc>
        <w:tc>
          <w:tcPr>
            <w:tcW w:w="876" w:type="dxa"/>
            <w:tcBorders>
              <w:top w:val="nil"/>
              <w:left w:val="nil"/>
              <w:bottom w:val="single" w:sz="4" w:space="0" w:color="auto"/>
              <w:right w:val="single" w:sz="4" w:space="0" w:color="auto"/>
            </w:tcBorders>
            <w:shd w:val="clear" w:color="auto" w:fill="auto"/>
            <w:noWrap/>
            <w:vAlign w:val="center"/>
            <w:hideMark/>
          </w:tcPr>
          <w:p w14:paraId="509346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1440,47</w:t>
            </w:r>
          </w:p>
        </w:tc>
        <w:tc>
          <w:tcPr>
            <w:tcW w:w="876" w:type="dxa"/>
            <w:tcBorders>
              <w:top w:val="nil"/>
              <w:left w:val="nil"/>
              <w:bottom w:val="single" w:sz="4" w:space="0" w:color="auto"/>
              <w:right w:val="single" w:sz="4" w:space="0" w:color="auto"/>
            </w:tcBorders>
            <w:shd w:val="clear" w:color="auto" w:fill="auto"/>
            <w:noWrap/>
            <w:vAlign w:val="center"/>
            <w:hideMark/>
          </w:tcPr>
          <w:p w14:paraId="3D1284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1450,15</w:t>
            </w:r>
          </w:p>
        </w:tc>
        <w:tc>
          <w:tcPr>
            <w:tcW w:w="893" w:type="dxa"/>
            <w:tcBorders>
              <w:top w:val="nil"/>
              <w:left w:val="nil"/>
              <w:bottom w:val="single" w:sz="4" w:space="0" w:color="auto"/>
              <w:right w:val="single" w:sz="4" w:space="0" w:color="auto"/>
            </w:tcBorders>
            <w:shd w:val="clear" w:color="auto" w:fill="auto"/>
            <w:noWrap/>
            <w:vAlign w:val="center"/>
            <w:hideMark/>
          </w:tcPr>
          <w:p w14:paraId="0A73B6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1459,84</w:t>
            </w:r>
          </w:p>
        </w:tc>
      </w:tr>
      <w:tr w:rsidR="00300D7D" w:rsidRPr="00300D7D" w14:paraId="3A861EA3"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EB96C8C"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Территориальный баланс подачи воды по технологическим зонам водоснабжения</w:t>
            </w:r>
          </w:p>
        </w:tc>
      </w:tr>
      <w:tr w:rsidR="00300D7D" w:rsidRPr="00300D7D" w14:paraId="21071FE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6521C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w:t>
            </w:r>
          </w:p>
        </w:tc>
        <w:tc>
          <w:tcPr>
            <w:tcW w:w="4524" w:type="dxa"/>
            <w:tcBorders>
              <w:top w:val="nil"/>
              <w:left w:val="nil"/>
              <w:bottom w:val="single" w:sz="4" w:space="0" w:color="auto"/>
              <w:right w:val="single" w:sz="4" w:space="0" w:color="auto"/>
            </w:tcBorders>
            <w:shd w:val="clear" w:color="auto" w:fill="auto"/>
            <w:vAlign w:val="center"/>
            <w:hideMark/>
          </w:tcPr>
          <w:p w14:paraId="5721C0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г. Татарск</w:t>
            </w:r>
          </w:p>
        </w:tc>
        <w:tc>
          <w:tcPr>
            <w:tcW w:w="1257" w:type="dxa"/>
            <w:tcBorders>
              <w:top w:val="nil"/>
              <w:left w:val="nil"/>
              <w:bottom w:val="single" w:sz="4" w:space="0" w:color="auto"/>
              <w:right w:val="single" w:sz="4" w:space="0" w:color="auto"/>
            </w:tcBorders>
            <w:shd w:val="clear" w:color="auto" w:fill="auto"/>
            <w:noWrap/>
            <w:vAlign w:val="center"/>
            <w:hideMark/>
          </w:tcPr>
          <w:p w14:paraId="44D2AC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13C70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1166,43</w:t>
            </w:r>
          </w:p>
        </w:tc>
        <w:tc>
          <w:tcPr>
            <w:tcW w:w="875" w:type="dxa"/>
            <w:tcBorders>
              <w:top w:val="nil"/>
              <w:left w:val="nil"/>
              <w:bottom w:val="single" w:sz="4" w:space="0" w:color="auto"/>
              <w:right w:val="single" w:sz="4" w:space="0" w:color="auto"/>
            </w:tcBorders>
            <w:shd w:val="clear" w:color="auto" w:fill="auto"/>
            <w:noWrap/>
            <w:vAlign w:val="center"/>
            <w:hideMark/>
          </w:tcPr>
          <w:p w14:paraId="66B37B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1178,14</w:t>
            </w:r>
          </w:p>
        </w:tc>
        <w:tc>
          <w:tcPr>
            <w:tcW w:w="875" w:type="dxa"/>
            <w:tcBorders>
              <w:top w:val="nil"/>
              <w:left w:val="nil"/>
              <w:bottom w:val="single" w:sz="4" w:space="0" w:color="auto"/>
              <w:right w:val="single" w:sz="4" w:space="0" w:color="auto"/>
            </w:tcBorders>
            <w:shd w:val="clear" w:color="auto" w:fill="auto"/>
            <w:noWrap/>
            <w:vAlign w:val="center"/>
            <w:hideMark/>
          </w:tcPr>
          <w:p w14:paraId="0E8EB6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1189,85</w:t>
            </w:r>
          </w:p>
        </w:tc>
        <w:tc>
          <w:tcPr>
            <w:tcW w:w="875" w:type="dxa"/>
            <w:tcBorders>
              <w:top w:val="nil"/>
              <w:left w:val="nil"/>
              <w:bottom w:val="single" w:sz="4" w:space="0" w:color="auto"/>
              <w:right w:val="single" w:sz="4" w:space="0" w:color="auto"/>
            </w:tcBorders>
            <w:shd w:val="clear" w:color="auto" w:fill="auto"/>
            <w:noWrap/>
            <w:vAlign w:val="center"/>
            <w:hideMark/>
          </w:tcPr>
          <w:p w14:paraId="13FA6C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1205,72</w:t>
            </w:r>
          </w:p>
        </w:tc>
        <w:tc>
          <w:tcPr>
            <w:tcW w:w="875" w:type="dxa"/>
            <w:tcBorders>
              <w:top w:val="nil"/>
              <w:left w:val="nil"/>
              <w:bottom w:val="single" w:sz="4" w:space="0" w:color="auto"/>
              <w:right w:val="single" w:sz="4" w:space="0" w:color="auto"/>
            </w:tcBorders>
            <w:shd w:val="clear" w:color="auto" w:fill="auto"/>
            <w:noWrap/>
            <w:vAlign w:val="center"/>
            <w:hideMark/>
          </w:tcPr>
          <w:p w14:paraId="092C43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1217,43</w:t>
            </w:r>
          </w:p>
        </w:tc>
        <w:tc>
          <w:tcPr>
            <w:tcW w:w="875" w:type="dxa"/>
            <w:tcBorders>
              <w:top w:val="nil"/>
              <w:left w:val="nil"/>
              <w:bottom w:val="single" w:sz="4" w:space="0" w:color="auto"/>
              <w:right w:val="single" w:sz="4" w:space="0" w:color="auto"/>
            </w:tcBorders>
            <w:shd w:val="clear" w:color="auto" w:fill="auto"/>
            <w:noWrap/>
            <w:vAlign w:val="center"/>
            <w:hideMark/>
          </w:tcPr>
          <w:p w14:paraId="022254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1229,13</w:t>
            </w:r>
          </w:p>
        </w:tc>
        <w:tc>
          <w:tcPr>
            <w:tcW w:w="876" w:type="dxa"/>
            <w:tcBorders>
              <w:top w:val="nil"/>
              <w:left w:val="nil"/>
              <w:bottom w:val="single" w:sz="4" w:space="0" w:color="auto"/>
              <w:right w:val="single" w:sz="4" w:space="0" w:color="auto"/>
            </w:tcBorders>
            <w:shd w:val="clear" w:color="auto" w:fill="auto"/>
            <w:noWrap/>
            <w:vAlign w:val="center"/>
            <w:hideMark/>
          </w:tcPr>
          <w:p w14:paraId="7A10B8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1240,84</w:t>
            </w:r>
          </w:p>
        </w:tc>
        <w:tc>
          <w:tcPr>
            <w:tcW w:w="876" w:type="dxa"/>
            <w:tcBorders>
              <w:top w:val="nil"/>
              <w:left w:val="nil"/>
              <w:bottom w:val="single" w:sz="4" w:space="0" w:color="auto"/>
              <w:right w:val="single" w:sz="4" w:space="0" w:color="auto"/>
            </w:tcBorders>
            <w:shd w:val="clear" w:color="auto" w:fill="auto"/>
            <w:noWrap/>
            <w:vAlign w:val="center"/>
            <w:hideMark/>
          </w:tcPr>
          <w:p w14:paraId="6E7EEB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1252,55</w:t>
            </w:r>
          </w:p>
        </w:tc>
        <w:tc>
          <w:tcPr>
            <w:tcW w:w="876" w:type="dxa"/>
            <w:tcBorders>
              <w:top w:val="nil"/>
              <w:left w:val="nil"/>
              <w:bottom w:val="single" w:sz="4" w:space="0" w:color="auto"/>
              <w:right w:val="single" w:sz="4" w:space="0" w:color="auto"/>
            </w:tcBorders>
            <w:shd w:val="clear" w:color="auto" w:fill="auto"/>
            <w:noWrap/>
            <w:vAlign w:val="center"/>
            <w:hideMark/>
          </w:tcPr>
          <w:p w14:paraId="161346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1264,26</w:t>
            </w:r>
          </w:p>
        </w:tc>
        <w:tc>
          <w:tcPr>
            <w:tcW w:w="876" w:type="dxa"/>
            <w:tcBorders>
              <w:top w:val="nil"/>
              <w:left w:val="nil"/>
              <w:bottom w:val="single" w:sz="4" w:space="0" w:color="auto"/>
              <w:right w:val="single" w:sz="4" w:space="0" w:color="auto"/>
            </w:tcBorders>
            <w:shd w:val="clear" w:color="auto" w:fill="auto"/>
            <w:noWrap/>
            <w:vAlign w:val="center"/>
            <w:hideMark/>
          </w:tcPr>
          <w:p w14:paraId="7C9680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1291,51</w:t>
            </w:r>
          </w:p>
        </w:tc>
        <w:tc>
          <w:tcPr>
            <w:tcW w:w="876" w:type="dxa"/>
            <w:tcBorders>
              <w:top w:val="nil"/>
              <w:left w:val="nil"/>
              <w:bottom w:val="single" w:sz="4" w:space="0" w:color="auto"/>
              <w:right w:val="single" w:sz="4" w:space="0" w:color="auto"/>
            </w:tcBorders>
            <w:shd w:val="clear" w:color="auto" w:fill="auto"/>
            <w:noWrap/>
            <w:vAlign w:val="center"/>
            <w:hideMark/>
          </w:tcPr>
          <w:p w14:paraId="34D6D5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1303,22</w:t>
            </w:r>
          </w:p>
        </w:tc>
        <w:tc>
          <w:tcPr>
            <w:tcW w:w="876" w:type="dxa"/>
            <w:tcBorders>
              <w:top w:val="nil"/>
              <w:left w:val="nil"/>
              <w:bottom w:val="single" w:sz="4" w:space="0" w:color="auto"/>
              <w:right w:val="single" w:sz="4" w:space="0" w:color="auto"/>
            </w:tcBorders>
            <w:shd w:val="clear" w:color="auto" w:fill="auto"/>
            <w:noWrap/>
            <w:vAlign w:val="center"/>
            <w:hideMark/>
          </w:tcPr>
          <w:p w14:paraId="30D85A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1314,93</w:t>
            </w:r>
          </w:p>
        </w:tc>
        <w:tc>
          <w:tcPr>
            <w:tcW w:w="876" w:type="dxa"/>
            <w:tcBorders>
              <w:top w:val="nil"/>
              <w:left w:val="nil"/>
              <w:bottom w:val="single" w:sz="4" w:space="0" w:color="auto"/>
              <w:right w:val="single" w:sz="4" w:space="0" w:color="auto"/>
            </w:tcBorders>
            <w:shd w:val="clear" w:color="auto" w:fill="auto"/>
            <w:noWrap/>
            <w:vAlign w:val="center"/>
            <w:hideMark/>
          </w:tcPr>
          <w:p w14:paraId="772335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1326,64</w:t>
            </w:r>
          </w:p>
        </w:tc>
        <w:tc>
          <w:tcPr>
            <w:tcW w:w="876" w:type="dxa"/>
            <w:tcBorders>
              <w:top w:val="nil"/>
              <w:left w:val="nil"/>
              <w:bottom w:val="single" w:sz="4" w:space="0" w:color="auto"/>
              <w:right w:val="single" w:sz="4" w:space="0" w:color="auto"/>
            </w:tcBorders>
            <w:shd w:val="clear" w:color="auto" w:fill="auto"/>
            <w:noWrap/>
            <w:vAlign w:val="center"/>
            <w:hideMark/>
          </w:tcPr>
          <w:p w14:paraId="1CC50E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1338,34</w:t>
            </w:r>
          </w:p>
        </w:tc>
        <w:tc>
          <w:tcPr>
            <w:tcW w:w="876" w:type="dxa"/>
            <w:tcBorders>
              <w:top w:val="nil"/>
              <w:left w:val="nil"/>
              <w:bottom w:val="single" w:sz="4" w:space="0" w:color="auto"/>
              <w:right w:val="single" w:sz="4" w:space="0" w:color="auto"/>
            </w:tcBorders>
            <w:shd w:val="clear" w:color="auto" w:fill="auto"/>
            <w:noWrap/>
            <w:vAlign w:val="center"/>
            <w:hideMark/>
          </w:tcPr>
          <w:p w14:paraId="4ED8B2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1350,05</w:t>
            </w:r>
          </w:p>
        </w:tc>
        <w:tc>
          <w:tcPr>
            <w:tcW w:w="876" w:type="dxa"/>
            <w:tcBorders>
              <w:top w:val="nil"/>
              <w:left w:val="nil"/>
              <w:bottom w:val="single" w:sz="4" w:space="0" w:color="auto"/>
              <w:right w:val="single" w:sz="4" w:space="0" w:color="auto"/>
            </w:tcBorders>
            <w:shd w:val="clear" w:color="auto" w:fill="auto"/>
            <w:noWrap/>
            <w:vAlign w:val="center"/>
            <w:hideMark/>
          </w:tcPr>
          <w:p w14:paraId="6A50D7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1361,76</w:t>
            </w:r>
          </w:p>
        </w:tc>
        <w:tc>
          <w:tcPr>
            <w:tcW w:w="893" w:type="dxa"/>
            <w:tcBorders>
              <w:top w:val="nil"/>
              <w:left w:val="nil"/>
              <w:bottom w:val="single" w:sz="4" w:space="0" w:color="auto"/>
              <w:right w:val="single" w:sz="4" w:space="0" w:color="auto"/>
            </w:tcBorders>
            <w:shd w:val="clear" w:color="auto" w:fill="auto"/>
            <w:noWrap/>
            <w:vAlign w:val="center"/>
            <w:hideMark/>
          </w:tcPr>
          <w:p w14:paraId="3A566F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1373,47</w:t>
            </w:r>
          </w:p>
        </w:tc>
      </w:tr>
      <w:tr w:rsidR="00300D7D" w:rsidRPr="00300D7D" w14:paraId="7EAF5C22"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95FDB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w:t>
            </w:r>
          </w:p>
        </w:tc>
        <w:tc>
          <w:tcPr>
            <w:tcW w:w="4524" w:type="dxa"/>
            <w:tcBorders>
              <w:top w:val="nil"/>
              <w:left w:val="nil"/>
              <w:bottom w:val="single" w:sz="4" w:space="0" w:color="auto"/>
              <w:right w:val="single" w:sz="4" w:space="0" w:color="auto"/>
            </w:tcBorders>
            <w:shd w:val="clear" w:color="auto" w:fill="auto"/>
            <w:vAlign w:val="center"/>
            <w:hideMark/>
          </w:tcPr>
          <w:p w14:paraId="5D82FC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Безбожник,с. Дмитреевка, д. Евгеньевка, д. Степановка 2-я</w:t>
            </w:r>
          </w:p>
        </w:tc>
        <w:tc>
          <w:tcPr>
            <w:tcW w:w="1257" w:type="dxa"/>
            <w:tcBorders>
              <w:top w:val="nil"/>
              <w:left w:val="nil"/>
              <w:bottom w:val="single" w:sz="4" w:space="0" w:color="auto"/>
              <w:right w:val="single" w:sz="4" w:space="0" w:color="auto"/>
            </w:tcBorders>
            <w:shd w:val="clear" w:color="auto" w:fill="auto"/>
            <w:noWrap/>
            <w:vAlign w:val="center"/>
            <w:hideMark/>
          </w:tcPr>
          <w:p w14:paraId="05303C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69BEB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4693AE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2A8DD7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1E87A9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557CED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5" w:type="dxa"/>
            <w:tcBorders>
              <w:top w:val="nil"/>
              <w:left w:val="nil"/>
              <w:bottom w:val="single" w:sz="4" w:space="0" w:color="auto"/>
              <w:right w:val="single" w:sz="4" w:space="0" w:color="auto"/>
            </w:tcBorders>
            <w:shd w:val="clear" w:color="auto" w:fill="auto"/>
            <w:noWrap/>
            <w:vAlign w:val="center"/>
            <w:hideMark/>
          </w:tcPr>
          <w:p w14:paraId="34A9AB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6C14BF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7304B7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16F1FD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5C9E82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4813D7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C4EE1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3936A5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0084F9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0875DF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14:paraId="2CFCE4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c>
          <w:tcPr>
            <w:tcW w:w="893" w:type="dxa"/>
            <w:tcBorders>
              <w:top w:val="nil"/>
              <w:left w:val="nil"/>
              <w:bottom w:val="single" w:sz="4" w:space="0" w:color="auto"/>
              <w:right w:val="single" w:sz="4" w:space="0" w:color="auto"/>
            </w:tcBorders>
            <w:shd w:val="clear" w:color="auto" w:fill="auto"/>
            <w:noWrap/>
            <w:vAlign w:val="center"/>
            <w:hideMark/>
          </w:tcPr>
          <w:p w14:paraId="7CC3CD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0,72</w:t>
            </w:r>
          </w:p>
        </w:tc>
      </w:tr>
      <w:tr w:rsidR="00300D7D" w:rsidRPr="00300D7D" w14:paraId="5A28080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86E88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w:t>
            </w:r>
          </w:p>
        </w:tc>
        <w:tc>
          <w:tcPr>
            <w:tcW w:w="4524" w:type="dxa"/>
            <w:tcBorders>
              <w:top w:val="nil"/>
              <w:left w:val="nil"/>
              <w:bottom w:val="single" w:sz="4" w:space="0" w:color="auto"/>
              <w:right w:val="single" w:sz="4" w:space="0" w:color="auto"/>
            </w:tcBorders>
            <w:shd w:val="clear" w:color="auto" w:fill="auto"/>
            <w:vAlign w:val="center"/>
            <w:hideMark/>
          </w:tcPr>
          <w:p w14:paraId="337B46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Зубовка</w:t>
            </w:r>
          </w:p>
        </w:tc>
        <w:tc>
          <w:tcPr>
            <w:tcW w:w="1257" w:type="dxa"/>
            <w:tcBorders>
              <w:top w:val="nil"/>
              <w:left w:val="nil"/>
              <w:bottom w:val="single" w:sz="4" w:space="0" w:color="auto"/>
              <w:right w:val="single" w:sz="4" w:space="0" w:color="auto"/>
            </w:tcBorders>
            <w:shd w:val="clear" w:color="auto" w:fill="auto"/>
            <w:noWrap/>
            <w:vAlign w:val="center"/>
            <w:hideMark/>
          </w:tcPr>
          <w:p w14:paraId="1B46AC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14E17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2BDD6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67BBE8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2EDE30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1D0555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5" w:type="dxa"/>
            <w:tcBorders>
              <w:top w:val="nil"/>
              <w:left w:val="nil"/>
              <w:bottom w:val="single" w:sz="4" w:space="0" w:color="auto"/>
              <w:right w:val="single" w:sz="4" w:space="0" w:color="auto"/>
            </w:tcBorders>
            <w:shd w:val="clear" w:color="auto" w:fill="auto"/>
            <w:noWrap/>
            <w:vAlign w:val="center"/>
            <w:hideMark/>
          </w:tcPr>
          <w:p w14:paraId="70A126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713C47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309600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05AE58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0C879B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4958B6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6B5202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443DFD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19225B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560A09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76" w:type="dxa"/>
            <w:tcBorders>
              <w:top w:val="nil"/>
              <w:left w:val="nil"/>
              <w:bottom w:val="single" w:sz="4" w:space="0" w:color="auto"/>
              <w:right w:val="single" w:sz="4" w:space="0" w:color="auto"/>
            </w:tcBorders>
            <w:shd w:val="clear" w:color="auto" w:fill="auto"/>
            <w:noWrap/>
            <w:vAlign w:val="center"/>
            <w:hideMark/>
          </w:tcPr>
          <w:p w14:paraId="5A18B9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c>
          <w:tcPr>
            <w:tcW w:w="893" w:type="dxa"/>
            <w:tcBorders>
              <w:top w:val="nil"/>
              <w:left w:val="nil"/>
              <w:bottom w:val="single" w:sz="4" w:space="0" w:color="auto"/>
              <w:right w:val="single" w:sz="4" w:space="0" w:color="auto"/>
            </w:tcBorders>
            <w:shd w:val="clear" w:color="auto" w:fill="auto"/>
            <w:noWrap/>
            <w:vAlign w:val="center"/>
            <w:hideMark/>
          </w:tcPr>
          <w:p w14:paraId="019207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7,08</w:t>
            </w:r>
          </w:p>
        </w:tc>
      </w:tr>
      <w:tr w:rsidR="00300D7D" w:rsidRPr="00300D7D" w14:paraId="102CD02D"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CC7DC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4</w:t>
            </w:r>
          </w:p>
        </w:tc>
        <w:tc>
          <w:tcPr>
            <w:tcW w:w="4524" w:type="dxa"/>
            <w:tcBorders>
              <w:top w:val="nil"/>
              <w:left w:val="nil"/>
              <w:bottom w:val="single" w:sz="4" w:space="0" w:color="auto"/>
              <w:right w:val="single" w:sz="4" w:space="0" w:color="auto"/>
            </w:tcBorders>
            <w:shd w:val="clear" w:color="auto" w:fill="auto"/>
            <w:vAlign w:val="center"/>
            <w:hideMark/>
          </w:tcPr>
          <w:p w14:paraId="2A6C23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c>
          <w:tcPr>
            <w:tcW w:w="1257" w:type="dxa"/>
            <w:tcBorders>
              <w:top w:val="nil"/>
              <w:left w:val="nil"/>
              <w:bottom w:val="single" w:sz="4" w:space="0" w:color="auto"/>
              <w:right w:val="single" w:sz="4" w:space="0" w:color="auto"/>
            </w:tcBorders>
            <w:shd w:val="clear" w:color="auto" w:fill="auto"/>
            <w:noWrap/>
            <w:vAlign w:val="center"/>
            <w:hideMark/>
          </w:tcPr>
          <w:p w14:paraId="11A6C4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5D2BE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40F104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794ED7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60BE1A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7806C4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5" w:type="dxa"/>
            <w:tcBorders>
              <w:top w:val="nil"/>
              <w:left w:val="nil"/>
              <w:bottom w:val="single" w:sz="4" w:space="0" w:color="auto"/>
              <w:right w:val="single" w:sz="4" w:space="0" w:color="auto"/>
            </w:tcBorders>
            <w:shd w:val="clear" w:color="auto" w:fill="auto"/>
            <w:noWrap/>
            <w:vAlign w:val="center"/>
            <w:hideMark/>
          </w:tcPr>
          <w:p w14:paraId="369F8F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24422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AE437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10252E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7D7AD7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6CB074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486A2B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2C13A7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091305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39D0D2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76" w:type="dxa"/>
            <w:tcBorders>
              <w:top w:val="nil"/>
              <w:left w:val="nil"/>
              <w:bottom w:val="single" w:sz="4" w:space="0" w:color="auto"/>
              <w:right w:val="single" w:sz="4" w:space="0" w:color="auto"/>
            </w:tcBorders>
            <w:shd w:val="clear" w:color="auto" w:fill="auto"/>
            <w:noWrap/>
            <w:vAlign w:val="center"/>
            <w:hideMark/>
          </w:tcPr>
          <w:p w14:paraId="1B31B9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c>
          <w:tcPr>
            <w:tcW w:w="893" w:type="dxa"/>
            <w:tcBorders>
              <w:top w:val="nil"/>
              <w:left w:val="nil"/>
              <w:bottom w:val="single" w:sz="4" w:space="0" w:color="auto"/>
              <w:right w:val="single" w:sz="4" w:space="0" w:color="auto"/>
            </w:tcBorders>
            <w:shd w:val="clear" w:color="auto" w:fill="auto"/>
            <w:noWrap/>
            <w:vAlign w:val="center"/>
            <w:hideMark/>
          </w:tcPr>
          <w:p w14:paraId="5D974B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23,89</w:t>
            </w:r>
          </w:p>
        </w:tc>
      </w:tr>
      <w:tr w:rsidR="00300D7D" w:rsidRPr="00300D7D" w14:paraId="53CFD475"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23B10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w:t>
            </w:r>
          </w:p>
        </w:tc>
        <w:tc>
          <w:tcPr>
            <w:tcW w:w="4524" w:type="dxa"/>
            <w:tcBorders>
              <w:top w:val="nil"/>
              <w:left w:val="nil"/>
              <w:bottom w:val="single" w:sz="4" w:space="0" w:color="auto"/>
              <w:right w:val="single" w:sz="4" w:space="0" w:color="auto"/>
            </w:tcBorders>
            <w:shd w:val="clear" w:color="auto" w:fill="auto"/>
            <w:vAlign w:val="center"/>
            <w:hideMark/>
          </w:tcPr>
          <w:p w14:paraId="4EEF74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Казачий Мыс</w:t>
            </w:r>
          </w:p>
        </w:tc>
        <w:tc>
          <w:tcPr>
            <w:tcW w:w="1257" w:type="dxa"/>
            <w:tcBorders>
              <w:top w:val="nil"/>
              <w:left w:val="nil"/>
              <w:bottom w:val="single" w:sz="4" w:space="0" w:color="auto"/>
              <w:right w:val="single" w:sz="4" w:space="0" w:color="auto"/>
            </w:tcBorders>
            <w:shd w:val="clear" w:color="auto" w:fill="auto"/>
            <w:noWrap/>
            <w:vAlign w:val="center"/>
            <w:hideMark/>
          </w:tcPr>
          <w:p w14:paraId="534B01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F7EE4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41FFE6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113C4D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516D23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62FEE5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5" w:type="dxa"/>
            <w:tcBorders>
              <w:top w:val="nil"/>
              <w:left w:val="nil"/>
              <w:bottom w:val="single" w:sz="4" w:space="0" w:color="auto"/>
              <w:right w:val="single" w:sz="4" w:space="0" w:color="auto"/>
            </w:tcBorders>
            <w:shd w:val="clear" w:color="auto" w:fill="auto"/>
            <w:noWrap/>
            <w:vAlign w:val="center"/>
            <w:hideMark/>
          </w:tcPr>
          <w:p w14:paraId="67BE67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E864C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12A09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4BA6F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F5653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7DBE24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2975E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4023F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654AD7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033993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76" w:type="dxa"/>
            <w:tcBorders>
              <w:top w:val="nil"/>
              <w:left w:val="nil"/>
              <w:bottom w:val="single" w:sz="4" w:space="0" w:color="auto"/>
              <w:right w:val="single" w:sz="4" w:space="0" w:color="auto"/>
            </w:tcBorders>
            <w:shd w:val="clear" w:color="auto" w:fill="auto"/>
            <w:noWrap/>
            <w:vAlign w:val="center"/>
            <w:hideMark/>
          </w:tcPr>
          <w:p w14:paraId="52DE0E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c>
          <w:tcPr>
            <w:tcW w:w="893" w:type="dxa"/>
            <w:tcBorders>
              <w:top w:val="nil"/>
              <w:left w:val="nil"/>
              <w:bottom w:val="single" w:sz="4" w:space="0" w:color="auto"/>
              <w:right w:val="single" w:sz="4" w:space="0" w:color="auto"/>
            </w:tcBorders>
            <w:shd w:val="clear" w:color="auto" w:fill="auto"/>
            <w:noWrap/>
            <w:vAlign w:val="center"/>
            <w:hideMark/>
          </w:tcPr>
          <w:p w14:paraId="2BDCE1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21,57</w:t>
            </w:r>
          </w:p>
        </w:tc>
      </w:tr>
      <w:tr w:rsidR="00300D7D" w:rsidRPr="00300D7D" w14:paraId="4F5EE838"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7167B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w:t>
            </w:r>
          </w:p>
        </w:tc>
        <w:tc>
          <w:tcPr>
            <w:tcW w:w="4524" w:type="dxa"/>
            <w:tcBorders>
              <w:top w:val="nil"/>
              <w:left w:val="nil"/>
              <w:bottom w:val="single" w:sz="4" w:space="0" w:color="auto"/>
              <w:right w:val="single" w:sz="4" w:space="0" w:color="auto"/>
            </w:tcBorders>
            <w:shd w:val="clear" w:color="auto" w:fill="auto"/>
            <w:vAlign w:val="center"/>
            <w:hideMark/>
          </w:tcPr>
          <w:p w14:paraId="649CEA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Киевка</w:t>
            </w:r>
          </w:p>
        </w:tc>
        <w:tc>
          <w:tcPr>
            <w:tcW w:w="1257" w:type="dxa"/>
            <w:tcBorders>
              <w:top w:val="nil"/>
              <w:left w:val="nil"/>
              <w:bottom w:val="single" w:sz="4" w:space="0" w:color="auto"/>
              <w:right w:val="single" w:sz="4" w:space="0" w:color="auto"/>
            </w:tcBorders>
            <w:shd w:val="clear" w:color="auto" w:fill="auto"/>
            <w:noWrap/>
            <w:vAlign w:val="center"/>
            <w:hideMark/>
          </w:tcPr>
          <w:p w14:paraId="72D900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9F435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78BD8E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1B1C99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333AB3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6E0404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5" w:type="dxa"/>
            <w:tcBorders>
              <w:top w:val="nil"/>
              <w:left w:val="nil"/>
              <w:bottom w:val="single" w:sz="4" w:space="0" w:color="auto"/>
              <w:right w:val="single" w:sz="4" w:space="0" w:color="auto"/>
            </w:tcBorders>
            <w:shd w:val="clear" w:color="auto" w:fill="auto"/>
            <w:noWrap/>
            <w:vAlign w:val="center"/>
            <w:hideMark/>
          </w:tcPr>
          <w:p w14:paraId="2B22BB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6E7937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3B417D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A7111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3EABA3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9A428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09B174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77D275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5FE0AC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493C95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76" w:type="dxa"/>
            <w:tcBorders>
              <w:top w:val="nil"/>
              <w:left w:val="nil"/>
              <w:bottom w:val="single" w:sz="4" w:space="0" w:color="auto"/>
              <w:right w:val="single" w:sz="4" w:space="0" w:color="auto"/>
            </w:tcBorders>
            <w:shd w:val="clear" w:color="auto" w:fill="auto"/>
            <w:noWrap/>
            <w:vAlign w:val="center"/>
            <w:hideMark/>
          </w:tcPr>
          <w:p w14:paraId="3442F4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c>
          <w:tcPr>
            <w:tcW w:w="893" w:type="dxa"/>
            <w:tcBorders>
              <w:top w:val="nil"/>
              <w:left w:val="nil"/>
              <w:bottom w:val="single" w:sz="4" w:space="0" w:color="auto"/>
              <w:right w:val="single" w:sz="4" w:space="0" w:color="auto"/>
            </w:tcBorders>
            <w:shd w:val="clear" w:color="auto" w:fill="auto"/>
            <w:noWrap/>
            <w:vAlign w:val="center"/>
            <w:hideMark/>
          </w:tcPr>
          <w:p w14:paraId="079A8E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17,96</w:t>
            </w:r>
          </w:p>
        </w:tc>
      </w:tr>
      <w:tr w:rsidR="00300D7D" w:rsidRPr="00300D7D" w14:paraId="31E8B98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6FF80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w:t>
            </w:r>
          </w:p>
        </w:tc>
        <w:tc>
          <w:tcPr>
            <w:tcW w:w="4524" w:type="dxa"/>
            <w:tcBorders>
              <w:top w:val="nil"/>
              <w:left w:val="nil"/>
              <w:bottom w:val="single" w:sz="4" w:space="0" w:color="auto"/>
              <w:right w:val="single" w:sz="4" w:space="0" w:color="auto"/>
            </w:tcBorders>
            <w:shd w:val="clear" w:color="auto" w:fill="auto"/>
            <w:vAlign w:val="center"/>
            <w:hideMark/>
          </w:tcPr>
          <w:p w14:paraId="12F114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Козловка, д. Розенталь</w:t>
            </w:r>
          </w:p>
        </w:tc>
        <w:tc>
          <w:tcPr>
            <w:tcW w:w="1257" w:type="dxa"/>
            <w:tcBorders>
              <w:top w:val="nil"/>
              <w:left w:val="nil"/>
              <w:bottom w:val="single" w:sz="4" w:space="0" w:color="auto"/>
              <w:right w:val="single" w:sz="4" w:space="0" w:color="auto"/>
            </w:tcBorders>
            <w:shd w:val="clear" w:color="auto" w:fill="auto"/>
            <w:noWrap/>
            <w:vAlign w:val="center"/>
            <w:hideMark/>
          </w:tcPr>
          <w:p w14:paraId="45AF2B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C14C3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738DD4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230BD5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181227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0B70A3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5" w:type="dxa"/>
            <w:tcBorders>
              <w:top w:val="nil"/>
              <w:left w:val="nil"/>
              <w:bottom w:val="single" w:sz="4" w:space="0" w:color="auto"/>
              <w:right w:val="single" w:sz="4" w:space="0" w:color="auto"/>
            </w:tcBorders>
            <w:shd w:val="clear" w:color="auto" w:fill="auto"/>
            <w:noWrap/>
            <w:vAlign w:val="center"/>
            <w:hideMark/>
          </w:tcPr>
          <w:p w14:paraId="7B4B51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138035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38809E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395DA4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586CF6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6745C8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7B3469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24B149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406987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2B70E8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76" w:type="dxa"/>
            <w:tcBorders>
              <w:top w:val="nil"/>
              <w:left w:val="nil"/>
              <w:bottom w:val="single" w:sz="4" w:space="0" w:color="auto"/>
              <w:right w:val="single" w:sz="4" w:space="0" w:color="auto"/>
            </w:tcBorders>
            <w:shd w:val="clear" w:color="auto" w:fill="auto"/>
            <w:noWrap/>
            <w:vAlign w:val="center"/>
            <w:hideMark/>
          </w:tcPr>
          <w:p w14:paraId="259F0F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c>
          <w:tcPr>
            <w:tcW w:w="893" w:type="dxa"/>
            <w:tcBorders>
              <w:top w:val="nil"/>
              <w:left w:val="nil"/>
              <w:bottom w:val="single" w:sz="4" w:space="0" w:color="auto"/>
              <w:right w:val="single" w:sz="4" w:space="0" w:color="auto"/>
            </w:tcBorders>
            <w:shd w:val="clear" w:color="auto" w:fill="auto"/>
            <w:noWrap/>
            <w:vAlign w:val="center"/>
            <w:hideMark/>
          </w:tcPr>
          <w:p w14:paraId="62249E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22,32</w:t>
            </w:r>
          </w:p>
        </w:tc>
      </w:tr>
      <w:tr w:rsidR="00300D7D" w:rsidRPr="00300D7D" w14:paraId="34EEE32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8233A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w:t>
            </w:r>
          </w:p>
        </w:tc>
        <w:tc>
          <w:tcPr>
            <w:tcW w:w="4524" w:type="dxa"/>
            <w:tcBorders>
              <w:top w:val="nil"/>
              <w:left w:val="nil"/>
              <w:bottom w:val="single" w:sz="4" w:space="0" w:color="auto"/>
              <w:right w:val="single" w:sz="4" w:space="0" w:color="auto"/>
            </w:tcBorders>
            <w:shd w:val="clear" w:color="auto" w:fill="auto"/>
            <w:vAlign w:val="center"/>
            <w:hideMark/>
          </w:tcPr>
          <w:p w14:paraId="0A8735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Городенка, с. Константиновка</w:t>
            </w:r>
          </w:p>
        </w:tc>
        <w:tc>
          <w:tcPr>
            <w:tcW w:w="1257" w:type="dxa"/>
            <w:tcBorders>
              <w:top w:val="nil"/>
              <w:left w:val="nil"/>
              <w:bottom w:val="single" w:sz="4" w:space="0" w:color="auto"/>
              <w:right w:val="single" w:sz="4" w:space="0" w:color="auto"/>
            </w:tcBorders>
            <w:shd w:val="clear" w:color="auto" w:fill="auto"/>
            <w:noWrap/>
            <w:vAlign w:val="center"/>
            <w:hideMark/>
          </w:tcPr>
          <w:p w14:paraId="001C98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40938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50B9EC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07A196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5D0BF6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2EFA5E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5" w:type="dxa"/>
            <w:tcBorders>
              <w:top w:val="nil"/>
              <w:left w:val="nil"/>
              <w:bottom w:val="single" w:sz="4" w:space="0" w:color="auto"/>
              <w:right w:val="single" w:sz="4" w:space="0" w:color="auto"/>
            </w:tcBorders>
            <w:shd w:val="clear" w:color="auto" w:fill="auto"/>
            <w:noWrap/>
            <w:vAlign w:val="center"/>
            <w:hideMark/>
          </w:tcPr>
          <w:p w14:paraId="55F66B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697FD9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68C4B3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D1EFA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0879C1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41F686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2986E1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368645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8128F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5B278E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76" w:type="dxa"/>
            <w:tcBorders>
              <w:top w:val="nil"/>
              <w:left w:val="nil"/>
              <w:bottom w:val="single" w:sz="4" w:space="0" w:color="auto"/>
              <w:right w:val="single" w:sz="4" w:space="0" w:color="auto"/>
            </w:tcBorders>
            <w:shd w:val="clear" w:color="auto" w:fill="auto"/>
            <w:noWrap/>
            <w:vAlign w:val="center"/>
            <w:hideMark/>
          </w:tcPr>
          <w:p w14:paraId="17A0E7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c>
          <w:tcPr>
            <w:tcW w:w="893" w:type="dxa"/>
            <w:tcBorders>
              <w:top w:val="nil"/>
              <w:left w:val="nil"/>
              <w:bottom w:val="single" w:sz="4" w:space="0" w:color="auto"/>
              <w:right w:val="single" w:sz="4" w:space="0" w:color="auto"/>
            </w:tcBorders>
            <w:shd w:val="clear" w:color="auto" w:fill="auto"/>
            <w:noWrap/>
            <w:vAlign w:val="center"/>
            <w:hideMark/>
          </w:tcPr>
          <w:p w14:paraId="12E9F8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20,48</w:t>
            </w:r>
          </w:p>
        </w:tc>
      </w:tr>
      <w:tr w:rsidR="00300D7D" w:rsidRPr="00300D7D" w14:paraId="1415259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4B8C04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w:t>
            </w:r>
          </w:p>
        </w:tc>
        <w:tc>
          <w:tcPr>
            <w:tcW w:w="4524" w:type="dxa"/>
            <w:tcBorders>
              <w:top w:val="nil"/>
              <w:left w:val="nil"/>
              <w:bottom w:val="single" w:sz="4" w:space="0" w:color="auto"/>
              <w:right w:val="single" w:sz="4" w:space="0" w:color="auto"/>
            </w:tcBorders>
            <w:shd w:val="clear" w:color="auto" w:fill="auto"/>
            <w:vAlign w:val="center"/>
            <w:hideMark/>
          </w:tcPr>
          <w:p w14:paraId="55A63B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Кабанка, с. Кочневка</w:t>
            </w:r>
          </w:p>
        </w:tc>
        <w:tc>
          <w:tcPr>
            <w:tcW w:w="1257" w:type="dxa"/>
            <w:tcBorders>
              <w:top w:val="nil"/>
              <w:left w:val="nil"/>
              <w:bottom w:val="single" w:sz="4" w:space="0" w:color="auto"/>
              <w:right w:val="single" w:sz="4" w:space="0" w:color="auto"/>
            </w:tcBorders>
            <w:shd w:val="clear" w:color="auto" w:fill="auto"/>
            <w:noWrap/>
            <w:vAlign w:val="center"/>
            <w:hideMark/>
          </w:tcPr>
          <w:p w14:paraId="6545DF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4A162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7E4342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756DA2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0A01CF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027D22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5" w:type="dxa"/>
            <w:tcBorders>
              <w:top w:val="nil"/>
              <w:left w:val="nil"/>
              <w:bottom w:val="single" w:sz="4" w:space="0" w:color="auto"/>
              <w:right w:val="single" w:sz="4" w:space="0" w:color="auto"/>
            </w:tcBorders>
            <w:shd w:val="clear" w:color="auto" w:fill="auto"/>
            <w:noWrap/>
            <w:vAlign w:val="center"/>
            <w:hideMark/>
          </w:tcPr>
          <w:p w14:paraId="159D16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6797F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3E1927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661D67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111C0A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7BC82F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9E4F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70F34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0A48D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03DCCC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76" w:type="dxa"/>
            <w:tcBorders>
              <w:top w:val="nil"/>
              <w:left w:val="nil"/>
              <w:bottom w:val="single" w:sz="4" w:space="0" w:color="auto"/>
              <w:right w:val="single" w:sz="4" w:space="0" w:color="auto"/>
            </w:tcBorders>
            <w:shd w:val="clear" w:color="auto" w:fill="auto"/>
            <w:noWrap/>
            <w:vAlign w:val="center"/>
            <w:hideMark/>
          </w:tcPr>
          <w:p w14:paraId="48B0F2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c>
          <w:tcPr>
            <w:tcW w:w="893" w:type="dxa"/>
            <w:tcBorders>
              <w:top w:val="nil"/>
              <w:left w:val="nil"/>
              <w:bottom w:val="single" w:sz="4" w:space="0" w:color="auto"/>
              <w:right w:val="single" w:sz="4" w:space="0" w:color="auto"/>
            </w:tcBorders>
            <w:shd w:val="clear" w:color="auto" w:fill="auto"/>
            <w:noWrap/>
            <w:vAlign w:val="center"/>
            <w:hideMark/>
          </w:tcPr>
          <w:p w14:paraId="474A9A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17,11</w:t>
            </w:r>
          </w:p>
        </w:tc>
      </w:tr>
      <w:tr w:rsidR="00300D7D" w:rsidRPr="00300D7D" w14:paraId="2B39960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0A50FC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w:t>
            </w:r>
          </w:p>
        </w:tc>
        <w:tc>
          <w:tcPr>
            <w:tcW w:w="4524" w:type="dxa"/>
            <w:tcBorders>
              <w:top w:val="nil"/>
              <w:left w:val="nil"/>
              <w:bottom w:val="single" w:sz="4" w:space="0" w:color="auto"/>
              <w:right w:val="single" w:sz="4" w:space="0" w:color="auto"/>
            </w:tcBorders>
            <w:shd w:val="clear" w:color="auto" w:fill="auto"/>
            <w:vAlign w:val="center"/>
            <w:hideMark/>
          </w:tcPr>
          <w:p w14:paraId="5FF106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Красноярка</w:t>
            </w:r>
          </w:p>
        </w:tc>
        <w:tc>
          <w:tcPr>
            <w:tcW w:w="1257" w:type="dxa"/>
            <w:tcBorders>
              <w:top w:val="nil"/>
              <w:left w:val="nil"/>
              <w:bottom w:val="single" w:sz="4" w:space="0" w:color="auto"/>
              <w:right w:val="single" w:sz="4" w:space="0" w:color="auto"/>
            </w:tcBorders>
            <w:shd w:val="clear" w:color="auto" w:fill="auto"/>
            <w:noWrap/>
            <w:vAlign w:val="center"/>
            <w:hideMark/>
          </w:tcPr>
          <w:p w14:paraId="3C96A7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AAA48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719EA0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6D7334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77AABE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6C667A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5" w:type="dxa"/>
            <w:tcBorders>
              <w:top w:val="nil"/>
              <w:left w:val="nil"/>
              <w:bottom w:val="single" w:sz="4" w:space="0" w:color="auto"/>
              <w:right w:val="single" w:sz="4" w:space="0" w:color="auto"/>
            </w:tcBorders>
            <w:shd w:val="clear" w:color="auto" w:fill="auto"/>
            <w:noWrap/>
            <w:vAlign w:val="center"/>
            <w:hideMark/>
          </w:tcPr>
          <w:p w14:paraId="328739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08B5EE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468B2F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64A7C9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13E86B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5669C5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32D595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46C89B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18F1AC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0A641B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76" w:type="dxa"/>
            <w:tcBorders>
              <w:top w:val="nil"/>
              <w:left w:val="nil"/>
              <w:bottom w:val="single" w:sz="4" w:space="0" w:color="auto"/>
              <w:right w:val="single" w:sz="4" w:space="0" w:color="auto"/>
            </w:tcBorders>
            <w:shd w:val="clear" w:color="auto" w:fill="auto"/>
            <w:noWrap/>
            <w:vAlign w:val="center"/>
            <w:hideMark/>
          </w:tcPr>
          <w:p w14:paraId="3D8068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c>
          <w:tcPr>
            <w:tcW w:w="893" w:type="dxa"/>
            <w:tcBorders>
              <w:top w:val="nil"/>
              <w:left w:val="nil"/>
              <w:bottom w:val="single" w:sz="4" w:space="0" w:color="auto"/>
              <w:right w:val="single" w:sz="4" w:space="0" w:color="auto"/>
            </w:tcBorders>
            <w:shd w:val="clear" w:color="auto" w:fill="auto"/>
            <w:noWrap/>
            <w:vAlign w:val="center"/>
            <w:hideMark/>
          </w:tcPr>
          <w:p w14:paraId="02239C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6,79</w:t>
            </w:r>
          </w:p>
        </w:tc>
      </w:tr>
      <w:tr w:rsidR="00300D7D" w:rsidRPr="00300D7D" w14:paraId="3E20FD77"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B3E5F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w:t>
            </w:r>
          </w:p>
        </w:tc>
        <w:tc>
          <w:tcPr>
            <w:tcW w:w="4524" w:type="dxa"/>
            <w:tcBorders>
              <w:top w:val="nil"/>
              <w:left w:val="nil"/>
              <w:bottom w:val="single" w:sz="4" w:space="0" w:color="auto"/>
              <w:right w:val="single" w:sz="4" w:space="0" w:color="auto"/>
            </w:tcBorders>
            <w:shd w:val="clear" w:color="auto" w:fill="auto"/>
            <w:vAlign w:val="center"/>
            <w:hideMark/>
          </w:tcPr>
          <w:p w14:paraId="02EFBA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Лопатино, д. Тайлаково</w:t>
            </w:r>
          </w:p>
        </w:tc>
        <w:tc>
          <w:tcPr>
            <w:tcW w:w="1257" w:type="dxa"/>
            <w:tcBorders>
              <w:top w:val="nil"/>
              <w:left w:val="nil"/>
              <w:bottom w:val="single" w:sz="4" w:space="0" w:color="auto"/>
              <w:right w:val="single" w:sz="4" w:space="0" w:color="auto"/>
            </w:tcBorders>
            <w:shd w:val="clear" w:color="auto" w:fill="auto"/>
            <w:noWrap/>
            <w:vAlign w:val="center"/>
            <w:hideMark/>
          </w:tcPr>
          <w:p w14:paraId="41C959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46F26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5" w:type="dxa"/>
            <w:tcBorders>
              <w:top w:val="nil"/>
              <w:left w:val="nil"/>
              <w:bottom w:val="single" w:sz="4" w:space="0" w:color="auto"/>
              <w:right w:val="single" w:sz="4" w:space="0" w:color="auto"/>
            </w:tcBorders>
            <w:shd w:val="clear" w:color="auto" w:fill="auto"/>
            <w:noWrap/>
            <w:vAlign w:val="center"/>
            <w:hideMark/>
          </w:tcPr>
          <w:p w14:paraId="172250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5" w:type="dxa"/>
            <w:tcBorders>
              <w:top w:val="nil"/>
              <w:left w:val="nil"/>
              <w:bottom w:val="single" w:sz="4" w:space="0" w:color="auto"/>
              <w:right w:val="single" w:sz="4" w:space="0" w:color="auto"/>
            </w:tcBorders>
            <w:shd w:val="clear" w:color="auto" w:fill="auto"/>
            <w:noWrap/>
            <w:vAlign w:val="center"/>
            <w:hideMark/>
          </w:tcPr>
          <w:p w14:paraId="1A6FB4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5" w:type="dxa"/>
            <w:tcBorders>
              <w:top w:val="nil"/>
              <w:left w:val="nil"/>
              <w:bottom w:val="single" w:sz="4" w:space="0" w:color="auto"/>
              <w:right w:val="single" w:sz="4" w:space="0" w:color="auto"/>
            </w:tcBorders>
            <w:shd w:val="clear" w:color="auto" w:fill="auto"/>
            <w:noWrap/>
            <w:vAlign w:val="center"/>
            <w:hideMark/>
          </w:tcPr>
          <w:p w14:paraId="4A65B4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5" w:type="dxa"/>
            <w:tcBorders>
              <w:top w:val="nil"/>
              <w:left w:val="nil"/>
              <w:bottom w:val="single" w:sz="4" w:space="0" w:color="auto"/>
              <w:right w:val="single" w:sz="4" w:space="0" w:color="auto"/>
            </w:tcBorders>
            <w:shd w:val="clear" w:color="auto" w:fill="auto"/>
            <w:noWrap/>
            <w:vAlign w:val="center"/>
            <w:hideMark/>
          </w:tcPr>
          <w:p w14:paraId="3AD92F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5" w:type="dxa"/>
            <w:tcBorders>
              <w:top w:val="nil"/>
              <w:left w:val="nil"/>
              <w:bottom w:val="single" w:sz="4" w:space="0" w:color="auto"/>
              <w:right w:val="single" w:sz="4" w:space="0" w:color="auto"/>
            </w:tcBorders>
            <w:shd w:val="clear" w:color="auto" w:fill="auto"/>
            <w:noWrap/>
            <w:vAlign w:val="center"/>
            <w:hideMark/>
          </w:tcPr>
          <w:p w14:paraId="38EEBD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39DEE4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36E5F3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2EA89C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158A74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7B9AFA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037C16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4A7A95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5BC69E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6DB996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76" w:type="dxa"/>
            <w:tcBorders>
              <w:top w:val="nil"/>
              <w:left w:val="nil"/>
              <w:bottom w:val="single" w:sz="4" w:space="0" w:color="auto"/>
              <w:right w:val="single" w:sz="4" w:space="0" w:color="auto"/>
            </w:tcBorders>
            <w:shd w:val="clear" w:color="auto" w:fill="auto"/>
            <w:noWrap/>
            <w:vAlign w:val="center"/>
            <w:hideMark/>
          </w:tcPr>
          <w:p w14:paraId="03C1C0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c>
          <w:tcPr>
            <w:tcW w:w="893" w:type="dxa"/>
            <w:tcBorders>
              <w:top w:val="nil"/>
              <w:left w:val="nil"/>
              <w:bottom w:val="single" w:sz="4" w:space="0" w:color="auto"/>
              <w:right w:val="single" w:sz="4" w:space="0" w:color="auto"/>
            </w:tcBorders>
            <w:shd w:val="clear" w:color="auto" w:fill="auto"/>
            <w:noWrap/>
            <w:vAlign w:val="center"/>
            <w:hideMark/>
          </w:tcPr>
          <w:p w14:paraId="3AFAAF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20,50</w:t>
            </w:r>
          </w:p>
        </w:tc>
      </w:tr>
      <w:tr w:rsidR="00300D7D" w:rsidRPr="00300D7D" w14:paraId="79487805"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12A89D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w:t>
            </w:r>
          </w:p>
        </w:tc>
        <w:tc>
          <w:tcPr>
            <w:tcW w:w="4524" w:type="dxa"/>
            <w:tcBorders>
              <w:top w:val="nil"/>
              <w:left w:val="nil"/>
              <w:bottom w:val="single" w:sz="4" w:space="0" w:color="auto"/>
              <w:right w:val="single" w:sz="4" w:space="0" w:color="auto"/>
            </w:tcBorders>
            <w:shd w:val="clear" w:color="auto" w:fill="auto"/>
            <w:vAlign w:val="center"/>
            <w:hideMark/>
          </w:tcPr>
          <w:p w14:paraId="69A7F3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Неудачино</w:t>
            </w:r>
          </w:p>
        </w:tc>
        <w:tc>
          <w:tcPr>
            <w:tcW w:w="1257" w:type="dxa"/>
            <w:tcBorders>
              <w:top w:val="nil"/>
              <w:left w:val="nil"/>
              <w:bottom w:val="single" w:sz="4" w:space="0" w:color="auto"/>
              <w:right w:val="single" w:sz="4" w:space="0" w:color="auto"/>
            </w:tcBorders>
            <w:shd w:val="clear" w:color="auto" w:fill="auto"/>
            <w:noWrap/>
            <w:vAlign w:val="center"/>
            <w:hideMark/>
          </w:tcPr>
          <w:p w14:paraId="6B2831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FFA32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3C6297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2D5600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576EC0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4EDA87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5" w:type="dxa"/>
            <w:tcBorders>
              <w:top w:val="nil"/>
              <w:left w:val="nil"/>
              <w:bottom w:val="single" w:sz="4" w:space="0" w:color="auto"/>
              <w:right w:val="single" w:sz="4" w:space="0" w:color="auto"/>
            </w:tcBorders>
            <w:shd w:val="clear" w:color="auto" w:fill="auto"/>
            <w:noWrap/>
            <w:vAlign w:val="center"/>
            <w:hideMark/>
          </w:tcPr>
          <w:p w14:paraId="30986C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62888B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2B6CD9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9EEDA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2B343F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E8033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6756C0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062408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2F54D5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6489AB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76" w:type="dxa"/>
            <w:tcBorders>
              <w:top w:val="nil"/>
              <w:left w:val="nil"/>
              <w:bottom w:val="single" w:sz="4" w:space="0" w:color="auto"/>
              <w:right w:val="single" w:sz="4" w:space="0" w:color="auto"/>
            </w:tcBorders>
            <w:shd w:val="clear" w:color="auto" w:fill="auto"/>
            <w:noWrap/>
            <w:vAlign w:val="center"/>
            <w:hideMark/>
          </w:tcPr>
          <w:p w14:paraId="107B69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c>
          <w:tcPr>
            <w:tcW w:w="893" w:type="dxa"/>
            <w:tcBorders>
              <w:top w:val="nil"/>
              <w:left w:val="nil"/>
              <w:bottom w:val="single" w:sz="4" w:space="0" w:color="auto"/>
              <w:right w:val="single" w:sz="4" w:space="0" w:color="auto"/>
            </w:tcBorders>
            <w:shd w:val="clear" w:color="auto" w:fill="auto"/>
            <w:noWrap/>
            <w:vAlign w:val="center"/>
            <w:hideMark/>
          </w:tcPr>
          <w:p w14:paraId="6990F6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15,54</w:t>
            </w:r>
          </w:p>
        </w:tc>
      </w:tr>
      <w:tr w:rsidR="00300D7D" w:rsidRPr="00300D7D" w14:paraId="54D783DE"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C314C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w:t>
            </w:r>
          </w:p>
        </w:tc>
        <w:tc>
          <w:tcPr>
            <w:tcW w:w="4524" w:type="dxa"/>
            <w:tcBorders>
              <w:top w:val="nil"/>
              <w:left w:val="nil"/>
              <w:bottom w:val="single" w:sz="4" w:space="0" w:color="auto"/>
              <w:right w:val="single" w:sz="4" w:space="0" w:color="auto"/>
            </w:tcBorders>
            <w:shd w:val="clear" w:color="auto" w:fill="auto"/>
            <w:vAlign w:val="center"/>
            <w:hideMark/>
          </w:tcPr>
          <w:p w14:paraId="3A3E9E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Николаевка</w:t>
            </w:r>
          </w:p>
        </w:tc>
        <w:tc>
          <w:tcPr>
            <w:tcW w:w="1257" w:type="dxa"/>
            <w:tcBorders>
              <w:top w:val="nil"/>
              <w:left w:val="nil"/>
              <w:bottom w:val="single" w:sz="4" w:space="0" w:color="auto"/>
              <w:right w:val="single" w:sz="4" w:space="0" w:color="auto"/>
            </w:tcBorders>
            <w:shd w:val="clear" w:color="auto" w:fill="auto"/>
            <w:noWrap/>
            <w:vAlign w:val="center"/>
            <w:hideMark/>
          </w:tcPr>
          <w:p w14:paraId="0F4A0B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69E05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17334C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261774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6CD0B2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1D54E0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5" w:type="dxa"/>
            <w:tcBorders>
              <w:top w:val="nil"/>
              <w:left w:val="nil"/>
              <w:bottom w:val="single" w:sz="4" w:space="0" w:color="auto"/>
              <w:right w:val="single" w:sz="4" w:space="0" w:color="auto"/>
            </w:tcBorders>
            <w:shd w:val="clear" w:color="auto" w:fill="auto"/>
            <w:noWrap/>
            <w:vAlign w:val="center"/>
            <w:hideMark/>
          </w:tcPr>
          <w:p w14:paraId="5C2925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3182CD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021308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2F4B8E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009B03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55D9E0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227F19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0111AB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1DDDEB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65AAD0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76" w:type="dxa"/>
            <w:tcBorders>
              <w:top w:val="nil"/>
              <w:left w:val="nil"/>
              <w:bottom w:val="single" w:sz="4" w:space="0" w:color="auto"/>
              <w:right w:val="single" w:sz="4" w:space="0" w:color="auto"/>
            </w:tcBorders>
            <w:shd w:val="clear" w:color="auto" w:fill="auto"/>
            <w:noWrap/>
            <w:vAlign w:val="center"/>
            <w:hideMark/>
          </w:tcPr>
          <w:p w14:paraId="651D79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c>
          <w:tcPr>
            <w:tcW w:w="893" w:type="dxa"/>
            <w:tcBorders>
              <w:top w:val="nil"/>
              <w:left w:val="nil"/>
              <w:bottom w:val="single" w:sz="4" w:space="0" w:color="auto"/>
              <w:right w:val="single" w:sz="4" w:space="0" w:color="auto"/>
            </w:tcBorders>
            <w:shd w:val="clear" w:color="auto" w:fill="auto"/>
            <w:noWrap/>
            <w:vAlign w:val="center"/>
            <w:hideMark/>
          </w:tcPr>
          <w:p w14:paraId="36B83B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26,78</w:t>
            </w:r>
          </w:p>
        </w:tc>
      </w:tr>
      <w:tr w:rsidR="00300D7D" w:rsidRPr="00300D7D" w14:paraId="3F997B4A" w14:textId="77777777" w:rsidTr="00300D7D">
        <w:trPr>
          <w:trHeight w:val="323"/>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AEAB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w:t>
            </w:r>
          </w:p>
        </w:tc>
        <w:tc>
          <w:tcPr>
            <w:tcW w:w="4524" w:type="dxa"/>
            <w:tcBorders>
              <w:top w:val="nil"/>
              <w:left w:val="nil"/>
              <w:bottom w:val="single" w:sz="4" w:space="0" w:color="auto"/>
              <w:right w:val="single" w:sz="4" w:space="0" w:color="auto"/>
            </w:tcBorders>
            <w:shd w:val="clear" w:color="auto" w:fill="auto"/>
            <w:vAlign w:val="center"/>
            <w:hideMark/>
          </w:tcPr>
          <w:p w14:paraId="48B474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Варваровка, д. Моховая, с. Никулино</w:t>
            </w:r>
          </w:p>
        </w:tc>
        <w:tc>
          <w:tcPr>
            <w:tcW w:w="1257" w:type="dxa"/>
            <w:tcBorders>
              <w:top w:val="nil"/>
              <w:left w:val="nil"/>
              <w:bottom w:val="single" w:sz="4" w:space="0" w:color="auto"/>
              <w:right w:val="single" w:sz="4" w:space="0" w:color="auto"/>
            </w:tcBorders>
            <w:shd w:val="clear" w:color="auto" w:fill="auto"/>
            <w:noWrap/>
            <w:vAlign w:val="center"/>
            <w:hideMark/>
          </w:tcPr>
          <w:p w14:paraId="4DE310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AFAF4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2894F5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759D47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2DCD61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3B18CD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5" w:type="dxa"/>
            <w:tcBorders>
              <w:top w:val="nil"/>
              <w:left w:val="nil"/>
              <w:bottom w:val="single" w:sz="4" w:space="0" w:color="auto"/>
              <w:right w:val="single" w:sz="4" w:space="0" w:color="auto"/>
            </w:tcBorders>
            <w:shd w:val="clear" w:color="auto" w:fill="auto"/>
            <w:noWrap/>
            <w:vAlign w:val="center"/>
            <w:hideMark/>
          </w:tcPr>
          <w:p w14:paraId="418D03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59DE1E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393A8E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168558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14A943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3C8379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1AC7E8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0221E0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68A9DC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5781DB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76" w:type="dxa"/>
            <w:tcBorders>
              <w:top w:val="nil"/>
              <w:left w:val="nil"/>
              <w:bottom w:val="single" w:sz="4" w:space="0" w:color="auto"/>
              <w:right w:val="single" w:sz="4" w:space="0" w:color="auto"/>
            </w:tcBorders>
            <w:shd w:val="clear" w:color="auto" w:fill="auto"/>
            <w:noWrap/>
            <w:vAlign w:val="center"/>
            <w:hideMark/>
          </w:tcPr>
          <w:p w14:paraId="2BDB9F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c>
          <w:tcPr>
            <w:tcW w:w="893" w:type="dxa"/>
            <w:tcBorders>
              <w:top w:val="nil"/>
              <w:left w:val="nil"/>
              <w:bottom w:val="single" w:sz="4" w:space="0" w:color="auto"/>
              <w:right w:val="single" w:sz="4" w:space="0" w:color="auto"/>
            </w:tcBorders>
            <w:shd w:val="clear" w:color="auto" w:fill="auto"/>
            <w:noWrap/>
            <w:vAlign w:val="center"/>
            <w:hideMark/>
          </w:tcPr>
          <w:p w14:paraId="237AF8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25,86</w:t>
            </w:r>
          </w:p>
        </w:tc>
      </w:tr>
      <w:tr w:rsidR="00300D7D" w:rsidRPr="00300D7D" w14:paraId="7CEEBBCF"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7E1B8B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w:t>
            </w:r>
          </w:p>
        </w:tc>
        <w:tc>
          <w:tcPr>
            <w:tcW w:w="4524" w:type="dxa"/>
            <w:tcBorders>
              <w:top w:val="nil"/>
              <w:left w:val="nil"/>
              <w:bottom w:val="single" w:sz="4" w:space="0" w:color="auto"/>
              <w:right w:val="single" w:sz="4" w:space="0" w:color="auto"/>
            </w:tcBorders>
            <w:shd w:val="clear" w:color="auto" w:fill="auto"/>
            <w:vAlign w:val="center"/>
            <w:hideMark/>
          </w:tcPr>
          <w:p w14:paraId="01D190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Новомихайловка</w:t>
            </w:r>
          </w:p>
        </w:tc>
        <w:tc>
          <w:tcPr>
            <w:tcW w:w="1257" w:type="dxa"/>
            <w:tcBorders>
              <w:top w:val="nil"/>
              <w:left w:val="nil"/>
              <w:bottom w:val="single" w:sz="4" w:space="0" w:color="auto"/>
              <w:right w:val="single" w:sz="4" w:space="0" w:color="auto"/>
            </w:tcBorders>
            <w:shd w:val="clear" w:color="auto" w:fill="auto"/>
            <w:noWrap/>
            <w:vAlign w:val="center"/>
            <w:hideMark/>
          </w:tcPr>
          <w:p w14:paraId="5F93ED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8FEBC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6F8CB3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03DC35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31FFDC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3FB1AE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5" w:type="dxa"/>
            <w:tcBorders>
              <w:top w:val="nil"/>
              <w:left w:val="nil"/>
              <w:bottom w:val="single" w:sz="4" w:space="0" w:color="auto"/>
              <w:right w:val="single" w:sz="4" w:space="0" w:color="auto"/>
            </w:tcBorders>
            <w:shd w:val="clear" w:color="auto" w:fill="auto"/>
            <w:noWrap/>
            <w:vAlign w:val="center"/>
            <w:hideMark/>
          </w:tcPr>
          <w:p w14:paraId="1E92DF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39BB9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82572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1FAD15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4E29B0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305338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03A436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4DC1D8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20AB74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6CA251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76" w:type="dxa"/>
            <w:tcBorders>
              <w:top w:val="nil"/>
              <w:left w:val="nil"/>
              <w:bottom w:val="single" w:sz="4" w:space="0" w:color="auto"/>
              <w:right w:val="single" w:sz="4" w:space="0" w:color="auto"/>
            </w:tcBorders>
            <w:shd w:val="clear" w:color="auto" w:fill="auto"/>
            <w:noWrap/>
            <w:vAlign w:val="center"/>
            <w:hideMark/>
          </w:tcPr>
          <w:p w14:paraId="2A2FFC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c>
          <w:tcPr>
            <w:tcW w:w="893" w:type="dxa"/>
            <w:tcBorders>
              <w:top w:val="nil"/>
              <w:left w:val="nil"/>
              <w:bottom w:val="single" w:sz="4" w:space="0" w:color="auto"/>
              <w:right w:val="single" w:sz="4" w:space="0" w:color="auto"/>
            </w:tcBorders>
            <w:shd w:val="clear" w:color="auto" w:fill="auto"/>
            <w:noWrap/>
            <w:vAlign w:val="center"/>
            <w:hideMark/>
          </w:tcPr>
          <w:p w14:paraId="0DF4A1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13,79</w:t>
            </w:r>
          </w:p>
        </w:tc>
      </w:tr>
      <w:tr w:rsidR="00300D7D" w:rsidRPr="00300D7D" w14:paraId="3DA6412F" w14:textId="77777777" w:rsidTr="00300D7D">
        <w:trPr>
          <w:trHeight w:val="363"/>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DA7EB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w:t>
            </w:r>
          </w:p>
        </w:tc>
        <w:tc>
          <w:tcPr>
            <w:tcW w:w="4524" w:type="dxa"/>
            <w:tcBorders>
              <w:top w:val="nil"/>
              <w:left w:val="nil"/>
              <w:bottom w:val="single" w:sz="4" w:space="0" w:color="auto"/>
              <w:right w:val="single" w:sz="4" w:space="0" w:color="auto"/>
            </w:tcBorders>
            <w:shd w:val="clear" w:color="auto" w:fill="auto"/>
            <w:vAlign w:val="center"/>
            <w:hideMark/>
          </w:tcPr>
          <w:p w14:paraId="5E0A74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1257" w:type="dxa"/>
            <w:tcBorders>
              <w:top w:val="nil"/>
              <w:left w:val="nil"/>
              <w:bottom w:val="single" w:sz="4" w:space="0" w:color="auto"/>
              <w:right w:val="single" w:sz="4" w:space="0" w:color="auto"/>
            </w:tcBorders>
            <w:shd w:val="clear" w:color="auto" w:fill="auto"/>
            <w:noWrap/>
            <w:vAlign w:val="center"/>
            <w:hideMark/>
          </w:tcPr>
          <w:p w14:paraId="521761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5FF6B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12D96B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39EDB2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6EF09E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2003AA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5" w:type="dxa"/>
            <w:tcBorders>
              <w:top w:val="nil"/>
              <w:left w:val="nil"/>
              <w:bottom w:val="single" w:sz="4" w:space="0" w:color="auto"/>
              <w:right w:val="single" w:sz="4" w:space="0" w:color="auto"/>
            </w:tcBorders>
            <w:shd w:val="clear" w:color="auto" w:fill="auto"/>
            <w:noWrap/>
            <w:vAlign w:val="center"/>
            <w:hideMark/>
          </w:tcPr>
          <w:p w14:paraId="47BDAD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52C47E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572D7F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77E48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12A955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54E1F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211E0C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18CF19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5C0B3E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3662C0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76" w:type="dxa"/>
            <w:tcBorders>
              <w:top w:val="nil"/>
              <w:left w:val="nil"/>
              <w:bottom w:val="single" w:sz="4" w:space="0" w:color="auto"/>
              <w:right w:val="single" w:sz="4" w:space="0" w:color="auto"/>
            </w:tcBorders>
            <w:shd w:val="clear" w:color="auto" w:fill="auto"/>
            <w:noWrap/>
            <w:vAlign w:val="center"/>
            <w:hideMark/>
          </w:tcPr>
          <w:p w14:paraId="05794F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c>
          <w:tcPr>
            <w:tcW w:w="893" w:type="dxa"/>
            <w:tcBorders>
              <w:top w:val="nil"/>
              <w:left w:val="nil"/>
              <w:bottom w:val="single" w:sz="4" w:space="0" w:color="auto"/>
              <w:right w:val="single" w:sz="4" w:space="0" w:color="auto"/>
            </w:tcBorders>
            <w:shd w:val="clear" w:color="auto" w:fill="auto"/>
            <w:noWrap/>
            <w:vAlign w:val="center"/>
            <w:hideMark/>
          </w:tcPr>
          <w:p w14:paraId="19FDEE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29,49</w:t>
            </w:r>
          </w:p>
        </w:tc>
      </w:tr>
      <w:tr w:rsidR="00300D7D" w:rsidRPr="00300D7D" w14:paraId="17B3B297" w14:textId="77777777" w:rsidTr="00300D7D">
        <w:trPr>
          <w:trHeight w:val="284"/>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2E1F7A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w:t>
            </w:r>
          </w:p>
        </w:tc>
        <w:tc>
          <w:tcPr>
            <w:tcW w:w="4524" w:type="dxa"/>
            <w:tcBorders>
              <w:top w:val="nil"/>
              <w:left w:val="nil"/>
              <w:bottom w:val="single" w:sz="4" w:space="0" w:color="auto"/>
              <w:right w:val="single" w:sz="4" w:space="0" w:color="auto"/>
            </w:tcBorders>
            <w:shd w:val="clear" w:color="auto" w:fill="auto"/>
            <w:vAlign w:val="center"/>
            <w:hideMark/>
          </w:tcPr>
          <w:p w14:paraId="08BC6B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Ивановка, ст. Кабалы, д. Минино, с. Новопокровка</w:t>
            </w:r>
          </w:p>
        </w:tc>
        <w:tc>
          <w:tcPr>
            <w:tcW w:w="1257" w:type="dxa"/>
            <w:tcBorders>
              <w:top w:val="nil"/>
              <w:left w:val="nil"/>
              <w:bottom w:val="single" w:sz="4" w:space="0" w:color="auto"/>
              <w:right w:val="single" w:sz="4" w:space="0" w:color="auto"/>
            </w:tcBorders>
            <w:shd w:val="clear" w:color="auto" w:fill="auto"/>
            <w:noWrap/>
            <w:vAlign w:val="center"/>
            <w:hideMark/>
          </w:tcPr>
          <w:p w14:paraId="3F7CD7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36E72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F2447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1DD4C4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067D09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05EB39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5" w:type="dxa"/>
            <w:tcBorders>
              <w:top w:val="nil"/>
              <w:left w:val="nil"/>
              <w:bottom w:val="single" w:sz="4" w:space="0" w:color="auto"/>
              <w:right w:val="single" w:sz="4" w:space="0" w:color="auto"/>
            </w:tcBorders>
            <w:shd w:val="clear" w:color="auto" w:fill="auto"/>
            <w:noWrap/>
            <w:vAlign w:val="center"/>
            <w:hideMark/>
          </w:tcPr>
          <w:p w14:paraId="2C136D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00586B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B295C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CC48D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B7BA4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516292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4D87D9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6FA453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0E166F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0DB52A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76" w:type="dxa"/>
            <w:tcBorders>
              <w:top w:val="nil"/>
              <w:left w:val="nil"/>
              <w:bottom w:val="single" w:sz="4" w:space="0" w:color="auto"/>
              <w:right w:val="single" w:sz="4" w:space="0" w:color="auto"/>
            </w:tcBorders>
            <w:shd w:val="clear" w:color="auto" w:fill="auto"/>
            <w:noWrap/>
            <w:vAlign w:val="center"/>
            <w:hideMark/>
          </w:tcPr>
          <w:p w14:paraId="7A1C3B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c>
          <w:tcPr>
            <w:tcW w:w="893" w:type="dxa"/>
            <w:tcBorders>
              <w:top w:val="nil"/>
              <w:left w:val="nil"/>
              <w:bottom w:val="single" w:sz="4" w:space="0" w:color="auto"/>
              <w:right w:val="single" w:sz="4" w:space="0" w:color="auto"/>
            </w:tcBorders>
            <w:shd w:val="clear" w:color="auto" w:fill="auto"/>
            <w:noWrap/>
            <w:vAlign w:val="center"/>
            <w:hideMark/>
          </w:tcPr>
          <w:p w14:paraId="282B14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16,70</w:t>
            </w:r>
          </w:p>
        </w:tc>
      </w:tr>
      <w:tr w:rsidR="00300D7D" w:rsidRPr="00300D7D" w14:paraId="5A4CEA95" w14:textId="77777777" w:rsidTr="00300D7D">
        <w:trPr>
          <w:trHeight w:val="26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3D703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w:t>
            </w:r>
          </w:p>
        </w:tc>
        <w:tc>
          <w:tcPr>
            <w:tcW w:w="4524" w:type="dxa"/>
            <w:tcBorders>
              <w:top w:val="nil"/>
              <w:left w:val="nil"/>
              <w:bottom w:val="single" w:sz="4" w:space="0" w:color="auto"/>
              <w:right w:val="single" w:sz="4" w:space="0" w:color="auto"/>
            </w:tcBorders>
            <w:shd w:val="clear" w:color="auto" w:fill="auto"/>
            <w:vAlign w:val="center"/>
            <w:hideMark/>
          </w:tcPr>
          <w:p w14:paraId="4AA2AC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Нововознесенка, с. Новотроицк, д. Чаны-Сакан</w:t>
            </w:r>
          </w:p>
        </w:tc>
        <w:tc>
          <w:tcPr>
            <w:tcW w:w="1257" w:type="dxa"/>
            <w:tcBorders>
              <w:top w:val="nil"/>
              <w:left w:val="nil"/>
              <w:bottom w:val="single" w:sz="4" w:space="0" w:color="auto"/>
              <w:right w:val="single" w:sz="4" w:space="0" w:color="auto"/>
            </w:tcBorders>
            <w:shd w:val="clear" w:color="auto" w:fill="auto"/>
            <w:noWrap/>
            <w:vAlign w:val="center"/>
            <w:hideMark/>
          </w:tcPr>
          <w:p w14:paraId="5DB2E1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281F8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3F24D4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02E8D2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38E4B8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398A2D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5" w:type="dxa"/>
            <w:tcBorders>
              <w:top w:val="nil"/>
              <w:left w:val="nil"/>
              <w:bottom w:val="single" w:sz="4" w:space="0" w:color="auto"/>
              <w:right w:val="single" w:sz="4" w:space="0" w:color="auto"/>
            </w:tcBorders>
            <w:shd w:val="clear" w:color="auto" w:fill="auto"/>
            <w:noWrap/>
            <w:vAlign w:val="center"/>
            <w:hideMark/>
          </w:tcPr>
          <w:p w14:paraId="04FBDF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4DC35F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5B2EE0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3068A8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3A155A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60442A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3231EF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40C64E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12BC34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59413C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76" w:type="dxa"/>
            <w:tcBorders>
              <w:top w:val="nil"/>
              <w:left w:val="nil"/>
              <w:bottom w:val="single" w:sz="4" w:space="0" w:color="auto"/>
              <w:right w:val="single" w:sz="4" w:space="0" w:color="auto"/>
            </w:tcBorders>
            <w:shd w:val="clear" w:color="auto" w:fill="auto"/>
            <w:noWrap/>
            <w:vAlign w:val="center"/>
            <w:hideMark/>
          </w:tcPr>
          <w:p w14:paraId="36C3E9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c>
          <w:tcPr>
            <w:tcW w:w="893" w:type="dxa"/>
            <w:tcBorders>
              <w:top w:val="nil"/>
              <w:left w:val="nil"/>
              <w:bottom w:val="single" w:sz="4" w:space="0" w:color="auto"/>
              <w:right w:val="single" w:sz="4" w:space="0" w:color="auto"/>
            </w:tcBorders>
            <w:shd w:val="clear" w:color="auto" w:fill="auto"/>
            <w:noWrap/>
            <w:vAlign w:val="center"/>
            <w:hideMark/>
          </w:tcPr>
          <w:p w14:paraId="14F371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12,17</w:t>
            </w:r>
          </w:p>
        </w:tc>
      </w:tr>
      <w:tr w:rsidR="00300D7D" w:rsidRPr="00300D7D" w14:paraId="1370DB54"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53D04E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19</w:t>
            </w:r>
          </w:p>
        </w:tc>
        <w:tc>
          <w:tcPr>
            <w:tcW w:w="4524" w:type="dxa"/>
            <w:tcBorders>
              <w:top w:val="nil"/>
              <w:left w:val="nil"/>
              <w:bottom w:val="single" w:sz="4" w:space="0" w:color="auto"/>
              <w:right w:val="single" w:sz="4" w:space="0" w:color="auto"/>
            </w:tcBorders>
            <w:shd w:val="clear" w:color="auto" w:fill="auto"/>
            <w:vAlign w:val="center"/>
            <w:hideMark/>
          </w:tcPr>
          <w:p w14:paraId="796A79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Волово, д. Камышино, д. Орловка</w:t>
            </w:r>
          </w:p>
        </w:tc>
        <w:tc>
          <w:tcPr>
            <w:tcW w:w="1257" w:type="dxa"/>
            <w:tcBorders>
              <w:top w:val="nil"/>
              <w:left w:val="nil"/>
              <w:bottom w:val="single" w:sz="4" w:space="0" w:color="auto"/>
              <w:right w:val="single" w:sz="4" w:space="0" w:color="auto"/>
            </w:tcBorders>
            <w:shd w:val="clear" w:color="auto" w:fill="auto"/>
            <w:noWrap/>
            <w:vAlign w:val="center"/>
            <w:hideMark/>
          </w:tcPr>
          <w:p w14:paraId="04C84F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3A4AE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2FD204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270FE8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2849B6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2EFC44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5" w:type="dxa"/>
            <w:tcBorders>
              <w:top w:val="nil"/>
              <w:left w:val="nil"/>
              <w:bottom w:val="single" w:sz="4" w:space="0" w:color="auto"/>
              <w:right w:val="single" w:sz="4" w:space="0" w:color="auto"/>
            </w:tcBorders>
            <w:shd w:val="clear" w:color="auto" w:fill="auto"/>
            <w:noWrap/>
            <w:vAlign w:val="center"/>
            <w:hideMark/>
          </w:tcPr>
          <w:p w14:paraId="1ECF1E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0ACA48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0D3F45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4F49F7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3AC48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35ABF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2B6D4A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1AD4BA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6DF68F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26DEF0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76" w:type="dxa"/>
            <w:tcBorders>
              <w:top w:val="nil"/>
              <w:left w:val="nil"/>
              <w:bottom w:val="single" w:sz="4" w:space="0" w:color="auto"/>
              <w:right w:val="single" w:sz="4" w:space="0" w:color="auto"/>
            </w:tcBorders>
            <w:shd w:val="clear" w:color="auto" w:fill="auto"/>
            <w:noWrap/>
            <w:vAlign w:val="center"/>
            <w:hideMark/>
          </w:tcPr>
          <w:p w14:paraId="51C44C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c>
          <w:tcPr>
            <w:tcW w:w="893" w:type="dxa"/>
            <w:tcBorders>
              <w:top w:val="nil"/>
              <w:left w:val="nil"/>
              <w:bottom w:val="single" w:sz="4" w:space="0" w:color="auto"/>
              <w:right w:val="single" w:sz="4" w:space="0" w:color="auto"/>
            </w:tcBorders>
            <w:shd w:val="clear" w:color="auto" w:fill="auto"/>
            <w:noWrap/>
            <w:vAlign w:val="center"/>
            <w:hideMark/>
          </w:tcPr>
          <w:p w14:paraId="72C53A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7,02</w:t>
            </w:r>
          </w:p>
        </w:tc>
      </w:tr>
      <w:tr w:rsidR="00300D7D" w:rsidRPr="00300D7D" w14:paraId="18B4D263" w14:textId="77777777" w:rsidTr="00300D7D">
        <w:trPr>
          <w:trHeight w:val="77"/>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B9AD6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w:t>
            </w:r>
          </w:p>
        </w:tc>
        <w:tc>
          <w:tcPr>
            <w:tcW w:w="4524" w:type="dxa"/>
            <w:tcBorders>
              <w:top w:val="nil"/>
              <w:left w:val="nil"/>
              <w:bottom w:val="single" w:sz="4" w:space="0" w:color="auto"/>
              <w:right w:val="single" w:sz="4" w:space="0" w:color="auto"/>
            </w:tcBorders>
            <w:shd w:val="clear" w:color="auto" w:fill="auto"/>
            <w:vAlign w:val="center"/>
            <w:hideMark/>
          </w:tcPr>
          <w:p w14:paraId="2E1BDE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1257" w:type="dxa"/>
            <w:tcBorders>
              <w:top w:val="nil"/>
              <w:left w:val="nil"/>
              <w:bottom w:val="single" w:sz="4" w:space="0" w:color="auto"/>
              <w:right w:val="single" w:sz="4" w:space="0" w:color="auto"/>
            </w:tcBorders>
            <w:shd w:val="clear" w:color="auto" w:fill="auto"/>
            <w:noWrap/>
            <w:vAlign w:val="center"/>
            <w:hideMark/>
          </w:tcPr>
          <w:p w14:paraId="7E378E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45E61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5" w:type="dxa"/>
            <w:tcBorders>
              <w:top w:val="nil"/>
              <w:left w:val="nil"/>
              <w:bottom w:val="single" w:sz="4" w:space="0" w:color="auto"/>
              <w:right w:val="single" w:sz="4" w:space="0" w:color="auto"/>
            </w:tcBorders>
            <w:shd w:val="clear" w:color="auto" w:fill="auto"/>
            <w:noWrap/>
            <w:vAlign w:val="center"/>
            <w:hideMark/>
          </w:tcPr>
          <w:p w14:paraId="23BC32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5" w:type="dxa"/>
            <w:tcBorders>
              <w:top w:val="nil"/>
              <w:left w:val="nil"/>
              <w:bottom w:val="single" w:sz="4" w:space="0" w:color="auto"/>
              <w:right w:val="single" w:sz="4" w:space="0" w:color="auto"/>
            </w:tcBorders>
            <w:shd w:val="clear" w:color="auto" w:fill="auto"/>
            <w:noWrap/>
            <w:vAlign w:val="center"/>
            <w:hideMark/>
          </w:tcPr>
          <w:p w14:paraId="05F257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5" w:type="dxa"/>
            <w:tcBorders>
              <w:top w:val="nil"/>
              <w:left w:val="nil"/>
              <w:bottom w:val="single" w:sz="4" w:space="0" w:color="auto"/>
              <w:right w:val="single" w:sz="4" w:space="0" w:color="auto"/>
            </w:tcBorders>
            <w:shd w:val="clear" w:color="auto" w:fill="auto"/>
            <w:noWrap/>
            <w:vAlign w:val="center"/>
            <w:hideMark/>
          </w:tcPr>
          <w:p w14:paraId="3D1A16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5" w:type="dxa"/>
            <w:tcBorders>
              <w:top w:val="nil"/>
              <w:left w:val="nil"/>
              <w:bottom w:val="single" w:sz="4" w:space="0" w:color="auto"/>
              <w:right w:val="single" w:sz="4" w:space="0" w:color="auto"/>
            </w:tcBorders>
            <w:shd w:val="clear" w:color="auto" w:fill="auto"/>
            <w:noWrap/>
            <w:vAlign w:val="center"/>
            <w:hideMark/>
          </w:tcPr>
          <w:p w14:paraId="2CCB31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5" w:type="dxa"/>
            <w:tcBorders>
              <w:top w:val="nil"/>
              <w:left w:val="nil"/>
              <w:bottom w:val="single" w:sz="4" w:space="0" w:color="auto"/>
              <w:right w:val="single" w:sz="4" w:space="0" w:color="auto"/>
            </w:tcBorders>
            <w:shd w:val="clear" w:color="auto" w:fill="auto"/>
            <w:noWrap/>
            <w:vAlign w:val="center"/>
            <w:hideMark/>
          </w:tcPr>
          <w:p w14:paraId="0A2C6A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64FE37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079A2C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40B1AD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7B5776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656744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45BC14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5B698F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7BA717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54414F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76" w:type="dxa"/>
            <w:tcBorders>
              <w:top w:val="nil"/>
              <w:left w:val="nil"/>
              <w:bottom w:val="single" w:sz="4" w:space="0" w:color="auto"/>
              <w:right w:val="single" w:sz="4" w:space="0" w:color="auto"/>
            </w:tcBorders>
            <w:shd w:val="clear" w:color="auto" w:fill="auto"/>
            <w:noWrap/>
            <w:vAlign w:val="center"/>
            <w:hideMark/>
          </w:tcPr>
          <w:p w14:paraId="689D6C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c>
          <w:tcPr>
            <w:tcW w:w="893" w:type="dxa"/>
            <w:tcBorders>
              <w:top w:val="nil"/>
              <w:left w:val="nil"/>
              <w:bottom w:val="single" w:sz="4" w:space="0" w:color="auto"/>
              <w:right w:val="single" w:sz="4" w:space="0" w:color="auto"/>
            </w:tcBorders>
            <w:shd w:val="clear" w:color="auto" w:fill="auto"/>
            <w:noWrap/>
            <w:vAlign w:val="center"/>
            <w:hideMark/>
          </w:tcPr>
          <w:p w14:paraId="7A5E8F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20,23</w:t>
            </w:r>
          </w:p>
        </w:tc>
      </w:tr>
      <w:tr w:rsidR="00300D7D" w:rsidRPr="00300D7D" w14:paraId="69FA1B45" w14:textId="77777777" w:rsidTr="00300D7D">
        <w:trPr>
          <w:trHeight w:val="48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6BF7D7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w:t>
            </w:r>
          </w:p>
        </w:tc>
        <w:tc>
          <w:tcPr>
            <w:tcW w:w="4524" w:type="dxa"/>
            <w:tcBorders>
              <w:top w:val="nil"/>
              <w:left w:val="nil"/>
              <w:bottom w:val="single" w:sz="4" w:space="0" w:color="auto"/>
              <w:right w:val="single" w:sz="4" w:space="0" w:color="auto"/>
            </w:tcBorders>
            <w:shd w:val="clear" w:color="auto" w:fill="auto"/>
            <w:vAlign w:val="center"/>
            <w:hideMark/>
          </w:tcPr>
          <w:p w14:paraId="1E0721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Зеленая Грива, с. Увальское, д. Чинявино</w:t>
            </w:r>
          </w:p>
        </w:tc>
        <w:tc>
          <w:tcPr>
            <w:tcW w:w="1257" w:type="dxa"/>
            <w:tcBorders>
              <w:top w:val="nil"/>
              <w:left w:val="nil"/>
              <w:bottom w:val="single" w:sz="4" w:space="0" w:color="auto"/>
              <w:right w:val="single" w:sz="4" w:space="0" w:color="auto"/>
            </w:tcBorders>
            <w:shd w:val="clear" w:color="auto" w:fill="auto"/>
            <w:noWrap/>
            <w:vAlign w:val="center"/>
            <w:hideMark/>
          </w:tcPr>
          <w:p w14:paraId="1293AC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63F4E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05C475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5CD8C1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029506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2A142A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5" w:type="dxa"/>
            <w:tcBorders>
              <w:top w:val="nil"/>
              <w:left w:val="nil"/>
              <w:bottom w:val="single" w:sz="4" w:space="0" w:color="auto"/>
              <w:right w:val="single" w:sz="4" w:space="0" w:color="auto"/>
            </w:tcBorders>
            <w:shd w:val="clear" w:color="auto" w:fill="auto"/>
            <w:noWrap/>
            <w:vAlign w:val="center"/>
            <w:hideMark/>
          </w:tcPr>
          <w:p w14:paraId="62BBF8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034B1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08F21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E1013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79DB56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E964A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16BADA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195C9D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11167B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269942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76" w:type="dxa"/>
            <w:tcBorders>
              <w:top w:val="nil"/>
              <w:left w:val="nil"/>
              <w:bottom w:val="single" w:sz="4" w:space="0" w:color="auto"/>
              <w:right w:val="single" w:sz="4" w:space="0" w:color="auto"/>
            </w:tcBorders>
            <w:shd w:val="clear" w:color="auto" w:fill="auto"/>
            <w:noWrap/>
            <w:vAlign w:val="center"/>
            <w:hideMark/>
          </w:tcPr>
          <w:p w14:paraId="60A8EF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c>
          <w:tcPr>
            <w:tcW w:w="893" w:type="dxa"/>
            <w:tcBorders>
              <w:top w:val="nil"/>
              <w:left w:val="nil"/>
              <w:bottom w:val="single" w:sz="4" w:space="0" w:color="auto"/>
              <w:right w:val="single" w:sz="4" w:space="0" w:color="auto"/>
            </w:tcBorders>
            <w:shd w:val="clear" w:color="auto" w:fill="auto"/>
            <w:noWrap/>
            <w:vAlign w:val="center"/>
            <w:hideMark/>
          </w:tcPr>
          <w:p w14:paraId="4BE9F8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21,51</w:t>
            </w:r>
          </w:p>
        </w:tc>
      </w:tr>
      <w:tr w:rsidR="00300D7D" w:rsidRPr="00300D7D" w14:paraId="7A49B150" w14:textId="77777777" w:rsidTr="00300D7D">
        <w:trPr>
          <w:trHeight w:val="300"/>
        </w:trPr>
        <w:tc>
          <w:tcPr>
            <w:tcW w:w="574" w:type="dxa"/>
            <w:tcBorders>
              <w:top w:val="nil"/>
              <w:left w:val="single" w:sz="4" w:space="0" w:color="auto"/>
              <w:bottom w:val="single" w:sz="4" w:space="0" w:color="auto"/>
              <w:right w:val="single" w:sz="4" w:space="0" w:color="auto"/>
            </w:tcBorders>
            <w:shd w:val="clear" w:color="auto" w:fill="auto"/>
            <w:vAlign w:val="center"/>
            <w:hideMark/>
          </w:tcPr>
          <w:p w14:paraId="3AF527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lastRenderedPageBreak/>
              <w:t>22</w:t>
            </w:r>
          </w:p>
        </w:tc>
        <w:tc>
          <w:tcPr>
            <w:tcW w:w="4524" w:type="dxa"/>
            <w:tcBorders>
              <w:top w:val="nil"/>
              <w:left w:val="nil"/>
              <w:bottom w:val="single" w:sz="4" w:space="0" w:color="auto"/>
              <w:right w:val="single" w:sz="4" w:space="0" w:color="auto"/>
            </w:tcBorders>
            <w:shd w:val="clear" w:color="auto" w:fill="auto"/>
            <w:vAlign w:val="center"/>
            <w:hideMark/>
          </w:tcPr>
          <w:p w14:paraId="69FDB4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Воздвиженка, с. Ускюль</w:t>
            </w:r>
          </w:p>
        </w:tc>
        <w:tc>
          <w:tcPr>
            <w:tcW w:w="1257" w:type="dxa"/>
            <w:tcBorders>
              <w:top w:val="nil"/>
              <w:left w:val="nil"/>
              <w:bottom w:val="single" w:sz="4" w:space="0" w:color="auto"/>
              <w:right w:val="single" w:sz="4" w:space="0" w:color="auto"/>
            </w:tcBorders>
            <w:shd w:val="clear" w:color="auto" w:fill="auto"/>
            <w:noWrap/>
            <w:vAlign w:val="center"/>
            <w:hideMark/>
          </w:tcPr>
          <w:p w14:paraId="44FEFC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51986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3F4D74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1981C3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222A57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4D75C4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5" w:type="dxa"/>
            <w:tcBorders>
              <w:top w:val="nil"/>
              <w:left w:val="nil"/>
              <w:bottom w:val="single" w:sz="4" w:space="0" w:color="auto"/>
              <w:right w:val="single" w:sz="4" w:space="0" w:color="auto"/>
            </w:tcBorders>
            <w:shd w:val="clear" w:color="auto" w:fill="auto"/>
            <w:noWrap/>
            <w:vAlign w:val="center"/>
            <w:hideMark/>
          </w:tcPr>
          <w:p w14:paraId="3A0736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41B65C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0C17BE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05EA62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0BBFC3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6B6CD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3DFC7E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1A7D62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743A8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59A76E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76" w:type="dxa"/>
            <w:tcBorders>
              <w:top w:val="nil"/>
              <w:left w:val="nil"/>
              <w:bottom w:val="single" w:sz="4" w:space="0" w:color="auto"/>
              <w:right w:val="single" w:sz="4" w:space="0" w:color="auto"/>
            </w:tcBorders>
            <w:shd w:val="clear" w:color="auto" w:fill="auto"/>
            <w:noWrap/>
            <w:vAlign w:val="center"/>
            <w:hideMark/>
          </w:tcPr>
          <w:p w14:paraId="07373B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c>
          <w:tcPr>
            <w:tcW w:w="893" w:type="dxa"/>
            <w:tcBorders>
              <w:top w:val="nil"/>
              <w:left w:val="nil"/>
              <w:bottom w:val="single" w:sz="4" w:space="0" w:color="auto"/>
              <w:right w:val="single" w:sz="4" w:space="0" w:color="auto"/>
            </w:tcBorders>
            <w:shd w:val="clear" w:color="auto" w:fill="auto"/>
            <w:noWrap/>
            <w:vAlign w:val="center"/>
            <w:hideMark/>
          </w:tcPr>
          <w:p w14:paraId="6D01D4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12,07</w:t>
            </w:r>
          </w:p>
        </w:tc>
      </w:tr>
      <w:tr w:rsidR="00300D7D" w:rsidRPr="00300D7D" w14:paraId="4D03CE8F" w14:textId="77777777" w:rsidTr="00300D7D">
        <w:trPr>
          <w:trHeight w:val="30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445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Всего по Татарскому МО</w:t>
            </w:r>
          </w:p>
        </w:tc>
        <w:tc>
          <w:tcPr>
            <w:tcW w:w="1257" w:type="dxa"/>
            <w:tcBorders>
              <w:top w:val="nil"/>
              <w:left w:val="nil"/>
              <w:bottom w:val="single" w:sz="4" w:space="0" w:color="auto"/>
              <w:right w:val="single" w:sz="4" w:space="0" w:color="auto"/>
            </w:tcBorders>
            <w:shd w:val="clear" w:color="auto" w:fill="auto"/>
            <w:noWrap/>
            <w:vAlign w:val="center"/>
            <w:hideMark/>
          </w:tcPr>
          <w:p w14:paraId="228FAC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CD84A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1526,03</w:t>
            </w:r>
          </w:p>
        </w:tc>
        <w:tc>
          <w:tcPr>
            <w:tcW w:w="875" w:type="dxa"/>
            <w:tcBorders>
              <w:top w:val="nil"/>
              <w:left w:val="nil"/>
              <w:bottom w:val="single" w:sz="4" w:space="0" w:color="auto"/>
              <w:right w:val="single" w:sz="4" w:space="0" w:color="auto"/>
            </w:tcBorders>
            <w:shd w:val="clear" w:color="auto" w:fill="auto"/>
            <w:noWrap/>
            <w:vAlign w:val="center"/>
            <w:hideMark/>
          </w:tcPr>
          <w:p w14:paraId="10C1AC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1537,74</w:t>
            </w:r>
          </w:p>
        </w:tc>
        <w:tc>
          <w:tcPr>
            <w:tcW w:w="875" w:type="dxa"/>
            <w:tcBorders>
              <w:top w:val="nil"/>
              <w:left w:val="nil"/>
              <w:bottom w:val="single" w:sz="4" w:space="0" w:color="auto"/>
              <w:right w:val="single" w:sz="4" w:space="0" w:color="auto"/>
            </w:tcBorders>
            <w:shd w:val="clear" w:color="auto" w:fill="auto"/>
            <w:noWrap/>
            <w:vAlign w:val="center"/>
            <w:hideMark/>
          </w:tcPr>
          <w:p w14:paraId="70F4DD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1549,44</w:t>
            </w:r>
          </w:p>
        </w:tc>
        <w:tc>
          <w:tcPr>
            <w:tcW w:w="875" w:type="dxa"/>
            <w:tcBorders>
              <w:top w:val="nil"/>
              <w:left w:val="nil"/>
              <w:bottom w:val="single" w:sz="4" w:space="0" w:color="auto"/>
              <w:right w:val="single" w:sz="4" w:space="0" w:color="auto"/>
            </w:tcBorders>
            <w:shd w:val="clear" w:color="auto" w:fill="auto"/>
            <w:noWrap/>
            <w:vAlign w:val="center"/>
            <w:hideMark/>
          </w:tcPr>
          <w:p w14:paraId="7CDF99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1565,32</w:t>
            </w:r>
          </w:p>
        </w:tc>
        <w:tc>
          <w:tcPr>
            <w:tcW w:w="875" w:type="dxa"/>
            <w:tcBorders>
              <w:top w:val="nil"/>
              <w:left w:val="nil"/>
              <w:bottom w:val="single" w:sz="4" w:space="0" w:color="auto"/>
              <w:right w:val="single" w:sz="4" w:space="0" w:color="auto"/>
            </w:tcBorders>
            <w:shd w:val="clear" w:color="auto" w:fill="auto"/>
            <w:noWrap/>
            <w:vAlign w:val="center"/>
            <w:hideMark/>
          </w:tcPr>
          <w:p w14:paraId="290A19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1577,02</w:t>
            </w:r>
          </w:p>
        </w:tc>
        <w:tc>
          <w:tcPr>
            <w:tcW w:w="875" w:type="dxa"/>
            <w:tcBorders>
              <w:top w:val="nil"/>
              <w:left w:val="nil"/>
              <w:bottom w:val="single" w:sz="4" w:space="0" w:color="auto"/>
              <w:right w:val="single" w:sz="4" w:space="0" w:color="auto"/>
            </w:tcBorders>
            <w:shd w:val="clear" w:color="auto" w:fill="auto"/>
            <w:noWrap/>
            <w:vAlign w:val="center"/>
            <w:hideMark/>
          </w:tcPr>
          <w:p w14:paraId="038A22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1588,73</w:t>
            </w:r>
          </w:p>
        </w:tc>
        <w:tc>
          <w:tcPr>
            <w:tcW w:w="876" w:type="dxa"/>
            <w:tcBorders>
              <w:top w:val="nil"/>
              <w:left w:val="nil"/>
              <w:bottom w:val="single" w:sz="4" w:space="0" w:color="auto"/>
              <w:right w:val="single" w:sz="4" w:space="0" w:color="auto"/>
            </w:tcBorders>
            <w:shd w:val="clear" w:color="auto" w:fill="auto"/>
            <w:noWrap/>
            <w:vAlign w:val="center"/>
            <w:hideMark/>
          </w:tcPr>
          <w:p w14:paraId="655F52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1600,44</w:t>
            </w:r>
          </w:p>
        </w:tc>
        <w:tc>
          <w:tcPr>
            <w:tcW w:w="876" w:type="dxa"/>
            <w:tcBorders>
              <w:top w:val="nil"/>
              <w:left w:val="nil"/>
              <w:bottom w:val="single" w:sz="4" w:space="0" w:color="auto"/>
              <w:right w:val="single" w:sz="4" w:space="0" w:color="auto"/>
            </w:tcBorders>
            <w:shd w:val="clear" w:color="auto" w:fill="auto"/>
            <w:noWrap/>
            <w:vAlign w:val="center"/>
            <w:hideMark/>
          </w:tcPr>
          <w:p w14:paraId="14EB0F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1612,15</w:t>
            </w:r>
          </w:p>
        </w:tc>
        <w:tc>
          <w:tcPr>
            <w:tcW w:w="876" w:type="dxa"/>
            <w:tcBorders>
              <w:top w:val="nil"/>
              <w:left w:val="nil"/>
              <w:bottom w:val="single" w:sz="4" w:space="0" w:color="auto"/>
              <w:right w:val="single" w:sz="4" w:space="0" w:color="auto"/>
            </w:tcBorders>
            <w:shd w:val="clear" w:color="auto" w:fill="auto"/>
            <w:noWrap/>
            <w:vAlign w:val="center"/>
            <w:hideMark/>
          </w:tcPr>
          <w:p w14:paraId="18BB6F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1623,85</w:t>
            </w:r>
          </w:p>
        </w:tc>
        <w:tc>
          <w:tcPr>
            <w:tcW w:w="876" w:type="dxa"/>
            <w:tcBorders>
              <w:top w:val="nil"/>
              <w:left w:val="nil"/>
              <w:bottom w:val="single" w:sz="4" w:space="0" w:color="auto"/>
              <w:right w:val="single" w:sz="4" w:space="0" w:color="auto"/>
            </w:tcBorders>
            <w:shd w:val="clear" w:color="auto" w:fill="auto"/>
            <w:noWrap/>
            <w:vAlign w:val="center"/>
            <w:hideMark/>
          </w:tcPr>
          <w:p w14:paraId="69B3A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1651,11</w:t>
            </w:r>
          </w:p>
        </w:tc>
        <w:tc>
          <w:tcPr>
            <w:tcW w:w="876" w:type="dxa"/>
            <w:tcBorders>
              <w:top w:val="nil"/>
              <w:left w:val="nil"/>
              <w:bottom w:val="single" w:sz="4" w:space="0" w:color="auto"/>
              <w:right w:val="single" w:sz="4" w:space="0" w:color="auto"/>
            </w:tcBorders>
            <w:shd w:val="clear" w:color="auto" w:fill="auto"/>
            <w:noWrap/>
            <w:vAlign w:val="center"/>
            <w:hideMark/>
          </w:tcPr>
          <w:p w14:paraId="2CE0EB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1662,82</w:t>
            </w:r>
          </w:p>
        </w:tc>
        <w:tc>
          <w:tcPr>
            <w:tcW w:w="876" w:type="dxa"/>
            <w:tcBorders>
              <w:top w:val="nil"/>
              <w:left w:val="nil"/>
              <w:bottom w:val="single" w:sz="4" w:space="0" w:color="auto"/>
              <w:right w:val="single" w:sz="4" w:space="0" w:color="auto"/>
            </w:tcBorders>
            <w:shd w:val="clear" w:color="auto" w:fill="auto"/>
            <w:noWrap/>
            <w:vAlign w:val="center"/>
            <w:hideMark/>
          </w:tcPr>
          <w:p w14:paraId="4BA62E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1674,53</w:t>
            </w:r>
          </w:p>
        </w:tc>
        <w:tc>
          <w:tcPr>
            <w:tcW w:w="876" w:type="dxa"/>
            <w:tcBorders>
              <w:top w:val="nil"/>
              <w:left w:val="nil"/>
              <w:bottom w:val="single" w:sz="4" w:space="0" w:color="auto"/>
              <w:right w:val="single" w:sz="4" w:space="0" w:color="auto"/>
            </w:tcBorders>
            <w:shd w:val="clear" w:color="auto" w:fill="auto"/>
            <w:noWrap/>
            <w:vAlign w:val="center"/>
            <w:hideMark/>
          </w:tcPr>
          <w:p w14:paraId="4143C0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1686,23</w:t>
            </w:r>
          </w:p>
        </w:tc>
        <w:tc>
          <w:tcPr>
            <w:tcW w:w="876" w:type="dxa"/>
            <w:tcBorders>
              <w:top w:val="nil"/>
              <w:left w:val="nil"/>
              <w:bottom w:val="single" w:sz="4" w:space="0" w:color="auto"/>
              <w:right w:val="single" w:sz="4" w:space="0" w:color="auto"/>
            </w:tcBorders>
            <w:shd w:val="clear" w:color="auto" w:fill="auto"/>
            <w:noWrap/>
            <w:vAlign w:val="center"/>
            <w:hideMark/>
          </w:tcPr>
          <w:p w14:paraId="5F4021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1697,94</w:t>
            </w:r>
          </w:p>
        </w:tc>
        <w:tc>
          <w:tcPr>
            <w:tcW w:w="876" w:type="dxa"/>
            <w:tcBorders>
              <w:top w:val="nil"/>
              <w:left w:val="nil"/>
              <w:bottom w:val="single" w:sz="4" w:space="0" w:color="auto"/>
              <w:right w:val="single" w:sz="4" w:space="0" w:color="auto"/>
            </w:tcBorders>
            <w:shd w:val="clear" w:color="auto" w:fill="auto"/>
            <w:noWrap/>
            <w:vAlign w:val="center"/>
            <w:hideMark/>
          </w:tcPr>
          <w:p w14:paraId="3A473C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1709,65</w:t>
            </w:r>
          </w:p>
        </w:tc>
        <w:tc>
          <w:tcPr>
            <w:tcW w:w="876" w:type="dxa"/>
            <w:tcBorders>
              <w:top w:val="nil"/>
              <w:left w:val="nil"/>
              <w:bottom w:val="single" w:sz="4" w:space="0" w:color="auto"/>
              <w:right w:val="single" w:sz="4" w:space="0" w:color="auto"/>
            </w:tcBorders>
            <w:shd w:val="clear" w:color="auto" w:fill="auto"/>
            <w:noWrap/>
            <w:vAlign w:val="center"/>
            <w:hideMark/>
          </w:tcPr>
          <w:p w14:paraId="59E169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1721,36</w:t>
            </w:r>
          </w:p>
        </w:tc>
        <w:tc>
          <w:tcPr>
            <w:tcW w:w="893" w:type="dxa"/>
            <w:tcBorders>
              <w:top w:val="nil"/>
              <w:left w:val="nil"/>
              <w:bottom w:val="single" w:sz="4" w:space="0" w:color="auto"/>
              <w:right w:val="single" w:sz="4" w:space="0" w:color="auto"/>
            </w:tcBorders>
            <w:shd w:val="clear" w:color="auto" w:fill="auto"/>
            <w:noWrap/>
            <w:vAlign w:val="center"/>
            <w:hideMark/>
          </w:tcPr>
          <w:p w14:paraId="37A4EC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1733,06</w:t>
            </w:r>
          </w:p>
        </w:tc>
      </w:tr>
      <w:tr w:rsidR="00300D7D" w:rsidRPr="00300D7D" w14:paraId="07B42F1E" w14:textId="77777777" w:rsidTr="00300D7D">
        <w:trPr>
          <w:trHeight w:val="300"/>
        </w:trPr>
        <w:tc>
          <w:tcPr>
            <w:tcW w:w="21258" w:type="dxa"/>
            <w:gridSpan w:val="20"/>
            <w:tcBorders>
              <w:top w:val="single" w:sz="4" w:space="0" w:color="auto"/>
              <w:left w:val="single" w:sz="4" w:space="0" w:color="auto"/>
              <w:bottom w:val="nil"/>
              <w:right w:val="single" w:sz="4" w:space="0" w:color="auto"/>
            </w:tcBorders>
            <w:shd w:val="clear" w:color="000000" w:fill="BDD7EE"/>
            <w:vAlign w:val="center"/>
            <w:hideMark/>
          </w:tcPr>
          <w:p w14:paraId="2618279B"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Структурный баланс реализации воды</w:t>
            </w:r>
          </w:p>
        </w:tc>
      </w:tr>
      <w:tr w:rsidR="00300D7D" w:rsidRPr="00300D7D" w14:paraId="608F1BF3" w14:textId="77777777" w:rsidTr="00300D7D">
        <w:trPr>
          <w:trHeight w:val="300"/>
        </w:trPr>
        <w:tc>
          <w:tcPr>
            <w:tcW w:w="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042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2176AB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г. Татарск</w:t>
            </w:r>
          </w:p>
        </w:tc>
      </w:tr>
      <w:tr w:rsidR="00300D7D" w:rsidRPr="00300D7D" w14:paraId="0FD94F1C" w14:textId="77777777" w:rsidTr="00300D7D">
        <w:trPr>
          <w:trHeight w:val="300"/>
        </w:trPr>
        <w:tc>
          <w:tcPr>
            <w:tcW w:w="574" w:type="dxa"/>
            <w:vMerge/>
            <w:tcBorders>
              <w:top w:val="single" w:sz="4" w:space="0" w:color="auto"/>
              <w:left w:val="single" w:sz="4" w:space="0" w:color="auto"/>
              <w:bottom w:val="single" w:sz="4" w:space="0" w:color="auto"/>
              <w:right w:val="single" w:sz="4" w:space="0" w:color="auto"/>
            </w:tcBorders>
            <w:vAlign w:val="center"/>
            <w:hideMark/>
          </w:tcPr>
          <w:p w14:paraId="6D301DC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9F265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132171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51B87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41,79</w:t>
            </w:r>
          </w:p>
        </w:tc>
        <w:tc>
          <w:tcPr>
            <w:tcW w:w="875" w:type="dxa"/>
            <w:tcBorders>
              <w:top w:val="nil"/>
              <w:left w:val="nil"/>
              <w:bottom w:val="single" w:sz="4" w:space="0" w:color="auto"/>
              <w:right w:val="single" w:sz="4" w:space="0" w:color="auto"/>
            </w:tcBorders>
            <w:shd w:val="clear" w:color="auto" w:fill="auto"/>
            <w:noWrap/>
            <w:vAlign w:val="center"/>
            <w:hideMark/>
          </w:tcPr>
          <w:p w14:paraId="0C3C72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42,21</w:t>
            </w:r>
          </w:p>
        </w:tc>
        <w:tc>
          <w:tcPr>
            <w:tcW w:w="875" w:type="dxa"/>
            <w:tcBorders>
              <w:top w:val="nil"/>
              <w:left w:val="nil"/>
              <w:bottom w:val="single" w:sz="4" w:space="0" w:color="auto"/>
              <w:right w:val="single" w:sz="4" w:space="0" w:color="auto"/>
            </w:tcBorders>
            <w:shd w:val="clear" w:color="auto" w:fill="auto"/>
            <w:noWrap/>
            <w:vAlign w:val="center"/>
            <w:hideMark/>
          </w:tcPr>
          <w:p w14:paraId="0604CC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42,63</w:t>
            </w:r>
          </w:p>
        </w:tc>
        <w:tc>
          <w:tcPr>
            <w:tcW w:w="875" w:type="dxa"/>
            <w:tcBorders>
              <w:top w:val="nil"/>
              <w:left w:val="nil"/>
              <w:bottom w:val="single" w:sz="4" w:space="0" w:color="auto"/>
              <w:right w:val="single" w:sz="4" w:space="0" w:color="auto"/>
            </w:tcBorders>
            <w:shd w:val="clear" w:color="auto" w:fill="auto"/>
            <w:noWrap/>
            <w:vAlign w:val="center"/>
            <w:hideMark/>
          </w:tcPr>
          <w:p w14:paraId="0125DC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43,20</w:t>
            </w:r>
          </w:p>
        </w:tc>
        <w:tc>
          <w:tcPr>
            <w:tcW w:w="875" w:type="dxa"/>
            <w:tcBorders>
              <w:top w:val="nil"/>
              <w:left w:val="nil"/>
              <w:bottom w:val="single" w:sz="4" w:space="0" w:color="auto"/>
              <w:right w:val="single" w:sz="4" w:space="0" w:color="auto"/>
            </w:tcBorders>
            <w:shd w:val="clear" w:color="auto" w:fill="auto"/>
            <w:noWrap/>
            <w:vAlign w:val="center"/>
            <w:hideMark/>
          </w:tcPr>
          <w:p w14:paraId="2479EB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43,62</w:t>
            </w:r>
          </w:p>
        </w:tc>
        <w:tc>
          <w:tcPr>
            <w:tcW w:w="875" w:type="dxa"/>
            <w:tcBorders>
              <w:top w:val="nil"/>
              <w:left w:val="nil"/>
              <w:bottom w:val="single" w:sz="4" w:space="0" w:color="auto"/>
              <w:right w:val="single" w:sz="4" w:space="0" w:color="auto"/>
            </w:tcBorders>
            <w:shd w:val="clear" w:color="auto" w:fill="auto"/>
            <w:noWrap/>
            <w:vAlign w:val="center"/>
            <w:hideMark/>
          </w:tcPr>
          <w:p w14:paraId="745D91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44,04</w:t>
            </w:r>
          </w:p>
        </w:tc>
        <w:tc>
          <w:tcPr>
            <w:tcW w:w="876" w:type="dxa"/>
            <w:tcBorders>
              <w:top w:val="nil"/>
              <w:left w:val="nil"/>
              <w:bottom w:val="single" w:sz="4" w:space="0" w:color="auto"/>
              <w:right w:val="single" w:sz="4" w:space="0" w:color="auto"/>
            </w:tcBorders>
            <w:shd w:val="clear" w:color="auto" w:fill="auto"/>
            <w:noWrap/>
            <w:vAlign w:val="center"/>
            <w:hideMark/>
          </w:tcPr>
          <w:p w14:paraId="44A6F1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44,46</w:t>
            </w:r>
          </w:p>
        </w:tc>
        <w:tc>
          <w:tcPr>
            <w:tcW w:w="876" w:type="dxa"/>
            <w:tcBorders>
              <w:top w:val="nil"/>
              <w:left w:val="nil"/>
              <w:bottom w:val="single" w:sz="4" w:space="0" w:color="auto"/>
              <w:right w:val="single" w:sz="4" w:space="0" w:color="auto"/>
            </w:tcBorders>
            <w:shd w:val="clear" w:color="auto" w:fill="auto"/>
            <w:noWrap/>
            <w:vAlign w:val="center"/>
            <w:hideMark/>
          </w:tcPr>
          <w:p w14:paraId="538537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44,88</w:t>
            </w:r>
          </w:p>
        </w:tc>
        <w:tc>
          <w:tcPr>
            <w:tcW w:w="876" w:type="dxa"/>
            <w:tcBorders>
              <w:top w:val="nil"/>
              <w:left w:val="nil"/>
              <w:bottom w:val="single" w:sz="4" w:space="0" w:color="auto"/>
              <w:right w:val="single" w:sz="4" w:space="0" w:color="auto"/>
            </w:tcBorders>
            <w:shd w:val="clear" w:color="auto" w:fill="auto"/>
            <w:noWrap/>
            <w:vAlign w:val="center"/>
            <w:hideMark/>
          </w:tcPr>
          <w:p w14:paraId="38A379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45,30</w:t>
            </w:r>
          </w:p>
        </w:tc>
        <w:tc>
          <w:tcPr>
            <w:tcW w:w="876" w:type="dxa"/>
            <w:tcBorders>
              <w:top w:val="nil"/>
              <w:left w:val="nil"/>
              <w:bottom w:val="single" w:sz="4" w:space="0" w:color="auto"/>
              <w:right w:val="single" w:sz="4" w:space="0" w:color="auto"/>
            </w:tcBorders>
            <w:shd w:val="clear" w:color="auto" w:fill="auto"/>
            <w:noWrap/>
            <w:vAlign w:val="center"/>
            <w:hideMark/>
          </w:tcPr>
          <w:p w14:paraId="7287FB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46,27</w:t>
            </w:r>
          </w:p>
        </w:tc>
        <w:tc>
          <w:tcPr>
            <w:tcW w:w="876" w:type="dxa"/>
            <w:tcBorders>
              <w:top w:val="nil"/>
              <w:left w:val="nil"/>
              <w:bottom w:val="single" w:sz="4" w:space="0" w:color="auto"/>
              <w:right w:val="single" w:sz="4" w:space="0" w:color="auto"/>
            </w:tcBorders>
            <w:shd w:val="clear" w:color="auto" w:fill="auto"/>
            <w:noWrap/>
            <w:vAlign w:val="center"/>
            <w:hideMark/>
          </w:tcPr>
          <w:p w14:paraId="65D822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46,69</w:t>
            </w:r>
          </w:p>
        </w:tc>
        <w:tc>
          <w:tcPr>
            <w:tcW w:w="876" w:type="dxa"/>
            <w:tcBorders>
              <w:top w:val="nil"/>
              <w:left w:val="nil"/>
              <w:bottom w:val="single" w:sz="4" w:space="0" w:color="auto"/>
              <w:right w:val="single" w:sz="4" w:space="0" w:color="auto"/>
            </w:tcBorders>
            <w:shd w:val="clear" w:color="auto" w:fill="auto"/>
            <w:noWrap/>
            <w:vAlign w:val="center"/>
            <w:hideMark/>
          </w:tcPr>
          <w:p w14:paraId="2FC03B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47,11</w:t>
            </w:r>
          </w:p>
        </w:tc>
        <w:tc>
          <w:tcPr>
            <w:tcW w:w="876" w:type="dxa"/>
            <w:tcBorders>
              <w:top w:val="nil"/>
              <w:left w:val="nil"/>
              <w:bottom w:val="single" w:sz="4" w:space="0" w:color="auto"/>
              <w:right w:val="single" w:sz="4" w:space="0" w:color="auto"/>
            </w:tcBorders>
            <w:shd w:val="clear" w:color="auto" w:fill="auto"/>
            <w:noWrap/>
            <w:vAlign w:val="center"/>
            <w:hideMark/>
          </w:tcPr>
          <w:p w14:paraId="7CC51A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47,53</w:t>
            </w:r>
          </w:p>
        </w:tc>
        <w:tc>
          <w:tcPr>
            <w:tcW w:w="876" w:type="dxa"/>
            <w:tcBorders>
              <w:top w:val="nil"/>
              <w:left w:val="nil"/>
              <w:bottom w:val="single" w:sz="4" w:space="0" w:color="auto"/>
              <w:right w:val="single" w:sz="4" w:space="0" w:color="auto"/>
            </w:tcBorders>
            <w:shd w:val="clear" w:color="auto" w:fill="auto"/>
            <w:noWrap/>
            <w:vAlign w:val="center"/>
            <w:hideMark/>
          </w:tcPr>
          <w:p w14:paraId="30842D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47,95</w:t>
            </w:r>
          </w:p>
        </w:tc>
        <w:tc>
          <w:tcPr>
            <w:tcW w:w="876" w:type="dxa"/>
            <w:tcBorders>
              <w:top w:val="nil"/>
              <w:left w:val="nil"/>
              <w:bottom w:val="single" w:sz="4" w:space="0" w:color="auto"/>
              <w:right w:val="single" w:sz="4" w:space="0" w:color="auto"/>
            </w:tcBorders>
            <w:shd w:val="clear" w:color="auto" w:fill="auto"/>
            <w:noWrap/>
            <w:vAlign w:val="center"/>
            <w:hideMark/>
          </w:tcPr>
          <w:p w14:paraId="59CD83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48,37</w:t>
            </w:r>
          </w:p>
        </w:tc>
        <w:tc>
          <w:tcPr>
            <w:tcW w:w="876" w:type="dxa"/>
            <w:tcBorders>
              <w:top w:val="nil"/>
              <w:left w:val="nil"/>
              <w:bottom w:val="single" w:sz="4" w:space="0" w:color="auto"/>
              <w:right w:val="single" w:sz="4" w:space="0" w:color="auto"/>
            </w:tcBorders>
            <w:shd w:val="clear" w:color="auto" w:fill="auto"/>
            <w:noWrap/>
            <w:vAlign w:val="center"/>
            <w:hideMark/>
          </w:tcPr>
          <w:p w14:paraId="3C3DBE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48,79</w:t>
            </w:r>
          </w:p>
        </w:tc>
        <w:tc>
          <w:tcPr>
            <w:tcW w:w="893" w:type="dxa"/>
            <w:tcBorders>
              <w:top w:val="nil"/>
              <w:left w:val="nil"/>
              <w:bottom w:val="single" w:sz="4" w:space="0" w:color="auto"/>
              <w:right w:val="single" w:sz="4" w:space="0" w:color="auto"/>
            </w:tcBorders>
            <w:shd w:val="clear" w:color="auto" w:fill="auto"/>
            <w:noWrap/>
            <w:vAlign w:val="center"/>
            <w:hideMark/>
          </w:tcPr>
          <w:p w14:paraId="27C01B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49,21</w:t>
            </w:r>
          </w:p>
        </w:tc>
      </w:tr>
      <w:tr w:rsidR="00300D7D" w:rsidRPr="00300D7D" w14:paraId="15BC78D3" w14:textId="77777777" w:rsidTr="00300D7D">
        <w:trPr>
          <w:trHeight w:val="300"/>
        </w:trPr>
        <w:tc>
          <w:tcPr>
            <w:tcW w:w="574" w:type="dxa"/>
            <w:vMerge/>
            <w:tcBorders>
              <w:top w:val="single" w:sz="4" w:space="0" w:color="auto"/>
              <w:left w:val="single" w:sz="4" w:space="0" w:color="auto"/>
              <w:bottom w:val="single" w:sz="4" w:space="0" w:color="auto"/>
              <w:right w:val="single" w:sz="4" w:space="0" w:color="auto"/>
            </w:tcBorders>
            <w:vAlign w:val="center"/>
            <w:hideMark/>
          </w:tcPr>
          <w:p w14:paraId="1EBC92C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358B4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3D00B1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EAF77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308,76</w:t>
            </w:r>
          </w:p>
        </w:tc>
        <w:tc>
          <w:tcPr>
            <w:tcW w:w="875" w:type="dxa"/>
            <w:tcBorders>
              <w:top w:val="nil"/>
              <w:left w:val="nil"/>
              <w:bottom w:val="single" w:sz="4" w:space="0" w:color="auto"/>
              <w:right w:val="single" w:sz="4" w:space="0" w:color="auto"/>
            </w:tcBorders>
            <w:shd w:val="clear" w:color="auto" w:fill="auto"/>
            <w:noWrap/>
            <w:vAlign w:val="center"/>
            <w:hideMark/>
          </w:tcPr>
          <w:p w14:paraId="0C7619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311,86</w:t>
            </w:r>
          </w:p>
        </w:tc>
        <w:tc>
          <w:tcPr>
            <w:tcW w:w="875" w:type="dxa"/>
            <w:tcBorders>
              <w:top w:val="nil"/>
              <w:left w:val="nil"/>
              <w:bottom w:val="single" w:sz="4" w:space="0" w:color="auto"/>
              <w:right w:val="single" w:sz="4" w:space="0" w:color="auto"/>
            </w:tcBorders>
            <w:shd w:val="clear" w:color="auto" w:fill="auto"/>
            <w:noWrap/>
            <w:vAlign w:val="center"/>
            <w:hideMark/>
          </w:tcPr>
          <w:p w14:paraId="29BACB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314,96</w:t>
            </w:r>
          </w:p>
        </w:tc>
        <w:tc>
          <w:tcPr>
            <w:tcW w:w="875" w:type="dxa"/>
            <w:tcBorders>
              <w:top w:val="nil"/>
              <w:left w:val="nil"/>
              <w:bottom w:val="single" w:sz="4" w:space="0" w:color="auto"/>
              <w:right w:val="single" w:sz="4" w:space="0" w:color="auto"/>
            </w:tcBorders>
            <w:shd w:val="clear" w:color="auto" w:fill="auto"/>
            <w:noWrap/>
            <w:vAlign w:val="center"/>
            <w:hideMark/>
          </w:tcPr>
          <w:p w14:paraId="7E3044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319,16</w:t>
            </w:r>
          </w:p>
        </w:tc>
        <w:tc>
          <w:tcPr>
            <w:tcW w:w="875" w:type="dxa"/>
            <w:tcBorders>
              <w:top w:val="nil"/>
              <w:left w:val="nil"/>
              <w:bottom w:val="single" w:sz="4" w:space="0" w:color="auto"/>
              <w:right w:val="single" w:sz="4" w:space="0" w:color="auto"/>
            </w:tcBorders>
            <w:shd w:val="clear" w:color="auto" w:fill="auto"/>
            <w:noWrap/>
            <w:vAlign w:val="center"/>
            <w:hideMark/>
          </w:tcPr>
          <w:p w14:paraId="1CBD3D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322,26</w:t>
            </w:r>
          </w:p>
        </w:tc>
        <w:tc>
          <w:tcPr>
            <w:tcW w:w="875" w:type="dxa"/>
            <w:tcBorders>
              <w:top w:val="nil"/>
              <w:left w:val="nil"/>
              <w:bottom w:val="single" w:sz="4" w:space="0" w:color="auto"/>
              <w:right w:val="single" w:sz="4" w:space="0" w:color="auto"/>
            </w:tcBorders>
            <w:shd w:val="clear" w:color="auto" w:fill="auto"/>
            <w:noWrap/>
            <w:vAlign w:val="center"/>
            <w:hideMark/>
          </w:tcPr>
          <w:p w14:paraId="22DAD0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325,36</w:t>
            </w:r>
          </w:p>
        </w:tc>
        <w:tc>
          <w:tcPr>
            <w:tcW w:w="876" w:type="dxa"/>
            <w:tcBorders>
              <w:top w:val="nil"/>
              <w:left w:val="nil"/>
              <w:bottom w:val="single" w:sz="4" w:space="0" w:color="auto"/>
              <w:right w:val="single" w:sz="4" w:space="0" w:color="auto"/>
            </w:tcBorders>
            <w:shd w:val="clear" w:color="auto" w:fill="auto"/>
            <w:noWrap/>
            <w:vAlign w:val="center"/>
            <w:hideMark/>
          </w:tcPr>
          <w:p w14:paraId="3F86E0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328,46</w:t>
            </w:r>
          </w:p>
        </w:tc>
        <w:tc>
          <w:tcPr>
            <w:tcW w:w="876" w:type="dxa"/>
            <w:tcBorders>
              <w:top w:val="nil"/>
              <w:left w:val="nil"/>
              <w:bottom w:val="single" w:sz="4" w:space="0" w:color="auto"/>
              <w:right w:val="single" w:sz="4" w:space="0" w:color="auto"/>
            </w:tcBorders>
            <w:shd w:val="clear" w:color="auto" w:fill="auto"/>
            <w:noWrap/>
            <w:vAlign w:val="center"/>
            <w:hideMark/>
          </w:tcPr>
          <w:p w14:paraId="345B2E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331,55</w:t>
            </w:r>
          </w:p>
        </w:tc>
        <w:tc>
          <w:tcPr>
            <w:tcW w:w="876" w:type="dxa"/>
            <w:tcBorders>
              <w:top w:val="nil"/>
              <w:left w:val="nil"/>
              <w:bottom w:val="single" w:sz="4" w:space="0" w:color="auto"/>
              <w:right w:val="single" w:sz="4" w:space="0" w:color="auto"/>
            </w:tcBorders>
            <w:shd w:val="clear" w:color="auto" w:fill="auto"/>
            <w:noWrap/>
            <w:vAlign w:val="center"/>
            <w:hideMark/>
          </w:tcPr>
          <w:p w14:paraId="29092F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334,65</w:t>
            </w:r>
          </w:p>
        </w:tc>
        <w:tc>
          <w:tcPr>
            <w:tcW w:w="876" w:type="dxa"/>
            <w:tcBorders>
              <w:top w:val="nil"/>
              <w:left w:val="nil"/>
              <w:bottom w:val="single" w:sz="4" w:space="0" w:color="auto"/>
              <w:right w:val="single" w:sz="4" w:space="0" w:color="auto"/>
            </w:tcBorders>
            <w:shd w:val="clear" w:color="auto" w:fill="auto"/>
            <w:noWrap/>
            <w:vAlign w:val="center"/>
            <w:hideMark/>
          </w:tcPr>
          <w:p w14:paraId="605CFB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341,87</w:t>
            </w:r>
          </w:p>
        </w:tc>
        <w:tc>
          <w:tcPr>
            <w:tcW w:w="876" w:type="dxa"/>
            <w:tcBorders>
              <w:top w:val="nil"/>
              <w:left w:val="nil"/>
              <w:bottom w:val="single" w:sz="4" w:space="0" w:color="auto"/>
              <w:right w:val="single" w:sz="4" w:space="0" w:color="auto"/>
            </w:tcBorders>
            <w:shd w:val="clear" w:color="auto" w:fill="auto"/>
            <w:noWrap/>
            <w:vAlign w:val="center"/>
            <w:hideMark/>
          </w:tcPr>
          <w:p w14:paraId="6A1EAC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344,97</w:t>
            </w:r>
          </w:p>
        </w:tc>
        <w:tc>
          <w:tcPr>
            <w:tcW w:w="876" w:type="dxa"/>
            <w:tcBorders>
              <w:top w:val="nil"/>
              <w:left w:val="nil"/>
              <w:bottom w:val="single" w:sz="4" w:space="0" w:color="auto"/>
              <w:right w:val="single" w:sz="4" w:space="0" w:color="auto"/>
            </w:tcBorders>
            <w:shd w:val="clear" w:color="auto" w:fill="auto"/>
            <w:noWrap/>
            <w:vAlign w:val="center"/>
            <w:hideMark/>
          </w:tcPr>
          <w:p w14:paraId="35DDA7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348,07</w:t>
            </w:r>
          </w:p>
        </w:tc>
        <w:tc>
          <w:tcPr>
            <w:tcW w:w="876" w:type="dxa"/>
            <w:tcBorders>
              <w:top w:val="nil"/>
              <w:left w:val="nil"/>
              <w:bottom w:val="single" w:sz="4" w:space="0" w:color="auto"/>
              <w:right w:val="single" w:sz="4" w:space="0" w:color="auto"/>
            </w:tcBorders>
            <w:shd w:val="clear" w:color="auto" w:fill="auto"/>
            <w:noWrap/>
            <w:vAlign w:val="center"/>
            <w:hideMark/>
          </w:tcPr>
          <w:p w14:paraId="1376FA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351,17</w:t>
            </w:r>
          </w:p>
        </w:tc>
        <w:tc>
          <w:tcPr>
            <w:tcW w:w="876" w:type="dxa"/>
            <w:tcBorders>
              <w:top w:val="nil"/>
              <w:left w:val="nil"/>
              <w:bottom w:val="single" w:sz="4" w:space="0" w:color="auto"/>
              <w:right w:val="single" w:sz="4" w:space="0" w:color="auto"/>
            </w:tcBorders>
            <w:shd w:val="clear" w:color="auto" w:fill="auto"/>
            <w:noWrap/>
            <w:vAlign w:val="center"/>
            <w:hideMark/>
          </w:tcPr>
          <w:p w14:paraId="567DB2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354,26</w:t>
            </w:r>
          </w:p>
        </w:tc>
        <w:tc>
          <w:tcPr>
            <w:tcW w:w="876" w:type="dxa"/>
            <w:tcBorders>
              <w:top w:val="nil"/>
              <w:left w:val="nil"/>
              <w:bottom w:val="single" w:sz="4" w:space="0" w:color="auto"/>
              <w:right w:val="single" w:sz="4" w:space="0" w:color="auto"/>
            </w:tcBorders>
            <w:shd w:val="clear" w:color="auto" w:fill="auto"/>
            <w:noWrap/>
            <w:vAlign w:val="center"/>
            <w:hideMark/>
          </w:tcPr>
          <w:p w14:paraId="2F254A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357,36</w:t>
            </w:r>
          </w:p>
        </w:tc>
        <w:tc>
          <w:tcPr>
            <w:tcW w:w="876" w:type="dxa"/>
            <w:tcBorders>
              <w:top w:val="nil"/>
              <w:left w:val="nil"/>
              <w:bottom w:val="single" w:sz="4" w:space="0" w:color="auto"/>
              <w:right w:val="single" w:sz="4" w:space="0" w:color="auto"/>
            </w:tcBorders>
            <w:shd w:val="clear" w:color="auto" w:fill="auto"/>
            <w:noWrap/>
            <w:vAlign w:val="center"/>
            <w:hideMark/>
          </w:tcPr>
          <w:p w14:paraId="4497F6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360,46</w:t>
            </w:r>
          </w:p>
        </w:tc>
        <w:tc>
          <w:tcPr>
            <w:tcW w:w="893" w:type="dxa"/>
            <w:tcBorders>
              <w:top w:val="nil"/>
              <w:left w:val="nil"/>
              <w:bottom w:val="single" w:sz="4" w:space="0" w:color="auto"/>
              <w:right w:val="single" w:sz="4" w:space="0" w:color="auto"/>
            </w:tcBorders>
            <w:shd w:val="clear" w:color="auto" w:fill="auto"/>
            <w:noWrap/>
            <w:vAlign w:val="center"/>
            <w:hideMark/>
          </w:tcPr>
          <w:p w14:paraId="14E7A5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363,56</w:t>
            </w:r>
          </w:p>
        </w:tc>
      </w:tr>
      <w:tr w:rsidR="00300D7D" w:rsidRPr="00300D7D" w14:paraId="429DCC03" w14:textId="77777777" w:rsidTr="00300D7D">
        <w:trPr>
          <w:trHeight w:val="300"/>
        </w:trPr>
        <w:tc>
          <w:tcPr>
            <w:tcW w:w="574" w:type="dxa"/>
            <w:vMerge/>
            <w:tcBorders>
              <w:top w:val="single" w:sz="4" w:space="0" w:color="auto"/>
              <w:left w:val="single" w:sz="4" w:space="0" w:color="auto"/>
              <w:bottom w:val="single" w:sz="4" w:space="0" w:color="auto"/>
              <w:right w:val="single" w:sz="4" w:space="0" w:color="auto"/>
            </w:tcBorders>
            <w:vAlign w:val="center"/>
            <w:hideMark/>
          </w:tcPr>
          <w:p w14:paraId="7A73FCE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EBB45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015A90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A6319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6C34E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D99E6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4372F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42FDD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B6371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1117E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73CE9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6DF98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ADB10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10AB2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26057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5146B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B6EB6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14F87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30B7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0919EC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5C979DDF" w14:textId="77777777" w:rsidTr="00300D7D">
        <w:trPr>
          <w:trHeight w:val="300"/>
        </w:trPr>
        <w:tc>
          <w:tcPr>
            <w:tcW w:w="574" w:type="dxa"/>
            <w:vMerge/>
            <w:tcBorders>
              <w:top w:val="single" w:sz="4" w:space="0" w:color="auto"/>
              <w:left w:val="single" w:sz="4" w:space="0" w:color="auto"/>
              <w:bottom w:val="single" w:sz="4" w:space="0" w:color="auto"/>
              <w:right w:val="single" w:sz="4" w:space="0" w:color="auto"/>
            </w:tcBorders>
            <w:vAlign w:val="center"/>
            <w:hideMark/>
          </w:tcPr>
          <w:p w14:paraId="3AA865A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94FC9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4FE72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07D6F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614,38</w:t>
            </w:r>
          </w:p>
        </w:tc>
        <w:tc>
          <w:tcPr>
            <w:tcW w:w="875" w:type="dxa"/>
            <w:tcBorders>
              <w:top w:val="nil"/>
              <w:left w:val="nil"/>
              <w:bottom w:val="single" w:sz="4" w:space="0" w:color="auto"/>
              <w:right w:val="single" w:sz="4" w:space="0" w:color="auto"/>
            </w:tcBorders>
            <w:shd w:val="clear" w:color="auto" w:fill="auto"/>
            <w:noWrap/>
            <w:vAlign w:val="center"/>
            <w:hideMark/>
          </w:tcPr>
          <w:p w14:paraId="0724B6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620,55</w:t>
            </w:r>
          </w:p>
        </w:tc>
        <w:tc>
          <w:tcPr>
            <w:tcW w:w="875" w:type="dxa"/>
            <w:tcBorders>
              <w:top w:val="nil"/>
              <w:left w:val="nil"/>
              <w:bottom w:val="single" w:sz="4" w:space="0" w:color="auto"/>
              <w:right w:val="single" w:sz="4" w:space="0" w:color="auto"/>
            </w:tcBorders>
            <w:shd w:val="clear" w:color="auto" w:fill="auto"/>
            <w:noWrap/>
            <w:vAlign w:val="center"/>
            <w:hideMark/>
          </w:tcPr>
          <w:p w14:paraId="268461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626,71</w:t>
            </w:r>
          </w:p>
        </w:tc>
        <w:tc>
          <w:tcPr>
            <w:tcW w:w="875" w:type="dxa"/>
            <w:tcBorders>
              <w:top w:val="nil"/>
              <w:left w:val="nil"/>
              <w:bottom w:val="single" w:sz="4" w:space="0" w:color="auto"/>
              <w:right w:val="single" w:sz="4" w:space="0" w:color="auto"/>
            </w:tcBorders>
            <w:shd w:val="clear" w:color="auto" w:fill="auto"/>
            <w:noWrap/>
            <w:vAlign w:val="center"/>
            <w:hideMark/>
          </w:tcPr>
          <w:p w14:paraId="3F9BA0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635,07</w:t>
            </w:r>
          </w:p>
        </w:tc>
        <w:tc>
          <w:tcPr>
            <w:tcW w:w="875" w:type="dxa"/>
            <w:tcBorders>
              <w:top w:val="nil"/>
              <w:left w:val="nil"/>
              <w:bottom w:val="single" w:sz="4" w:space="0" w:color="auto"/>
              <w:right w:val="single" w:sz="4" w:space="0" w:color="auto"/>
            </w:tcBorders>
            <w:shd w:val="clear" w:color="auto" w:fill="auto"/>
            <w:noWrap/>
            <w:vAlign w:val="center"/>
            <w:hideMark/>
          </w:tcPr>
          <w:p w14:paraId="507082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641,24</w:t>
            </w:r>
          </w:p>
        </w:tc>
        <w:tc>
          <w:tcPr>
            <w:tcW w:w="875" w:type="dxa"/>
            <w:tcBorders>
              <w:top w:val="nil"/>
              <w:left w:val="nil"/>
              <w:bottom w:val="single" w:sz="4" w:space="0" w:color="auto"/>
              <w:right w:val="single" w:sz="4" w:space="0" w:color="auto"/>
            </w:tcBorders>
            <w:shd w:val="clear" w:color="auto" w:fill="auto"/>
            <w:noWrap/>
            <w:vAlign w:val="center"/>
            <w:hideMark/>
          </w:tcPr>
          <w:p w14:paraId="074413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647,41</w:t>
            </w:r>
          </w:p>
        </w:tc>
        <w:tc>
          <w:tcPr>
            <w:tcW w:w="876" w:type="dxa"/>
            <w:tcBorders>
              <w:top w:val="nil"/>
              <w:left w:val="nil"/>
              <w:bottom w:val="single" w:sz="4" w:space="0" w:color="auto"/>
              <w:right w:val="single" w:sz="4" w:space="0" w:color="auto"/>
            </w:tcBorders>
            <w:shd w:val="clear" w:color="auto" w:fill="auto"/>
            <w:noWrap/>
            <w:vAlign w:val="center"/>
            <w:hideMark/>
          </w:tcPr>
          <w:p w14:paraId="5999BB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653,57</w:t>
            </w:r>
          </w:p>
        </w:tc>
        <w:tc>
          <w:tcPr>
            <w:tcW w:w="876" w:type="dxa"/>
            <w:tcBorders>
              <w:top w:val="nil"/>
              <w:left w:val="nil"/>
              <w:bottom w:val="single" w:sz="4" w:space="0" w:color="auto"/>
              <w:right w:val="single" w:sz="4" w:space="0" w:color="auto"/>
            </w:tcBorders>
            <w:shd w:val="clear" w:color="auto" w:fill="auto"/>
            <w:noWrap/>
            <w:vAlign w:val="center"/>
            <w:hideMark/>
          </w:tcPr>
          <w:p w14:paraId="79CCF2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659,74</w:t>
            </w:r>
          </w:p>
        </w:tc>
        <w:tc>
          <w:tcPr>
            <w:tcW w:w="876" w:type="dxa"/>
            <w:tcBorders>
              <w:top w:val="nil"/>
              <w:left w:val="nil"/>
              <w:bottom w:val="single" w:sz="4" w:space="0" w:color="auto"/>
              <w:right w:val="single" w:sz="4" w:space="0" w:color="auto"/>
            </w:tcBorders>
            <w:shd w:val="clear" w:color="auto" w:fill="auto"/>
            <w:noWrap/>
            <w:vAlign w:val="center"/>
            <w:hideMark/>
          </w:tcPr>
          <w:p w14:paraId="4673CD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665,91</w:t>
            </w:r>
          </w:p>
        </w:tc>
        <w:tc>
          <w:tcPr>
            <w:tcW w:w="876" w:type="dxa"/>
            <w:tcBorders>
              <w:top w:val="nil"/>
              <w:left w:val="nil"/>
              <w:bottom w:val="single" w:sz="4" w:space="0" w:color="auto"/>
              <w:right w:val="single" w:sz="4" w:space="0" w:color="auto"/>
            </w:tcBorders>
            <w:shd w:val="clear" w:color="auto" w:fill="auto"/>
            <w:noWrap/>
            <w:vAlign w:val="center"/>
            <w:hideMark/>
          </w:tcPr>
          <w:p w14:paraId="63AA9A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680,26</w:t>
            </w:r>
          </w:p>
        </w:tc>
        <w:tc>
          <w:tcPr>
            <w:tcW w:w="876" w:type="dxa"/>
            <w:tcBorders>
              <w:top w:val="nil"/>
              <w:left w:val="nil"/>
              <w:bottom w:val="single" w:sz="4" w:space="0" w:color="auto"/>
              <w:right w:val="single" w:sz="4" w:space="0" w:color="auto"/>
            </w:tcBorders>
            <w:shd w:val="clear" w:color="auto" w:fill="auto"/>
            <w:noWrap/>
            <w:vAlign w:val="center"/>
            <w:hideMark/>
          </w:tcPr>
          <w:p w14:paraId="22FA90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686,43</w:t>
            </w:r>
          </w:p>
        </w:tc>
        <w:tc>
          <w:tcPr>
            <w:tcW w:w="876" w:type="dxa"/>
            <w:tcBorders>
              <w:top w:val="nil"/>
              <w:left w:val="nil"/>
              <w:bottom w:val="single" w:sz="4" w:space="0" w:color="auto"/>
              <w:right w:val="single" w:sz="4" w:space="0" w:color="auto"/>
            </w:tcBorders>
            <w:shd w:val="clear" w:color="auto" w:fill="auto"/>
            <w:noWrap/>
            <w:vAlign w:val="center"/>
            <w:hideMark/>
          </w:tcPr>
          <w:p w14:paraId="017C63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692,60</w:t>
            </w:r>
          </w:p>
        </w:tc>
        <w:tc>
          <w:tcPr>
            <w:tcW w:w="876" w:type="dxa"/>
            <w:tcBorders>
              <w:top w:val="nil"/>
              <w:left w:val="nil"/>
              <w:bottom w:val="single" w:sz="4" w:space="0" w:color="auto"/>
              <w:right w:val="single" w:sz="4" w:space="0" w:color="auto"/>
            </w:tcBorders>
            <w:shd w:val="clear" w:color="auto" w:fill="auto"/>
            <w:noWrap/>
            <w:vAlign w:val="center"/>
            <w:hideMark/>
          </w:tcPr>
          <w:p w14:paraId="1BF3C3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698,76</w:t>
            </w:r>
          </w:p>
        </w:tc>
        <w:tc>
          <w:tcPr>
            <w:tcW w:w="876" w:type="dxa"/>
            <w:tcBorders>
              <w:top w:val="nil"/>
              <w:left w:val="nil"/>
              <w:bottom w:val="single" w:sz="4" w:space="0" w:color="auto"/>
              <w:right w:val="single" w:sz="4" w:space="0" w:color="auto"/>
            </w:tcBorders>
            <w:shd w:val="clear" w:color="auto" w:fill="auto"/>
            <w:noWrap/>
            <w:vAlign w:val="center"/>
            <w:hideMark/>
          </w:tcPr>
          <w:p w14:paraId="719470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704,93</w:t>
            </w:r>
          </w:p>
        </w:tc>
        <w:tc>
          <w:tcPr>
            <w:tcW w:w="876" w:type="dxa"/>
            <w:tcBorders>
              <w:top w:val="nil"/>
              <w:left w:val="nil"/>
              <w:bottom w:val="single" w:sz="4" w:space="0" w:color="auto"/>
              <w:right w:val="single" w:sz="4" w:space="0" w:color="auto"/>
            </w:tcBorders>
            <w:shd w:val="clear" w:color="auto" w:fill="auto"/>
            <w:noWrap/>
            <w:vAlign w:val="center"/>
            <w:hideMark/>
          </w:tcPr>
          <w:p w14:paraId="669B26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711,10</w:t>
            </w:r>
          </w:p>
        </w:tc>
        <w:tc>
          <w:tcPr>
            <w:tcW w:w="876" w:type="dxa"/>
            <w:tcBorders>
              <w:top w:val="nil"/>
              <w:left w:val="nil"/>
              <w:bottom w:val="single" w:sz="4" w:space="0" w:color="auto"/>
              <w:right w:val="single" w:sz="4" w:space="0" w:color="auto"/>
            </w:tcBorders>
            <w:shd w:val="clear" w:color="auto" w:fill="auto"/>
            <w:noWrap/>
            <w:vAlign w:val="center"/>
            <w:hideMark/>
          </w:tcPr>
          <w:p w14:paraId="691876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717,26</w:t>
            </w:r>
          </w:p>
        </w:tc>
        <w:tc>
          <w:tcPr>
            <w:tcW w:w="893" w:type="dxa"/>
            <w:tcBorders>
              <w:top w:val="nil"/>
              <w:left w:val="nil"/>
              <w:bottom w:val="single" w:sz="4" w:space="0" w:color="auto"/>
              <w:right w:val="single" w:sz="4" w:space="0" w:color="auto"/>
            </w:tcBorders>
            <w:shd w:val="clear" w:color="auto" w:fill="auto"/>
            <w:noWrap/>
            <w:vAlign w:val="center"/>
            <w:hideMark/>
          </w:tcPr>
          <w:p w14:paraId="6A97CC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20"/>
                <w:szCs w:val="20"/>
                <w:lang w:eastAsia="ru-RU"/>
              </w:rPr>
            </w:pPr>
            <w:r w:rsidRPr="00300D7D">
              <w:rPr>
                <w:rFonts w:ascii="Times New Roman" w:eastAsia="Times New Roman" w:hAnsi="Times New Roman" w:cs="Times New Roman"/>
                <w:color w:val="000000"/>
                <w:sz w:val="20"/>
                <w:szCs w:val="20"/>
                <w:lang w:eastAsia="ru-RU"/>
              </w:rPr>
              <w:t>723,43</w:t>
            </w:r>
          </w:p>
        </w:tc>
      </w:tr>
      <w:tr w:rsidR="00300D7D" w:rsidRPr="00300D7D" w14:paraId="016401E8"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3F905A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2</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1FFE7F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r>
      <w:tr w:rsidR="00300D7D" w:rsidRPr="00300D7D" w14:paraId="5DF35F2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4A9E45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4A9CD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133E7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F57C9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5DFBF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3B4C0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83DD1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6A649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4538F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4A5ED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C9A05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BDEE6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13C49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0DCD7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34D73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D627E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6A00F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58519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E2238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41E3DF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6E08D0D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C976D6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84C24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5C1717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CF1F1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8DCB4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60C14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88719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1E539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1CDD5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08724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B8D20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02B2D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37842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79DAE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74411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9705F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6FD56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FECD9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C582B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0D9025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555EE5A1"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341C91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DCC35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4E266C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32E57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3F115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2E195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31F3F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0D40B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1C682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79998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A77E3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44F9A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CED0C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D10F2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E2B9D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A54A5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C6CFE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C5B64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92402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658FB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2E86A8B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49C3DD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8FD07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4E0BC0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3F116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42F246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63844F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65F0E9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663E7F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5" w:type="dxa"/>
            <w:tcBorders>
              <w:top w:val="nil"/>
              <w:left w:val="nil"/>
              <w:bottom w:val="single" w:sz="4" w:space="0" w:color="auto"/>
              <w:right w:val="single" w:sz="4" w:space="0" w:color="auto"/>
            </w:tcBorders>
            <w:shd w:val="clear" w:color="auto" w:fill="auto"/>
            <w:noWrap/>
            <w:vAlign w:val="center"/>
            <w:hideMark/>
          </w:tcPr>
          <w:p w14:paraId="06A69C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40C7A6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463CAC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20BE47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3ED781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6C8C85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65F29E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27C649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7CFAAD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37D3E4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76" w:type="dxa"/>
            <w:tcBorders>
              <w:top w:val="nil"/>
              <w:left w:val="nil"/>
              <w:bottom w:val="single" w:sz="4" w:space="0" w:color="auto"/>
              <w:right w:val="single" w:sz="4" w:space="0" w:color="auto"/>
            </w:tcBorders>
            <w:shd w:val="clear" w:color="auto" w:fill="auto"/>
            <w:noWrap/>
            <w:vAlign w:val="center"/>
            <w:hideMark/>
          </w:tcPr>
          <w:p w14:paraId="56F8CE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c>
          <w:tcPr>
            <w:tcW w:w="893" w:type="dxa"/>
            <w:tcBorders>
              <w:top w:val="nil"/>
              <w:left w:val="nil"/>
              <w:bottom w:val="single" w:sz="4" w:space="0" w:color="auto"/>
              <w:right w:val="single" w:sz="4" w:space="0" w:color="auto"/>
            </w:tcBorders>
            <w:shd w:val="clear" w:color="auto" w:fill="auto"/>
            <w:noWrap/>
            <w:vAlign w:val="center"/>
            <w:hideMark/>
          </w:tcPr>
          <w:p w14:paraId="222989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0,65</w:t>
            </w:r>
          </w:p>
        </w:tc>
      </w:tr>
      <w:tr w:rsidR="00300D7D" w:rsidRPr="00300D7D" w14:paraId="2D8ED6B7"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F046E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3</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68129F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Зубовка</w:t>
            </w:r>
          </w:p>
        </w:tc>
      </w:tr>
      <w:tr w:rsidR="00300D7D" w:rsidRPr="00300D7D" w14:paraId="6E06AFF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BCFEF1D"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31514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6AAF6C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6D6B7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5656BE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58CC36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2D4FA8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6401AC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2F52A3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04C16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51FB81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38ACC4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56F7FC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029B23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4A190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523E5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D3ADF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76A75F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0E0CA6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93" w:type="dxa"/>
            <w:tcBorders>
              <w:top w:val="nil"/>
              <w:left w:val="nil"/>
              <w:bottom w:val="single" w:sz="4" w:space="0" w:color="auto"/>
              <w:right w:val="single" w:sz="4" w:space="0" w:color="auto"/>
            </w:tcBorders>
            <w:shd w:val="clear" w:color="auto" w:fill="auto"/>
            <w:noWrap/>
            <w:vAlign w:val="center"/>
            <w:hideMark/>
          </w:tcPr>
          <w:p w14:paraId="16524A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r>
      <w:tr w:rsidR="00300D7D" w:rsidRPr="00300D7D" w14:paraId="4A84F1C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19AC6D8"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9CB14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7ECC15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67206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0F7901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303ACB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5AAC95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29E239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5" w:type="dxa"/>
            <w:tcBorders>
              <w:top w:val="nil"/>
              <w:left w:val="nil"/>
              <w:bottom w:val="single" w:sz="4" w:space="0" w:color="auto"/>
              <w:right w:val="single" w:sz="4" w:space="0" w:color="auto"/>
            </w:tcBorders>
            <w:shd w:val="clear" w:color="auto" w:fill="auto"/>
            <w:noWrap/>
            <w:vAlign w:val="center"/>
            <w:hideMark/>
          </w:tcPr>
          <w:p w14:paraId="66B58F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5E3D18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68CF6A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782861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402DF4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3DF786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5BE3AA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481163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5E33F4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0A2A9A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14:paraId="1F6466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c>
          <w:tcPr>
            <w:tcW w:w="893" w:type="dxa"/>
            <w:tcBorders>
              <w:top w:val="nil"/>
              <w:left w:val="nil"/>
              <w:bottom w:val="single" w:sz="4" w:space="0" w:color="auto"/>
              <w:right w:val="single" w:sz="4" w:space="0" w:color="auto"/>
            </w:tcBorders>
            <w:shd w:val="clear" w:color="auto" w:fill="auto"/>
            <w:noWrap/>
            <w:vAlign w:val="center"/>
            <w:hideMark/>
          </w:tcPr>
          <w:p w14:paraId="69CF23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0,03</w:t>
            </w:r>
          </w:p>
        </w:tc>
      </w:tr>
      <w:tr w:rsidR="00300D7D" w:rsidRPr="00300D7D" w14:paraId="5B77092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93B376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FC85B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647A9A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E8D2F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96D9C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D0AC3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0F429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1DEB3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7A17A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8DCC6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8C8DA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C7431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0A582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88269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E08D4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3D9DD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80B98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FE0BC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BB39F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250568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7D6666A2"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0A806DA"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91B84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FABA2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69049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5" w:type="dxa"/>
            <w:tcBorders>
              <w:top w:val="nil"/>
              <w:left w:val="nil"/>
              <w:bottom w:val="single" w:sz="4" w:space="0" w:color="auto"/>
              <w:right w:val="single" w:sz="4" w:space="0" w:color="auto"/>
            </w:tcBorders>
            <w:shd w:val="clear" w:color="auto" w:fill="auto"/>
            <w:noWrap/>
            <w:vAlign w:val="center"/>
            <w:hideMark/>
          </w:tcPr>
          <w:p w14:paraId="5869C0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5" w:type="dxa"/>
            <w:tcBorders>
              <w:top w:val="nil"/>
              <w:left w:val="nil"/>
              <w:bottom w:val="single" w:sz="4" w:space="0" w:color="auto"/>
              <w:right w:val="single" w:sz="4" w:space="0" w:color="auto"/>
            </w:tcBorders>
            <w:shd w:val="clear" w:color="auto" w:fill="auto"/>
            <w:noWrap/>
            <w:vAlign w:val="center"/>
            <w:hideMark/>
          </w:tcPr>
          <w:p w14:paraId="6C0193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5" w:type="dxa"/>
            <w:tcBorders>
              <w:top w:val="nil"/>
              <w:left w:val="nil"/>
              <w:bottom w:val="single" w:sz="4" w:space="0" w:color="auto"/>
              <w:right w:val="single" w:sz="4" w:space="0" w:color="auto"/>
            </w:tcBorders>
            <w:shd w:val="clear" w:color="auto" w:fill="auto"/>
            <w:noWrap/>
            <w:vAlign w:val="center"/>
            <w:hideMark/>
          </w:tcPr>
          <w:p w14:paraId="138BE6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5" w:type="dxa"/>
            <w:tcBorders>
              <w:top w:val="nil"/>
              <w:left w:val="nil"/>
              <w:bottom w:val="single" w:sz="4" w:space="0" w:color="auto"/>
              <w:right w:val="single" w:sz="4" w:space="0" w:color="auto"/>
            </w:tcBorders>
            <w:shd w:val="clear" w:color="auto" w:fill="auto"/>
            <w:noWrap/>
            <w:vAlign w:val="center"/>
            <w:hideMark/>
          </w:tcPr>
          <w:p w14:paraId="79236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5" w:type="dxa"/>
            <w:tcBorders>
              <w:top w:val="nil"/>
              <w:left w:val="nil"/>
              <w:bottom w:val="single" w:sz="4" w:space="0" w:color="auto"/>
              <w:right w:val="single" w:sz="4" w:space="0" w:color="auto"/>
            </w:tcBorders>
            <w:shd w:val="clear" w:color="auto" w:fill="auto"/>
            <w:noWrap/>
            <w:vAlign w:val="center"/>
            <w:hideMark/>
          </w:tcPr>
          <w:p w14:paraId="5ED433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0DCD99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23739C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2540D1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42A962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772D88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28E8F6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0C3A1A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2C13E8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12D476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76" w:type="dxa"/>
            <w:tcBorders>
              <w:top w:val="nil"/>
              <w:left w:val="nil"/>
              <w:bottom w:val="single" w:sz="4" w:space="0" w:color="auto"/>
              <w:right w:val="single" w:sz="4" w:space="0" w:color="auto"/>
            </w:tcBorders>
            <w:shd w:val="clear" w:color="auto" w:fill="auto"/>
            <w:noWrap/>
            <w:vAlign w:val="center"/>
            <w:hideMark/>
          </w:tcPr>
          <w:p w14:paraId="7BC561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c>
          <w:tcPr>
            <w:tcW w:w="893" w:type="dxa"/>
            <w:tcBorders>
              <w:top w:val="nil"/>
              <w:left w:val="nil"/>
              <w:bottom w:val="single" w:sz="4" w:space="0" w:color="auto"/>
              <w:right w:val="single" w:sz="4" w:space="0" w:color="auto"/>
            </w:tcBorders>
            <w:shd w:val="clear" w:color="auto" w:fill="auto"/>
            <w:noWrap/>
            <w:vAlign w:val="center"/>
            <w:hideMark/>
          </w:tcPr>
          <w:p w14:paraId="5E339E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5,66</w:t>
            </w:r>
          </w:p>
        </w:tc>
      </w:tr>
      <w:tr w:rsidR="00300D7D" w:rsidRPr="00300D7D" w14:paraId="3ED4FC17"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5C7C4D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4</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27A9F9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Лебяжье, д. Казаткуль, с. Новоалександровка, с. Успенка</w:t>
            </w:r>
          </w:p>
        </w:tc>
      </w:tr>
      <w:tr w:rsidR="00300D7D" w:rsidRPr="00300D7D" w14:paraId="243B556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BD7C35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F6EAB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03C138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6A26C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5" w:type="dxa"/>
            <w:tcBorders>
              <w:top w:val="nil"/>
              <w:left w:val="nil"/>
              <w:bottom w:val="single" w:sz="4" w:space="0" w:color="auto"/>
              <w:right w:val="single" w:sz="4" w:space="0" w:color="auto"/>
            </w:tcBorders>
            <w:shd w:val="clear" w:color="auto" w:fill="auto"/>
            <w:noWrap/>
            <w:vAlign w:val="center"/>
            <w:hideMark/>
          </w:tcPr>
          <w:p w14:paraId="4020EC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5" w:type="dxa"/>
            <w:tcBorders>
              <w:top w:val="nil"/>
              <w:left w:val="nil"/>
              <w:bottom w:val="single" w:sz="4" w:space="0" w:color="auto"/>
              <w:right w:val="single" w:sz="4" w:space="0" w:color="auto"/>
            </w:tcBorders>
            <w:shd w:val="clear" w:color="auto" w:fill="auto"/>
            <w:noWrap/>
            <w:vAlign w:val="center"/>
            <w:hideMark/>
          </w:tcPr>
          <w:p w14:paraId="4A2995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5" w:type="dxa"/>
            <w:tcBorders>
              <w:top w:val="nil"/>
              <w:left w:val="nil"/>
              <w:bottom w:val="single" w:sz="4" w:space="0" w:color="auto"/>
              <w:right w:val="single" w:sz="4" w:space="0" w:color="auto"/>
            </w:tcBorders>
            <w:shd w:val="clear" w:color="auto" w:fill="auto"/>
            <w:noWrap/>
            <w:vAlign w:val="center"/>
            <w:hideMark/>
          </w:tcPr>
          <w:p w14:paraId="384D6A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5" w:type="dxa"/>
            <w:tcBorders>
              <w:top w:val="nil"/>
              <w:left w:val="nil"/>
              <w:bottom w:val="single" w:sz="4" w:space="0" w:color="auto"/>
              <w:right w:val="single" w:sz="4" w:space="0" w:color="auto"/>
            </w:tcBorders>
            <w:shd w:val="clear" w:color="auto" w:fill="auto"/>
            <w:noWrap/>
            <w:vAlign w:val="center"/>
            <w:hideMark/>
          </w:tcPr>
          <w:p w14:paraId="0CF766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5" w:type="dxa"/>
            <w:tcBorders>
              <w:top w:val="nil"/>
              <w:left w:val="nil"/>
              <w:bottom w:val="single" w:sz="4" w:space="0" w:color="auto"/>
              <w:right w:val="single" w:sz="4" w:space="0" w:color="auto"/>
            </w:tcBorders>
            <w:shd w:val="clear" w:color="auto" w:fill="auto"/>
            <w:noWrap/>
            <w:vAlign w:val="center"/>
            <w:hideMark/>
          </w:tcPr>
          <w:p w14:paraId="0A1AA2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3AEB49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6F5F72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3BBAC0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066B4B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5D3491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44B915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0B7591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3861EA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1F6AE5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76" w:type="dxa"/>
            <w:tcBorders>
              <w:top w:val="nil"/>
              <w:left w:val="nil"/>
              <w:bottom w:val="single" w:sz="4" w:space="0" w:color="auto"/>
              <w:right w:val="single" w:sz="4" w:space="0" w:color="auto"/>
            </w:tcBorders>
            <w:shd w:val="clear" w:color="auto" w:fill="auto"/>
            <w:noWrap/>
            <w:vAlign w:val="center"/>
            <w:hideMark/>
          </w:tcPr>
          <w:p w14:paraId="62F48A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c>
          <w:tcPr>
            <w:tcW w:w="893" w:type="dxa"/>
            <w:tcBorders>
              <w:top w:val="nil"/>
              <w:left w:val="nil"/>
              <w:bottom w:val="single" w:sz="4" w:space="0" w:color="auto"/>
              <w:right w:val="single" w:sz="4" w:space="0" w:color="auto"/>
            </w:tcBorders>
            <w:shd w:val="clear" w:color="auto" w:fill="auto"/>
            <w:noWrap/>
            <w:vAlign w:val="center"/>
            <w:hideMark/>
          </w:tcPr>
          <w:p w14:paraId="5A6D0A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2,96</w:t>
            </w:r>
          </w:p>
        </w:tc>
      </w:tr>
      <w:tr w:rsidR="00300D7D" w:rsidRPr="00300D7D" w14:paraId="2BAC341B"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347825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96039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3B897F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4F588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A820A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9DFDA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BD8AE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2B022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A15D0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1FB81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8ABF6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81CDF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6C277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D74A2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E9C0C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38A55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D0312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9F011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9DD0E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108725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18FD719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857CA5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AF995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43F527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EEEAD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5894B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F23E5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F355A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CEB06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F5EBA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0128B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26BB2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8BE06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D00B0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E8AFC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4F9B0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9EA85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50C7C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B05FB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F8E86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29CC2D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7772DFC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DFC6E9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82CBA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170554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28D83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5" w:type="dxa"/>
            <w:tcBorders>
              <w:top w:val="nil"/>
              <w:left w:val="nil"/>
              <w:bottom w:val="single" w:sz="4" w:space="0" w:color="auto"/>
              <w:right w:val="single" w:sz="4" w:space="0" w:color="auto"/>
            </w:tcBorders>
            <w:shd w:val="clear" w:color="auto" w:fill="auto"/>
            <w:noWrap/>
            <w:vAlign w:val="center"/>
            <w:hideMark/>
          </w:tcPr>
          <w:p w14:paraId="49E78C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5" w:type="dxa"/>
            <w:tcBorders>
              <w:top w:val="nil"/>
              <w:left w:val="nil"/>
              <w:bottom w:val="single" w:sz="4" w:space="0" w:color="auto"/>
              <w:right w:val="single" w:sz="4" w:space="0" w:color="auto"/>
            </w:tcBorders>
            <w:shd w:val="clear" w:color="auto" w:fill="auto"/>
            <w:noWrap/>
            <w:vAlign w:val="center"/>
            <w:hideMark/>
          </w:tcPr>
          <w:p w14:paraId="52FCCA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5" w:type="dxa"/>
            <w:tcBorders>
              <w:top w:val="nil"/>
              <w:left w:val="nil"/>
              <w:bottom w:val="single" w:sz="4" w:space="0" w:color="auto"/>
              <w:right w:val="single" w:sz="4" w:space="0" w:color="auto"/>
            </w:tcBorders>
            <w:shd w:val="clear" w:color="auto" w:fill="auto"/>
            <w:noWrap/>
            <w:vAlign w:val="center"/>
            <w:hideMark/>
          </w:tcPr>
          <w:p w14:paraId="46EF44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5" w:type="dxa"/>
            <w:tcBorders>
              <w:top w:val="nil"/>
              <w:left w:val="nil"/>
              <w:bottom w:val="single" w:sz="4" w:space="0" w:color="auto"/>
              <w:right w:val="single" w:sz="4" w:space="0" w:color="auto"/>
            </w:tcBorders>
            <w:shd w:val="clear" w:color="auto" w:fill="auto"/>
            <w:noWrap/>
            <w:vAlign w:val="center"/>
            <w:hideMark/>
          </w:tcPr>
          <w:p w14:paraId="642A12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5" w:type="dxa"/>
            <w:tcBorders>
              <w:top w:val="nil"/>
              <w:left w:val="nil"/>
              <w:bottom w:val="single" w:sz="4" w:space="0" w:color="auto"/>
              <w:right w:val="single" w:sz="4" w:space="0" w:color="auto"/>
            </w:tcBorders>
            <w:shd w:val="clear" w:color="auto" w:fill="auto"/>
            <w:noWrap/>
            <w:vAlign w:val="center"/>
            <w:hideMark/>
          </w:tcPr>
          <w:p w14:paraId="3D01D8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0AD2F7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5A7975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00A801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485DAD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4CDB6B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18BDF3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4A3C35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02E731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7A6BE6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76" w:type="dxa"/>
            <w:tcBorders>
              <w:top w:val="nil"/>
              <w:left w:val="nil"/>
              <w:bottom w:val="single" w:sz="4" w:space="0" w:color="auto"/>
              <w:right w:val="single" w:sz="4" w:space="0" w:color="auto"/>
            </w:tcBorders>
            <w:shd w:val="clear" w:color="auto" w:fill="auto"/>
            <w:noWrap/>
            <w:vAlign w:val="center"/>
            <w:hideMark/>
          </w:tcPr>
          <w:p w14:paraId="187556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c>
          <w:tcPr>
            <w:tcW w:w="893" w:type="dxa"/>
            <w:tcBorders>
              <w:top w:val="nil"/>
              <w:left w:val="nil"/>
              <w:bottom w:val="single" w:sz="4" w:space="0" w:color="auto"/>
              <w:right w:val="single" w:sz="4" w:space="0" w:color="auto"/>
            </w:tcBorders>
            <w:shd w:val="clear" w:color="auto" w:fill="auto"/>
            <w:noWrap/>
            <w:vAlign w:val="center"/>
            <w:hideMark/>
          </w:tcPr>
          <w:p w14:paraId="6871F9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18,48</w:t>
            </w:r>
          </w:p>
        </w:tc>
      </w:tr>
      <w:tr w:rsidR="00300D7D" w:rsidRPr="00300D7D" w14:paraId="5585BC09"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CFF36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5</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35E60C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Казачий Мыс</w:t>
            </w:r>
          </w:p>
        </w:tc>
      </w:tr>
      <w:tr w:rsidR="00300D7D" w:rsidRPr="00300D7D" w14:paraId="2EE17EF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68B7B8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00E2D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2AE32B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7F98D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5" w:type="dxa"/>
            <w:tcBorders>
              <w:top w:val="nil"/>
              <w:left w:val="nil"/>
              <w:bottom w:val="single" w:sz="4" w:space="0" w:color="auto"/>
              <w:right w:val="single" w:sz="4" w:space="0" w:color="auto"/>
            </w:tcBorders>
            <w:shd w:val="clear" w:color="auto" w:fill="auto"/>
            <w:noWrap/>
            <w:vAlign w:val="center"/>
            <w:hideMark/>
          </w:tcPr>
          <w:p w14:paraId="6BB2F6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5" w:type="dxa"/>
            <w:tcBorders>
              <w:top w:val="nil"/>
              <w:left w:val="nil"/>
              <w:bottom w:val="single" w:sz="4" w:space="0" w:color="auto"/>
              <w:right w:val="single" w:sz="4" w:space="0" w:color="auto"/>
            </w:tcBorders>
            <w:shd w:val="clear" w:color="auto" w:fill="auto"/>
            <w:noWrap/>
            <w:vAlign w:val="center"/>
            <w:hideMark/>
          </w:tcPr>
          <w:p w14:paraId="4BB4A6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5" w:type="dxa"/>
            <w:tcBorders>
              <w:top w:val="nil"/>
              <w:left w:val="nil"/>
              <w:bottom w:val="single" w:sz="4" w:space="0" w:color="auto"/>
              <w:right w:val="single" w:sz="4" w:space="0" w:color="auto"/>
            </w:tcBorders>
            <w:shd w:val="clear" w:color="auto" w:fill="auto"/>
            <w:noWrap/>
            <w:vAlign w:val="center"/>
            <w:hideMark/>
          </w:tcPr>
          <w:p w14:paraId="6C612A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5" w:type="dxa"/>
            <w:tcBorders>
              <w:top w:val="nil"/>
              <w:left w:val="nil"/>
              <w:bottom w:val="single" w:sz="4" w:space="0" w:color="auto"/>
              <w:right w:val="single" w:sz="4" w:space="0" w:color="auto"/>
            </w:tcBorders>
            <w:shd w:val="clear" w:color="auto" w:fill="auto"/>
            <w:noWrap/>
            <w:vAlign w:val="center"/>
            <w:hideMark/>
          </w:tcPr>
          <w:p w14:paraId="66B092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5" w:type="dxa"/>
            <w:tcBorders>
              <w:top w:val="nil"/>
              <w:left w:val="nil"/>
              <w:bottom w:val="single" w:sz="4" w:space="0" w:color="auto"/>
              <w:right w:val="single" w:sz="4" w:space="0" w:color="auto"/>
            </w:tcBorders>
            <w:shd w:val="clear" w:color="auto" w:fill="auto"/>
            <w:noWrap/>
            <w:vAlign w:val="center"/>
            <w:hideMark/>
          </w:tcPr>
          <w:p w14:paraId="1EE312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08500E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024FD3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4B736D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26384C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58D7E9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6E1E1F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14B19D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7CFF30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650455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76" w:type="dxa"/>
            <w:tcBorders>
              <w:top w:val="nil"/>
              <w:left w:val="nil"/>
              <w:bottom w:val="single" w:sz="4" w:space="0" w:color="auto"/>
              <w:right w:val="single" w:sz="4" w:space="0" w:color="auto"/>
            </w:tcBorders>
            <w:shd w:val="clear" w:color="auto" w:fill="auto"/>
            <w:noWrap/>
            <w:vAlign w:val="center"/>
            <w:hideMark/>
          </w:tcPr>
          <w:p w14:paraId="724C32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c>
          <w:tcPr>
            <w:tcW w:w="893" w:type="dxa"/>
            <w:tcBorders>
              <w:top w:val="nil"/>
              <w:left w:val="nil"/>
              <w:bottom w:val="single" w:sz="4" w:space="0" w:color="auto"/>
              <w:right w:val="single" w:sz="4" w:space="0" w:color="auto"/>
            </w:tcBorders>
            <w:shd w:val="clear" w:color="auto" w:fill="auto"/>
            <w:noWrap/>
            <w:vAlign w:val="center"/>
            <w:hideMark/>
          </w:tcPr>
          <w:p w14:paraId="702AA3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2,25</w:t>
            </w:r>
          </w:p>
        </w:tc>
      </w:tr>
      <w:tr w:rsidR="00300D7D" w:rsidRPr="00300D7D" w14:paraId="1C928BE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BD0BF2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241BA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E8DFC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813C8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9EF2E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7DEC8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8C7DA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6103A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79128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6D8D1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6F9E9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C9212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AD154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BAECB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BD16D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C5B24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F83C5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D3E3A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7613F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08D98A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16AC879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D0E4C6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895CE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56194E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3DAB5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186467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5EF098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4F1DB1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41385C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2A3EA7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40A6F4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600A0C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7C8B95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11E108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011BA9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1D544E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4653B8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14CC6B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0149A4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014437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93" w:type="dxa"/>
            <w:tcBorders>
              <w:top w:val="nil"/>
              <w:left w:val="nil"/>
              <w:bottom w:val="single" w:sz="4" w:space="0" w:color="auto"/>
              <w:right w:val="single" w:sz="4" w:space="0" w:color="auto"/>
            </w:tcBorders>
            <w:shd w:val="clear" w:color="auto" w:fill="auto"/>
            <w:noWrap/>
            <w:vAlign w:val="center"/>
            <w:hideMark/>
          </w:tcPr>
          <w:p w14:paraId="311F3E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r>
      <w:tr w:rsidR="00300D7D" w:rsidRPr="00300D7D" w14:paraId="5DD600C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3DAEFC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12CA8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19406F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811CF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3E401E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3CE98C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66D19C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127ED9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5" w:type="dxa"/>
            <w:tcBorders>
              <w:top w:val="nil"/>
              <w:left w:val="nil"/>
              <w:bottom w:val="single" w:sz="4" w:space="0" w:color="auto"/>
              <w:right w:val="single" w:sz="4" w:space="0" w:color="auto"/>
            </w:tcBorders>
            <w:shd w:val="clear" w:color="auto" w:fill="auto"/>
            <w:noWrap/>
            <w:vAlign w:val="center"/>
            <w:hideMark/>
          </w:tcPr>
          <w:p w14:paraId="275C08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10B63E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3A752D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3C7022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34F80C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2B046B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63A6C2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0F7F83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29DF2D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71DC84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76" w:type="dxa"/>
            <w:tcBorders>
              <w:top w:val="nil"/>
              <w:left w:val="nil"/>
              <w:bottom w:val="single" w:sz="4" w:space="0" w:color="auto"/>
              <w:right w:val="single" w:sz="4" w:space="0" w:color="auto"/>
            </w:tcBorders>
            <w:shd w:val="clear" w:color="auto" w:fill="auto"/>
            <w:noWrap/>
            <w:vAlign w:val="center"/>
            <w:hideMark/>
          </w:tcPr>
          <w:p w14:paraId="33CA9D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c>
          <w:tcPr>
            <w:tcW w:w="893" w:type="dxa"/>
            <w:tcBorders>
              <w:top w:val="nil"/>
              <w:left w:val="nil"/>
              <w:bottom w:val="single" w:sz="4" w:space="0" w:color="auto"/>
              <w:right w:val="single" w:sz="4" w:space="0" w:color="auto"/>
            </w:tcBorders>
            <w:shd w:val="clear" w:color="auto" w:fill="auto"/>
            <w:noWrap/>
            <w:vAlign w:val="center"/>
            <w:hideMark/>
          </w:tcPr>
          <w:p w14:paraId="7F00D4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8,55</w:t>
            </w:r>
          </w:p>
        </w:tc>
      </w:tr>
      <w:tr w:rsidR="00300D7D" w:rsidRPr="00300D7D" w14:paraId="20D34AA6"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5E98F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6</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1C205E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Киевка</w:t>
            </w:r>
          </w:p>
        </w:tc>
      </w:tr>
      <w:tr w:rsidR="00300D7D" w:rsidRPr="00300D7D" w14:paraId="6BA9B3F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4E38DF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8CAC1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657049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FC3FA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5" w:type="dxa"/>
            <w:tcBorders>
              <w:top w:val="nil"/>
              <w:left w:val="nil"/>
              <w:bottom w:val="single" w:sz="4" w:space="0" w:color="auto"/>
              <w:right w:val="single" w:sz="4" w:space="0" w:color="auto"/>
            </w:tcBorders>
            <w:shd w:val="clear" w:color="auto" w:fill="auto"/>
            <w:noWrap/>
            <w:vAlign w:val="center"/>
            <w:hideMark/>
          </w:tcPr>
          <w:p w14:paraId="3C5AAB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5" w:type="dxa"/>
            <w:tcBorders>
              <w:top w:val="nil"/>
              <w:left w:val="nil"/>
              <w:bottom w:val="single" w:sz="4" w:space="0" w:color="auto"/>
              <w:right w:val="single" w:sz="4" w:space="0" w:color="auto"/>
            </w:tcBorders>
            <w:shd w:val="clear" w:color="auto" w:fill="auto"/>
            <w:noWrap/>
            <w:vAlign w:val="center"/>
            <w:hideMark/>
          </w:tcPr>
          <w:p w14:paraId="7D6549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5" w:type="dxa"/>
            <w:tcBorders>
              <w:top w:val="nil"/>
              <w:left w:val="nil"/>
              <w:bottom w:val="single" w:sz="4" w:space="0" w:color="auto"/>
              <w:right w:val="single" w:sz="4" w:space="0" w:color="auto"/>
            </w:tcBorders>
            <w:shd w:val="clear" w:color="auto" w:fill="auto"/>
            <w:noWrap/>
            <w:vAlign w:val="center"/>
            <w:hideMark/>
          </w:tcPr>
          <w:p w14:paraId="31D27A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5" w:type="dxa"/>
            <w:tcBorders>
              <w:top w:val="nil"/>
              <w:left w:val="nil"/>
              <w:bottom w:val="single" w:sz="4" w:space="0" w:color="auto"/>
              <w:right w:val="single" w:sz="4" w:space="0" w:color="auto"/>
            </w:tcBorders>
            <w:shd w:val="clear" w:color="auto" w:fill="auto"/>
            <w:noWrap/>
            <w:vAlign w:val="center"/>
            <w:hideMark/>
          </w:tcPr>
          <w:p w14:paraId="72B8BC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5" w:type="dxa"/>
            <w:tcBorders>
              <w:top w:val="nil"/>
              <w:left w:val="nil"/>
              <w:bottom w:val="single" w:sz="4" w:space="0" w:color="auto"/>
              <w:right w:val="single" w:sz="4" w:space="0" w:color="auto"/>
            </w:tcBorders>
            <w:shd w:val="clear" w:color="auto" w:fill="auto"/>
            <w:noWrap/>
            <w:vAlign w:val="center"/>
            <w:hideMark/>
          </w:tcPr>
          <w:p w14:paraId="343687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2B0895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034A7E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5BE75E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5621CA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69707A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1B09B8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5EE78F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7471C4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4B97FD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14:paraId="20E07D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c>
          <w:tcPr>
            <w:tcW w:w="893" w:type="dxa"/>
            <w:tcBorders>
              <w:top w:val="nil"/>
              <w:left w:val="nil"/>
              <w:bottom w:val="single" w:sz="4" w:space="0" w:color="auto"/>
              <w:right w:val="single" w:sz="4" w:space="0" w:color="auto"/>
            </w:tcBorders>
            <w:shd w:val="clear" w:color="auto" w:fill="auto"/>
            <w:noWrap/>
            <w:vAlign w:val="center"/>
            <w:hideMark/>
          </w:tcPr>
          <w:p w14:paraId="5F4817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1,15</w:t>
            </w:r>
          </w:p>
        </w:tc>
      </w:tr>
      <w:tr w:rsidR="00300D7D" w:rsidRPr="00300D7D" w14:paraId="55DDE03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86A5EA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3BD14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7B69D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3C11C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32791B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B338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32C5B6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65E857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1D68B8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58096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10EA0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921F3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674E9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E25EF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06E8A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BB8E6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F640F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1CAE3E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3A634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7A3171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300D28A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BEEE45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6BB83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72AFA1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6E413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06D2F8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66A5C2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00252B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2D0D76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7899BD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D02AC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AB371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10AA5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506B5A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17A40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9FCD9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44378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B5FA7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FBA79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FD04E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35699F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6273793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3DCEF8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DDCC5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299B8F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FDDDE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5" w:type="dxa"/>
            <w:tcBorders>
              <w:top w:val="nil"/>
              <w:left w:val="nil"/>
              <w:bottom w:val="single" w:sz="4" w:space="0" w:color="auto"/>
              <w:right w:val="single" w:sz="4" w:space="0" w:color="auto"/>
            </w:tcBorders>
            <w:shd w:val="clear" w:color="auto" w:fill="auto"/>
            <w:noWrap/>
            <w:vAlign w:val="center"/>
            <w:hideMark/>
          </w:tcPr>
          <w:p w14:paraId="0DB441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5" w:type="dxa"/>
            <w:tcBorders>
              <w:top w:val="nil"/>
              <w:left w:val="nil"/>
              <w:bottom w:val="single" w:sz="4" w:space="0" w:color="auto"/>
              <w:right w:val="single" w:sz="4" w:space="0" w:color="auto"/>
            </w:tcBorders>
            <w:shd w:val="clear" w:color="auto" w:fill="auto"/>
            <w:noWrap/>
            <w:vAlign w:val="center"/>
            <w:hideMark/>
          </w:tcPr>
          <w:p w14:paraId="575117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5" w:type="dxa"/>
            <w:tcBorders>
              <w:top w:val="nil"/>
              <w:left w:val="nil"/>
              <w:bottom w:val="single" w:sz="4" w:space="0" w:color="auto"/>
              <w:right w:val="single" w:sz="4" w:space="0" w:color="auto"/>
            </w:tcBorders>
            <w:shd w:val="clear" w:color="auto" w:fill="auto"/>
            <w:noWrap/>
            <w:vAlign w:val="center"/>
            <w:hideMark/>
          </w:tcPr>
          <w:p w14:paraId="5CFDA3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5" w:type="dxa"/>
            <w:tcBorders>
              <w:top w:val="nil"/>
              <w:left w:val="nil"/>
              <w:bottom w:val="single" w:sz="4" w:space="0" w:color="auto"/>
              <w:right w:val="single" w:sz="4" w:space="0" w:color="auto"/>
            </w:tcBorders>
            <w:shd w:val="clear" w:color="auto" w:fill="auto"/>
            <w:noWrap/>
            <w:vAlign w:val="center"/>
            <w:hideMark/>
          </w:tcPr>
          <w:p w14:paraId="0975F7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5" w:type="dxa"/>
            <w:tcBorders>
              <w:top w:val="nil"/>
              <w:left w:val="nil"/>
              <w:bottom w:val="single" w:sz="4" w:space="0" w:color="auto"/>
              <w:right w:val="single" w:sz="4" w:space="0" w:color="auto"/>
            </w:tcBorders>
            <w:shd w:val="clear" w:color="auto" w:fill="auto"/>
            <w:noWrap/>
            <w:vAlign w:val="center"/>
            <w:hideMark/>
          </w:tcPr>
          <w:p w14:paraId="0D9B7A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20BE98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4AE80D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4350B4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0A3310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640ED3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27C768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280178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5B7D88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79F662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76" w:type="dxa"/>
            <w:tcBorders>
              <w:top w:val="nil"/>
              <w:left w:val="nil"/>
              <w:bottom w:val="single" w:sz="4" w:space="0" w:color="auto"/>
              <w:right w:val="single" w:sz="4" w:space="0" w:color="auto"/>
            </w:tcBorders>
            <w:shd w:val="clear" w:color="auto" w:fill="auto"/>
            <w:noWrap/>
            <w:vAlign w:val="center"/>
            <w:hideMark/>
          </w:tcPr>
          <w:p w14:paraId="7C31EC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c>
          <w:tcPr>
            <w:tcW w:w="893" w:type="dxa"/>
            <w:tcBorders>
              <w:top w:val="nil"/>
              <w:left w:val="nil"/>
              <w:bottom w:val="single" w:sz="4" w:space="0" w:color="auto"/>
              <w:right w:val="single" w:sz="4" w:space="0" w:color="auto"/>
            </w:tcBorders>
            <w:shd w:val="clear" w:color="auto" w:fill="auto"/>
            <w:noWrap/>
            <w:vAlign w:val="center"/>
            <w:hideMark/>
          </w:tcPr>
          <w:p w14:paraId="2252ED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14,95</w:t>
            </w:r>
          </w:p>
        </w:tc>
      </w:tr>
      <w:tr w:rsidR="00300D7D" w:rsidRPr="00300D7D" w14:paraId="0D2C5002"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02FE9F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7</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7D3249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Козловка, д. Розенталь</w:t>
            </w:r>
          </w:p>
        </w:tc>
      </w:tr>
      <w:tr w:rsidR="00300D7D" w:rsidRPr="00300D7D" w14:paraId="33554EB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8061F2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DE752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4E5C63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97494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5" w:type="dxa"/>
            <w:tcBorders>
              <w:top w:val="nil"/>
              <w:left w:val="nil"/>
              <w:bottom w:val="single" w:sz="4" w:space="0" w:color="auto"/>
              <w:right w:val="single" w:sz="4" w:space="0" w:color="auto"/>
            </w:tcBorders>
            <w:shd w:val="clear" w:color="auto" w:fill="auto"/>
            <w:noWrap/>
            <w:vAlign w:val="center"/>
            <w:hideMark/>
          </w:tcPr>
          <w:p w14:paraId="18818A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5" w:type="dxa"/>
            <w:tcBorders>
              <w:top w:val="nil"/>
              <w:left w:val="nil"/>
              <w:bottom w:val="single" w:sz="4" w:space="0" w:color="auto"/>
              <w:right w:val="single" w:sz="4" w:space="0" w:color="auto"/>
            </w:tcBorders>
            <w:shd w:val="clear" w:color="auto" w:fill="auto"/>
            <w:noWrap/>
            <w:vAlign w:val="center"/>
            <w:hideMark/>
          </w:tcPr>
          <w:p w14:paraId="3CB40A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5" w:type="dxa"/>
            <w:tcBorders>
              <w:top w:val="nil"/>
              <w:left w:val="nil"/>
              <w:bottom w:val="single" w:sz="4" w:space="0" w:color="auto"/>
              <w:right w:val="single" w:sz="4" w:space="0" w:color="auto"/>
            </w:tcBorders>
            <w:shd w:val="clear" w:color="auto" w:fill="auto"/>
            <w:noWrap/>
            <w:vAlign w:val="center"/>
            <w:hideMark/>
          </w:tcPr>
          <w:p w14:paraId="6210AA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5" w:type="dxa"/>
            <w:tcBorders>
              <w:top w:val="nil"/>
              <w:left w:val="nil"/>
              <w:bottom w:val="single" w:sz="4" w:space="0" w:color="auto"/>
              <w:right w:val="single" w:sz="4" w:space="0" w:color="auto"/>
            </w:tcBorders>
            <w:shd w:val="clear" w:color="auto" w:fill="auto"/>
            <w:noWrap/>
            <w:vAlign w:val="center"/>
            <w:hideMark/>
          </w:tcPr>
          <w:p w14:paraId="347B2C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5" w:type="dxa"/>
            <w:tcBorders>
              <w:top w:val="nil"/>
              <w:left w:val="nil"/>
              <w:bottom w:val="single" w:sz="4" w:space="0" w:color="auto"/>
              <w:right w:val="single" w:sz="4" w:space="0" w:color="auto"/>
            </w:tcBorders>
            <w:shd w:val="clear" w:color="auto" w:fill="auto"/>
            <w:noWrap/>
            <w:vAlign w:val="center"/>
            <w:hideMark/>
          </w:tcPr>
          <w:p w14:paraId="7457DD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69C636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7438A0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3B84E7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74A928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18834F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00833B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459A68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4FB898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77CDBE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76" w:type="dxa"/>
            <w:tcBorders>
              <w:top w:val="nil"/>
              <w:left w:val="nil"/>
              <w:bottom w:val="single" w:sz="4" w:space="0" w:color="auto"/>
              <w:right w:val="single" w:sz="4" w:space="0" w:color="auto"/>
            </w:tcBorders>
            <w:shd w:val="clear" w:color="auto" w:fill="auto"/>
            <w:noWrap/>
            <w:vAlign w:val="center"/>
            <w:hideMark/>
          </w:tcPr>
          <w:p w14:paraId="2B22D6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c>
          <w:tcPr>
            <w:tcW w:w="893" w:type="dxa"/>
            <w:tcBorders>
              <w:top w:val="nil"/>
              <w:left w:val="nil"/>
              <w:bottom w:val="single" w:sz="4" w:space="0" w:color="auto"/>
              <w:right w:val="single" w:sz="4" w:space="0" w:color="auto"/>
            </w:tcBorders>
            <w:shd w:val="clear" w:color="auto" w:fill="auto"/>
            <w:noWrap/>
            <w:vAlign w:val="center"/>
            <w:hideMark/>
          </w:tcPr>
          <w:p w14:paraId="729759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3,62</w:t>
            </w:r>
          </w:p>
        </w:tc>
      </w:tr>
      <w:tr w:rsidR="00300D7D" w:rsidRPr="00300D7D" w14:paraId="3312BED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AB8F64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4CCE6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53A235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0ED17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5" w:type="dxa"/>
            <w:tcBorders>
              <w:top w:val="nil"/>
              <w:left w:val="nil"/>
              <w:bottom w:val="single" w:sz="4" w:space="0" w:color="auto"/>
              <w:right w:val="single" w:sz="4" w:space="0" w:color="auto"/>
            </w:tcBorders>
            <w:shd w:val="clear" w:color="auto" w:fill="auto"/>
            <w:noWrap/>
            <w:vAlign w:val="center"/>
            <w:hideMark/>
          </w:tcPr>
          <w:p w14:paraId="72B9A1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5" w:type="dxa"/>
            <w:tcBorders>
              <w:top w:val="nil"/>
              <w:left w:val="nil"/>
              <w:bottom w:val="single" w:sz="4" w:space="0" w:color="auto"/>
              <w:right w:val="single" w:sz="4" w:space="0" w:color="auto"/>
            </w:tcBorders>
            <w:shd w:val="clear" w:color="auto" w:fill="auto"/>
            <w:noWrap/>
            <w:vAlign w:val="center"/>
            <w:hideMark/>
          </w:tcPr>
          <w:p w14:paraId="5686BC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5" w:type="dxa"/>
            <w:tcBorders>
              <w:top w:val="nil"/>
              <w:left w:val="nil"/>
              <w:bottom w:val="single" w:sz="4" w:space="0" w:color="auto"/>
              <w:right w:val="single" w:sz="4" w:space="0" w:color="auto"/>
            </w:tcBorders>
            <w:shd w:val="clear" w:color="auto" w:fill="auto"/>
            <w:noWrap/>
            <w:vAlign w:val="center"/>
            <w:hideMark/>
          </w:tcPr>
          <w:p w14:paraId="09F096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5" w:type="dxa"/>
            <w:tcBorders>
              <w:top w:val="nil"/>
              <w:left w:val="nil"/>
              <w:bottom w:val="single" w:sz="4" w:space="0" w:color="auto"/>
              <w:right w:val="single" w:sz="4" w:space="0" w:color="auto"/>
            </w:tcBorders>
            <w:shd w:val="clear" w:color="auto" w:fill="auto"/>
            <w:noWrap/>
            <w:vAlign w:val="center"/>
            <w:hideMark/>
          </w:tcPr>
          <w:p w14:paraId="6DBC30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5" w:type="dxa"/>
            <w:tcBorders>
              <w:top w:val="nil"/>
              <w:left w:val="nil"/>
              <w:bottom w:val="single" w:sz="4" w:space="0" w:color="auto"/>
              <w:right w:val="single" w:sz="4" w:space="0" w:color="auto"/>
            </w:tcBorders>
            <w:shd w:val="clear" w:color="auto" w:fill="auto"/>
            <w:noWrap/>
            <w:vAlign w:val="center"/>
            <w:hideMark/>
          </w:tcPr>
          <w:p w14:paraId="6794E7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568CFB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79A057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174869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50112F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3E5640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0DF5FD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31170A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5BE967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242F68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76" w:type="dxa"/>
            <w:tcBorders>
              <w:top w:val="nil"/>
              <w:left w:val="nil"/>
              <w:bottom w:val="single" w:sz="4" w:space="0" w:color="auto"/>
              <w:right w:val="single" w:sz="4" w:space="0" w:color="auto"/>
            </w:tcBorders>
            <w:shd w:val="clear" w:color="auto" w:fill="auto"/>
            <w:noWrap/>
            <w:vAlign w:val="center"/>
            <w:hideMark/>
          </w:tcPr>
          <w:p w14:paraId="49C4F6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c>
          <w:tcPr>
            <w:tcW w:w="893" w:type="dxa"/>
            <w:tcBorders>
              <w:top w:val="nil"/>
              <w:left w:val="nil"/>
              <w:bottom w:val="single" w:sz="4" w:space="0" w:color="auto"/>
              <w:right w:val="single" w:sz="4" w:space="0" w:color="auto"/>
            </w:tcBorders>
            <w:shd w:val="clear" w:color="auto" w:fill="auto"/>
            <w:noWrap/>
            <w:vAlign w:val="center"/>
            <w:hideMark/>
          </w:tcPr>
          <w:p w14:paraId="242ED0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0,60</w:t>
            </w:r>
          </w:p>
        </w:tc>
      </w:tr>
      <w:tr w:rsidR="00300D7D" w:rsidRPr="00300D7D" w14:paraId="2B05073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12FF94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87BC5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1F53D6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E5F80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0C88D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8DF43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830B6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FE739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495F0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7416B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3CB12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0803B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26F53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3D243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47D62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93CAF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836B6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60223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B2A41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1F1606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58D3A4A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AF390B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D03A9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4084B8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EAE0D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5" w:type="dxa"/>
            <w:tcBorders>
              <w:top w:val="nil"/>
              <w:left w:val="nil"/>
              <w:bottom w:val="single" w:sz="4" w:space="0" w:color="auto"/>
              <w:right w:val="single" w:sz="4" w:space="0" w:color="auto"/>
            </w:tcBorders>
            <w:shd w:val="clear" w:color="auto" w:fill="auto"/>
            <w:noWrap/>
            <w:vAlign w:val="center"/>
            <w:hideMark/>
          </w:tcPr>
          <w:p w14:paraId="364618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5" w:type="dxa"/>
            <w:tcBorders>
              <w:top w:val="nil"/>
              <w:left w:val="nil"/>
              <w:bottom w:val="single" w:sz="4" w:space="0" w:color="auto"/>
              <w:right w:val="single" w:sz="4" w:space="0" w:color="auto"/>
            </w:tcBorders>
            <w:shd w:val="clear" w:color="auto" w:fill="auto"/>
            <w:noWrap/>
            <w:vAlign w:val="center"/>
            <w:hideMark/>
          </w:tcPr>
          <w:p w14:paraId="3A256F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5" w:type="dxa"/>
            <w:tcBorders>
              <w:top w:val="nil"/>
              <w:left w:val="nil"/>
              <w:bottom w:val="single" w:sz="4" w:space="0" w:color="auto"/>
              <w:right w:val="single" w:sz="4" w:space="0" w:color="auto"/>
            </w:tcBorders>
            <w:shd w:val="clear" w:color="auto" w:fill="auto"/>
            <w:noWrap/>
            <w:vAlign w:val="center"/>
            <w:hideMark/>
          </w:tcPr>
          <w:p w14:paraId="4931E0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5" w:type="dxa"/>
            <w:tcBorders>
              <w:top w:val="nil"/>
              <w:left w:val="nil"/>
              <w:bottom w:val="single" w:sz="4" w:space="0" w:color="auto"/>
              <w:right w:val="single" w:sz="4" w:space="0" w:color="auto"/>
            </w:tcBorders>
            <w:shd w:val="clear" w:color="auto" w:fill="auto"/>
            <w:noWrap/>
            <w:vAlign w:val="center"/>
            <w:hideMark/>
          </w:tcPr>
          <w:p w14:paraId="198717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5" w:type="dxa"/>
            <w:tcBorders>
              <w:top w:val="nil"/>
              <w:left w:val="nil"/>
              <w:bottom w:val="single" w:sz="4" w:space="0" w:color="auto"/>
              <w:right w:val="single" w:sz="4" w:space="0" w:color="auto"/>
            </w:tcBorders>
            <w:shd w:val="clear" w:color="auto" w:fill="auto"/>
            <w:noWrap/>
            <w:vAlign w:val="center"/>
            <w:hideMark/>
          </w:tcPr>
          <w:p w14:paraId="6EA765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26F3EB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76A6DE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7AA9AA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59F241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3DC060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183458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2B3CE5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5A2E41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3B96C5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76" w:type="dxa"/>
            <w:tcBorders>
              <w:top w:val="nil"/>
              <w:left w:val="nil"/>
              <w:bottom w:val="single" w:sz="4" w:space="0" w:color="auto"/>
              <w:right w:val="single" w:sz="4" w:space="0" w:color="auto"/>
            </w:tcBorders>
            <w:shd w:val="clear" w:color="auto" w:fill="auto"/>
            <w:noWrap/>
            <w:vAlign w:val="center"/>
            <w:hideMark/>
          </w:tcPr>
          <w:p w14:paraId="2231E6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c>
          <w:tcPr>
            <w:tcW w:w="893" w:type="dxa"/>
            <w:tcBorders>
              <w:top w:val="nil"/>
              <w:left w:val="nil"/>
              <w:bottom w:val="single" w:sz="4" w:space="0" w:color="auto"/>
              <w:right w:val="single" w:sz="4" w:space="0" w:color="auto"/>
            </w:tcBorders>
            <w:shd w:val="clear" w:color="auto" w:fill="auto"/>
            <w:noWrap/>
            <w:vAlign w:val="center"/>
            <w:hideMark/>
          </w:tcPr>
          <w:p w14:paraId="6F66E1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15,87</w:t>
            </w:r>
          </w:p>
        </w:tc>
      </w:tr>
      <w:tr w:rsidR="00300D7D" w:rsidRPr="00300D7D" w14:paraId="63CB4FF6"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A6096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8</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766A36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Городенка, с. Константиновка</w:t>
            </w:r>
          </w:p>
        </w:tc>
      </w:tr>
      <w:tr w:rsidR="00300D7D" w:rsidRPr="00300D7D" w14:paraId="4A4D4F9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9C76D0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2AF80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61CEC9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50E9E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5" w:type="dxa"/>
            <w:tcBorders>
              <w:top w:val="nil"/>
              <w:left w:val="nil"/>
              <w:bottom w:val="single" w:sz="4" w:space="0" w:color="auto"/>
              <w:right w:val="single" w:sz="4" w:space="0" w:color="auto"/>
            </w:tcBorders>
            <w:shd w:val="clear" w:color="auto" w:fill="auto"/>
            <w:noWrap/>
            <w:vAlign w:val="center"/>
            <w:hideMark/>
          </w:tcPr>
          <w:p w14:paraId="2CDD4E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5" w:type="dxa"/>
            <w:tcBorders>
              <w:top w:val="nil"/>
              <w:left w:val="nil"/>
              <w:bottom w:val="single" w:sz="4" w:space="0" w:color="auto"/>
              <w:right w:val="single" w:sz="4" w:space="0" w:color="auto"/>
            </w:tcBorders>
            <w:shd w:val="clear" w:color="auto" w:fill="auto"/>
            <w:noWrap/>
            <w:vAlign w:val="center"/>
            <w:hideMark/>
          </w:tcPr>
          <w:p w14:paraId="412C22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5" w:type="dxa"/>
            <w:tcBorders>
              <w:top w:val="nil"/>
              <w:left w:val="nil"/>
              <w:bottom w:val="single" w:sz="4" w:space="0" w:color="auto"/>
              <w:right w:val="single" w:sz="4" w:space="0" w:color="auto"/>
            </w:tcBorders>
            <w:shd w:val="clear" w:color="auto" w:fill="auto"/>
            <w:noWrap/>
            <w:vAlign w:val="center"/>
            <w:hideMark/>
          </w:tcPr>
          <w:p w14:paraId="5534FD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5" w:type="dxa"/>
            <w:tcBorders>
              <w:top w:val="nil"/>
              <w:left w:val="nil"/>
              <w:bottom w:val="single" w:sz="4" w:space="0" w:color="auto"/>
              <w:right w:val="single" w:sz="4" w:space="0" w:color="auto"/>
            </w:tcBorders>
            <w:shd w:val="clear" w:color="auto" w:fill="auto"/>
            <w:noWrap/>
            <w:vAlign w:val="center"/>
            <w:hideMark/>
          </w:tcPr>
          <w:p w14:paraId="6CE5E9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5" w:type="dxa"/>
            <w:tcBorders>
              <w:top w:val="nil"/>
              <w:left w:val="nil"/>
              <w:bottom w:val="single" w:sz="4" w:space="0" w:color="auto"/>
              <w:right w:val="single" w:sz="4" w:space="0" w:color="auto"/>
            </w:tcBorders>
            <w:shd w:val="clear" w:color="auto" w:fill="auto"/>
            <w:noWrap/>
            <w:vAlign w:val="center"/>
            <w:hideMark/>
          </w:tcPr>
          <w:p w14:paraId="4B4864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333402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6D583F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6D8FC7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3FF6E2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7D59B3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7554E7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554A42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1CEDCA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697FA6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76" w:type="dxa"/>
            <w:tcBorders>
              <w:top w:val="nil"/>
              <w:left w:val="nil"/>
              <w:bottom w:val="single" w:sz="4" w:space="0" w:color="auto"/>
              <w:right w:val="single" w:sz="4" w:space="0" w:color="auto"/>
            </w:tcBorders>
            <w:shd w:val="clear" w:color="auto" w:fill="auto"/>
            <w:noWrap/>
            <w:vAlign w:val="center"/>
            <w:hideMark/>
          </w:tcPr>
          <w:p w14:paraId="612D5B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c>
          <w:tcPr>
            <w:tcW w:w="893" w:type="dxa"/>
            <w:tcBorders>
              <w:top w:val="nil"/>
              <w:left w:val="nil"/>
              <w:bottom w:val="single" w:sz="4" w:space="0" w:color="auto"/>
              <w:right w:val="single" w:sz="4" w:space="0" w:color="auto"/>
            </w:tcBorders>
            <w:shd w:val="clear" w:color="auto" w:fill="auto"/>
            <w:noWrap/>
            <w:vAlign w:val="center"/>
            <w:hideMark/>
          </w:tcPr>
          <w:p w14:paraId="240E0E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1,09</w:t>
            </w:r>
          </w:p>
        </w:tc>
      </w:tr>
      <w:tr w:rsidR="00300D7D" w:rsidRPr="00300D7D" w14:paraId="0EBC4F5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2F2DFF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A87FD7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E12E7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6354D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55F6D15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78CAF4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D1EBE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F7D61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81BD5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EC80B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B7173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A67DE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DBF2E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A6FAB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90973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A9CA5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6883D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3B806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5D9FC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26AB25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38FD3B6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93C62B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CA4FE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70BD6D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E2B0F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5" w:type="dxa"/>
            <w:tcBorders>
              <w:top w:val="nil"/>
              <w:left w:val="nil"/>
              <w:bottom w:val="single" w:sz="4" w:space="0" w:color="auto"/>
              <w:right w:val="single" w:sz="4" w:space="0" w:color="auto"/>
            </w:tcBorders>
            <w:shd w:val="clear" w:color="auto" w:fill="auto"/>
            <w:noWrap/>
            <w:vAlign w:val="center"/>
            <w:hideMark/>
          </w:tcPr>
          <w:p w14:paraId="450E83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5" w:type="dxa"/>
            <w:tcBorders>
              <w:top w:val="nil"/>
              <w:left w:val="nil"/>
              <w:bottom w:val="single" w:sz="4" w:space="0" w:color="auto"/>
              <w:right w:val="single" w:sz="4" w:space="0" w:color="auto"/>
            </w:tcBorders>
            <w:shd w:val="clear" w:color="auto" w:fill="auto"/>
            <w:noWrap/>
            <w:vAlign w:val="center"/>
            <w:hideMark/>
          </w:tcPr>
          <w:p w14:paraId="58D05E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5" w:type="dxa"/>
            <w:tcBorders>
              <w:top w:val="nil"/>
              <w:left w:val="nil"/>
              <w:bottom w:val="single" w:sz="4" w:space="0" w:color="auto"/>
              <w:right w:val="single" w:sz="4" w:space="0" w:color="auto"/>
            </w:tcBorders>
            <w:shd w:val="clear" w:color="auto" w:fill="auto"/>
            <w:noWrap/>
            <w:vAlign w:val="center"/>
            <w:hideMark/>
          </w:tcPr>
          <w:p w14:paraId="4CD342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5" w:type="dxa"/>
            <w:tcBorders>
              <w:top w:val="nil"/>
              <w:left w:val="nil"/>
              <w:bottom w:val="single" w:sz="4" w:space="0" w:color="auto"/>
              <w:right w:val="single" w:sz="4" w:space="0" w:color="auto"/>
            </w:tcBorders>
            <w:shd w:val="clear" w:color="auto" w:fill="auto"/>
            <w:noWrap/>
            <w:vAlign w:val="center"/>
            <w:hideMark/>
          </w:tcPr>
          <w:p w14:paraId="5FAE3E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5" w:type="dxa"/>
            <w:tcBorders>
              <w:top w:val="nil"/>
              <w:left w:val="nil"/>
              <w:bottom w:val="single" w:sz="4" w:space="0" w:color="auto"/>
              <w:right w:val="single" w:sz="4" w:space="0" w:color="auto"/>
            </w:tcBorders>
            <w:shd w:val="clear" w:color="auto" w:fill="auto"/>
            <w:noWrap/>
            <w:vAlign w:val="center"/>
            <w:hideMark/>
          </w:tcPr>
          <w:p w14:paraId="3A95E0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22CCE0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28BECF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3B3194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7824B4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33395D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3ABE9B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3D4F81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2E1825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6F6CFA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76" w:type="dxa"/>
            <w:tcBorders>
              <w:top w:val="nil"/>
              <w:left w:val="nil"/>
              <w:bottom w:val="single" w:sz="4" w:space="0" w:color="auto"/>
              <w:right w:val="single" w:sz="4" w:space="0" w:color="auto"/>
            </w:tcBorders>
            <w:shd w:val="clear" w:color="auto" w:fill="auto"/>
            <w:noWrap/>
            <w:vAlign w:val="center"/>
            <w:hideMark/>
          </w:tcPr>
          <w:p w14:paraId="42DDC8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c>
          <w:tcPr>
            <w:tcW w:w="893" w:type="dxa"/>
            <w:tcBorders>
              <w:top w:val="nil"/>
              <w:left w:val="nil"/>
              <w:bottom w:val="single" w:sz="4" w:space="0" w:color="auto"/>
              <w:right w:val="single" w:sz="4" w:space="0" w:color="auto"/>
            </w:tcBorders>
            <w:shd w:val="clear" w:color="auto" w:fill="auto"/>
            <w:noWrap/>
            <w:vAlign w:val="center"/>
            <w:hideMark/>
          </w:tcPr>
          <w:p w14:paraId="5154B0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6,77</w:t>
            </w:r>
          </w:p>
        </w:tc>
      </w:tr>
      <w:tr w:rsidR="00300D7D" w:rsidRPr="00300D7D" w14:paraId="76B9118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5DD347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23377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B71C1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615D5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5" w:type="dxa"/>
            <w:tcBorders>
              <w:top w:val="nil"/>
              <w:left w:val="nil"/>
              <w:bottom w:val="single" w:sz="4" w:space="0" w:color="auto"/>
              <w:right w:val="single" w:sz="4" w:space="0" w:color="auto"/>
            </w:tcBorders>
            <w:shd w:val="clear" w:color="auto" w:fill="auto"/>
            <w:noWrap/>
            <w:vAlign w:val="center"/>
            <w:hideMark/>
          </w:tcPr>
          <w:p w14:paraId="5E9F04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5" w:type="dxa"/>
            <w:tcBorders>
              <w:top w:val="nil"/>
              <w:left w:val="nil"/>
              <w:bottom w:val="single" w:sz="4" w:space="0" w:color="auto"/>
              <w:right w:val="single" w:sz="4" w:space="0" w:color="auto"/>
            </w:tcBorders>
            <w:shd w:val="clear" w:color="auto" w:fill="auto"/>
            <w:noWrap/>
            <w:vAlign w:val="center"/>
            <w:hideMark/>
          </w:tcPr>
          <w:p w14:paraId="1572BE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5" w:type="dxa"/>
            <w:tcBorders>
              <w:top w:val="nil"/>
              <w:left w:val="nil"/>
              <w:bottom w:val="single" w:sz="4" w:space="0" w:color="auto"/>
              <w:right w:val="single" w:sz="4" w:space="0" w:color="auto"/>
            </w:tcBorders>
            <w:shd w:val="clear" w:color="auto" w:fill="auto"/>
            <w:noWrap/>
            <w:vAlign w:val="center"/>
            <w:hideMark/>
          </w:tcPr>
          <w:p w14:paraId="6E1176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5" w:type="dxa"/>
            <w:tcBorders>
              <w:top w:val="nil"/>
              <w:left w:val="nil"/>
              <w:bottom w:val="single" w:sz="4" w:space="0" w:color="auto"/>
              <w:right w:val="single" w:sz="4" w:space="0" w:color="auto"/>
            </w:tcBorders>
            <w:shd w:val="clear" w:color="auto" w:fill="auto"/>
            <w:noWrap/>
            <w:vAlign w:val="center"/>
            <w:hideMark/>
          </w:tcPr>
          <w:p w14:paraId="2F0E72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5" w:type="dxa"/>
            <w:tcBorders>
              <w:top w:val="nil"/>
              <w:left w:val="nil"/>
              <w:bottom w:val="single" w:sz="4" w:space="0" w:color="auto"/>
              <w:right w:val="single" w:sz="4" w:space="0" w:color="auto"/>
            </w:tcBorders>
            <w:shd w:val="clear" w:color="auto" w:fill="auto"/>
            <w:noWrap/>
            <w:vAlign w:val="center"/>
            <w:hideMark/>
          </w:tcPr>
          <w:p w14:paraId="5852E5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7F4369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58260E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471698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48F849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78321F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35FA8E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684549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45249D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28B3EB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76" w:type="dxa"/>
            <w:tcBorders>
              <w:top w:val="nil"/>
              <w:left w:val="nil"/>
              <w:bottom w:val="single" w:sz="4" w:space="0" w:color="auto"/>
              <w:right w:val="single" w:sz="4" w:space="0" w:color="auto"/>
            </w:tcBorders>
            <w:shd w:val="clear" w:color="auto" w:fill="auto"/>
            <w:noWrap/>
            <w:vAlign w:val="center"/>
            <w:hideMark/>
          </w:tcPr>
          <w:p w14:paraId="19509F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c>
          <w:tcPr>
            <w:tcW w:w="893" w:type="dxa"/>
            <w:tcBorders>
              <w:top w:val="nil"/>
              <w:left w:val="nil"/>
              <w:bottom w:val="single" w:sz="4" w:space="0" w:color="auto"/>
              <w:right w:val="single" w:sz="4" w:space="0" w:color="auto"/>
            </w:tcBorders>
            <w:shd w:val="clear" w:color="auto" w:fill="auto"/>
            <w:noWrap/>
            <w:vAlign w:val="center"/>
            <w:hideMark/>
          </w:tcPr>
          <w:p w14:paraId="44F7EF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10,51</w:t>
            </w:r>
          </w:p>
        </w:tc>
      </w:tr>
      <w:tr w:rsidR="00300D7D" w:rsidRPr="00300D7D" w14:paraId="507E0CD8"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34E23C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9</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663D15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Кабанка, с. Кочневка</w:t>
            </w:r>
          </w:p>
        </w:tc>
      </w:tr>
      <w:tr w:rsidR="00300D7D" w:rsidRPr="00300D7D" w14:paraId="5536C23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EBF90B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61F72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5F7B77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E96CF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5" w:type="dxa"/>
            <w:tcBorders>
              <w:top w:val="nil"/>
              <w:left w:val="nil"/>
              <w:bottom w:val="single" w:sz="4" w:space="0" w:color="auto"/>
              <w:right w:val="single" w:sz="4" w:space="0" w:color="auto"/>
            </w:tcBorders>
            <w:shd w:val="clear" w:color="auto" w:fill="auto"/>
            <w:noWrap/>
            <w:vAlign w:val="center"/>
            <w:hideMark/>
          </w:tcPr>
          <w:p w14:paraId="1A9FCA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5" w:type="dxa"/>
            <w:tcBorders>
              <w:top w:val="nil"/>
              <w:left w:val="nil"/>
              <w:bottom w:val="single" w:sz="4" w:space="0" w:color="auto"/>
              <w:right w:val="single" w:sz="4" w:space="0" w:color="auto"/>
            </w:tcBorders>
            <w:shd w:val="clear" w:color="auto" w:fill="auto"/>
            <w:noWrap/>
            <w:vAlign w:val="center"/>
            <w:hideMark/>
          </w:tcPr>
          <w:p w14:paraId="7F27BA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5" w:type="dxa"/>
            <w:tcBorders>
              <w:top w:val="nil"/>
              <w:left w:val="nil"/>
              <w:bottom w:val="single" w:sz="4" w:space="0" w:color="auto"/>
              <w:right w:val="single" w:sz="4" w:space="0" w:color="auto"/>
            </w:tcBorders>
            <w:shd w:val="clear" w:color="auto" w:fill="auto"/>
            <w:noWrap/>
            <w:vAlign w:val="center"/>
            <w:hideMark/>
          </w:tcPr>
          <w:p w14:paraId="322FAC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5" w:type="dxa"/>
            <w:tcBorders>
              <w:top w:val="nil"/>
              <w:left w:val="nil"/>
              <w:bottom w:val="single" w:sz="4" w:space="0" w:color="auto"/>
              <w:right w:val="single" w:sz="4" w:space="0" w:color="auto"/>
            </w:tcBorders>
            <w:shd w:val="clear" w:color="auto" w:fill="auto"/>
            <w:noWrap/>
            <w:vAlign w:val="center"/>
            <w:hideMark/>
          </w:tcPr>
          <w:p w14:paraId="69FB4C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5" w:type="dxa"/>
            <w:tcBorders>
              <w:top w:val="nil"/>
              <w:left w:val="nil"/>
              <w:bottom w:val="single" w:sz="4" w:space="0" w:color="auto"/>
              <w:right w:val="single" w:sz="4" w:space="0" w:color="auto"/>
            </w:tcBorders>
            <w:shd w:val="clear" w:color="auto" w:fill="auto"/>
            <w:noWrap/>
            <w:vAlign w:val="center"/>
            <w:hideMark/>
          </w:tcPr>
          <w:p w14:paraId="68B87B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086DBA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7491BC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15EBC7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116101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5190B1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36ECF9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3C1E64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74F3B9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452AC9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76" w:type="dxa"/>
            <w:tcBorders>
              <w:top w:val="nil"/>
              <w:left w:val="nil"/>
              <w:bottom w:val="single" w:sz="4" w:space="0" w:color="auto"/>
              <w:right w:val="single" w:sz="4" w:space="0" w:color="auto"/>
            </w:tcBorders>
            <w:shd w:val="clear" w:color="auto" w:fill="auto"/>
            <w:noWrap/>
            <w:vAlign w:val="center"/>
            <w:hideMark/>
          </w:tcPr>
          <w:p w14:paraId="158DAF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c>
          <w:tcPr>
            <w:tcW w:w="893" w:type="dxa"/>
            <w:tcBorders>
              <w:top w:val="nil"/>
              <w:left w:val="nil"/>
              <w:bottom w:val="single" w:sz="4" w:space="0" w:color="auto"/>
              <w:right w:val="single" w:sz="4" w:space="0" w:color="auto"/>
            </w:tcBorders>
            <w:shd w:val="clear" w:color="auto" w:fill="auto"/>
            <w:noWrap/>
            <w:vAlign w:val="center"/>
            <w:hideMark/>
          </w:tcPr>
          <w:p w14:paraId="7788C6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1,35</w:t>
            </w:r>
          </w:p>
        </w:tc>
      </w:tr>
      <w:tr w:rsidR="00300D7D" w:rsidRPr="00300D7D" w14:paraId="6DA160E9"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0C525C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646F1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3AA99E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82F60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C8EB7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A114D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4D087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ED8E6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21041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349B72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A8B15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4B5D1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E277F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C4B64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35846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C991A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89590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CD8E8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84E8D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7897AB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435C8B9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30FC7D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F72BD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1FE65A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32A9B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4A6A2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7A352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FAC04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53B12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63023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FD2FB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C178E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EBA62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F62D7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DEC1F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69213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D0023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95522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20F96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AFEBE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79DD8C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1EEB850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062FDA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0A926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74328B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21C41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5" w:type="dxa"/>
            <w:tcBorders>
              <w:top w:val="nil"/>
              <w:left w:val="nil"/>
              <w:bottom w:val="single" w:sz="4" w:space="0" w:color="auto"/>
              <w:right w:val="single" w:sz="4" w:space="0" w:color="auto"/>
            </w:tcBorders>
            <w:shd w:val="clear" w:color="auto" w:fill="auto"/>
            <w:noWrap/>
            <w:vAlign w:val="center"/>
            <w:hideMark/>
          </w:tcPr>
          <w:p w14:paraId="211BBD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5" w:type="dxa"/>
            <w:tcBorders>
              <w:top w:val="nil"/>
              <w:left w:val="nil"/>
              <w:bottom w:val="single" w:sz="4" w:space="0" w:color="auto"/>
              <w:right w:val="single" w:sz="4" w:space="0" w:color="auto"/>
            </w:tcBorders>
            <w:shd w:val="clear" w:color="auto" w:fill="auto"/>
            <w:noWrap/>
            <w:vAlign w:val="center"/>
            <w:hideMark/>
          </w:tcPr>
          <w:p w14:paraId="403851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5" w:type="dxa"/>
            <w:tcBorders>
              <w:top w:val="nil"/>
              <w:left w:val="nil"/>
              <w:bottom w:val="single" w:sz="4" w:space="0" w:color="auto"/>
              <w:right w:val="single" w:sz="4" w:space="0" w:color="auto"/>
            </w:tcBorders>
            <w:shd w:val="clear" w:color="auto" w:fill="auto"/>
            <w:noWrap/>
            <w:vAlign w:val="center"/>
            <w:hideMark/>
          </w:tcPr>
          <w:p w14:paraId="4B9FB6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5" w:type="dxa"/>
            <w:tcBorders>
              <w:top w:val="nil"/>
              <w:left w:val="nil"/>
              <w:bottom w:val="single" w:sz="4" w:space="0" w:color="auto"/>
              <w:right w:val="single" w:sz="4" w:space="0" w:color="auto"/>
            </w:tcBorders>
            <w:shd w:val="clear" w:color="auto" w:fill="auto"/>
            <w:noWrap/>
            <w:vAlign w:val="center"/>
            <w:hideMark/>
          </w:tcPr>
          <w:p w14:paraId="491D84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5" w:type="dxa"/>
            <w:tcBorders>
              <w:top w:val="nil"/>
              <w:left w:val="nil"/>
              <w:bottom w:val="single" w:sz="4" w:space="0" w:color="auto"/>
              <w:right w:val="single" w:sz="4" w:space="0" w:color="auto"/>
            </w:tcBorders>
            <w:shd w:val="clear" w:color="auto" w:fill="auto"/>
            <w:noWrap/>
            <w:vAlign w:val="center"/>
            <w:hideMark/>
          </w:tcPr>
          <w:p w14:paraId="0C80DC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469040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2716A9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2B8376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6D76F2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073ABD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737496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5AB274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0B387D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114394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76" w:type="dxa"/>
            <w:tcBorders>
              <w:top w:val="nil"/>
              <w:left w:val="nil"/>
              <w:bottom w:val="single" w:sz="4" w:space="0" w:color="auto"/>
              <w:right w:val="single" w:sz="4" w:space="0" w:color="auto"/>
            </w:tcBorders>
            <w:shd w:val="clear" w:color="auto" w:fill="auto"/>
            <w:noWrap/>
            <w:vAlign w:val="center"/>
            <w:hideMark/>
          </w:tcPr>
          <w:p w14:paraId="6899AE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c>
          <w:tcPr>
            <w:tcW w:w="893" w:type="dxa"/>
            <w:tcBorders>
              <w:top w:val="nil"/>
              <w:left w:val="nil"/>
              <w:bottom w:val="single" w:sz="4" w:space="0" w:color="auto"/>
              <w:right w:val="single" w:sz="4" w:space="0" w:color="auto"/>
            </w:tcBorders>
            <w:shd w:val="clear" w:color="auto" w:fill="auto"/>
            <w:noWrap/>
            <w:vAlign w:val="center"/>
            <w:hideMark/>
          </w:tcPr>
          <w:p w14:paraId="6AC4E7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13,99</w:t>
            </w:r>
          </w:p>
        </w:tc>
      </w:tr>
      <w:tr w:rsidR="00300D7D" w:rsidRPr="00300D7D" w14:paraId="782AB701"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C5ABB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10</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4FE751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Красноярка</w:t>
            </w:r>
          </w:p>
        </w:tc>
      </w:tr>
      <w:tr w:rsidR="00300D7D" w:rsidRPr="00300D7D" w14:paraId="434E28E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9BB925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BEA83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EC77C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61012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7199C5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3330D6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7392A9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5C8E5E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5" w:type="dxa"/>
            <w:tcBorders>
              <w:top w:val="nil"/>
              <w:left w:val="nil"/>
              <w:bottom w:val="single" w:sz="4" w:space="0" w:color="auto"/>
              <w:right w:val="single" w:sz="4" w:space="0" w:color="auto"/>
            </w:tcBorders>
            <w:shd w:val="clear" w:color="auto" w:fill="auto"/>
            <w:noWrap/>
            <w:vAlign w:val="center"/>
            <w:hideMark/>
          </w:tcPr>
          <w:p w14:paraId="5CBD57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66C62E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5BF731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3545F2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576A9F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306917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4AB2A7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42C33E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5741FC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196EB3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14:paraId="46FA1A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c>
          <w:tcPr>
            <w:tcW w:w="893" w:type="dxa"/>
            <w:tcBorders>
              <w:top w:val="nil"/>
              <w:left w:val="nil"/>
              <w:bottom w:val="single" w:sz="4" w:space="0" w:color="auto"/>
              <w:right w:val="single" w:sz="4" w:space="0" w:color="auto"/>
            </w:tcBorders>
            <w:shd w:val="clear" w:color="auto" w:fill="auto"/>
            <w:noWrap/>
            <w:vAlign w:val="center"/>
            <w:hideMark/>
          </w:tcPr>
          <w:p w14:paraId="03C8A4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0,68</w:t>
            </w:r>
          </w:p>
        </w:tc>
      </w:tr>
      <w:tr w:rsidR="00300D7D" w:rsidRPr="00300D7D" w14:paraId="62DDAD8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8853E9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ABE80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9629A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6DFD9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049AD5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42F042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63A33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1C905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27F46B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6D0B0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EFD3E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44DE5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B70F5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7902F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18D34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51336C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CE355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85D01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3016E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08F966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7AC733C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D566E3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7CEA5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3DA257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80E57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935B9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D0F6F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4248A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8EFEF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7CEF8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A20BB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4C68F7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079CF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C23A9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F2003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A45EC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794CA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229E9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CEF6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68836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02A7CF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15B55AD2"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71B1FFC"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6A6CF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786BA5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4AA82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5" w:type="dxa"/>
            <w:tcBorders>
              <w:top w:val="nil"/>
              <w:left w:val="nil"/>
              <w:bottom w:val="single" w:sz="4" w:space="0" w:color="auto"/>
              <w:right w:val="single" w:sz="4" w:space="0" w:color="auto"/>
            </w:tcBorders>
            <w:shd w:val="clear" w:color="auto" w:fill="auto"/>
            <w:noWrap/>
            <w:vAlign w:val="center"/>
            <w:hideMark/>
          </w:tcPr>
          <w:p w14:paraId="2C6447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5" w:type="dxa"/>
            <w:tcBorders>
              <w:top w:val="nil"/>
              <w:left w:val="nil"/>
              <w:bottom w:val="single" w:sz="4" w:space="0" w:color="auto"/>
              <w:right w:val="single" w:sz="4" w:space="0" w:color="auto"/>
            </w:tcBorders>
            <w:shd w:val="clear" w:color="auto" w:fill="auto"/>
            <w:noWrap/>
            <w:vAlign w:val="center"/>
            <w:hideMark/>
          </w:tcPr>
          <w:p w14:paraId="1E0938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5" w:type="dxa"/>
            <w:tcBorders>
              <w:top w:val="nil"/>
              <w:left w:val="nil"/>
              <w:bottom w:val="single" w:sz="4" w:space="0" w:color="auto"/>
              <w:right w:val="single" w:sz="4" w:space="0" w:color="auto"/>
            </w:tcBorders>
            <w:shd w:val="clear" w:color="auto" w:fill="auto"/>
            <w:noWrap/>
            <w:vAlign w:val="center"/>
            <w:hideMark/>
          </w:tcPr>
          <w:p w14:paraId="62B7D8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5" w:type="dxa"/>
            <w:tcBorders>
              <w:top w:val="nil"/>
              <w:left w:val="nil"/>
              <w:bottom w:val="single" w:sz="4" w:space="0" w:color="auto"/>
              <w:right w:val="single" w:sz="4" w:space="0" w:color="auto"/>
            </w:tcBorders>
            <w:shd w:val="clear" w:color="auto" w:fill="auto"/>
            <w:noWrap/>
            <w:vAlign w:val="center"/>
            <w:hideMark/>
          </w:tcPr>
          <w:p w14:paraId="41F13D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5" w:type="dxa"/>
            <w:tcBorders>
              <w:top w:val="nil"/>
              <w:left w:val="nil"/>
              <w:bottom w:val="single" w:sz="4" w:space="0" w:color="auto"/>
              <w:right w:val="single" w:sz="4" w:space="0" w:color="auto"/>
            </w:tcBorders>
            <w:shd w:val="clear" w:color="auto" w:fill="auto"/>
            <w:noWrap/>
            <w:vAlign w:val="center"/>
            <w:hideMark/>
          </w:tcPr>
          <w:p w14:paraId="5ED67D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658F83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4DC7AA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7FE97F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3BCF7D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21FDF9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275C54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1C28FC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6B7B59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7632C6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76" w:type="dxa"/>
            <w:tcBorders>
              <w:top w:val="nil"/>
              <w:left w:val="nil"/>
              <w:bottom w:val="single" w:sz="4" w:space="0" w:color="auto"/>
              <w:right w:val="single" w:sz="4" w:space="0" w:color="auto"/>
            </w:tcBorders>
            <w:shd w:val="clear" w:color="auto" w:fill="auto"/>
            <w:noWrap/>
            <w:vAlign w:val="center"/>
            <w:hideMark/>
          </w:tcPr>
          <w:p w14:paraId="14F7FE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c>
          <w:tcPr>
            <w:tcW w:w="893" w:type="dxa"/>
            <w:tcBorders>
              <w:top w:val="nil"/>
              <w:left w:val="nil"/>
              <w:bottom w:val="single" w:sz="4" w:space="0" w:color="auto"/>
              <w:right w:val="single" w:sz="4" w:space="0" w:color="auto"/>
            </w:tcBorders>
            <w:shd w:val="clear" w:color="auto" w:fill="auto"/>
            <w:noWrap/>
            <w:vAlign w:val="center"/>
            <w:hideMark/>
          </w:tcPr>
          <w:p w14:paraId="08F0B7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5,44</w:t>
            </w:r>
          </w:p>
        </w:tc>
      </w:tr>
      <w:tr w:rsidR="00300D7D" w:rsidRPr="00300D7D" w14:paraId="4892953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6969ED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11</w:t>
            </w:r>
          </w:p>
        </w:tc>
        <w:tc>
          <w:tcPr>
            <w:tcW w:w="20684" w:type="dxa"/>
            <w:gridSpan w:val="19"/>
            <w:tcBorders>
              <w:top w:val="single" w:sz="4" w:space="0" w:color="auto"/>
              <w:left w:val="nil"/>
              <w:bottom w:val="single" w:sz="4" w:space="0" w:color="auto"/>
              <w:right w:val="single" w:sz="4" w:space="0" w:color="auto"/>
            </w:tcBorders>
            <w:shd w:val="clear" w:color="auto" w:fill="auto"/>
            <w:noWrap/>
            <w:vAlign w:val="center"/>
            <w:hideMark/>
          </w:tcPr>
          <w:p w14:paraId="1FBD9F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Лопатино, д. Тайлаково</w:t>
            </w:r>
          </w:p>
        </w:tc>
      </w:tr>
      <w:tr w:rsidR="00300D7D" w:rsidRPr="00300D7D" w14:paraId="14340AF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A743A3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7E985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4BC0A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CDF90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5" w:type="dxa"/>
            <w:tcBorders>
              <w:top w:val="nil"/>
              <w:left w:val="nil"/>
              <w:bottom w:val="single" w:sz="4" w:space="0" w:color="auto"/>
              <w:right w:val="single" w:sz="4" w:space="0" w:color="auto"/>
            </w:tcBorders>
            <w:shd w:val="clear" w:color="auto" w:fill="auto"/>
            <w:noWrap/>
            <w:vAlign w:val="center"/>
            <w:hideMark/>
          </w:tcPr>
          <w:p w14:paraId="57AC00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5" w:type="dxa"/>
            <w:tcBorders>
              <w:top w:val="nil"/>
              <w:left w:val="nil"/>
              <w:bottom w:val="single" w:sz="4" w:space="0" w:color="auto"/>
              <w:right w:val="single" w:sz="4" w:space="0" w:color="auto"/>
            </w:tcBorders>
            <w:shd w:val="clear" w:color="auto" w:fill="auto"/>
            <w:noWrap/>
            <w:vAlign w:val="center"/>
            <w:hideMark/>
          </w:tcPr>
          <w:p w14:paraId="7CA466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5" w:type="dxa"/>
            <w:tcBorders>
              <w:top w:val="nil"/>
              <w:left w:val="nil"/>
              <w:bottom w:val="single" w:sz="4" w:space="0" w:color="auto"/>
              <w:right w:val="single" w:sz="4" w:space="0" w:color="auto"/>
            </w:tcBorders>
            <w:shd w:val="clear" w:color="auto" w:fill="auto"/>
            <w:noWrap/>
            <w:vAlign w:val="center"/>
            <w:hideMark/>
          </w:tcPr>
          <w:p w14:paraId="4A0FD1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5" w:type="dxa"/>
            <w:tcBorders>
              <w:top w:val="nil"/>
              <w:left w:val="nil"/>
              <w:bottom w:val="single" w:sz="4" w:space="0" w:color="auto"/>
              <w:right w:val="single" w:sz="4" w:space="0" w:color="auto"/>
            </w:tcBorders>
            <w:shd w:val="clear" w:color="auto" w:fill="auto"/>
            <w:noWrap/>
            <w:vAlign w:val="center"/>
            <w:hideMark/>
          </w:tcPr>
          <w:p w14:paraId="5BD4A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5" w:type="dxa"/>
            <w:tcBorders>
              <w:top w:val="nil"/>
              <w:left w:val="nil"/>
              <w:bottom w:val="single" w:sz="4" w:space="0" w:color="auto"/>
              <w:right w:val="single" w:sz="4" w:space="0" w:color="auto"/>
            </w:tcBorders>
            <w:shd w:val="clear" w:color="auto" w:fill="auto"/>
            <w:noWrap/>
            <w:vAlign w:val="center"/>
            <w:hideMark/>
          </w:tcPr>
          <w:p w14:paraId="07E703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447856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5793DA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5E3378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779C48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41930E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4192F3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3DA43A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606974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48A24A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76" w:type="dxa"/>
            <w:tcBorders>
              <w:top w:val="nil"/>
              <w:left w:val="nil"/>
              <w:bottom w:val="single" w:sz="4" w:space="0" w:color="auto"/>
              <w:right w:val="single" w:sz="4" w:space="0" w:color="auto"/>
            </w:tcBorders>
            <w:shd w:val="clear" w:color="auto" w:fill="auto"/>
            <w:noWrap/>
            <w:vAlign w:val="center"/>
            <w:hideMark/>
          </w:tcPr>
          <w:p w14:paraId="150F64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c>
          <w:tcPr>
            <w:tcW w:w="893" w:type="dxa"/>
            <w:tcBorders>
              <w:top w:val="nil"/>
              <w:left w:val="nil"/>
              <w:bottom w:val="single" w:sz="4" w:space="0" w:color="auto"/>
              <w:right w:val="single" w:sz="4" w:space="0" w:color="auto"/>
            </w:tcBorders>
            <w:shd w:val="clear" w:color="auto" w:fill="auto"/>
            <w:noWrap/>
            <w:vAlign w:val="center"/>
            <w:hideMark/>
          </w:tcPr>
          <w:p w14:paraId="0A91BE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w:t>
            </w:r>
          </w:p>
        </w:tc>
      </w:tr>
      <w:tr w:rsidR="00300D7D" w:rsidRPr="00300D7D" w14:paraId="2C84D3C1"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B95088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F7443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7A433C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06AF7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5" w:type="dxa"/>
            <w:tcBorders>
              <w:top w:val="nil"/>
              <w:left w:val="nil"/>
              <w:bottom w:val="single" w:sz="4" w:space="0" w:color="auto"/>
              <w:right w:val="single" w:sz="4" w:space="0" w:color="auto"/>
            </w:tcBorders>
            <w:shd w:val="clear" w:color="auto" w:fill="auto"/>
            <w:noWrap/>
            <w:vAlign w:val="center"/>
            <w:hideMark/>
          </w:tcPr>
          <w:p w14:paraId="229C65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5" w:type="dxa"/>
            <w:tcBorders>
              <w:top w:val="nil"/>
              <w:left w:val="nil"/>
              <w:bottom w:val="single" w:sz="4" w:space="0" w:color="auto"/>
              <w:right w:val="single" w:sz="4" w:space="0" w:color="auto"/>
            </w:tcBorders>
            <w:shd w:val="clear" w:color="auto" w:fill="auto"/>
            <w:noWrap/>
            <w:vAlign w:val="center"/>
            <w:hideMark/>
          </w:tcPr>
          <w:p w14:paraId="64F3DC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5" w:type="dxa"/>
            <w:tcBorders>
              <w:top w:val="nil"/>
              <w:left w:val="nil"/>
              <w:bottom w:val="single" w:sz="4" w:space="0" w:color="auto"/>
              <w:right w:val="single" w:sz="4" w:space="0" w:color="auto"/>
            </w:tcBorders>
            <w:shd w:val="clear" w:color="auto" w:fill="auto"/>
            <w:noWrap/>
            <w:vAlign w:val="center"/>
            <w:hideMark/>
          </w:tcPr>
          <w:p w14:paraId="7A66DD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5" w:type="dxa"/>
            <w:tcBorders>
              <w:top w:val="nil"/>
              <w:left w:val="nil"/>
              <w:bottom w:val="single" w:sz="4" w:space="0" w:color="auto"/>
              <w:right w:val="single" w:sz="4" w:space="0" w:color="auto"/>
            </w:tcBorders>
            <w:shd w:val="clear" w:color="auto" w:fill="auto"/>
            <w:noWrap/>
            <w:vAlign w:val="center"/>
            <w:hideMark/>
          </w:tcPr>
          <w:p w14:paraId="574AE7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5" w:type="dxa"/>
            <w:tcBorders>
              <w:top w:val="nil"/>
              <w:left w:val="nil"/>
              <w:bottom w:val="single" w:sz="4" w:space="0" w:color="auto"/>
              <w:right w:val="single" w:sz="4" w:space="0" w:color="auto"/>
            </w:tcBorders>
            <w:shd w:val="clear" w:color="auto" w:fill="auto"/>
            <w:noWrap/>
            <w:vAlign w:val="center"/>
            <w:hideMark/>
          </w:tcPr>
          <w:p w14:paraId="6FB198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0B21AE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2630C8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3888F2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78D778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7D3921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13BB89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1C897F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61DDCB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14D223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76" w:type="dxa"/>
            <w:tcBorders>
              <w:top w:val="nil"/>
              <w:left w:val="nil"/>
              <w:bottom w:val="single" w:sz="4" w:space="0" w:color="auto"/>
              <w:right w:val="single" w:sz="4" w:space="0" w:color="auto"/>
            </w:tcBorders>
            <w:shd w:val="clear" w:color="auto" w:fill="auto"/>
            <w:noWrap/>
            <w:vAlign w:val="center"/>
            <w:hideMark/>
          </w:tcPr>
          <w:p w14:paraId="5CADF4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c>
          <w:tcPr>
            <w:tcW w:w="893" w:type="dxa"/>
            <w:tcBorders>
              <w:top w:val="nil"/>
              <w:left w:val="nil"/>
              <w:bottom w:val="single" w:sz="4" w:space="0" w:color="auto"/>
              <w:right w:val="single" w:sz="4" w:space="0" w:color="auto"/>
            </w:tcBorders>
            <w:shd w:val="clear" w:color="auto" w:fill="auto"/>
            <w:noWrap/>
            <w:vAlign w:val="center"/>
            <w:hideMark/>
          </w:tcPr>
          <w:p w14:paraId="188B21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0,55</w:t>
            </w:r>
          </w:p>
        </w:tc>
      </w:tr>
      <w:tr w:rsidR="00300D7D" w:rsidRPr="00300D7D" w14:paraId="3A0362C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EBC581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A8D82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41CB3E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D36E4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DD58D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49B5A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6FB41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FFEA0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66E7D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7E2C5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1C6FF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A374B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65ACF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4DEA7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CC1FB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8CA82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C0A31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E1F61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4FEA8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5889D0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308EC26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EF03FE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1CF9C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24B9FE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E5BA4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5" w:type="dxa"/>
            <w:tcBorders>
              <w:top w:val="nil"/>
              <w:left w:val="nil"/>
              <w:bottom w:val="single" w:sz="4" w:space="0" w:color="auto"/>
              <w:right w:val="single" w:sz="4" w:space="0" w:color="auto"/>
            </w:tcBorders>
            <w:shd w:val="clear" w:color="auto" w:fill="auto"/>
            <w:noWrap/>
            <w:vAlign w:val="center"/>
            <w:hideMark/>
          </w:tcPr>
          <w:p w14:paraId="6CC5BE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5" w:type="dxa"/>
            <w:tcBorders>
              <w:top w:val="nil"/>
              <w:left w:val="nil"/>
              <w:bottom w:val="single" w:sz="4" w:space="0" w:color="auto"/>
              <w:right w:val="single" w:sz="4" w:space="0" w:color="auto"/>
            </w:tcBorders>
            <w:shd w:val="clear" w:color="auto" w:fill="auto"/>
            <w:noWrap/>
            <w:vAlign w:val="center"/>
            <w:hideMark/>
          </w:tcPr>
          <w:p w14:paraId="793C1D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5" w:type="dxa"/>
            <w:tcBorders>
              <w:top w:val="nil"/>
              <w:left w:val="nil"/>
              <w:bottom w:val="single" w:sz="4" w:space="0" w:color="auto"/>
              <w:right w:val="single" w:sz="4" w:space="0" w:color="auto"/>
            </w:tcBorders>
            <w:shd w:val="clear" w:color="auto" w:fill="auto"/>
            <w:noWrap/>
            <w:vAlign w:val="center"/>
            <w:hideMark/>
          </w:tcPr>
          <w:p w14:paraId="125565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5" w:type="dxa"/>
            <w:tcBorders>
              <w:top w:val="nil"/>
              <w:left w:val="nil"/>
              <w:bottom w:val="single" w:sz="4" w:space="0" w:color="auto"/>
              <w:right w:val="single" w:sz="4" w:space="0" w:color="auto"/>
            </w:tcBorders>
            <w:shd w:val="clear" w:color="auto" w:fill="auto"/>
            <w:noWrap/>
            <w:vAlign w:val="center"/>
            <w:hideMark/>
          </w:tcPr>
          <w:p w14:paraId="7114FD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5" w:type="dxa"/>
            <w:tcBorders>
              <w:top w:val="nil"/>
              <w:left w:val="nil"/>
              <w:bottom w:val="single" w:sz="4" w:space="0" w:color="auto"/>
              <w:right w:val="single" w:sz="4" w:space="0" w:color="auto"/>
            </w:tcBorders>
            <w:shd w:val="clear" w:color="auto" w:fill="auto"/>
            <w:noWrap/>
            <w:vAlign w:val="center"/>
            <w:hideMark/>
          </w:tcPr>
          <w:p w14:paraId="4D407F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3E573D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33EA31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3A8BCA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1FEF7D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419F20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10AE57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0B650E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3EEC77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10C212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76" w:type="dxa"/>
            <w:tcBorders>
              <w:top w:val="nil"/>
              <w:left w:val="nil"/>
              <w:bottom w:val="single" w:sz="4" w:space="0" w:color="auto"/>
              <w:right w:val="single" w:sz="4" w:space="0" w:color="auto"/>
            </w:tcBorders>
            <w:shd w:val="clear" w:color="auto" w:fill="auto"/>
            <w:noWrap/>
            <w:vAlign w:val="center"/>
            <w:hideMark/>
          </w:tcPr>
          <w:p w14:paraId="005CAE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c>
          <w:tcPr>
            <w:tcW w:w="893" w:type="dxa"/>
            <w:tcBorders>
              <w:top w:val="nil"/>
              <w:left w:val="nil"/>
              <w:bottom w:val="single" w:sz="4" w:space="0" w:color="auto"/>
              <w:right w:val="single" w:sz="4" w:space="0" w:color="auto"/>
            </w:tcBorders>
            <w:shd w:val="clear" w:color="auto" w:fill="auto"/>
            <w:noWrap/>
            <w:vAlign w:val="center"/>
            <w:hideMark/>
          </w:tcPr>
          <w:p w14:paraId="7E9837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14,58</w:t>
            </w:r>
          </w:p>
        </w:tc>
      </w:tr>
      <w:tr w:rsidR="00300D7D" w:rsidRPr="00300D7D" w14:paraId="3C735E4C"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6FC465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12</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5C802E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Неудачино</w:t>
            </w:r>
          </w:p>
        </w:tc>
      </w:tr>
      <w:tr w:rsidR="00300D7D" w:rsidRPr="00300D7D" w14:paraId="6BF6744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0F55E9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03A2C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62D7A6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612A7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5" w:type="dxa"/>
            <w:tcBorders>
              <w:top w:val="nil"/>
              <w:left w:val="nil"/>
              <w:bottom w:val="single" w:sz="4" w:space="0" w:color="auto"/>
              <w:right w:val="single" w:sz="4" w:space="0" w:color="auto"/>
            </w:tcBorders>
            <w:shd w:val="clear" w:color="auto" w:fill="auto"/>
            <w:noWrap/>
            <w:vAlign w:val="center"/>
            <w:hideMark/>
          </w:tcPr>
          <w:p w14:paraId="14B715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5" w:type="dxa"/>
            <w:tcBorders>
              <w:top w:val="nil"/>
              <w:left w:val="nil"/>
              <w:bottom w:val="single" w:sz="4" w:space="0" w:color="auto"/>
              <w:right w:val="single" w:sz="4" w:space="0" w:color="auto"/>
            </w:tcBorders>
            <w:shd w:val="clear" w:color="auto" w:fill="auto"/>
            <w:noWrap/>
            <w:vAlign w:val="center"/>
            <w:hideMark/>
          </w:tcPr>
          <w:p w14:paraId="4EC47D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5" w:type="dxa"/>
            <w:tcBorders>
              <w:top w:val="nil"/>
              <w:left w:val="nil"/>
              <w:bottom w:val="single" w:sz="4" w:space="0" w:color="auto"/>
              <w:right w:val="single" w:sz="4" w:space="0" w:color="auto"/>
            </w:tcBorders>
            <w:shd w:val="clear" w:color="auto" w:fill="auto"/>
            <w:noWrap/>
            <w:vAlign w:val="center"/>
            <w:hideMark/>
          </w:tcPr>
          <w:p w14:paraId="631164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5" w:type="dxa"/>
            <w:tcBorders>
              <w:top w:val="nil"/>
              <w:left w:val="nil"/>
              <w:bottom w:val="single" w:sz="4" w:space="0" w:color="auto"/>
              <w:right w:val="single" w:sz="4" w:space="0" w:color="auto"/>
            </w:tcBorders>
            <w:shd w:val="clear" w:color="auto" w:fill="auto"/>
            <w:noWrap/>
            <w:vAlign w:val="center"/>
            <w:hideMark/>
          </w:tcPr>
          <w:p w14:paraId="2D46EA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5" w:type="dxa"/>
            <w:tcBorders>
              <w:top w:val="nil"/>
              <w:left w:val="nil"/>
              <w:bottom w:val="single" w:sz="4" w:space="0" w:color="auto"/>
              <w:right w:val="single" w:sz="4" w:space="0" w:color="auto"/>
            </w:tcBorders>
            <w:shd w:val="clear" w:color="auto" w:fill="auto"/>
            <w:noWrap/>
            <w:vAlign w:val="center"/>
            <w:hideMark/>
          </w:tcPr>
          <w:p w14:paraId="14ABFE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255E40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2BEDA4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56D0A6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1D8A8E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678CB3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1BC8AF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7D00AE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1E4142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489E50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76" w:type="dxa"/>
            <w:tcBorders>
              <w:top w:val="nil"/>
              <w:left w:val="nil"/>
              <w:bottom w:val="single" w:sz="4" w:space="0" w:color="auto"/>
              <w:right w:val="single" w:sz="4" w:space="0" w:color="auto"/>
            </w:tcBorders>
            <w:shd w:val="clear" w:color="auto" w:fill="auto"/>
            <w:noWrap/>
            <w:vAlign w:val="center"/>
            <w:hideMark/>
          </w:tcPr>
          <w:p w14:paraId="7C7F3C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c>
          <w:tcPr>
            <w:tcW w:w="893" w:type="dxa"/>
            <w:tcBorders>
              <w:top w:val="nil"/>
              <w:left w:val="nil"/>
              <w:bottom w:val="single" w:sz="4" w:space="0" w:color="auto"/>
              <w:right w:val="single" w:sz="4" w:space="0" w:color="auto"/>
            </w:tcBorders>
            <w:shd w:val="clear" w:color="auto" w:fill="auto"/>
            <w:noWrap/>
            <w:vAlign w:val="center"/>
            <w:hideMark/>
          </w:tcPr>
          <w:p w14:paraId="3831DC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0,73</w:t>
            </w:r>
          </w:p>
        </w:tc>
      </w:tr>
      <w:tr w:rsidR="00300D7D" w:rsidRPr="00300D7D" w14:paraId="6D50EC49"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8D88AE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654E2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192B4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42B3A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49825D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294F27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CB411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031F33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5" w:type="dxa"/>
            <w:tcBorders>
              <w:top w:val="nil"/>
              <w:left w:val="nil"/>
              <w:bottom w:val="single" w:sz="4" w:space="0" w:color="auto"/>
              <w:right w:val="single" w:sz="4" w:space="0" w:color="auto"/>
            </w:tcBorders>
            <w:shd w:val="clear" w:color="auto" w:fill="auto"/>
            <w:noWrap/>
            <w:vAlign w:val="center"/>
            <w:hideMark/>
          </w:tcPr>
          <w:p w14:paraId="5F007B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309FE4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116C7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1ECA2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4E2B40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6C5D8F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C45F4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02B78E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56D7CD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2FFF8B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14:paraId="79A0C7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c>
          <w:tcPr>
            <w:tcW w:w="893" w:type="dxa"/>
            <w:tcBorders>
              <w:top w:val="nil"/>
              <w:left w:val="nil"/>
              <w:bottom w:val="single" w:sz="4" w:space="0" w:color="auto"/>
              <w:right w:val="single" w:sz="4" w:space="0" w:color="auto"/>
            </w:tcBorders>
            <w:shd w:val="clear" w:color="auto" w:fill="auto"/>
            <w:noWrap/>
            <w:vAlign w:val="center"/>
            <w:hideMark/>
          </w:tcPr>
          <w:p w14:paraId="2801EF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0,07</w:t>
            </w:r>
          </w:p>
        </w:tc>
      </w:tr>
      <w:tr w:rsidR="00300D7D" w:rsidRPr="00300D7D" w14:paraId="0CC0B8B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4859F7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5433D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1FAB48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8FE831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6F878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54024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8C7E0C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70760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10DF4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F65EE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479CC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FAA2D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EB171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84E05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43541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A22D6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57ED0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D1507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AD525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3E0CD1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16C6A5F9"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87AD50A"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B4BBF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240F5C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C507C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5" w:type="dxa"/>
            <w:tcBorders>
              <w:top w:val="nil"/>
              <w:left w:val="nil"/>
              <w:bottom w:val="single" w:sz="4" w:space="0" w:color="auto"/>
              <w:right w:val="single" w:sz="4" w:space="0" w:color="auto"/>
            </w:tcBorders>
            <w:shd w:val="clear" w:color="auto" w:fill="auto"/>
            <w:noWrap/>
            <w:vAlign w:val="center"/>
            <w:hideMark/>
          </w:tcPr>
          <w:p w14:paraId="36D726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5" w:type="dxa"/>
            <w:tcBorders>
              <w:top w:val="nil"/>
              <w:left w:val="nil"/>
              <w:bottom w:val="single" w:sz="4" w:space="0" w:color="auto"/>
              <w:right w:val="single" w:sz="4" w:space="0" w:color="auto"/>
            </w:tcBorders>
            <w:shd w:val="clear" w:color="auto" w:fill="auto"/>
            <w:noWrap/>
            <w:vAlign w:val="center"/>
            <w:hideMark/>
          </w:tcPr>
          <w:p w14:paraId="76F20E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5" w:type="dxa"/>
            <w:tcBorders>
              <w:top w:val="nil"/>
              <w:left w:val="nil"/>
              <w:bottom w:val="single" w:sz="4" w:space="0" w:color="auto"/>
              <w:right w:val="single" w:sz="4" w:space="0" w:color="auto"/>
            </w:tcBorders>
            <w:shd w:val="clear" w:color="auto" w:fill="auto"/>
            <w:noWrap/>
            <w:vAlign w:val="center"/>
            <w:hideMark/>
          </w:tcPr>
          <w:p w14:paraId="3F2197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5" w:type="dxa"/>
            <w:tcBorders>
              <w:top w:val="nil"/>
              <w:left w:val="nil"/>
              <w:bottom w:val="single" w:sz="4" w:space="0" w:color="auto"/>
              <w:right w:val="single" w:sz="4" w:space="0" w:color="auto"/>
            </w:tcBorders>
            <w:shd w:val="clear" w:color="auto" w:fill="auto"/>
            <w:noWrap/>
            <w:vAlign w:val="center"/>
            <w:hideMark/>
          </w:tcPr>
          <w:p w14:paraId="06B004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5" w:type="dxa"/>
            <w:tcBorders>
              <w:top w:val="nil"/>
              <w:left w:val="nil"/>
              <w:bottom w:val="single" w:sz="4" w:space="0" w:color="auto"/>
              <w:right w:val="single" w:sz="4" w:space="0" w:color="auto"/>
            </w:tcBorders>
            <w:shd w:val="clear" w:color="auto" w:fill="auto"/>
            <w:noWrap/>
            <w:vAlign w:val="center"/>
            <w:hideMark/>
          </w:tcPr>
          <w:p w14:paraId="29AEC2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3072EC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43E55B9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50F817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58B44E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182654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117DFC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294D6A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1A00AD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27093F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76" w:type="dxa"/>
            <w:tcBorders>
              <w:top w:val="nil"/>
              <w:left w:val="nil"/>
              <w:bottom w:val="single" w:sz="4" w:space="0" w:color="auto"/>
              <w:right w:val="single" w:sz="4" w:space="0" w:color="auto"/>
            </w:tcBorders>
            <w:shd w:val="clear" w:color="auto" w:fill="auto"/>
            <w:noWrap/>
            <w:vAlign w:val="center"/>
            <w:hideMark/>
          </w:tcPr>
          <w:p w14:paraId="28D51D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c>
          <w:tcPr>
            <w:tcW w:w="893" w:type="dxa"/>
            <w:tcBorders>
              <w:top w:val="nil"/>
              <w:left w:val="nil"/>
              <w:bottom w:val="single" w:sz="4" w:space="0" w:color="auto"/>
              <w:right w:val="single" w:sz="4" w:space="0" w:color="auto"/>
            </w:tcBorders>
            <w:shd w:val="clear" w:color="auto" w:fill="auto"/>
            <w:noWrap/>
            <w:vAlign w:val="center"/>
            <w:hideMark/>
          </w:tcPr>
          <w:p w14:paraId="12CE7E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13,18</w:t>
            </w:r>
          </w:p>
        </w:tc>
      </w:tr>
      <w:tr w:rsidR="00300D7D" w:rsidRPr="00300D7D" w14:paraId="4D73BCE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5DD9EE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13</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0C9F11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Николаевка</w:t>
            </w:r>
          </w:p>
        </w:tc>
      </w:tr>
      <w:tr w:rsidR="00300D7D" w:rsidRPr="00300D7D" w14:paraId="0BFD78C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C23CAD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42915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271AC0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85376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5" w:type="dxa"/>
            <w:tcBorders>
              <w:top w:val="nil"/>
              <w:left w:val="nil"/>
              <w:bottom w:val="single" w:sz="4" w:space="0" w:color="auto"/>
              <w:right w:val="single" w:sz="4" w:space="0" w:color="auto"/>
            </w:tcBorders>
            <w:shd w:val="clear" w:color="auto" w:fill="auto"/>
            <w:noWrap/>
            <w:vAlign w:val="center"/>
            <w:hideMark/>
          </w:tcPr>
          <w:p w14:paraId="44E958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5" w:type="dxa"/>
            <w:tcBorders>
              <w:top w:val="nil"/>
              <w:left w:val="nil"/>
              <w:bottom w:val="single" w:sz="4" w:space="0" w:color="auto"/>
              <w:right w:val="single" w:sz="4" w:space="0" w:color="auto"/>
            </w:tcBorders>
            <w:shd w:val="clear" w:color="auto" w:fill="auto"/>
            <w:noWrap/>
            <w:vAlign w:val="center"/>
            <w:hideMark/>
          </w:tcPr>
          <w:p w14:paraId="46F594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5" w:type="dxa"/>
            <w:tcBorders>
              <w:top w:val="nil"/>
              <w:left w:val="nil"/>
              <w:bottom w:val="single" w:sz="4" w:space="0" w:color="auto"/>
              <w:right w:val="single" w:sz="4" w:space="0" w:color="auto"/>
            </w:tcBorders>
            <w:shd w:val="clear" w:color="auto" w:fill="auto"/>
            <w:noWrap/>
            <w:vAlign w:val="center"/>
            <w:hideMark/>
          </w:tcPr>
          <w:p w14:paraId="5647FBD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5" w:type="dxa"/>
            <w:tcBorders>
              <w:top w:val="nil"/>
              <w:left w:val="nil"/>
              <w:bottom w:val="single" w:sz="4" w:space="0" w:color="auto"/>
              <w:right w:val="single" w:sz="4" w:space="0" w:color="auto"/>
            </w:tcBorders>
            <w:shd w:val="clear" w:color="auto" w:fill="auto"/>
            <w:noWrap/>
            <w:vAlign w:val="center"/>
            <w:hideMark/>
          </w:tcPr>
          <w:p w14:paraId="2295FA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5" w:type="dxa"/>
            <w:tcBorders>
              <w:top w:val="nil"/>
              <w:left w:val="nil"/>
              <w:bottom w:val="single" w:sz="4" w:space="0" w:color="auto"/>
              <w:right w:val="single" w:sz="4" w:space="0" w:color="auto"/>
            </w:tcBorders>
            <w:shd w:val="clear" w:color="auto" w:fill="auto"/>
            <w:noWrap/>
            <w:vAlign w:val="center"/>
            <w:hideMark/>
          </w:tcPr>
          <w:p w14:paraId="6EADF5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22BA20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597D55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3855F18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541FF4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68F1DE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21E854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690B34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6DE87E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0B56CE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14:paraId="1C2EA1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c>
          <w:tcPr>
            <w:tcW w:w="893" w:type="dxa"/>
            <w:tcBorders>
              <w:top w:val="nil"/>
              <w:left w:val="nil"/>
              <w:bottom w:val="single" w:sz="4" w:space="0" w:color="auto"/>
              <w:right w:val="single" w:sz="4" w:space="0" w:color="auto"/>
            </w:tcBorders>
            <w:shd w:val="clear" w:color="auto" w:fill="auto"/>
            <w:noWrap/>
            <w:vAlign w:val="center"/>
            <w:hideMark/>
          </w:tcPr>
          <w:p w14:paraId="43F794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1,25</w:t>
            </w:r>
          </w:p>
        </w:tc>
      </w:tr>
      <w:tr w:rsidR="00300D7D" w:rsidRPr="00300D7D" w14:paraId="560AC4A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60EC3E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F7F5B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63DE6A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6AE1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5" w:type="dxa"/>
            <w:tcBorders>
              <w:top w:val="nil"/>
              <w:left w:val="nil"/>
              <w:bottom w:val="single" w:sz="4" w:space="0" w:color="auto"/>
              <w:right w:val="single" w:sz="4" w:space="0" w:color="auto"/>
            </w:tcBorders>
            <w:shd w:val="clear" w:color="auto" w:fill="auto"/>
            <w:noWrap/>
            <w:vAlign w:val="center"/>
            <w:hideMark/>
          </w:tcPr>
          <w:p w14:paraId="3F752C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5" w:type="dxa"/>
            <w:tcBorders>
              <w:top w:val="nil"/>
              <w:left w:val="nil"/>
              <w:bottom w:val="single" w:sz="4" w:space="0" w:color="auto"/>
              <w:right w:val="single" w:sz="4" w:space="0" w:color="auto"/>
            </w:tcBorders>
            <w:shd w:val="clear" w:color="auto" w:fill="auto"/>
            <w:noWrap/>
            <w:vAlign w:val="center"/>
            <w:hideMark/>
          </w:tcPr>
          <w:p w14:paraId="0D29D3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5" w:type="dxa"/>
            <w:tcBorders>
              <w:top w:val="nil"/>
              <w:left w:val="nil"/>
              <w:bottom w:val="single" w:sz="4" w:space="0" w:color="auto"/>
              <w:right w:val="single" w:sz="4" w:space="0" w:color="auto"/>
            </w:tcBorders>
            <w:shd w:val="clear" w:color="auto" w:fill="auto"/>
            <w:noWrap/>
            <w:vAlign w:val="center"/>
            <w:hideMark/>
          </w:tcPr>
          <w:p w14:paraId="18A607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5" w:type="dxa"/>
            <w:tcBorders>
              <w:top w:val="nil"/>
              <w:left w:val="nil"/>
              <w:bottom w:val="single" w:sz="4" w:space="0" w:color="auto"/>
              <w:right w:val="single" w:sz="4" w:space="0" w:color="auto"/>
            </w:tcBorders>
            <w:shd w:val="clear" w:color="auto" w:fill="auto"/>
            <w:noWrap/>
            <w:vAlign w:val="center"/>
            <w:hideMark/>
          </w:tcPr>
          <w:p w14:paraId="347282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5" w:type="dxa"/>
            <w:tcBorders>
              <w:top w:val="nil"/>
              <w:left w:val="nil"/>
              <w:bottom w:val="single" w:sz="4" w:space="0" w:color="auto"/>
              <w:right w:val="single" w:sz="4" w:space="0" w:color="auto"/>
            </w:tcBorders>
            <w:shd w:val="clear" w:color="auto" w:fill="auto"/>
            <w:noWrap/>
            <w:vAlign w:val="center"/>
            <w:hideMark/>
          </w:tcPr>
          <w:p w14:paraId="280F6D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72F127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2892A1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1C41D4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2484AC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10CFCF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0F5C89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6C1DB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4BAF30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1AE4D3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76" w:type="dxa"/>
            <w:tcBorders>
              <w:top w:val="nil"/>
              <w:left w:val="nil"/>
              <w:bottom w:val="single" w:sz="4" w:space="0" w:color="auto"/>
              <w:right w:val="single" w:sz="4" w:space="0" w:color="auto"/>
            </w:tcBorders>
            <w:shd w:val="clear" w:color="auto" w:fill="auto"/>
            <w:noWrap/>
            <w:vAlign w:val="center"/>
            <w:hideMark/>
          </w:tcPr>
          <w:p w14:paraId="579C558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c>
          <w:tcPr>
            <w:tcW w:w="893" w:type="dxa"/>
            <w:tcBorders>
              <w:top w:val="nil"/>
              <w:left w:val="nil"/>
              <w:bottom w:val="single" w:sz="4" w:space="0" w:color="auto"/>
              <w:right w:val="single" w:sz="4" w:space="0" w:color="auto"/>
            </w:tcBorders>
            <w:shd w:val="clear" w:color="auto" w:fill="auto"/>
            <w:noWrap/>
            <w:vAlign w:val="center"/>
            <w:hideMark/>
          </w:tcPr>
          <w:p w14:paraId="2388E6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0,14</w:t>
            </w:r>
          </w:p>
        </w:tc>
      </w:tr>
      <w:tr w:rsidR="00300D7D" w:rsidRPr="00300D7D" w14:paraId="47F248E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627ECE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4B81B6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56003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10ABB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5" w:type="dxa"/>
            <w:tcBorders>
              <w:top w:val="nil"/>
              <w:left w:val="nil"/>
              <w:bottom w:val="single" w:sz="4" w:space="0" w:color="auto"/>
              <w:right w:val="single" w:sz="4" w:space="0" w:color="auto"/>
            </w:tcBorders>
            <w:shd w:val="clear" w:color="auto" w:fill="auto"/>
            <w:noWrap/>
            <w:vAlign w:val="center"/>
            <w:hideMark/>
          </w:tcPr>
          <w:p w14:paraId="73C9B0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5" w:type="dxa"/>
            <w:tcBorders>
              <w:top w:val="nil"/>
              <w:left w:val="nil"/>
              <w:bottom w:val="single" w:sz="4" w:space="0" w:color="auto"/>
              <w:right w:val="single" w:sz="4" w:space="0" w:color="auto"/>
            </w:tcBorders>
            <w:shd w:val="clear" w:color="auto" w:fill="auto"/>
            <w:noWrap/>
            <w:vAlign w:val="center"/>
            <w:hideMark/>
          </w:tcPr>
          <w:p w14:paraId="1B773D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5" w:type="dxa"/>
            <w:tcBorders>
              <w:top w:val="nil"/>
              <w:left w:val="nil"/>
              <w:bottom w:val="single" w:sz="4" w:space="0" w:color="auto"/>
              <w:right w:val="single" w:sz="4" w:space="0" w:color="auto"/>
            </w:tcBorders>
            <w:shd w:val="clear" w:color="auto" w:fill="auto"/>
            <w:noWrap/>
            <w:vAlign w:val="center"/>
            <w:hideMark/>
          </w:tcPr>
          <w:p w14:paraId="487D66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5" w:type="dxa"/>
            <w:tcBorders>
              <w:top w:val="nil"/>
              <w:left w:val="nil"/>
              <w:bottom w:val="single" w:sz="4" w:space="0" w:color="auto"/>
              <w:right w:val="single" w:sz="4" w:space="0" w:color="auto"/>
            </w:tcBorders>
            <w:shd w:val="clear" w:color="auto" w:fill="auto"/>
            <w:noWrap/>
            <w:vAlign w:val="center"/>
            <w:hideMark/>
          </w:tcPr>
          <w:p w14:paraId="0DC001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5" w:type="dxa"/>
            <w:tcBorders>
              <w:top w:val="nil"/>
              <w:left w:val="nil"/>
              <w:bottom w:val="single" w:sz="4" w:space="0" w:color="auto"/>
              <w:right w:val="single" w:sz="4" w:space="0" w:color="auto"/>
            </w:tcBorders>
            <w:shd w:val="clear" w:color="auto" w:fill="auto"/>
            <w:noWrap/>
            <w:vAlign w:val="center"/>
            <w:hideMark/>
          </w:tcPr>
          <w:p w14:paraId="19F4EF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6491AF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440083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62CC6E1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57A756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49BE5F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27729F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735BD9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25C2D4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3E6D4F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14:paraId="02821A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c>
          <w:tcPr>
            <w:tcW w:w="893" w:type="dxa"/>
            <w:tcBorders>
              <w:top w:val="nil"/>
              <w:left w:val="nil"/>
              <w:bottom w:val="single" w:sz="4" w:space="0" w:color="auto"/>
              <w:right w:val="single" w:sz="4" w:space="0" w:color="auto"/>
            </w:tcBorders>
            <w:shd w:val="clear" w:color="auto" w:fill="auto"/>
            <w:noWrap/>
            <w:vAlign w:val="center"/>
            <w:hideMark/>
          </w:tcPr>
          <w:p w14:paraId="542C70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0,48</w:t>
            </w:r>
          </w:p>
        </w:tc>
      </w:tr>
      <w:tr w:rsidR="00300D7D" w:rsidRPr="00300D7D" w14:paraId="3F9DD6B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4E340AD"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D34EB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42324E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F0B59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5" w:type="dxa"/>
            <w:tcBorders>
              <w:top w:val="nil"/>
              <w:left w:val="nil"/>
              <w:bottom w:val="single" w:sz="4" w:space="0" w:color="auto"/>
              <w:right w:val="single" w:sz="4" w:space="0" w:color="auto"/>
            </w:tcBorders>
            <w:shd w:val="clear" w:color="auto" w:fill="auto"/>
            <w:noWrap/>
            <w:vAlign w:val="center"/>
            <w:hideMark/>
          </w:tcPr>
          <w:p w14:paraId="116532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5" w:type="dxa"/>
            <w:tcBorders>
              <w:top w:val="nil"/>
              <w:left w:val="nil"/>
              <w:bottom w:val="single" w:sz="4" w:space="0" w:color="auto"/>
              <w:right w:val="single" w:sz="4" w:space="0" w:color="auto"/>
            </w:tcBorders>
            <w:shd w:val="clear" w:color="auto" w:fill="auto"/>
            <w:noWrap/>
            <w:vAlign w:val="center"/>
            <w:hideMark/>
          </w:tcPr>
          <w:p w14:paraId="725BAB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5" w:type="dxa"/>
            <w:tcBorders>
              <w:top w:val="nil"/>
              <w:left w:val="nil"/>
              <w:bottom w:val="single" w:sz="4" w:space="0" w:color="auto"/>
              <w:right w:val="single" w:sz="4" w:space="0" w:color="auto"/>
            </w:tcBorders>
            <w:shd w:val="clear" w:color="auto" w:fill="auto"/>
            <w:noWrap/>
            <w:vAlign w:val="center"/>
            <w:hideMark/>
          </w:tcPr>
          <w:p w14:paraId="41C8BE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5" w:type="dxa"/>
            <w:tcBorders>
              <w:top w:val="nil"/>
              <w:left w:val="nil"/>
              <w:bottom w:val="single" w:sz="4" w:space="0" w:color="auto"/>
              <w:right w:val="single" w:sz="4" w:space="0" w:color="auto"/>
            </w:tcBorders>
            <w:shd w:val="clear" w:color="auto" w:fill="auto"/>
            <w:noWrap/>
            <w:vAlign w:val="center"/>
            <w:hideMark/>
          </w:tcPr>
          <w:p w14:paraId="4D34F6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5" w:type="dxa"/>
            <w:tcBorders>
              <w:top w:val="nil"/>
              <w:left w:val="nil"/>
              <w:bottom w:val="single" w:sz="4" w:space="0" w:color="auto"/>
              <w:right w:val="single" w:sz="4" w:space="0" w:color="auto"/>
            </w:tcBorders>
            <w:shd w:val="clear" w:color="auto" w:fill="auto"/>
            <w:noWrap/>
            <w:vAlign w:val="center"/>
            <w:hideMark/>
          </w:tcPr>
          <w:p w14:paraId="03F0CF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4867EF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564CC2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59D2D8C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08D318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256631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5C91BC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5DF191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175DC5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035B63C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76" w:type="dxa"/>
            <w:tcBorders>
              <w:top w:val="nil"/>
              <w:left w:val="nil"/>
              <w:bottom w:val="single" w:sz="4" w:space="0" w:color="auto"/>
              <w:right w:val="single" w:sz="4" w:space="0" w:color="auto"/>
            </w:tcBorders>
            <w:shd w:val="clear" w:color="auto" w:fill="auto"/>
            <w:noWrap/>
            <w:vAlign w:val="center"/>
            <w:hideMark/>
          </w:tcPr>
          <w:p w14:paraId="641057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c>
          <w:tcPr>
            <w:tcW w:w="893" w:type="dxa"/>
            <w:tcBorders>
              <w:top w:val="nil"/>
              <w:left w:val="nil"/>
              <w:bottom w:val="single" w:sz="4" w:space="0" w:color="auto"/>
              <w:right w:val="single" w:sz="4" w:space="0" w:color="auto"/>
            </w:tcBorders>
            <w:shd w:val="clear" w:color="auto" w:fill="auto"/>
            <w:noWrap/>
            <w:vAlign w:val="center"/>
            <w:hideMark/>
          </w:tcPr>
          <w:p w14:paraId="620A48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22,23</w:t>
            </w:r>
          </w:p>
        </w:tc>
      </w:tr>
      <w:tr w:rsidR="00300D7D" w:rsidRPr="00300D7D" w14:paraId="6AA398B8"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2543F4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14</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3B0930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Варваровка, д. Моховая, с. Никулино</w:t>
            </w:r>
          </w:p>
        </w:tc>
      </w:tr>
      <w:tr w:rsidR="00300D7D" w:rsidRPr="00300D7D" w14:paraId="3CE0EA5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126CB4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850FC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05F912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F5983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5" w:type="dxa"/>
            <w:tcBorders>
              <w:top w:val="nil"/>
              <w:left w:val="nil"/>
              <w:bottom w:val="single" w:sz="4" w:space="0" w:color="auto"/>
              <w:right w:val="single" w:sz="4" w:space="0" w:color="auto"/>
            </w:tcBorders>
            <w:shd w:val="clear" w:color="auto" w:fill="auto"/>
            <w:noWrap/>
            <w:vAlign w:val="center"/>
            <w:hideMark/>
          </w:tcPr>
          <w:p w14:paraId="68146D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5" w:type="dxa"/>
            <w:tcBorders>
              <w:top w:val="nil"/>
              <w:left w:val="nil"/>
              <w:bottom w:val="single" w:sz="4" w:space="0" w:color="auto"/>
              <w:right w:val="single" w:sz="4" w:space="0" w:color="auto"/>
            </w:tcBorders>
            <w:shd w:val="clear" w:color="auto" w:fill="auto"/>
            <w:noWrap/>
            <w:vAlign w:val="center"/>
            <w:hideMark/>
          </w:tcPr>
          <w:p w14:paraId="72BD87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5" w:type="dxa"/>
            <w:tcBorders>
              <w:top w:val="nil"/>
              <w:left w:val="nil"/>
              <w:bottom w:val="single" w:sz="4" w:space="0" w:color="auto"/>
              <w:right w:val="single" w:sz="4" w:space="0" w:color="auto"/>
            </w:tcBorders>
            <w:shd w:val="clear" w:color="auto" w:fill="auto"/>
            <w:noWrap/>
            <w:vAlign w:val="center"/>
            <w:hideMark/>
          </w:tcPr>
          <w:p w14:paraId="6C10DC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5" w:type="dxa"/>
            <w:tcBorders>
              <w:top w:val="nil"/>
              <w:left w:val="nil"/>
              <w:bottom w:val="single" w:sz="4" w:space="0" w:color="auto"/>
              <w:right w:val="single" w:sz="4" w:space="0" w:color="auto"/>
            </w:tcBorders>
            <w:shd w:val="clear" w:color="auto" w:fill="auto"/>
            <w:noWrap/>
            <w:vAlign w:val="center"/>
            <w:hideMark/>
          </w:tcPr>
          <w:p w14:paraId="5DF690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5" w:type="dxa"/>
            <w:tcBorders>
              <w:top w:val="nil"/>
              <w:left w:val="nil"/>
              <w:bottom w:val="single" w:sz="4" w:space="0" w:color="auto"/>
              <w:right w:val="single" w:sz="4" w:space="0" w:color="auto"/>
            </w:tcBorders>
            <w:shd w:val="clear" w:color="auto" w:fill="auto"/>
            <w:noWrap/>
            <w:vAlign w:val="center"/>
            <w:hideMark/>
          </w:tcPr>
          <w:p w14:paraId="570548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00B8DE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4F496B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4EB454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77109A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5309C1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3842B4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7225B82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2C17A2F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21D49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14:paraId="745E64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c>
          <w:tcPr>
            <w:tcW w:w="893" w:type="dxa"/>
            <w:tcBorders>
              <w:top w:val="nil"/>
              <w:left w:val="nil"/>
              <w:bottom w:val="single" w:sz="4" w:space="0" w:color="auto"/>
              <w:right w:val="single" w:sz="4" w:space="0" w:color="auto"/>
            </w:tcBorders>
            <w:shd w:val="clear" w:color="auto" w:fill="auto"/>
            <w:noWrap/>
            <w:vAlign w:val="center"/>
            <w:hideMark/>
          </w:tcPr>
          <w:p w14:paraId="643ABF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1,19</w:t>
            </w:r>
          </w:p>
        </w:tc>
      </w:tr>
      <w:tr w:rsidR="00300D7D" w:rsidRPr="00300D7D" w14:paraId="4E96237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B8AFB4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DD592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45603B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7D9F1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F1F4F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0F2C25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2BA07D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6F4BE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363878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F6B7B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974C9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05E82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4B3EB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56EFA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D8DEA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86C17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65CBF3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C3787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59653E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1C0A34B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3C4539BB"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0DB0F7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EECA7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77EAD1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675DF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3042E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282EB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73A370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0112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CE191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4925E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E31B4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3D68E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91C1A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62E6D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E31D0B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8212B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B8966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134D7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32F11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3FB921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72295ACB"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6C49C9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FB734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2588E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A7168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5" w:type="dxa"/>
            <w:tcBorders>
              <w:top w:val="nil"/>
              <w:left w:val="nil"/>
              <w:bottom w:val="single" w:sz="4" w:space="0" w:color="auto"/>
              <w:right w:val="single" w:sz="4" w:space="0" w:color="auto"/>
            </w:tcBorders>
            <w:shd w:val="clear" w:color="auto" w:fill="auto"/>
            <w:noWrap/>
            <w:vAlign w:val="center"/>
            <w:hideMark/>
          </w:tcPr>
          <w:p w14:paraId="3BC7CC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5" w:type="dxa"/>
            <w:tcBorders>
              <w:top w:val="nil"/>
              <w:left w:val="nil"/>
              <w:bottom w:val="single" w:sz="4" w:space="0" w:color="auto"/>
              <w:right w:val="single" w:sz="4" w:space="0" w:color="auto"/>
            </w:tcBorders>
            <w:shd w:val="clear" w:color="auto" w:fill="auto"/>
            <w:noWrap/>
            <w:vAlign w:val="center"/>
            <w:hideMark/>
          </w:tcPr>
          <w:p w14:paraId="7B00B0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5" w:type="dxa"/>
            <w:tcBorders>
              <w:top w:val="nil"/>
              <w:left w:val="nil"/>
              <w:bottom w:val="single" w:sz="4" w:space="0" w:color="auto"/>
              <w:right w:val="single" w:sz="4" w:space="0" w:color="auto"/>
            </w:tcBorders>
            <w:shd w:val="clear" w:color="auto" w:fill="auto"/>
            <w:noWrap/>
            <w:vAlign w:val="center"/>
            <w:hideMark/>
          </w:tcPr>
          <w:p w14:paraId="647ECF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5" w:type="dxa"/>
            <w:tcBorders>
              <w:top w:val="nil"/>
              <w:left w:val="nil"/>
              <w:bottom w:val="single" w:sz="4" w:space="0" w:color="auto"/>
              <w:right w:val="single" w:sz="4" w:space="0" w:color="auto"/>
            </w:tcBorders>
            <w:shd w:val="clear" w:color="auto" w:fill="auto"/>
            <w:noWrap/>
            <w:vAlign w:val="center"/>
            <w:hideMark/>
          </w:tcPr>
          <w:p w14:paraId="6FF893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5" w:type="dxa"/>
            <w:tcBorders>
              <w:top w:val="nil"/>
              <w:left w:val="nil"/>
              <w:bottom w:val="single" w:sz="4" w:space="0" w:color="auto"/>
              <w:right w:val="single" w:sz="4" w:space="0" w:color="auto"/>
            </w:tcBorders>
            <w:shd w:val="clear" w:color="auto" w:fill="auto"/>
            <w:noWrap/>
            <w:vAlign w:val="center"/>
            <w:hideMark/>
          </w:tcPr>
          <w:p w14:paraId="2E32C2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6C5F2E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1A9677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197D17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6EF8BB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573E87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14E6DD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77C384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22BDD8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682FDE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76" w:type="dxa"/>
            <w:tcBorders>
              <w:top w:val="nil"/>
              <w:left w:val="nil"/>
              <w:bottom w:val="single" w:sz="4" w:space="0" w:color="auto"/>
              <w:right w:val="single" w:sz="4" w:space="0" w:color="auto"/>
            </w:tcBorders>
            <w:shd w:val="clear" w:color="auto" w:fill="auto"/>
            <w:noWrap/>
            <w:vAlign w:val="center"/>
            <w:hideMark/>
          </w:tcPr>
          <w:p w14:paraId="0F7EE9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c>
          <w:tcPr>
            <w:tcW w:w="893" w:type="dxa"/>
            <w:tcBorders>
              <w:top w:val="nil"/>
              <w:left w:val="nil"/>
              <w:bottom w:val="single" w:sz="4" w:space="0" w:color="auto"/>
              <w:right w:val="single" w:sz="4" w:space="0" w:color="auto"/>
            </w:tcBorders>
            <w:shd w:val="clear" w:color="auto" w:fill="auto"/>
            <w:noWrap/>
            <w:vAlign w:val="center"/>
            <w:hideMark/>
          </w:tcPr>
          <w:p w14:paraId="12D436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22,03</w:t>
            </w:r>
          </w:p>
        </w:tc>
      </w:tr>
      <w:tr w:rsidR="00300D7D" w:rsidRPr="00300D7D" w14:paraId="0EC060DA"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378D1D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15</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3BA046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 Новомихайловка</w:t>
            </w:r>
          </w:p>
        </w:tc>
      </w:tr>
      <w:tr w:rsidR="00300D7D" w:rsidRPr="00300D7D" w14:paraId="2EB31C1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55050C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538BE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1CFED7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79CA6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4F9D24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5A85F3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5FE09C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46DB88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5" w:type="dxa"/>
            <w:tcBorders>
              <w:top w:val="nil"/>
              <w:left w:val="nil"/>
              <w:bottom w:val="single" w:sz="4" w:space="0" w:color="auto"/>
              <w:right w:val="single" w:sz="4" w:space="0" w:color="auto"/>
            </w:tcBorders>
            <w:shd w:val="clear" w:color="auto" w:fill="auto"/>
            <w:noWrap/>
            <w:vAlign w:val="center"/>
            <w:hideMark/>
          </w:tcPr>
          <w:p w14:paraId="6EFF6C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5804C8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4A9099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28648A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34340F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4C307B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7AEE35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1F99D3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6B4901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6ABA5D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14:paraId="0AA711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c>
          <w:tcPr>
            <w:tcW w:w="893" w:type="dxa"/>
            <w:tcBorders>
              <w:top w:val="nil"/>
              <w:left w:val="nil"/>
              <w:bottom w:val="single" w:sz="4" w:space="0" w:color="auto"/>
              <w:right w:val="single" w:sz="4" w:space="0" w:color="auto"/>
            </w:tcBorders>
            <w:shd w:val="clear" w:color="auto" w:fill="auto"/>
            <w:noWrap/>
            <w:vAlign w:val="center"/>
            <w:hideMark/>
          </w:tcPr>
          <w:p w14:paraId="464DB8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1,38</w:t>
            </w:r>
          </w:p>
        </w:tc>
      </w:tr>
      <w:tr w:rsidR="00300D7D" w:rsidRPr="00300D7D" w14:paraId="27B617B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84A7F1F"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CFB820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67B848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3C0FC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3D939F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635409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2A1043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4CEBBA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0A6564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ECB75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E600F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64EA7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26A5B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5342C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5D8A2A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87D7F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1917F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5C9098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C80AA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1F269F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5CD8C87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FB84CB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C644A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1E89C1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5D8BD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6E231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E8074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103FA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0BC18F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B15F7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4BB04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5BAC3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8EC3B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9A086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E4967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1223D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99035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C6F4A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48754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6C453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04C38B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332EE72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38F65C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F3F85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2FF46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64366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5" w:type="dxa"/>
            <w:tcBorders>
              <w:top w:val="nil"/>
              <w:left w:val="nil"/>
              <w:bottom w:val="single" w:sz="4" w:space="0" w:color="auto"/>
              <w:right w:val="single" w:sz="4" w:space="0" w:color="auto"/>
            </w:tcBorders>
            <w:shd w:val="clear" w:color="auto" w:fill="auto"/>
            <w:noWrap/>
            <w:vAlign w:val="center"/>
            <w:hideMark/>
          </w:tcPr>
          <w:p w14:paraId="62C786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5" w:type="dxa"/>
            <w:tcBorders>
              <w:top w:val="nil"/>
              <w:left w:val="nil"/>
              <w:bottom w:val="single" w:sz="4" w:space="0" w:color="auto"/>
              <w:right w:val="single" w:sz="4" w:space="0" w:color="auto"/>
            </w:tcBorders>
            <w:shd w:val="clear" w:color="auto" w:fill="auto"/>
            <w:noWrap/>
            <w:vAlign w:val="center"/>
            <w:hideMark/>
          </w:tcPr>
          <w:p w14:paraId="1B8802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5" w:type="dxa"/>
            <w:tcBorders>
              <w:top w:val="nil"/>
              <w:left w:val="nil"/>
              <w:bottom w:val="single" w:sz="4" w:space="0" w:color="auto"/>
              <w:right w:val="single" w:sz="4" w:space="0" w:color="auto"/>
            </w:tcBorders>
            <w:shd w:val="clear" w:color="auto" w:fill="auto"/>
            <w:noWrap/>
            <w:vAlign w:val="center"/>
            <w:hideMark/>
          </w:tcPr>
          <w:p w14:paraId="4BCE47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5" w:type="dxa"/>
            <w:tcBorders>
              <w:top w:val="nil"/>
              <w:left w:val="nil"/>
              <w:bottom w:val="single" w:sz="4" w:space="0" w:color="auto"/>
              <w:right w:val="single" w:sz="4" w:space="0" w:color="auto"/>
            </w:tcBorders>
            <w:shd w:val="clear" w:color="auto" w:fill="auto"/>
            <w:noWrap/>
            <w:vAlign w:val="center"/>
            <w:hideMark/>
          </w:tcPr>
          <w:p w14:paraId="439144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5" w:type="dxa"/>
            <w:tcBorders>
              <w:top w:val="nil"/>
              <w:left w:val="nil"/>
              <w:bottom w:val="single" w:sz="4" w:space="0" w:color="auto"/>
              <w:right w:val="single" w:sz="4" w:space="0" w:color="auto"/>
            </w:tcBorders>
            <w:shd w:val="clear" w:color="auto" w:fill="auto"/>
            <w:noWrap/>
            <w:vAlign w:val="center"/>
            <w:hideMark/>
          </w:tcPr>
          <w:p w14:paraId="3709A7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085D15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76143C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015EE1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2FEFD6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1F0E78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0925B9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073B96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1413BD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546337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76" w:type="dxa"/>
            <w:tcBorders>
              <w:top w:val="nil"/>
              <w:left w:val="nil"/>
              <w:bottom w:val="single" w:sz="4" w:space="0" w:color="auto"/>
              <w:right w:val="single" w:sz="4" w:space="0" w:color="auto"/>
            </w:tcBorders>
            <w:shd w:val="clear" w:color="auto" w:fill="auto"/>
            <w:noWrap/>
            <w:vAlign w:val="center"/>
            <w:hideMark/>
          </w:tcPr>
          <w:p w14:paraId="7D4568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c>
          <w:tcPr>
            <w:tcW w:w="893" w:type="dxa"/>
            <w:tcBorders>
              <w:top w:val="nil"/>
              <w:left w:val="nil"/>
              <w:bottom w:val="single" w:sz="4" w:space="0" w:color="auto"/>
              <w:right w:val="single" w:sz="4" w:space="0" w:color="auto"/>
            </w:tcBorders>
            <w:shd w:val="clear" w:color="auto" w:fill="auto"/>
            <w:noWrap/>
            <w:vAlign w:val="center"/>
            <w:hideMark/>
          </w:tcPr>
          <w:p w14:paraId="6ACF70F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11,03</w:t>
            </w:r>
          </w:p>
        </w:tc>
      </w:tr>
      <w:tr w:rsidR="00300D7D" w:rsidRPr="00300D7D" w14:paraId="4D1C6080"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296617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16</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4C9A0E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Кузнецово, с. Новопервомайское, д. Платоновка</w:t>
            </w:r>
          </w:p>
        </w:tc>
      </w:tr>
      <w:tr w:rsidR="00300D7D" w:rsidRPr="00300D7D" w14:paraId="37956F49"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4AEF2E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6A971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3D6286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7D8E9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5" w:type="dxa"/>
            <w:tcBorders>
              <w:top w:val="nil"/>
              <w:left w:val="nil"/>
              <w:bottom w:val="single" w:sz="4" w:space="0" w:color="auto"/>
              <w:right w:val="single" w:sz="4" w:space="0" w:color="auto"/>
            </w:tcBorders>
            <w:shd w:val="clear" w:color="auto" w:fill="auto"/>
            <w:noWrap/>
            <w:vAlign w:val="center"/>
            <w:hideMark/>
          </w:tcPr>
          <w:p w14:paraId="27919D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5" w:type="dxa"/>
            <w:tcBorders>
              <w:top w:val="nil"/>
              <w:left w:val="nil"/>
              <w:bottom w:val="single" w:sz="4" w:space="0" w:color="auto"/>
              <w:right w:val="single" w:sz="4" w:space="0" w:color="auto"/>
            </w:tcBorders>
            <w:shd w:val="clear" w:color="auto" w:fill="auto"/>
            <w:noWrap/>
            <w:vAlign w:val="center"/>
            <w:hideMark/>
          </w:tcPr>
          <w:p w14:paraId="185DCB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5" w:type="dxa"/>
            <w:tcBorders>
              <w:top w:val="nil"/>
              <w:left w:val="nil"/>
              <w:bottom w:val="single" w:sz="4" w:space="0" w:color="auto"/>
              <w:right w:val="single" w:sz="4" w:space="0" w:color="auto"/>
            </w:tcBorders>
            <w:shd w:val="clear" w:color="auto" w:fill="auto"/>
            <w:noWrap/>
            <w:vAlign w:val="center"/>
            <w:hideMark/>
          </w:tcPr>
          <w:p w14:paraId="614F3E8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5" w:type="dxa"/>
            <w:tcBorders>
              <w:top w:val="nil"/>
              <w:left w:val="nil"/>
              <w:bottom w:val="single" w:sz="4" w:space="0" w:color="auto"/>
              <w:right w:val="single" w:sz="4" w:space="0" w:color="auto"/>
            </w:tcBorders>
            <w:shd w:val="clear" w:color="auto" w:fill="auto"/>
            <w:noWrap/>
            <w:vAlign w:val="center"/>
            <w:hideMark/>
          </w:tcPr>
          <w:p w14:paraId="381E53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5" w:type="dxa"/>
            <w:tcBorders>
              <w:top w:val="nil"/>
              <w:left w:val="nil"/>
              <w:bottom w:val="single" w:sz="4" w:space="0" w:color="auto"/>
              <w:right w:val="single" w:sz="4" w:space="0" w:color="auto"/>
            </w:tcBorders>
            <w:shd w:val="clear" w:color="auto" w:fill="auto"/>
            <w:noWrap/>
            <w:vAlign w:val="center"/>
            <w:hideMark/>
          </w:tcPr>
          <w:p w14:paraId="7E7DDCA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3D860E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5ADB31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260556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35D571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585D05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03B3C2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22345B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4DA819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44E8B8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76" w:type="dxa"/>
            <w:tcBorders>
              <w:top w:val="nil"/>
              <w:left w:val="nil"/>
              <w:bottom w:val="single" w:sz="4" w:space="0" w:color="auto"/>
              <w:right w:val="single" w:sz="4" w:space="0" w:color="auto"/>
            </w:tcBorders>
            <w:shd w:val="clear" w:color="auto" w:fill="auto"/>
            <w:noWrap/>
            <w:vAlign w:val="center"/>
            <w:hideMark/>
          </w:tcPr>
          <w:p w14:paraId="2EFF7E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c>
          <w:tcPr>
            <w:tcW w:w="893" w:type="dxa"/>
            <w:tcBorders>
              <w:top w:val="nil"/>
              <w:left w:val="nil"/>
              <w:bottom w:val="single" w:sz="4" w:space="0" w:color="auto"/>
              <w:right w:val="single" w:sz="4" w:space="0" w:color="auto"/>
            </w:tcBorders>
            <w:shd w:val="clear" w:color="auto" w:fill="auto"/>
            <w:noWrap/>
            <w:vAlign w:val="center"/>
            <w:hideMark/>
          </w:tcPr>
          <w:p w14:paraId="1AA1430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0,88</w:t>
            </w:r>
          </w:p>
        </w:tc>
      </w:tr>
      <w:tr w:rsidR="00300D7D" w:rsidRPr="00300D7D" w14:paraId="4978F93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ADB142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1A094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485AA5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8910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5" w:type="dxa"/>
            <w:tcBorders>
              <w:top w:val="nil"/>
              <w:left w:val="nil"/>
              <w:bottom w:val="single" w:sz="4" w:space="0" w:color="auto"/>
              <w:right w:val="single" w:sz="4" w:space="0" w:color="auto"/>
            </w:tcBorders>
            <w:shd w:val="clear" w:color="auto" w:fill="auto"/>
            <w:noWrap/>
            <w:vAlign w:val="center"/>
            <w:hideMark/>
          </w:tcPr>
          <w:p w14:paraId="4E863A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5" w:type="dxa"/>
            <w:tcBorders>
              <w:top w:val="nil"/>
              <w:left w:val="nil"/>
              <w:bottom w:val="single" w:sz="4" w:space="0" w:color="auto"/>
              <w:right w:val="single" w:sz="4" w:space="0" w:color="auto"/>
            </w:tcBorders>
            <w:shd w:val="clear" w:color="auto" w:fill="auto"/>
            <w:noWrap/>
            <w:vAlign w:val="center"/>
            <w:hideMark/>
          </w:tcPr>
          <w:p w14:paraId="0E77DD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5" w:type="dxa"/>
            <w:tcBorders>
              <w:top w:val="nil"/>
              <w:left w:val="nil"/>
              <w:bottom w:val="single" w:sz="4" w:space="0" w:color="auto"/>
              <w:right w:val="single" w:sz="4" w:space="0" w:color="auto"/>
            </w:tcBorders>
            <w:shd w:val="clear" w:color="auto" w:fill="auto"/>
            <w:noWrap/>
            <w:vAlign w:val="center"/>
            <w:hideMark/>
          </w:tcPr>
          <w:p w14:paraId="27882A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5" w:type="dxa"/>
            <w:tcBorders>
              <w:top w:val="nil"/>
              <w:left w:val="nil"/>
              <w:bottom w:val="single" w:sz="4" w:space="0" w:color="auto"/>
              <w:right w:val="single" w:sz="4" w:space="0" w:color="auto"/>
            </w:tcBorders>
            <w:shd w:val="clear" w:color="auto" w:fill="auto"/>
            <w:noWrap/>
            <w:vAlign w:val="center"/>
            <w:hideMark/>
          </w:tcPr>
          <w:p w14:paraId="2DD727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5" w:type="dxa"/>
            <w:tcBorders>
              <w:top w:val="nil"/>
              <w:left w:val="nil"/>
              <w:bottom w:val="single" w:sz="4" w:space="0" w:color="auto"/>
              <w:right w:val="single" w:sz="4" w:space="0" w:color="auto"/>
            </w:tcBorders>
            <w:shd w:val="clear" w:color="auto" w:fill="auto"/>
            <w:noWrap/>
            <w:vAlign w:val="center"/>
            <w:hideMark/>
          </w:tcPr>
          <w:p w14:paraId="320C32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18F2B9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32B1CB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69DD20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632545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27EE31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77EACB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0590FA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25EDC04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2CF52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76" w:type="dxa"/>
            <w:tcBorders>
              <w:top w:val="nil"/>
              <w:left w:val="nil"/>
              <w:bottom w:val="single" w:sz="4" w:space="0" w:color="auto"/>
              <w:right w:val="single" w:sz="4" w:space="0" w:color="auto"/>
            </w:tcBorders>
            <w:shd w:val="clear" w:color="auto" w:fill="auto"/>
            <w:noWrap/>
            <w:vAlign w:val="center"/>
            <w:hideMark/>
          </w:tcPr>
          <w:p w14:paraId="53A5C5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c>
          <w:tcPr>
            <w:tcW w:w="893" w:type="dxa"/>
            <w:tcBorders>
              <w:top w:val="nil"/>
              <w:left w:val="nil"/>
              <w:bottom w:val="single" w:sz="4" w:space="0" w:color="auto"/>
              <w:right w:val="single" w:sz="4" w:space="0" w:color="auto"/>
            </w:tcBorders>
            <w:shd w:val="clear" w:color="auto" w:fill="auto"/>
            <w:noWrap/>
            <w:vAlign w:val="center"/>
            <w:hideMark/>
          </w:tcPr>
          <w:p w14:paraId="1990221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0,13</w:t>
            </w:r>
          </w:p>
        </w:tc>
      </w:tr>
      <w:tr w:rsidR="00300D7D" w:rsidRPr="00300D7D" w14:paraId="14E1F21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0FD8E8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A5242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20E0AB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61640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5" w:type="dxa"/>
            <w:tcBorders>
              <w:top w:val="nil"/>
              <w:left w:val="nil"/>
              <w:bottom w:val="single" w:sz="4" w:space="0" w:color="auto"/>
              <w:right w:val="single" w:sz="4" w:space="0" w:color="auto"/>
            </w:tcBorders>
            <w:shd w:val="clear" w:color="auto" w:fill="auto"/>
            <w:noWrap/>
            <w:vAlign w:val="center"/>
            <w:hideMark/>
          </w:tcPr>
          <w:p w14:paraId="7EB01D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5" w:type="dxa"/>
            <w:tcBorders>
              <w:top w:val="nil"/>
              <w:left w:val="nil"/>
              <w:bottom w:val="single" w:sz="4" w:space="0" w:color="auto"/>
              <w:right w:val="single" w:sz="4" w:space="0" w:color="auto"/>
            </w:tcBorders>
            <w:shd w:val="clear" w:color="auto" w:fill="auto"/>
            <w:noWrap/>
            <w:vAlign w:val="center"/>
            <w:hideMark/>
          </w:tcPr>
          <w:p w14:paraId="456D8E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5" w:type="dxa"/>
            <w:tcBorders>
              <w:top w:val="nil"/>
              <w:left w:val="nil"/>
              <w:bottom w:val="single" w:sz="4" w:space="0" w:color="auto"/>
              <w:right w:val="single" w:sz="4" w:space="0" w:color="auto"/>
            </w:tcBorders>
            <w:shd w:val="clear" w:color="auto" w:fill="auto"/>
            <w:noWrap/>
            <w:vAlign w:val="center"/>
            <w:hideMark/>
          </w:tcPr>
          <w:p w14:paraId="16F7AC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5" w:type="dxa"/>
            <w:tcBorders>
              <w:top w:val="nil"/>
              <w:left w:val="nil"/>
              <w:bottom w:val="single" w:sz="4" w:space="0" w:color="auto"/>
              <w:right w:val="single" w:sz="4" w:space="0" w:color="auto"/>
            </w:tcBorders>
            <w:shd w:val="clear" w:color="auto" w:fill="auto"/>
            <w:noWrap/>
            <w:vAlign w:val="center"/>
            <w:hideMark/>
          </w:tcPr>
          <w:p w14:paraId="369CF1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5" w:type="dxa"/>
            <w:tcBorders>
              <w:top w:val="nil"/>
              <w:left w:val="nil"/>
              <w:bottom w:val="single" w:sz="4" w:space="0" w:color="auto"/>
              <w:right w:val="single" w:sz="4" w:space="0" w:color="auto"/>
            </w:tcBorders>
            <w:shd w:val="clear" w:color="auto" w:fill="auto"/>
            <w:noWrap/>
            <w:vAlign w:val="center"/>
            <w:hideMark/>
          </w:tcPr>
          <w:p w14:paraId="3DF293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1E1A765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783B39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1318F4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3F783E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02F7F7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7DE4D7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4F3B73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36D11A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0F01B0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14:paraId="4EE60B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c>
          <w:tcPr>
            <w:tcW w:w="893" w:type="dxa"/>
            <w:tcBorders>
              <w:top w:val="nil"/>
              <w:left w:val="nil"/>
              <w:bottom w:val="single" w:sz="4" w:space="0" w:color="auto"/>
              <w:right w:val="single" w:sz="4" w:space="0" w:color="auto"/>
            </w:tcBorders>
            <w:shd w:val="clear" w:color="auto" w:fill="auto"/>
            <w:noWrap/>
            <w:vAlign w:val="center"/>
            <w:hideMark/>
          </w:tcPr>
          <w:p w14:paraId="6A5689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1,50</w:t>
            </w:r>
          </w:p>
        </w:tc>
      </w:tr>
      <w:tr w:rsidR="00300D7D" w:rsidRPr="00300D7D" w14:paraId="1811D01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B10FC4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5AAF1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5A0B4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DA22D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5" w:type="dxa"/>
            <w:tcBorders>
              <w:top w:val="nil"/>
              <w:left w:val="nil"/>
              <w:bottom w:val="single" w:sz="4" w:space="0" w:color="auto"/>
              <w:right w:val="single" w:sz="4" w:space="0" w:color="auto"/>
            </w:tcBorders>
            <w:shd w:val="clear" w:color="auto" w:fill="auto"/>
            <w:noWrap/>
            <w:vAlign w:val="center"/>
            <w:hideMark/>
          </w:tcPr>
          <w:p w14:paraId="51C55B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5" w:type="dxa"/>
            <w:tcBorders>
              <w:top w:val="nil"/>
              <w:left w:val="nil"/>
              <w:bottom w:val="single" w:sz="4" w:space="0" w:color="auto"/>
              <w:right w:val="single" w:sz="4" w:space="0" w:color="auto"/>
            </w:tcBorders>
            <w:shd w:val="clear" w:color="auto" w:fill="auto"/>
            <w:noWrap/>
            <w:vAlign w:val="center"/>
            <w:hideMark/>
          </w:tcPr>
          <w:p w14:paraId="1B4BD2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5" w:type="dxa"/>
            <w:tcBorders>
              <w:top w:val="nil"/>
              <w:left w:val="nil"/>
              <w:bottom w:val="single" w:sz="4" w:space="0" w:color="auto"/>
              <w:right w:val="single" w:sz="4" w:space="0" w:color="auto"/>
            </w:tcBorders>
            <w:shd w:val="clear" w:color="auto" w:fill="auto"/>
            <w:noWrap/>
            <w:vAlign w:val="center"/>
            <w:hideMark/>
          </w:tcPr>
          <w:p w14:paraId="46E17B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5" w:type="dxa"/>
            <w:tcBorders>
              <w:top w:val="nil"/>
              <w:left w:val="nil"/>
              <w:bottom w:val="single" w:sz="4" w:space="0" w:color="auto"/>
              <w:right w:val="single" w:sz="4" w:space="0" w:color="auto"/>
            </w:tcBorders>
            <w:shd w:val="clear" w:color="auto" w:fill="auto"/>
            <w:noWrap/>
            <w:vAlign w:val="center"/>
            <w:hideMark/>
          </w:tcPr>
          <w:p w14:paraId="534ABB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5" w:type="dxa"/>
            <w:tcBorders>
              <w:top w:val="nil"/>
              <w:left w:val="nil"/>
              <w:bottom w:val="single" w:sz="4" w:space="0" w:color="auto"/>
              <w:right w:val="single" w:sz="4" w:space="0" w:color="auto"/>
            </w:tcBorders>
            <w:shd w:val="clear" w:color="auto" w:fill="auto"/>
            <w:noWrap/>
            <w:vAlign w:val="center"/>
            <w:hideMark/>
          </w:tcPr>
          <w:p w14:paraId="7510C8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1FEABE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0B94BF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6482D4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0A1F5E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707D69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163CA4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2F7170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2DE2FD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782DA6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76" w:type="dxa"/>
            <w:tcBorders>
              <w:top w:val="nil"/>
              <w:left w:val="nil"/>
              <w:bottom w:val="single" w:sz="4" w:space="0" w:color="auto"/>
              <w:right w:val="single" w:sz="4" w:space="0" w:color="auto"/>
            </w:tcBorders>
            <w:shd w:val="clear" w:color="auto" w:fill="auto"/>
            <w:noWrap/>
            <w:vAlign w:val="center"/>
            <w:hideMark/>
          </w:tcPr>
          <w:p w14:paraId="0A6166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c>
          <w:tcPr>
            <w:tcW w:w="893" w:type="dxa"/>
            <w:tcBorders>
              <w:top w:val="nil"/>
              <w:left w:val="nil"/>
              <w:bottom w:val="single" w:sz="4" w:space="0" w:color="auto"/>
              <w:right w:val="single" w:sz="4" w:space="0" w:color="auto"/>
            </w:tcBorders>
            <w:shd w:val="clear" w:color="auto" w:fill="auto"/>
            <w:noWrap/>
            <w:vAlign w:val="center"/>
            <w:hideMark/>
          </w:tcPr>
          <w:p w14:paraId="55A78E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24,02</w:t>
            </w:r>
          </w:p>
        </w:tc>
      </w:tr>
      <w:tr w:rsidR="00300D7D" w:rsidRPr="00300D7D" w14:paraId="7848CD15"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E67C5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17</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6E095D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Ивановка, ст. Кабалы, д. Минино, с. Новопокровка</w:t>
            </w:r>
          </w:p>
        </w:tc>
      </w:tr>
      <w:tr w:rsidR="00300D7D" w:rsidRPr="00300D7D" w14:paraId="78D8179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BF085F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54FCE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11A10F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AD4247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5" w:type="dxa"/>
            <w:tcBorders>
              <w:top w:val="nil"/>
              <w:left w:val="nil"/>
              <w:bottom w:val="single" w:sz="4" w:space="0" w:color="auto"/>
              <w:right w:val="single" w:sz="4" w:space="0" w:color="auto"/>
            </w:tcBorders>
            <w:shd w:val="clear" w:color="auto" w:fill="auto"/>
            <w:noWrap/>
            <w:vAlign w:val="center"/>
            <w:hideMark/>
          </w:tcPr>
          <w:p w14:paraId="67886F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5" w:type="dxa"/>
            <w:tcBorders>
              <w:top w:val="nil"/>
              <w:left w:val="nil"/>
              <w:bottom w:val="single" w:sz="4" w:space="0" w:color="auto"/>
              <w:right w:val="single" w:sz="4" w:space="0" w:color="auto"/>
            </w:tcBorders>
            <w:shd w:val="clear" w:color="auto" w:fill="auto"/>
            <w:noWrap/>
            <w:vAlign w:val="center"/>
            <w:hideMark/>
          </w:tcPr>
          <w:p w14:paraId="781852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5" w:type="dxa"/>
            <w:tcBorders>
              <w:top w:val="nil"/>
              <w:left w:val="nil"/>
              <w:bottom w:val="single" w:sz="4" w:space="0" w:color="auto"/>
              <w:right w:val="single" w:sz="4" w:space="0" w:color="auto"/>
            </w:tcBorders>
            <w:shd w:val="clear" w:color="auto" w:fill="auto"/>
            <w:noWrap/>
            <w:vAlign w:val="center"/>
            <w:hideMark/>
          </w:tcPr>
          <w:p w14:paraId="58240A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5" w:type="dxa"/>
            <w:tcBorders>
              <w:top w:val="nil"/>
              <w:left w:val="nil"/>
              <w:bottom w:val="single" w:sz="4" w:space="0" w:color="auto"/>
              <w:right w:val="single" w:sz="4" w:space="0" w:color="auto"/>
            </w:tcBorders>
            <w:shd w:val="clear" w:color="auto" w:fill="auto"/>
            <w:noWrap/>
            <w:vAlign w:val="center"/>
            <w:hideMark/>
          </w:tcPr>
          <w:p w14:paraId="79BFF0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5" w:type="dxa"/>
            <w:tcBorders>
              <w:top w:val="nil"/>
              <w:left w:val="nil"/>
              <w:bottom w:val="single" w:sz="4" w:space="0" w:color="auto"/>
              <w:right w:val="single" w:sz="4" w:space="0" w:color="auto"/>
            </w:tcBorders>
            <w:shd w:val="clear" w:color="auto" w:fill="auto"/>
            <w:noWrap/>
            <w:vAlign w:val="center"/>
            <w:hideMark/>
          </w:tcPr>
          <w:p w14:paraId="536FEE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081915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455F3D7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71C4F9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2C9A3C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341C562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3E22C8E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5782F8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5670F1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45FD76A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76" w:type="dxa"/>
            <w:tcBorders>
              <w:top w:val="nil"/>
              <w:left w:val="nil"/>
              <w:bottom w:val="single" w:sz="4" w:space="0" w:color="auto"/>
              <w:right w:val="single" w:sz="4" w:space="0" w:color="auto"/>
            </w:tcBorders>
            <w:shd w:val="clear" w:color="auto" w:fill="auto"/>
            <w:noWrap/>
            <w:vAlign w:val="center"/>
            <w:hideMark/>
          </w:tcPr>
          <w:p w14:paraId="27BD93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c>
          <w:tcPr>
            <w:tcW w:w="893" w:type="dxa"/>
            <w:tcBorders>
              <w:top w:val="nil"/>
              <w:left w:val="nil"/>
              <w:bottom w:val="single" w:sz="4" w:space="0" w:color="auto"/>
              <w:right w:val="single" w:sz="4" w:space="0" w:color="auto"/>
            </w:tcBorders>
            <w:shd w:val="clear" w:color="auto" w:fill="auto"/>
            <w:noWrap/>
            <w:vAlign w:val="center"/>
            <w:hideMark/>
          </w:tcPr>
          <w:p w14:paraId="2ED33D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1,13</w:t>
            </w:r>
          </w:p>
        </w:tc>
      </w:tr>
      <w:tr w:rsidR="00300D7D" w:rsidRPr="00300D7D" w14:paraId="41E2B1F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50DFFF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52116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7167E9D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A8294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5" w:type="dxa"/>
            <w:tcBorders>
              <w:top w:val="nil"/>
              <w:left w:val="nil"/>
              <w:bottom w:val="single" w:sz="4" w:space="0" w:color="auto"/>
              <w:right w:val="single" w:sz="4" w:space="0" w:color="auto"/>
            </w:tcBorders>
            <w:shd w:val="clear" w:color="auto" w:fill="auto"/>
            <w:noWrap/>
            <w:vAlign w:val="center"/>
            <w:hideMark/>
          </w:tcPr>
          <w:p w14:paraId="3E812F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5" w:type="dxa"/>
            <w:tcBorders>
              <w:top w:val="nil"/>
              <w:left w:val="nil"/>
              <w:bottom w:val="single" w:sz="4" w:space="0" w:color="auto"/>
              <w:right w:val="single" w:sz="4" w:space="0" w:color="auto"/>
            </w:tcBorders>
            <w:shd w:val="clear" w:color="auto" w:fill="auto"/>
            <w:noWrap/>
            <w:vAlign w:val="center"/>
            <w:hideMark/>
          </w:tcPr>
          <w:p w14:paraId="7D04A14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5" w:type="dxa"/>
            <w:tcBorders>
              <w:top w:val="nil"/>
              <w:left w:val="nil"/>
              <w:bottom w:val="single" w:sz="4" w:space="0" w:color="auto"/>
              <w:right w:val="single" w:sz="4" w:space="0" w:color="auto"/>
            </w:tcBorders>
            <w:shd w:val="clear" w:color="auto" w:fill="auto"/>
            <w:noWrap/>
            <w:vAlign w:val="center"/>
            <w:hideMark/>
          </w:tcPr>
          <w:p w14:paraId="35AB8A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5" w:type="dxa"/>
            <w:tcBorders>
              <w:top w:val="nil"/>
              <w:left w:val="nil"/>
              <w:bottom w:val="single" w:sz="4" w:space="0" w:color="auto"/>
              <w:right w:val="single" w:sz="4" w:space="0" w:color="auto"/>
            </w:tcBorders>
            <w:shd w:val="clear" w:color="auto" w:fill="auto"/>
            <w:noWrap/>
            <w:vAlign w:val="center"/>
            <w:hideMark/>
          </w:tcPr>
          <w:p w14:paraId="10EEAC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5" w:type="dxa"/>
            <w:tcBorders>
              <w:top w:val="nil"/>
              <w:left w:val="nil"/>
              <w:bottom w:val="single" w:sz="4" w:space="0" w:color="auto"/>
              <w:right w:val="single" w:sz="4" w:space="0" w:color="auto"/>
            </w:tcBorders>
            <w:shd w:val="clear" w:color="auto" w:fill="auto"/>
            <w:noWrap/>
            <w:vAlign w:val="center"/>
            <w:hideMark/>
          </w:tcPr>
          <w:p w14:paraId="2F4C038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122F6B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4034DB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46C7D0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7A8F7D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6DDDF5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772EDF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5C4AC4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3B59D2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7FE9B3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76" w:type="dxa"/>
            <w:tcBorders>
              <w:top w:val="nil"/>
              <w:left w:val="nil"/>
              <w:bottom w:val="single" w:sz="4" w:space="0" w:color="auto"/>
              <w:right w:val="single" w:sz="4" w:space="0" w:color="auto"/>
            </w:tcBorders>
            <w:shd w:val="clear" w:color="auto" w:fill="auto"/>
            <w:noWrap/>
            <w:vAlign w:val="center"/>
            <w:hideMark/>
          </w:tcPr>
          <w:p w14:paraId="4388C5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c>
          <w:tcPr>
            <w:tcW w:w="893" w:type="dxa"/>
            <w:tcBorders>
              <w:top w:val="nil"/>
              <w:left w:val="nil"/>
              <w:bottom w:val="single" w:sz="4" w:space="0" w:color="auto"/>
              <w:right w:val="single" w:sz="4" w:space="0" w:color="auto"/>
            </w:tcBorders>
            <w:shd w:val="clear" w:color="auto" w:fill="auto"/>
            <w:noWrap/>
            <w:vAlign w:val="center"/>
            <w:hideMark/>
          </w:tcPr>
          <w:p w14:paraId="7114B1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0,84</w:t>
            </w:r>
          </w:p>
        </w:tc>
      </w:tr>
      <w:tr w:rsidR="00300D7D" w:rsidRPr="00300D7D" w14:paraId="58755D8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0D10B7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EB0E4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4332B6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B8F97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EB1FF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DB314B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A2D80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EAC48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254F0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FAD10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D5307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54778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1ED86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04F92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7BFE2E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77040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876FC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7C8E8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17F99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17349CF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78947716"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993090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8CE64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70EE9DD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D2ABD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5" w:type="dxa"/>
            <w:tcBorders>
              <w:top w:val="nil"/>
              <w:left w:val="nil"/>
              <w:bottom w:val="single" w:sz="4" w:space="0" w:color="auto"/>
              <w:right w:val="single" w:sz="4" w:space="0" w:color="auto"/>
            </w:tcBorders>
            <w:shd w:val="clear" w:color="auto" w:fill="auto"/>
            <w:noWrap/>
            <w:vAlign w:val="center"/>
            <w:hideMark/>
          </w:tcPr>
          <w:p w14:paraId="3BB90E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5" w:type="dxa"/>
            <w:tcBorders>
              <w:top w:val="nil"/>
              <w:left w:val="nil"/>
              <w:bottom w:val="single" w:sz="4" w:space="0" w:color="auto"/>
              <w:right w:val="single" w:sz="4" w:space="0" w:color="auto"/>
            </w:tcBorders>
            <w:shd w:val="clear" w:color="auto" w:fill="auto"/>
            <w:noWrap/>
            <w:vAlign w:val="center"/>
            <w:hideMark/>
          </w:tcPr>
          <w:p w14:paraId="45801F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5" w:type="dxa"/>
            <w:tcBorders>
              <w:top w:val="nil"/>
              <w:left w:val="nil"/>
              <w:bottom w:val="single" w:sz="4" w:space="0" w:color="auto"/>
              <w:right w:val="single" w:sz="4" w:space="0" w:color="auto"/>
            </w:tcBorders>
            <w:shd w:val="clear" w:color="auto" w:fill="auto"/>
            <w:noWrap/>
            <w:vAlign w:val="center"/>
            <w:hideMark/>
          </w:tcPr>
          <w:p w14:paraId="5F3BCE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5" w:type="dxa"/>
            <w:tcBorders>
              <w:top w:val="nil"/>
              <w:left w:val="nil"/>
              <w:bottom w:val="single" w:sz="4" w:space="0" w:color="auto"/>
              <w:right w:val="single" w:sz="4" w:space="0" w:color="auto"/>
            </w:tcBorders>
            <w:shd w:val="clear" w:color="auto" w:fill="auto"/>
            <w:noWrap/>
            <w:vAlign w:val="center"/>
            <w:hideMark/>
          </w:tcPr>
          <w:p w14:paraId="1466BA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5" w:type="dxa"/>
            <w:tcBorders>
              <w:top w:val="nil"/>
              <w:left w:val="nil"/>
              <w:bottom w:val="single" w:sz="4" w:space="0" w:color="auto"/>
              <w:right w:val="single" w:sz="4" w:space="0" w:color="auto"/>
            </w:tcBorders>
            <w:shd w:val="clear" w:color="auto" w:fill="auto"/>
            <w:noWrap/>
            <w:vAlign w:val="center"/>
            <w:hideMark/>
          </w:tcPr>
          <w:p w14:paraId="4417B3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5C545F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2BCE09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1A540B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254C04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705777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668B9C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14F17A6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0EF08D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3D6936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76" w:type="dxa"/>
            <w:tcBorders>
              <w:top w:val="nil"/>
              <w:left w:val="nil"/>
              <w:bottom w:val="single" w:sz="4" w:space="0" w:color="auto"/>
              <w:right w:val="single" w:sz="4" w:space="0" w:color="auto"/>
            </w:tcBorders>
            <w:shd w:val="clear" w:color="auto" w:fill="auto"/>
            <w:noWrap/>
            <w:vAlign w:val="center"/>
            <w:hideMark/>
          </w:tcPr>
          <w:p w14:paraId="0860D9A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c>
          <w:tcPr>
            <w:tcW w:w="893" w:type="dxa"/>
            <w:tcBorders>
              <w:top w:val="nil"/>
              <w:left w:val="nil"/>
              <w:bottom w:val="single" w:sz="4" w:space="0" w:color="auto"/>
              <w:right w:val="single" w:sz="4" w:space="0" w:color="auto"/>
            </w:tcBorders>
            <w:shd w:val="clear" w:color="auto" w:fill="auto"/>
            <w:noWrap/>
            <w:vAlign w:val="center"/>
            <w:hideMark/>
          </w:tcPr>
          <w:p w14:paraId="068A09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13,06</w:t>
            </w:r>
          </w:p>
        </w:tc>
      </w:tr>
      <w:tr w:rsidR="00300D7D" w:rsidRPr="00300D7D" w14:paraId="680F65D2"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2A981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lastRenderedPageBreak/>
              <w:t>18</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6BCE65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Нововознесенка, с. Новотроицк, д. Чаны-Сакан</w:t>
            </w:r>
          </w:p>
        </w:tc>
      </w:tr>
      <w:tr w:rsidR="00300D7D" w:rsidRPr="00300D7D" w14:paraId="173229BF"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1C2293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0B318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1D17F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D0B3A4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5" w:type="dxa"/>
            <w:tcBorders>
              <w:top w:val="nil"/>
              <w:left w:val="nil"/>
              <w:bottom w:val="single" w:sz="4" w:space="0" w:color="auto"/>
              <w:right w:val="single" w:sz="4" w:space="0" w:color="auto"/>
            </w:tcBorders>
            <w:shd w:val="clear" w:color="auto" w:fill="auto"/>
            <w:noWrap/>
            <w:vAlign w:val="center"/>
            <w:hideMark/>
          </w:tcPr>
          <w:p w14:paraId="02C68E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5" w:type="dxa"/>
            <w:tcBorders>
              <w:top w:val="nil"/>
              <w:left w:val="nil"/>
              <w:bottom w:val="single" w:sz="4" w:space="0" w:color="auto"/>
              <w:right w:val="single" w:sz="4" w:space="0" w:color="auto"/>
            </w:tcBorders>
            <w:shd w:val="clear" w:color="auto" w:fill="auto"/>
            <w:noWrap/>
            <w:vAlign w:val="center"/>
            <w:hideMark/>
          </w:tcPr>
          <w:p w14:paraId="165A87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5" w:type="dxa"/>
            <w:tcBorders>
              <w:top w:val="nil"/>
              <w:left w:val="nil"/>
              <w:bottom w:val="single" w:sz="4" w:space="0" w:color="auto"/>
              <w:right w:val="single" w:sz="4" w:space="0" w:color="auto"/>
            </w:tcBorders>
            <w:shd w:val="clear" w:color="auto" w:fill="auto"/>
            <w:noWrap/>
            <w:vAlign w:val="center"/>
            <w:hideMark/>
          </w:tcPr>
          <w:p w14:paraId="29FE28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5" w:type="dxa"/>
            <w:tcBorders>
              <w:top w:val="nil"/>
              <w:left w:val="nil"/>
              <w:bottom w:val="single" w:sz="4" w:space="0" w:color="auto"/>
              <w:right w:val="single" w:sz="4" w:space="0" w:color="auto"/>
            </w:tcBorders>
            <w:shd w:val="clear" w:color="auto" w:fill="auto"/>
            <w:noWrap/>
            <w:vAlign w:val="center"/>
            <w:hideMark/>
          </w:tcPr>
          <w:p w14:paraId="165519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5" w:type="dxa"/>
            <w:tcBorders>
              <w:top w:val="nil"/>
              <w:left w:val="nil"/>
              <w:bottom w:val="single" w:sz="4" w:space="0" w:color="auto"/>
              <w:right w:val="single" w:sz="4" w:space="0" w:color="auto"/>
            </w:tcBorders>
            <w:shd w:val="clear" w:color="auto" w:fill="auto"/>
            <w:noWrap/>
            <w:vAlign w:val="center"/>
            <w:hideMark/>
          </w:tcPr>
          <w:p w14:paraId="59B79C9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73FF71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29AB4B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2B7D53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0207D6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01C743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546E6F0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2BA5CF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130ADF8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232DE5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76" w:type="dxa"/>
            <w:tcBorders>
              <w:top w:val="nil"/>
              <w:left w:val="nil"/>
              <w:bottom w:val="single" w:sz="4" w:space="0" w:color="auto"/>
              <w:right w:val="single" w:sz="4" w:space="0" w:color="auto"/>
            </w:tcBorders>
            <w:shd w:val="clear" w:color="auto" w:fill="auto"/>
            <w:noWrap/>
            <w:vAlign w:val="center"/>
            <w:hideMark/>
          </w:tcPr>
          <w:p w14:paraId="32BD02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c>
          <w:tcPr>
            <w:tcW w:w="893" w:type="dxa"/>
            <w:tcBorders>
              <w:top w:val="nil"/>
              <w:left w:val="nil"/>
              <w:bottom w:val="single" w:sz="4" w:space="0" w:color="auto"/>
              <w:right w:val="single" w:sz="4" w:space="0" w:color="auto"/>
            </w:tcBorders>
            <w:shd w:val="clear" w:color="auto" w:fill="auto"/>
            <w:noWrap/>
            <w:vAlign w:val="center"/>
            <w:hideMark/>
          </w:tcPr>
          <w:p w14:paraId="180F1F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0,64</w:t>
            </w:r>
          </w:p>
        </w:tc>
      </w:tr>
      <w:tr w:rsidR="00300D7D" w:rsidRPr="00300D7D" w14:paraId="2778523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A782F64"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FBF19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144D4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8A573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E5E0E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9532A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268962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7FA5BB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1416F2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F5AFE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0F344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F980A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46DFE0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5A431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5712FF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ED85EE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DBD6D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70D81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2C22C7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4D433C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43C2A3E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DF7986B"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E9F2B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2B5FEC4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9F932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8205F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CF827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70CEE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619A7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1318AC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4A6CA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DBE8B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20B46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5AB3D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57616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E520B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C7CD2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BA60C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C3FC9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6301E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3F192C3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3FD0A09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D16D84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07392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CC824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531C5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5" w:type="dxa"/>
            <w:tcBorders>
              <w:top w:val="nil"/>
              <w:left w:val="nil"/>
              <w:bottom w:val="single" w:sz="4" w:space="0" w:color="auto"/>
              <w:right w:val="single" w:sz="4" w:space="0" w:color="auto"/>
            </w:tcBorders>
            <w:shd w:val="clear" w:color="auto" w:fill="auto"/>
            <w:noWrap/>
            <w:vAlign w:val="center"/>
            <w:hideMark/>
          </w:tcPr>
          <w:p w14:paraId="417B1B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5" w:type="dxa"/>
            <w:tcBorders>
              <w:top w:val="nil"/>
              <w:left w:val="nil"/>
              <w:bottom w:val="single" w:sz="4" w:space="0" w:color="auto"/>
              <w:right w:val="single" w:sz="4" w:space="0" w:color="auto"/>
            </w:tcBorders>
            <w:shd w:val="clear" w:color="auto" w:fill="auto"/>
            <w:noWrap/>
            <w:vAlign w:val="center"/>
            <w:hideMark/>
          </w:tcPr>
          <w:p w14:paraId="2ADB00C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5" w:type="dxa"/>
            <w:tcBorders>
              <w:top w:val="nil"/>
              <w:left w:val="nil"/>
              <w:bottom w:val="single" w:sz="4" w:space="0" w:color="auto"/>
              <w:right w:val="single" w:sz="4" w:space="0" w:color="auto"/>
            </w:tcBorders>
            <w:shd w:val="clear" w:color="auto" w:fill="auto"/>
            <w:noWrap/>
            <w:vAlign w:val="center"/>
            <w:hideMark/>
          </w:tcPr>
          <w:p w14:paraId="2EB98E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5" w:type="dxa"/>
            <w:tcBorders>
              <w:top w:val="nil"/>
              <w:left w:val="nil"/>
              <w:bottom w:val="single" w:sz="4" w:space="0" w:color="auto"/>
              <w:right w:val="single" w:sz="4" w:space="0" w:color="auto"/>
            </w:tcBorders>
            <w:shd w:val="clear" w:color="auto" w:fill="auto"/>
            <w:noWrap/>
            <w:vAlign w:val="center"/>
            <w:hideMark/>
          </w:tcPr>
          <w:p w14:paraId="1FA698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5" w:type="dxa"/>
            <w:tcBorders>
              <w:top w:val="nil"/>
              <w:left w:val="nil"/>
              <w:bottom w:val="single" w:sz="4" w:space="0" w:color="auto"/>
              <w:right w:val="single" w:sz="4" w:space="0" w:color="auto"/>
            </w:tcBorders>
            <w:shd w:val="clear" w:color="auto" w:fill="auto"/>
            <w:noWrap/>
            <w:vAlign w:val="center"/>
            <w:hideMark/>
          </w:tcPr>
          <w:p w14:paraId="553DA8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397358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1921BBD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3E2ED5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25B43B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0E4900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219ED5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656076E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40BEE0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75B295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76" w:type="dxa"/>
            <w:tcBorders>
              <w:top w:val="nil"/>
              <w:left w:val="nil"/>
              <w:bottom w:val="single" w:sz="4" w:space="0" w:color="auto"/>
              <w:right w:val="single" w:sz="4" w:space="0" w:color="auto"/>
            </w:tcBorders>
            <w:shd w:val="clear" w:color="auto" w:fill="auto"/>
            <w:noWrap/>
            <w:vAlign w:val="center"/>
            <w:hideMark/>
          </w:tcPr>
          <w:p w14:paraId="5F2D55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c>
          <w:tcPr>
            <w:tcW w:w="893" w:type="dxa"/>
            <w:tcBorders>
              <w:top w:val="nil"/>
              <w:left w:val="nil"/>
              <w:bottom w:val="single" w:sz="4" w:space="0" w:color="auto"/>
              <w:right w:val="single" w:sz="4" w:space="0" w:color="auto"/>
            </w:tcBorders>
            <w:shd w:val="clear" w:color="auto" w:fill="auto"/>
            <w:noWrap/>
            <w:vAlign w:val="center"/>
            <w:hideMark/>
          </w:tcPr>
          <w:p w14:paraId="69460F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10,31</w:t>
            </w:r>
          </w:p>
        </w:tc>
      </w:tr>
      <w:tr w:rsidR="00300D7D" w:rsidRPr="00300D7D" w14:paraId="4EEC8F6E"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41ADBC6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19</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4121F62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Волово, д. Камышино, д. Орловка</w:t>
            </w:r>
          </w:p>
        </w:tc>
      </w:tr>
      <w:tr w:rsidR="00300D7D" w:rsidRPr="00300D7D" w14:paraId="309687CE"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4474C5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E47CC1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436C7F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46B89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5" w:type="dxa"/>
            <w:tcBorders>
              <w:top w:val="nil"/>
              <w:left w:val="nil"/>
              <w:bottom w:val="single" w:sz="4" w:space="0" w:color="auto"/>
              <w:right w:val="single" w:sz="4" w:space="0" w:color="auto"/>
            </w:tcBorders>
            <w:shd w:val="clear" w:color="auto" w:fill="auto"/>
            <w:noWrap/>
            <w:vAlign w:val="center"/>
            <w:hideMark/>
          </w:tcPr>
          <w:p w14:paraId="1C78C3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5" w:type="dxa"/>
            <w:tcBorders>
              <w:top w:val="nil"/>
              <w:left w:val="nil"/>
              <w:bottom w:val="single" w:sz="4" w:space="0" w:color="auto"/>
              <w:right w:val="single" w:sz="4" w:space="0" w:color="auto"/>
            </w:tcBorders>
            <w:shd w:val="clear" w:color="auto" w:fill="auto"/>
            <w:noWrap/>
            <w:vAlign w:val="center"/>
            <w:hideMark/>
          </w:tcPr>
          <w:p w14:paraId="5FED2F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5" w:type="dxa"/>
            <w:tcBorders>
              <w:top w:val="nil"/>
              <w:left w:val="nil"/>
              <w:bottom w:val="single" w:sz="4" w:space="0" w:color="auto"/>
              <w:right w:val="single" w:sz="4" w:space="0" w:color="auto"/>
            </w:tcBorders>
            <w:shd w:val="clear" w:color="auto" w:fill="auto"/>
            <w:noWrap/>
            <w:vAlign w:val="center"/>
            <w:hideMark/>
          </w:tcPr>
          <w:p w14:paraId="293FFB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5" w:type="dxa"/>
            <w:tcBorders>
              <w:top w:val="nil"/>
              <w:left w:val="nil"/>
              <w:bottom w:val="single" w:sz="4" w:space="0" w:color="auto"/>
              <w:right w:val="single" w:sz="4" w:space="0" w:color="auto"/>
            </w:tcBorders>
            <w:shd w:val="clear" w:color="auto" w:fill="auto"/>
            <w:noWrap/>
            <w:vAlign w:val="center"/>
            <w:hideMark/>
          </w:tcPr>
          <w:p w14:paraId="16A1289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5" w:type="dxa"/>
            <w:tcBorders>
              <w:top w:val="nil"/>
              <w:left w:val="nil"/>
              <w:bottom w:val="single" w:sz="4" w:space="0" w:color="auto"/>
              <w:right w:val="single" w:sz="4" w:space="0" w:color="auto"/>
            </w:tcBorders>
            <w:shd w:val="clear" w:color="auto" w:fill="auto"/>
            <w:noWrap/>
            <w:vAlign w:val="center"/>
            <w:hideMark/>
          </w:tcPr>
          <w:p w14:paraId="3F9FB5D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6D1023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1F2015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2CDA6D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52B6A3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43A311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61D39CE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0E3867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24D9ECF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57651A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76" w:type="dxa"/>
            <w:tcBorders>
              <w:top w:val="nil"/>
              <w:left w:val="nil"/>
              <w:bottom w:val="single" w:sz="4" w:space="0" w:color="auto"/>
              <w:right w:val="single" w:sz="4" w:space="0" w:color="auto"/>
            </w:tcBorders>
            <w:shd w:val="clear" w:color="auto" w:fill="auto"/>
            <w:noWrap/>
            <w:vAlign w:val="center"/>
            <w:hideMark/>
          </w:tcPr>
          <w:p w14:paraId="5CAEA9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c>
          <w:tcPr>
            <w:tcW w:w="893" w:type="dxa"/>
            <w:tcBorders>
              <w:top w:val="nil"/>
              <w:left w:val="nil"/>
              <w:bottom w:val="single" w:sz="4" w:space="0" w:color="auto"/>
              <w:right w:val="single" w:sz="4" w:space="0" w:color="auto"/>
            </w:tcBorders>
            <w:shd w:val="clear" w:color="auto" w:fill="auto"/>
            <w:noWrap/>
            <w:vAlign w:val="center"/>
            <w:hideMark/>
          </w:tcPr>
          <w:p w14:paraId="33AA8A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0,76</w:t>
            </w:r>
          </w:p>
        </w:tc>
      </w:tr>
      <w:tr w:rsidR="00300D7D" w:rsidRPr="00300D7D" w14:paraId="3733B71C"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9E4C0D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7C65A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0F8830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76C74E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71591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7186A3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5453E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5C709D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5" w:type="dxa"/>
            <w:tcBorders>
              <w:top w:val="nil"/>
              <w:left w:val="nil"/>
              <w:bottom w:val="single" w:sz="4" w:space="0" w:color="auto"/>
              <w:right w:val="single" w:sz="4" w:space="0" w:color="auto"/>
            </w:tcBorders>
            <w:shd w:val="clear" w:color="auto" w:fill="auto"/>
            <w:noWrap/>
            <w:vAlign w:val="center"/>
            <w:hideMark/>
          </w:tcPr>
          <w:p w14:paraId="676352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87280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BC260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B04A5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C4048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092711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3AE0EDA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6209357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65614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7F525B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76" w:type="dxa"/>
            <w:tcBorders>
              <w:top w:val="nil"/>
              <w:left w:val="nil"/>
              <w:bottom w:val="single" w:sz="4" w:space="0" w:color="auto"/>
              <w:right w:val="single" w:sz="4" w:space="0" w:color="auto"/>
            </w:tcBorders>
            <w:shd w:val="clear" w:color="auto" w:fill="auto"/>
            <w:noWrap/>
            <w:vAlign w:val="center"/>
            <w:hideMark/>
          </w:tcPr>
          <w:p w14:paraId="159F18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c>
          <w:tcPr>
            <w:tcW w:w="893" w:type="dxa"/>
            <w:tcBorders>
              <w:top w:val="nil"/>
              <w:left w:val="nil"/>
              <w:bottom w:val="single" w:sz="4" w:space="0" w:color="auto"/>
              <w:right w:val="single" w:sz="4" w:space="0" w:color="auto"/>
            </w:tcBorders>
            <w:shd w:val="clear" w:color="auto" w:fill="auto"/>
            <w:noWrap/>
            <w:vAlign w:val="center"/>
            <w:hideMark/>
          </w:tcPr>
          <w:p w14:paraId="1383828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0,00</w:t>
            </w:r>
          </w:p>
        </w:tc>
      </w:tr>
      <w:tr w:rsidR="00300D7D" w:rsidRPr="00300D7D" w14:paraId="4250C42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60471E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0391B4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07BC20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726DD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90B7F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91773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3A9FB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1B34B1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F8412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8BFCB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0DE78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1BB4C5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96B876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D3776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13BCA5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71DC9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CCE916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BAC953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6E59B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517CF85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73DCADC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F82DBA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4A3044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8BF84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63942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5" w:type="dxa"/>
            <w:tcBorders>
              <w:top w:val="nil"/>
              <w:left w:val="nil"/>
              <w:bottom w:val="single" w:sz="4" w:space="0" w:color="auto"/>
              <w:right w:val="single" w:sz="4" w:space="0" w:color="auto"/>
            </w:tcBorders>
            <w:shd w:val="clear" w:color="auto" w:fill="auto"/>
            <w:noWrap/>
            <w:vAlign w:val="center"/>
            <w:hideMark/>
          </w:tcPr>
          <w:p w14:paraId="7DB19FE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5" w:type="dxa"/>
            <w:tcBorders>
              <w:top w:val="nil"/>
              <w:left w:val="nil"/>
              <w:bottom w:val="single" w:sz="4" w:space="0" w:color="auto"/>
              <w:right w:val="single" w:sz="4" w:space="0" w:color="auto"/>
            </w:tcBorders>
            <w:shd w:val="clear" w:color="auto" w:fill="auto"/>
            <w:noWrap/>
            <w:vAlign w:val="center"/>
            <w:hideMark/>
          </w:tcPr>
          <w:p w14:paraId="2250142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5" w:type="dxa"/>
            <w:tcBorders>
              <w:top w:val="nil"/>
              <w:left w:val="nil"/>
              <w:bottom w:val="single" w:sz="4" w:space="0" w:color="auto"/>
              <w:right w:val="single" w:sz="4" w:space="0" w:color="auto"/>
            </w:tcBorders>
            <w:shd w:val="clear" w:color="auto" w:fill="auto"/>
            <w:noWrap/>
            <w:vAlign w:val="center"/>
            <w:hideMark/>
          </w:tcPr>
          <w:p w14:paraId="752298C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5" w:type="dxa"/>
            <w:tcBorders>
              <w:top w:val="nil"/>
              <w:left w:val="nil"/>
              <w:bottom w:val="single" w:sz="4" w:space="0" w:color="auto"/>
              <w:right w:val="single" w:sz="4" w:space="0" w:color="auto"/>
            </w:tcBorders>
            <w:shd w:val="clear" w:color="auto" w:fill="auto"/>
            <w:noWrap/>
            <w:vAlign w:val="center"/>
            <w:hideMark/>
          </w:tcPr>
          <w:p w14:paraId="4B4AE38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5" w:type="dxa"/>
            <w:tcBorders>
              <w:top w:val="nil"/>
              <w:left w:val="nil"/>
              <w:bottom w:val="single" w:sz="4" w:space="0" w:color="auto"/>
              <w:right w:val="single" w:sz="4" w:space="0" w:color="auto"/>
            </w:tcBorders>
            <w:shd w:val="clear" w:color="auto" w:fill="auto"/>
            <w:noWrap/>
            <w:vAlign w:val="center"/>
            <w:hideMark/>
          </w:tcPr>
          <w:p w14:paraId="1306991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7F2CD1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75790D9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400A762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6C628C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1BB8EE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209416F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6C41FD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3AAD26D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1FB8F0D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76" w:type="dxa"/>
            <w:tcBorders>
              <w:top w:val="nil"/>
              <w:left w:val="nil"/>
              <w:bottom w:val="single" w:sz="4" w:space="0" w:color="auto"/>
              <w:right w:val="single" w:sz="4" w:space="0" w:color="auto"/>
            </w:tcBorders>
            <w:shd w:val="clear" w:color="auto" w:fill="auto"/>
            <w:noWrap/>
            <w:vAlign w:val="center"/>
            <w:hideMark/>
          </w:tcPr>
          <w:p w14:paraId="14FC01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c>
          <w:tcPr>
            <w:tcW w:w="893" w:type="dxa"/>
            <w:tcBorders>
              <w:top w:val="nil"/>
              <w:left w:val="nil"/>
              <w:bottom w:val="single" w:sz="4" w:space="0" w:color="auto"/>
              <w:right w:val="single" w:sz="4" w:space="0" w:color="auto"/>
            </w:tcBorders>
            <w:shd w:val="clear" w:color="auto" w:fill="auto"/>
            <w:noWrap/>
            <w:vAlign w:val="center"/>
            <w:hideMark/>
          </w:tcPr>
          <w:p w14:paraId="22D581A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5,56</w:t>
            </w:r>
          </w:p>
        </w:tc>
      </w:tr>
      <w:tr w:rsidR="00300D7D" w:rsidRPr="00300D7D" w14:paraId="60AF195B"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40477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20</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6A5BD96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r>
      <w:tr w:rsidR="00300D7D" w:rsidRPr="00300D7D" w14:paraId="34AF8784"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86C9DF6"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39F4C16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DAC80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DD835B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5" w:type="dxa"/>
            <w:tcBorders>
              <w:top w:val="nil"/>
              <w:left w:val="nil"/>
              <w:bottom w:val="single" w:sz="4" w:space="0" w:color="auto"/>
              <w:right w:val="single" w:sz="4" w:space="0" w:color="auto"/>
            </w:tcBorders>
            <w:shd w:val="clear" w:color="auto" w:fill="auto"/>
            <w:noWrap/>
            <w:vAlign w:val="center"/>
            <w:hideMark/>
          </w:tcPr>
          <w:p w14:paraId="4A9267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5" w:type="dxa"/>
            <w:tcBorders>
              <w:top w:val="nil"/>
              <w:left w:val="nil"/>
              <w:bottom w:val="single" w:sz="4" w:space="0" w:color="auto"/>
              <w:right w:val="single" w:sz="4" w:space="0" w:color="auto"/>
            </w:tcBorders>
            <w:shd w:val="clear" w:color="auto" w:fill="auto"/>
            <w:noWrap/>
            <w:vAlign w:val="center"/>
            <w:hideMark/>
          </w:tcPr>
          <w:p w14:paraId="6DAAE2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5" w:type="dxa"/>
            <w:tcBorders>
              <w:top w:val="nil"/>
              <w:left w:val="nil"/>
              <w:bottom w:val="single" w:sz="4" w:space="0" w:color="auto"/>
              <w:right w:val="single" w:sz="4" w:space="0" w:color="auto"/>
            </w:tcBorders>
            <w:shd w:val="clear" w:color="auto" w:fill="auto"/>
            <w:noWrap/>
            <w:vAlign w:val="center"/>
            <w:hideMark/>
          </w:tcPr>
          <w:p w14:paraId="4FC96A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5" w:type="dxa"/>
            <w:tcBorders>
              <w:top w:val="nil"/>
              <w:left w:val="nil"/>
              <w:bottom w:val="single" w:sz="4" w:space="0" w:color="auto"/>
              <w:right w:val="single" w:sz="4" w:space="0" w:color="auto"/>
            </w:tcBorders>
            <w:shd w:val="clear" w:color="auto" w:fill="auto"/>
            <w:noWrap/>
            <w:vAlign w:val="center"/>
            <w:hideMark/>
          </w:tcPr>
          <w:p w14:paraId="7D0630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5" w:type="dxa"/>
            <w:tcBorders>
              <w:top w:val="nil"/>
              <w:left w:val="nil"/>
              <w:bottom w:val="single" w:sz="4" w:space="0" w:color="auto"/>
              <w:right w:val="single" w:sz="4" w:space="0" w:color="auto"/>
            </w:tcBorders>
            <w:shd w:val="clear" w:color="auto" w:fill="auto"/>
            <w:noWrap/>
            <w:vAlign w:val="center"/>
            <w:hideMark/>
          </w:tcPr>
          <w:p w14:paraId="7172D2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5D0C67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3FEA3E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1866379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2470821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0B3B70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024803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1FCDCE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35737E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2AD2E4A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76" w:type="dxa"/>
            <w:tcBorders>
              <w:top w:val="nil"/>
              <w:left w:val="nil"/>
              <w:bottom w:val="single" w:sz="4" w:space="0" w:color="auto"/>
              <w:right w:val="single" w:sz="4" w:space="0" w:color="auto"/>
            </w:tcBorders>
            <w:shd w:val="clear" w:color="auto" w:fill="auto"/>
            <w:noWrap/>
            <w:vAlign w:val="center"/>
            <w:hideMark/>
          </w:tcPr>
          <w:p w14:paraId="779B48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c>
          <w:tcPr>
            <w:tcW w:w="893" w:type="dxa"/>
            <w:tcBorders>
              <w:top w:val="nil"/>
              <w:left w:val="nil"/>
              <w:bottom w:val="single" w:sz="4" w:space="0" w:color="auto"/>
              <w:right w:val="single" w:sz="4" w:space="0" w:color="auto"/>
            </w:tcBorders>
            <w:shd w:val="clear" w:color="auto" w:fill="auto"/>
            <w:noWrap/>
            <w:vAlign w:val="center"/>
            <w:hideMark/>
          </w:tcPr>
          <w:p w14:paraId="1B2D52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0,89</w:t>
            </w:r>
          </w:p>
        </w:tc>
      </w:tr>
      <w:tr w:rsidR="00300D7D" w:rsidRPr="00300D7D" w14:paraId="03D921DA"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4CEEB1A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C2291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5521FA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38690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5" w:type="dxa"/>
            <w:tcBorders>
              <w:top w:val="nil"/>
              <w:left w:val="nil"/>
              <w:bottom w:val="single" w:sz="4" w:space="0" w:color="auto"/>
              <w:right w:val="single" w:sz="4" w:space="0" w:color="auto"/>
            </w:tcBorders>
            <w:shd w:val="clear" w:color="auto" w:fill="auto"/>
            <w:noWrap/>
            <w:vAlign w:val="center"/>
            <w:hideMark/>
          </w:tcPr>
          <w:p w14:paraId="2C717C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5" w:type="dxa"/>
            <w:tcBorders>
              <w:top w:val="nil"/>
              <w:left w:val="nil"/>
              <w:bottom w:val="single" w:sz="4" w:space="0" w:color="auto"/>
              <w:right w:val="single" w:sz="4" w:space="0" w:color="auto"/>
            </w:tcBorders>
            <w:shd w:val="clear" w:color="auto" w:fill="auto"/>
            <w:noWrap/>
            <w:vAlign w:val="center"/>
            <w:hideMark/>
          </w:tcPr>
          <w:p w14:paraId="18B4D1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5" w:type="dxa"/>
            <w:tcBorders>
              <w:top w:val="nil"/>
              <w:left w:val="nil"/>
              <w:bottom w:val="single" w:sz="4" w:space="0" w:color="auto"/>
              <w:right w:val="single" w:sz="4" w:space="0" w:color="auto"/>
            </w:tcBorders>
            <w:shd w:val="clear" w:color="auto" w:fill="auto"/>
            <w:noWrap/>
            <w:vAlign w:val="center"/>
            <w:hideMark/>
          </w:tcPr>
          <w:p w14:paraId="6BDB428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5" w:type="dxa"/>
            <w:tcBorders>
              <w:top w:val="nil"/>
              <w:left w:val="nil"/>
              <w:bottom w:val="single" w:sz="4" w:space="0" w:color="auto"/>
              <w:right w:val="single" w:sz="4" w:space="0" w:color="auto"/>
            </w:tcBorders>
            <w:shd w:val="clear" w:color="auto" w:fill="auto"/>
            <w:noWrap/>
            <w:vAlign w:val="center"/>
            <w:hideMark/>
          </w:tcPr>
          <w:p w14:paraId="559395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5" w:type="dxa"/>
            <w:tcBorders>
              <w:top w:val="nil"/>
              <w:left w:val="nil"/>
              <w:bottom w:val="single" w:sz="4" w:space="0" w:color="auto"/>
              <w:right w:val="single" w:sz="4" w:space="0" w:color="auto"/>
            </w:tcBorders>
            <w:shd w:val="clear" w:color="auto" w:fill="auto"/>
            <w:noWrap/>
            <w:vAlign w:val="center"/>
            <w:hideMark/>
          </w:tcPr>
          <w:p w14:paraId="19E696D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3E3586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268438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396E2F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531232C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7C3365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5ACE50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37EDE44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3C5ACE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02AE47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76" w:type="dxa"/>
            <w:tcBorders>
              <w:top w:val="nil"/>
              <w:left w:val="nil"/>
              <w:bottom w:val="single" w:sz="4" w:space="0" w:color="auto"/>
              <w:right w:val="single" w:sz="4" w:space="0" w:color="auto"/>
            </w:tcBorders>
            <w:shd w:val="clear" w:color="auto" w:fill="auto"/>
            <w:noWrap/>
            <w:vAlign w:val="center"/>
            <w:hideMark/>
          </w:tcPr>
          <w:p w14:paraId="730BF88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c>
          <w:tcPr>
            <w:tcW w:w="893" w:type="dxa"/>
            <w:tcBorders>
              <w:top w:val="nil"/>
              <w:left w:val="nil"/>
              <w:bottom w:val="single" w:sz="4" w:space="0" w:color="auto"/>
              <w:right w:val="single" w:sz="4" w:space="0" w:color="auto"/>
            </w:tcBorders>
            <w:shd w:val="clear" w:color="auto" w:fill="auto"/>
            <w:noWrap/>
            <w:vAlign w:val="center"/>
            <w:hideMark/>
          </w:tcPr>
          <w:p w14:paraId="2D49D0B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0,87</w:t>
            </w:r>
          </w:p>
        </w:tc>
      </w:tr>
      <w:tr w:rsidR="00300D7D" w:rsidRPr="00300D7D" w14:paraId="12563CD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BF4571A"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7BE4F0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4AEB47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F2649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AE208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0C7131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6D95F2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C8992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34BACA0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CE45E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00B5CE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EF7C7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29F4C8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644897F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FFA91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A99CE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9A6DB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1357B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BCB89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3A560D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0005A0A0"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116821E1"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62E863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0832405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ADA44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5" w:type="dxa"/>
            <w:tcBorders>
              <w:top w:val="nil"/>
              <w:left w:val="nil"/>
              <w:bottom w:val="single" w:sz="4" w:space="0" w:color="auto"/>
              <w:right w:val="single" w:sz="4" w:space="0" w:color="auto"/>
            </w:tcBorders>
            <w:shd w:val="clear" w:color="auto" w:fill="auto"/>
            <w:noWrap/>
            <w:vAlign w:val="center"/>
            <w:hideMark/>
          </w:tcPr>
          <w:p w14:paraId="727E3F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5" w:type="dxa"/>
            <w:tcBorders>
              <w:top w:val="nil"/>
              <w:left w:val="nil"/>
              <w:bottom w:val="single" w:sz="4" w:space="0" w:color="auto"/>
              <w:right w:val="single" w:sz="4" w:space="0" w:color="auto"/>
            </w:tcBorders>
            <w:shd w:val="clear" w:color="auto" w:fill="auto"/>
            <w:noWrap/>
            <w:vAlign w:val="center"/>
            <w:hideMark/>
          </w:tcPr>
          <w:p w14:paraId="704726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5" w:type="dxa"/>
            <w:tcBorders>
              <w:top w:val="nil"/>
              <w:left w:val="nil"/>
              <w:bottom w:val="single" w:sz="4" w:space="0" w:color="auto"/>
              <w:right w:val="single" w:sz="4" w:space="0" w:color="auto"/>
            </w:tcBorders>
            <w:shd w:val="clear" w:color="auto" w:fill="auto"/>
            <w:noWrap/>
            <w:vAlign w:val="center"/>
            <w:hideMark/>
          </w:tcPr>
          <w:p w14:paraId="74AB51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5" w:type="dxa"/>
            <w:tcBorders>
              <w:top w:val="nil"/>
              <w:left w:val="nil"/>
              <w:bottom w:val="single" w:sz="4" w:space="0" w:color="auto"/>
              <w:right w:val="single" w:sz="4" w:space="0" w:color="auto"/>
            </w:tcBorders>
            <w:shd w:val="clear" w:color="auto" w:fill="auto"/>
            <w:noWrap/>
            <w:vAlign w:val="center"/>
            <w:hideMark/>
          </w:tcPr>
          <w:p w14:paraId="6B569B5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5" w:type="dxa"/>
            <w:tcBorders>
              <w:top w:val="nil"/>
              <w:left w:val="nil"/>
              <w:bottom w:val="single" w:sz="4" w:space="0" w:color="auto"/>
              <w:right w:val="single" w:sz="4" w:space="0" w:color="auto"/>
            </w:tcBorders>
            <w:shd w:val="clear" w:color="auto" w:fill="auto"/>
            <w:noWrap/>
            <w:vAlign w:val="center"/>
            <w:hideMark/>
          </w:tcPr>
          <w:p w14:paraId="749251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2C3ADC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6925F5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705064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5725546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4E242A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5C6CCE8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553C845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0DADA8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5A35F2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76" w:type="dxa"/>
            <w:tcBorders>
              <w:top w:val="nil"/>
              <w:left w:val="nil"/>
              <w:bottom w:val="single" w:sz="4" w:space="0" w:color="auto"/>
              <w:right w:val="single" w:sz="4" w:space="0" w:color="auto"/>
            </w:tcBorders>
            <w:shd w:val="clear" w:color="auto" w:fill="auto"/>
            <w:noWrap/>
            <w:vAlign w:val="center"/>
            <w:hideMark/>
          </w:tcPr>
          <w:p w14:paraId="62A101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c>
          <w:tcPr>
            <w:tcW w:w="893" w:type="dxa"/>
            <w:tcBorders>
              <w:top w:val="nil"/>
              <w:left w:val="nil"/>
              <w:bottom w:val="single" w:sz="4" w:space="0" w:color="auto"/>
              <w:right w:val="single" w:sz="4" w:space="0" w:color="auto"/>
            </w:tcBorders>
            <w:shd w:val="clear" w:color="auto" w:fill="auto"/>
            <w:noWrap/>
            <w:vAlign w:val="center"/>
            <w:hideMark/>
          </w:tcPr>
          <w:p w14:paraId="55BAF2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16,44</w:t>
            </w:r>
          </w:p>
        </w:tc>
      </w:tr>
      <w:tr w:rsidR="00300D7D" w:rsidRPr="00300D7D" w14:paraId="04A89C73"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72EFD4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21</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75BD927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Зеленая Грива, с. Увальское, д. Чинявино</w:t>
            </w:r>
          </w:p>
        </w:tc>
      </w:tr>
      <w:tr w:rsidR="00300D7D" w:rsidRPr="00300D7D" w14:paraId="1890B03D"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5386AAB0"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04F03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224BA56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B1495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5" w:type="dxa"/>
            <w:tcBorders>
              <w:top w:val="nil"/>
              <w:left w:val="nil"/>
              <w:bottom w:val="single" w:sz="4" w:space="0" w:color="auto"/>
              <w:right w:val="single" w:sz="4" w:space="0" w:color="auto"/>
            </w:tcBorders>
            <w:shd w:val="clear" w:color="auto" w:fill="auto"/>
            <w:noWrap/>
            <w:vAlign w:val="center"/>
            <w:hideMark/>
          </w:tcPr>
          <w:p w14:paraId="6FC063A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5" w:type="dxa"/>
            <w:tcBorders>
              <w:top w:val="nil"/>
              <w:left w:val="nil"/>
              <w:bottom w:val="single" w:sz="4" w:space="0" w:color="auto"/>
              <w:right w:val="single" w:sz="4" w:space="0" w:color="auto"/>
            </w:tcBorders>
            <w:shd w:val="clear" w:color="auto" w:fill="auto"/>
            <w:noWrap/>
            <w:vAlign w:val="center"/>
            <w:hideMark/>
          </w:tcPr>
          <w:p w14:paraId="42BBAC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5" w:type="dxa"/>
            <w:tcBorders>
              <w:top w:val="nil"/>
              <w:left w:val="nil"/>
              <w:bottom w:val="single" w:sz="4" w:space="0" w:color="auto"/>
              <w:right w:val="single" w:sz="4" w:space="0" w:color="auto"/>
            </w:tcBorders>
            <w:shd w:val="clear" w:color="auto" w:fill="auto"/>
            <w:noWrap/>
            <w:vAlign w:val="center"/>
            <w:hideMark/>
          </w:tcPr>
          <w:p w14:paraId="34E0F1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5" w:type="dxa"/>
            <w:tcBorders>
              <w:top w:val="nil"/>
              <w:left w:val="nil"/>
              <w:bottom w:val="single" w:sz="4" w:space="0" w:color="auto"/>
              <w:right w:val="single" w:sz="4" w:space="0" w:color="auto"/>
            </w:tcBorders>
            <w:shd w:val="clear" w:color="auto" w:fill="auto"/>
            <w:noWrap/>
            <w:vAlign w:val="center"/>
            <w:hideMark/>
          </w:tcPr>
          <w:p w14:paraId="34A4D6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5" w:type="dxa"/>
            <w:tcBorders>
              <w:top w:val="nil"/>
              <w:left w:val="nil"/>
              <w:bottom w:val="single" w:sz="4" w:space="0" w:color="auto"/>
              <w:right w:val="single" w:sz="4" w:space="0" w:color="auto"/>
            </w:tcBorders>
            <w:shd w:val="clear" w:color="auto" w:fill="auto"/>
            <w:noWrap/>
            <w:vAlign w:val="center"/>
            <w:hideMark/>
          </w:tcPr>
          <w:p w14:paraId="32B7D7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51D155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66D1CF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1A011EC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3807B30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1A6D01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62D95DF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47F6B4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5E6949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082DFD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76" w:type="dxa"/>
            <w:tcBorders>
              <w:top w:val="nil"/>
              <w:left w:val="nil"/>
              <w:bottom w:val="single" w:sz="4" w:space="0" w:color="auto"/>
              <w:right w:val="single" w:sz="4" w:space="0" w:color="auto"/>
            </w:tcBorders>
            <w:shd w:val="clear" w:color="auto" w:fill="auto"/>
            <w:noWrap/>
            <w:vAlign w:val="center"/>
            <w:hideMark/>
          </w:tcPr>
          <w:p w14:paraId="676B412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c>
          <w:tcPr>
            <w:tcW w:w="893" w:type="dxa"/>
            <w:tcBorders>
              <w:top w:val="nil"/>
              <w:left w:val="nil"/>
              <w:bottom w:val="single" w:sz="4" w:space="0" w:color="auto"/>
              <w:right w:val="single" w:sz="4" w:space="0" w:color="auto"/>
            </w:tcBorders>
            <w:shd w:val="clear" w:color="auto" w:fill="auto"/>
            <w:noWrap/>
            <w:vAlign w:val="center"/>
            <w:hideMark/>
          </w:tcPr>
          <w:p w14:paraId="18AF4FA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1,06</w:t>
            </w:r>
          </w:p>
        </w:tc>
      </w:tr>
      <w:tr w:rsidR="00300D7D" w:rsidRPr="00300D7D" w14:paraId="49933B4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01C5C87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1BA828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1D252FA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36A203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005A992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2EB1575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646F67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20D39D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5" w:type="dxa"/>
            <w:tcBorders>
              <w:top w:val="nil"/>
              <w:left w:val="nil"/>
              <w:bottom w:val="single" w:sz="4" w:space="0" w:color="auto"/>
              <w:right w:val="single" w:sz="4" w:space="0" w:color="auto"/>
            </w:tcBorders>
            <w:shd w:val="clear" w:color="auto" w:fill="auto"/>
            <w:noWrap/>
            <w:vAlign w:val="center"/>
            <w:hideMark/>
          </w:tcPr>
          <w:p w14:paraId="7151DD2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6C9E3AE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0D473F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014BF0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594CCF7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72C010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4D5818B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47B912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2214FE0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1A621B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14:paraId="40BE1AC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c>
          <w:tcPr>
            <w:tcW w:w="893" w:type="dxa"/>
            <w:tcBorders>
              <w:top w:val="nil"/>
              <w:left w:val="nil"/>
              <w:bottom w:val="single" w:sz="4" w:space="0" w:color="auto"/>
              <w:right w:val="single" w:sz="4" w:space="0" w:color="auto"/>
            </w:tcBorders>
            <w:shd w:val="clear" w:color="auto" w:fill="auto"/>
            <w:noWrap/>
            <w:vAlign w:val="center"/>
            <w:hideMark/>
          </w:tcPr>
          <w:p w14:paraId="581570B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0,09</w:t>
            </w:r>
          </w:p>
        </w:tc>
      </w:tr>
      <w:tr w:rsidR="00300D7D" w:rsidRPr="00300D7D" w14:paraId="703CE501"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0562893"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745F6D0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0BE7DA9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58BA0D0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5" w:type="dxa"/>
            <w:tcBorders>
              <w:top w:val="nil"/>
              <w:left w:val="nil"/>
              <w:bottom w:val="single" w:sz="4" w:space="0" w:color="auto"/>
              <w:right w:val="single" w:sz="4" w:space="0" w:color="auto"/>
            </w:tcBorders>
            <w:shd w:val="clear" w:color="auto" w:fill="auto"/>
            <w:noWrap/>
            <w:vAlign w:val="center"/>
            <w:hideMark/>
          </w:tcPr>
          <w:p w14:paraId="7493940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5" w:type="dxa"/>
            <w:tcBorders>
              <w:top w:val="nil"/>
              <w:left w:val="nil"/>
              <w:bottom w:val="single" w:sz="4" w:space="0" w:color="auto"/>
              <w:right w:val="single" w:sz="4" w:space="0" w:color="auto"/>
            </w:tcBorders>
            <w:shd w:val="clear" w:color="auto" w:fill="auto"/>
            <w:noWrap/>
            <w:vAlign w:val="center"/>
            <w:hideMark/>
          </w:tcPr>
          <w:p w14:paraId="5CA27E0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5" w:type="dxa"/>
            <w:tcBorders>
              <w:top w:val="nil"/>
              <w:left w:val="nil"/>
              <w:bottom w:val="single" w:sz="4" w:space="0" w:color="auto"/>
              <w:right w:val="single" w:sz="4" w:space="0" w:color="auto"/>
            </w:tcBorders>
            <w:shd w:val="clear" w:color="auto" w:fill="auto"/>
            <w:noWrap/>
            <w:vAlign w:val="center"/>
            <w:hideMark/>
          </w:tcPr>
          <w:p w14:paraId="60C98F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5" w:type="dxa"/>
            <w:tcBorders>
              <w:top w:val="nil"/>
              <w:left w:val="nil"/>
              <w:bottom w:val="single" w:sz="4" w:space="0" w:color="auto"/>
              <w:right w:val="single" w:sz="4" w:space="0" w:color="auto"/>
            </w:tcBorders>
            <w:shd w:val="clear" w:color="auto" w:fill="auto"/>
            <w:noWrap/>
            <w:vAlign w:val="center"/>
            <w:hideMark/>
          </w:tcPr>
          <w:p w14:paraId="2FA2AE6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5" w:type="dxa"/>
            <w:tcBorders>
              <w:top w:val="nil"/>
              <w:left w:val="nil"/>
              <w:bottom w:val="single" w:sz="4" w:space="0" w:color="auto"/>
              <w:right w:val="single" w:sz="4" w:space="0" w:color="auto"/>
            </w:tcBorders>
            <w:shd w:val="clear" w:color="auto" w:fill="auto"/>
            <w:noWrap/>
            <w:vAlign w:val="center"/>
            <w:hideMark/>
          </w:tcPr>
          <w:p w14:paraId="0F0A115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10491C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5FD5C87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2779334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6FB1431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7E68E0A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187FC2E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78642B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35F6C69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572C98F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76" w:type="dxa"/>
            <w:tcBorders>
              <w:top w:val="nil"/>
              <w:left w:val="nil"/>
              <w:bottom w:val="single" w:sz="4" w:space="0" w:color="auto"/>
              <w:right w:val="single" w:sz="4" w:space="0" w:color="auto"/>
            </w:tcBorders>
            <w:shd w:val="clear" w:color="auto" w:fill="auto"/>
            <w:noWrap/>
            <w:vAlign w:val="center"/>
            <w:hideMark/>
          </w:tcPr>
          <w:p w14:paraId="64F62CD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c>
          <w:tcPr>
            <w:tcW w:w="893" w:type="dxa"/>
            <w:tcBorders>
              <w:top w:val="nil"/>
              <w:left w:val="nil"/>
              <w:bottom w:val="single" w:sz="4" w:space="0" w:color="auto"/>
              <w:right w:val="single" w:sz="4" w:space="0" w:color="auto"/>
            </w:tcBorders>
            <w:shd w:val="clear" w:color="auto" w:fill="auto"/>
            <w:noWrap/>
            <w:vAlign w:val="center"/>
            <w:hideMark/>
          </w:tcPr>
          <w:p w14:paraId="532291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3,59</w:t>
            </w:r>
          </w:p>
        </w:tc>
      </w:tr>
      <w:tr w:rsidR="00300D7D" w:rsidRPr="00300D7D" w14:paraId="44020D23"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B2A5B29"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2F8213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141F156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07858CE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5" w:type="dxa"/>
            <w:tcBorders>
              <w:top w:val="nil"/>
              <w:left w:val="nil"/>
              <w:bottom w:val="single" w:sz="4" w:space="0" w:color="auto"/>
              <w:right w:val="single" w:sz="4" w:space="0" w:color="auto"/>
            </w:tcBorders>
            <w:shd w:val="clear" w:color="auto" w:fill="auto"/>
            <w:noWrap/>
            <w:vAlign w:val="center"/>
            <w:hideMark/>
          </w:tcPr>
          <w:p w14:paraId="297C3EE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5" w:type="dxa"/>
            <w:tcBorders>
              <w:top w:val="nil"/>
              <w:left w:val="nil"/>
              <w:bottom w:val="single" w:sz="4" w:space="0" w:color="auto"/>
              <w:right w:val="single" w:sz="4" w:space="0" w:color="auto"/>
            </w:tcBorders>
            <w:shd w:val="clear" w:color="auto" w:fill="auto"/>
            <w:noWrap/>
            <w:vAlign w:val="center"/>
            <w:hideMark/>
          </w:tcPr>
          <w:p w14:paraId="1E8535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5" w:type="dxa"/>
            <w:tcBorders>
              <w:top w:val="nil"/>
              <w:left w:val="nil"/>
              <w:bottom w:val="single" w:sz="4" w:space="0" w:color="auto"/>
              <w:right w:val="single" w:sz="4" w:space="0" w:color="auto"/>
            </w:tcBorders>
            <w:shd w:val="clear" w:color="auto" w:fill="auto"/>
            <w:noWrap/>
            <w:vAlign w:val="center"/>
            <w:hideMark/>
          </w:tcPr>
          <w:p w14:paraId="775B871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5" w:type="dxa"/>
            <w:tcBorders>
              <w:top w:val="nil"/>
              <w:left w:val="nil"/>
              <w:bottom w:val="single" w:sz="4" w:space="0" w:color="auto"/>
              <w:right w:val="single" w:sz="4" w:space="0" w:color="auto"/>
            </w:tcBorders>
            <w:shd w:val="clear" w:color="auto" w:fill="auto"/>
            <w:noWrap/>
            <w:vAlign w:val="center"/>
            <w:hideMark/>
          </w:tcPr>
          <w:p w14:paraId="0D5A8A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5" w:type="dxa"/>
            <w:tcBorders>
              <w:top w:val="nil"/>
              <w:left w:val="nil"/>
              <w:bottom w:val="single" w:sz="4" w:space="0" w:color="auto"/>
              <w:right w:val="single" w:sz="4" w:space="0" w:color="auto"/>
            </w:tcBorders>
            <w:shd w:val="clear" w:color="auto" w:fill="auto"/>
            <w:noWrap/>
            <w:vAlign w:val="center"/>
            <w:hideMark/>
          </w:tcPr>
          <w:p w14:paraId="6586B2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7B6CD7C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199E0EA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FA5337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FB581A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13AC5F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6C8A1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69DCAB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1A061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10BDB8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76" w:type="dxa"/>
            <w:tcBorders>
              <w:top w:val="nil"/>
              <w:left w:val="nil"/>
              <w:bottom w:val="single" w:sz="4" w:space="0" w:color="auto"/>
              <w:right w:val="single" w:sz="4" w:space="0" w:color="auto"/>
            </w:tcBorders>
            <w:shd w:val="clear" w:color="auto" w:fill="auto"/>
            <w:noWrap/>
            <w:vAlign w:val="center"/>
            <w:hideMark/>
          </w:tcPr>
          <w:p w14:paraId="59625B7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c>
          <w:tcPr>
            <w:tcW w:w="893" w:type="dxa"/>
            <w:tcBorders>
              <w:top w:val="nil"/>
              <w:left w:val="nil"/>
              <w:bottom w:val="single" w:sz="4" w:space="0" w:color="auto"/>
              <w:right w:val="single" w:sz="4" w:space="0" w:color="auto"/>
            </w:tcBorders>
            <w:shd w:val="clear" w:color="auto" w:fill="auto"/>
            <w:noWrap/>
            <w:vAlign w:val="center"/>
            <w:hideMark/>
          </w:tcPr>
          <w:p w14:paraId="2D5C2B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14,62</w:t>
            </w:r>
          </w:p>
        </w:tc>
      </w:tr>
      <w:tr w:rsidR="00300D7D" w:rsidRPr="00300D7D" w14:paraId="6781AEDD" w14:textId="77777777" w:rsidTr="00300D7D">
        <w:trPr>
          <w:trHeight w:val="300"/>
        </w:trPr>
        <w:tc>
          <w:tcPr>
            <w:tcW w:w="574" w:type="dxa"/>
            <w:vMerge w:val="restart"/>
            <w:tcBorders>
              <w:top w:val="nil"/>
              <w:left w:val="single" w:sz="4" w:space="0" w:color="auto"/>
              <w:bottom w:val="single" w:sz="4" w:space="0" w:color="auto"/>
              <w:right w:val="single" w:sz="4" w:space="0" w:color="auto"/>
            </w:tcBorders>
            <w:shd w:val="clear" w:color="auto" w:fill="auto"/>
            <w:vAlign w:val="center"/>
            <w:hideMark/>
          </w:tcPr>
          <w:p w14:paraId="1DBECF2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val="en-US" w:eastAsia="ru-RU"/>
              </w:rPr>
              <w:t>22</w:t>
            </w:r>
          </w:p>
        </w:tc>
        <w:tc>
          <w:tcPr>
            <w:tcW w:w="20684" w:type="dxa"/>
            <w:gridSpan w:val="19"/>
            <w:tcBorders>
              <w:top w:val="single" w:sz="4" w:space="0" w:color="auto"/>
              <w:left w:val="nil"/>
              <w:bottom w:val="single" w:sz="4" w:space="0" w:color="auto"/>
              <w:right w:val="single" w:sz="4" w:space="0" w:color="auto"/>
            </w:tcBorders>
            <w:shd w:val="clear" w:color="auto" w:fill="auto"/>
            <w:vAlign w:val="center"/>
            <w:hideMark/>
          </w:tcPr>
          <w:p w14:paraId="3C1E0A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д. Воздвиженка, с. Ускюль</w:t>
            </w:r>
          </w:p>
        </w:tc>
      </w:tr>
      <w:tr w:rsidR="00300D7D" w:rsidRPr="00300D7D" w14:paraId="7BF62647"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751E3CE2"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41299D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78A3E08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1E9BA0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5" w:type="dxa"/>
            <w:tcBorders>
              <w:top w:val="nil"/>
              <w:left w:val="nil"/>
              <w:bottom w:val="single" w:sz="4" w:space="0" w:color="auto"/>
              <w:right w:val="single" w:sz="4" w:space="0" w:color="auto"/>
            </w:tcBorders>
            <w:shd w:val="clear" w:color="auto" w:fill="auto"/>
            <w:noWrap/>
            <w:vAlign w:val="center"/>
            <w:hideMark/>
          </w:tcPr>
          <w:p w14:paraId="3E92FC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5" w:type="dxa"/>
            <w:tcBorders>
              <w:top w:val="nil"/>
              <w:left w:val="nil"/>
              <w:bottom w:val="single" w:sz="4" w:space="0" w:color="auto"/>
              <w:right w:val="single" w:sz="4" w:space="0" w:color="auto"/>
            </w:tcBorders>
            <w:shd w:val="clear" w:color="auto" w:fill="auto"/>
            <w:noWrap/>
            <w:vAlign w:val="center"/>
            <w:hideMark/>
          </w:tcPr>
          <w:p w14:paraId="27EFB5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5" w:type="dxa"/>
            <w:tcBorders>
              <w:top w:val="nil"/>
              <w:left w:val="nil"/>
              <w:bottom w:val="single" w:sz="4" w:space="0" w:color="auto"/>
              <w:right w:val="single" w:sz="4" w:space="0" w:color="auto"/>
            </w:tcBorders>
            <w:shd w:val="clear" w:color="auto" w:fill="auto"/>
            <w:noWrap/>
            <w:vAlign w:val="center"/>
            <w:hideMark/>
          </w:tcPr>
          <w:p w14:paraId="320512F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5" w:type="dxa"/>
            <w:tcBorders>
              <w:top w:val="nil"/>
              <w:left w:val="nil"/>
              <w:bottom w:val="single" w:sz="4" w:space="0" w:color="auto"/>
              <w:right w:val="single" w:sz="4" w:space="0" w:color="auto"/>
            </w:tcBorders>
            <w:shd w:val="clear" w:color="auto" w:fill="auto"/>
            <w:noWrap/>
            <w:vAlign w:val="center"/>
            <w:hideMark/>
          </w:tcPr>
          <w:p w14:paraId="07B4CB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5" w:type="dxa"/>
            <w:tcBorders>
              <w:top w:val="nil"/>
              <w:left w:val="nil"/>
              <w:bottom w:val="single" w:sz="4" w:space="0" w:color="auto"/>
              <w:right w:val="single" w:sz="4" w:space="0" w:color="auto"/>
            </w:tcBorders>
            <w:shd w:val="clear" w:color="auto" w:fill="auto"/>
            <w:noWrap/>
            <w:vAlign w:val="center"/>
            <w:hideMark/>
          </w:tcPr>
          <w:p w14:paraId="3DE40B9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709E66B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07D67A4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4A1DD7E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75EF7D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7FA6AD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3849502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6F946A7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2BC62F7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6D173A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14:paraId="2F24688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c>
          <w:tcPr>
            <w:tcW w:w="893" w:type="dxa"/>
            <w:tcBorders>
              <w:top w:val="nil"/>
              <w:left w:val="nil"/>
              <w:bottom w:val="single" w:sz="4" w:space="0" w:color="auto"/>
              <w:right w:val="single" w:sz="4" w:space="0" w:color="auto"/>
            </w:tcBorders>
            <w:shd w:val="clear" w:color="auto" w:fill="auto"/>
            <w:noWrap/>
            <w:vAlign w:val="center"/>
            <w:hideMark/>
          </w:tcPr>
          <w:p w14:paraId="22CBB5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0,34</w:t>
            </w:r>
          </w:p>
        </w:tc>
      </w:tr>
      <w:tr w:rsidR="00300D7D" w:rsidRPr="00300D7D" w14:paraId="4E08A8D5"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2D27688E"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BE2E5A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2A9212B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0E59DE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3E848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135AB3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42F7099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1A37DC2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5" w:type="dxa"/>
            <w:tcBorders>
              <w:top w:val="nil"/>
              <w:left w:val="nil"/>
              <w:bottom w:val="single" w:sz="4" w:space="0" w:color="auto"/>
              <w:right w:val="single" w:sz="4" w:space="0" w:color="auto"/>
            </w:tcBorders>
            <w:shd w:val="clear" w:color="auto" w:fill="auto"/>
            <w:noWrap/>
            <w:vAlign w:val="center"/>
            <w:hideMark/>
          </w:tcPr>
          <w:p w14:paraId="6C0630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473A81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404173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BFAFD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76CCDF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C98EB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01905B4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A0BA13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4B33B7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1A07580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14:paraId="26C8234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c>
          <w:tcPr>
            <w:tcW w:w="893" w:type="dxa"/>
            <w:tcBorders>
              <w:top w:val="nil"/>
              <w:left w:val="nil"/>
              <w:bottom w:val="single" w:sz="4" w:space="0" w:color="auto"/>
              <w:right w:val="single" w:sz="4" w:space="0" w:color="auto"/>
            </w:tcBorders>
            <w:shd w:val="clear" w:color="auto" w:fill="auto"/>
            <w:noWrap/>
            <w:vAlign w:val="center"/>
            <w:hideMark/>
          </w:tcPr>
          <w:p w14:paraId="66FE8A3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0,06</w:t>
            </w:r>
          </w:p>
        </w:tc>
      </w:tr>
      <w:tr w:rsidR="00300D7D" w:rsidRPr="00300D7D" w14:paraId="3C641B88"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3D41D935"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22369A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23CB34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5A41E2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424FC7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9F5E2E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490DAB6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2C765EB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5" w:type="dxa"/>
            <w:tcBorders>
              <w:top w:val="nil"/>
              <w:left w:val="nil"/>
              <w:bottom w:val="single" w:sz="4" w:space="0" w:color="auto"/>
              <w:right w:val="single" w:sz="4" w:space="0" w:color="auto"/>
            </w:tcBorders>
            <w:shd w:val="clear" w:color="auto" w:fill="auto"/>
            <w:noWrap/>
            <w:vAlign w:val="center"/>
            <w:hideMark/>
          </w:tcPr>
          <w:p w14:paraId="541BB4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5E0951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53C43FC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ACFF73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074B89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77E292B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4A22C0E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24F63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2A9854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0EAA3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76" w:type="dxa"/>
            <w:tcBorders>
              <w:top w:val="nil"/>
              <w:left w:val="nil"/>
              <w:bottom w:val="single" w:sz="4" w:space="0" w:color="auto"/>
              <w:right w:val="single" w:sz="4" w:space="0" w:color="auto"/>
            </w:tcBorders>
            <w:shd w:val="clear" w:color="auto" w:fill="auto"/>
            <w:noWrap/>
            <w:vAlign w:val="center"/>
            <w:hideMark/>
          </w:tcPr>
          <w:p w14:paraId="347BF7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c>
          <w:tcPr>
            <w:tcW w:w="893" w:type="dxa"/>
            <w:tcBorders>
              <w:top w:val="nil"/>
              <w:left w:val="nil"/>
              <w:bottom w:val="single" w:sz="4" w:space="0" w:color="auto"/>
              <w:right w:val="single" w:sz="4" w:space="0" w:color="auto"/>
            </w:tcBorders>
            <w:shd w:val="clear" w:color="auto" w:fill="auto"/>
            <w:noWrap/>
            <w:vAlign w:val="center"/>
            <w:hideMark/>
          </w:tcPr>
          <w:p w14:paraId="12D625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w:t>
            </w:r>
          </w:p>
        </w:tc>
      </w:tr>
      <w:tr w:rsidR="00300D7D" w:rsidRPr="00300D7D" w14:paraId="55A751E2" w14:textId="77777777" w:rsidTr="00300D7D">
        <w:trPr>
          <w:trHeight w:val="300"/>
        </w:trPr>
        <w:tc>
          <w:tcPr>
            <w:tcW w:w="574" w:type="dxa"/>
            <w:vMerge/>
            <w:tcBorders>
              <w:top w:val="nil"/>
              <w:left w:val="single" w:sz="4" w:space="0" w:color="auto"/>
              <w:bottom w:val="single" w:sz="4" w:space="0" w:color="auto"/>
              <w:right w:val="single" w:sz="4" w:space="0" w:color="auto"/>
            </w:tcBorders>
            <w:vAlign w:val="center"/>
            <w:hideMark/>
          </w:tcPr>
          <w:p w14:paraId="6780F377" w14:textId="77777777" w:rsidR="00300D7D" w:rsidRPr="00300D7D" w:rsidRDefault="00300D7D"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4524" w:type="dxa"/>
            <w:tcBorders>
              <w:top w:val="nil"/>
              <w:left w:val="nil"/>
              <w:bottom w:val="single" w:sz="4" w:space="0" w:color="auto"/>
              <w:right w:val="single" w:sz="4" w:space="0" w:color="auto"/>
            </w:tcBorders>
            <w:shd w:val="clear" w:color="auto" w:fill="auto"/>
            <w:noWrap/>
            <w:vAlign w:val="center"/>
            <w:hideMark/>
          </w:tcPr>
          <w:p w14:paraId="59090BD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4B195C9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701693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5" w:type="dxa"/>
            <w:tcBorders>
              <w:top w:val="nil"/>
              <w:left w:val="nil"/>
              <w:bottom w:val="single" w:sz="4" w:space="0" w:color="auto"/>
              <w:right w:val="single" w:sz="4" w:space="0" w:color="auto"/>
            </w:tcBorders>
            <w:shd w:val="clear" w:color="auto" w:fill="auto"/>
            <w:noWrap/>
            <w:vAlign w:val="center"/>
            <w:hideMark/>
          </w:tcPr>
          <w:p w14:paraId="7C2D44F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5" w:type="dxa"/>
            <w:tcBorders>
              <w:top w:val="nil"/>
              <w:left w:val="nil"/>
              <w:bottom w:val="single" w:sz="4" w:space="0" w:color="auto"/>
              <w:right w:val="single" w:sz="4" w:space="0" w:color="auto"/>
            </w:tcBorders>
            <w:shd w:val="clear" w:color="auto" w:fill="auto"/>
            <w:noWrap/>
            <w:vAlign w:val="center"/>
            <w:hideMark/>
          </w:tcPr>
          <w:p w14:paraId="6FBB41C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5" w:type="dxa"/>
            <w:tcBorders>
              <w:top w:val="nil"/>
              <w:left w:val="nil"/>
              <w:bottom w:val="single" w:sz="4" w:space="0" w:color="auto"/>
              <w:right w:val="single" w:sz="4" w:space="0" w:color="auto"/>
            </w:tcBorders>
            <w:shd w:val="clear" w:color="auto" w:fill="auto"/>
            <w:noWrap/>
            <w:vAlign w:val="center"/>
            <w:hideMark/>
          </w:tcPr>
          <w:p w14:paraId="7DD709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5" w:type="dxa"/>
            <w:tcBorders>
              <w:top w:val="nil"/>
              <w:left w:val="nil"/>
              <w:bottom w:val="single" w:sz="4" w:space="0" w:color="auto"/>
              <w:right w:val="single" w:sz="4" w:space="0" w:color="auto"/>
            </w:tcBorders>
            <w:shd w:val="clear" w:color="auto" w:fill="auto"/>
            <w:noWrap/>
            <w:vAlign w:val="center"/>
            <w:hideMark/>
          </w:tcPr>
          <w:p w14:paraId="3D97DC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5" w:type="dxa"/>
            <w:tcBorders>
              <w:top w:val="nil"/>
              <w:left w:val="nil"/>
              <w:bottom w:val="single" w:sz="4" w:space="0" w:color="auto"/>
              <w:right w:val="single" w:sz="4" w:space="0" w:color="auto"/>
            </w:tcBorders>
            <w:shd w:val="clear" w:color="auto" w:fill="auto"/>
            <w:noWrap/>
            <w:vAlign w:val="center"/>
            <w:hideMark/>
          </w:tcPr>
          <w:p w14:paraId="05FD2F3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5D09D7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5D8D02A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05AB286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123963D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3EB8DF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5561AB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1EF679D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70AD6CD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483593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76" w:type="dxa"/>
            <w:tcBorders>
              <w:top w:val="nil"/>
              <w:left w:val="nil"/>
              <w:bottom w:val="single" w:sz="4" w:space="0" w:color="auto"/>
              <w:right w:val="single" w:sz="4" w:space="0" w:color="auto"/>
            </w:tcBorders>
            <w:shd w:val="clear" w:color="auto" w:fill="auto"/>
            <w:noWrap/>
            <w:vAlign w:val="center"/>
            <w:hideMark/>
          </w:tcPr>
          <w:p w14:paraId="4A7036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c>
          <w:tcPr>
            <w:tcW w:w="893" w:type="dxa"/>
            <w:tcBorders>
              <w:top w:val="nil"/>
              <w:left w:val="nil"/>
              <w:bottom w:val="single" w:sz="4" w:space="0" w:color="auto"/>
              <w:right w:val="single" w:sz="4" w:space="0" w:color="auto"/>
            </w:tcBorders>
            <w:shd w:val="clear" w:color="auto" w:fill="auto"/>
            <w:noWrap/>
            <w:vAlign w:val="center"/>
            <w:hideMark/>
          </w:tcPr>
          <w:p w14:paraId="4DE141D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10,46</w:t>
            </w:r>
          </w:p>
        </w:tc>
      </w:tr>
      <w:tr w:rsidR="00300D7D" w:rsidRPr="00300D7D" w14:paraId="2195D6AE" w14:textId="77777777" w:rsidTr="00300D7D">
        <w:trPr>
          <w:trHeight w:val="300"/>
        </w:trPr>
        <w:tc>
          <w:tcPr>
            <w:tcW w:w="21258" w:type="dxa"/>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EFD2C36"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Итого по Татарскому муниципальному округу</w:t>
            </w:r>
          </w:p>
        </w:tc>
      </w:tr>
      <w:tr w:rsidR="00300D7D" w:rsidRPr="00300D7D" w14:paraId="1C52825C" w14:textId="77777777" w:rsidTr="00300D7D">
        <w:trPr>
          <w:trHeight w:val="30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9A7F"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Бюджетные организации</w:t>
            </w:r>
          </w:p>
        </w:tc>
        <w:tc>
          <w:tcPr>
            <w:tcW w:w="1257" w:type="dxa"/>
            <w:tcBorders>
              <w:top w:val="nil"/>
              <w:left w:val="nil"/>
              <w:bottom w:val="single" w:sz="4" w:space="0" w:color="auto"/>
              <w:right w:val="single" w:sz="4" w:space="0" w:color="auto"/>
            </w:tcBorders>
            <w:shd w:val="clear" w:color="auto" w:fill="auto"/>
            <w:vAlign w:val="center"/>
            <w:hideMark/>
          </w:tcPr>
          <w:p w14:paraId="64889F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686E093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69,13</w:t>
            </w:r>
          </w:p>
        </w:tc>
        <w:tc>
          <w:tcPr>
            <w:tcW w:w="875" w:type="dxa"/>
            <w:tcBorders>
              <w:top w:val="nil"/>
              <w:left w:val="nil"/>
              <w:bottom w:val="single" w:sz="4" w:space="0" w:color="auto"/>
              <w:right w:val="single" w:sz="4" w:space="0" w:color="auto"/>
            </w:tcBorders>
            <w:shd w:val="clear" w:color="auto" w:fill="auto"/>
            <w:noWrap/>
            <w:vAlign w:val="center"/>
            <w:hideMark/>
          </w:tcPr>
          <w:p w14:paraId="60657E0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69,55</w:t>
            </w:r>
          </w:p>
        </w:tc>
        <w:tc>
          <w:tcPr>
            <w:tcW w:w="875" w:type="dxa"/>
            <w:tcBorders>
              <w:top w:val="nil"/>
              <w:left w:val="nil"/>
              <w:bottom w:val="single" w:sz="4" w:space="0" w:color="auto"/>
              <w:right w:val="single" w:sz="4" w:space="0" w:color="auto"/>
            </w:tcBorders>
            <w:shd w:val="clear" w:color="auto" w:fill="auto"/>
            <w:noWrap/>
            <w:vAlign w:val="center"/>
            <w:hideMark/>
          </w:tcPr>
          <w:p w14:paraId="30A142C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69,97</w:t>
            </w:r>
          </w:p>
        </w:tc>
        <w:tc>
          <w:tcPr>
            <w:tcW w:w="875" w:type="dxa"/>
            <w:tcBorders>
              <w:top w:val="nil"/>
              <w:left w:val="nil"/>
              <w:bottom w:val="single" w:sz="4" w:space="0" w:color="auto"/>
              <w:right w:val="single" w:sz="4" w:space="0" w:color="auto"/>
            </w:tcBorders>
            <w:shd w:val="clear" w:color="auto" w:fill="auto"/>
            <w:noWrap/>
            <w:vAlign w:val="center"/>
            <w:hideMark/>
          </w:tcPr>
          <w:p w14:paraId="358B19B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70,54</w:t>
            </w:r>
          </w:p>
        </w:tc>
        <w:tc>
          <w:tcPr>
            <w:tcW w:w="875" w:type="dxa"/>
            <w:tcBorders>
              <w:top w:val="nil"/>
              <w:left w:val="nil"/>
              <w:bottom w:val="single" w:sz="4" w:space="0" w:color="auto"/>
              <w:right w:val="single" w:sz="4" w:space="0" w:color="auto"/>
            </w:tcBorders>
            <w:shd w:val="clear" w:color="auto" w:fill="auto"/>
            <w:noWrap/>
            <w:vAlign w:val="center"/>
            <w:hideMark/>
          </w:tcPr>
          <w:p w14:paraId="34666A6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70,96</w:t>
            </w:r>
          </w:p>
        </w:tc>
        <w:tc>
          <w:tcPr>
            <w:tcW w:w="875" w:type="dxa"/>
            <w:tcBorders>
              <w:top w:val="nil"/>
              <w:left w:val="nil"/>
              <w:bottom w:val="single" w:sz="4" w:space="0" w:color="auto"/>
              <w:right w:val="single" w:sz="4" w:space="0" w:color="auto"/>
            </w:tcBorders>
            <w:shd w:val="clear" w:color="auto" w:fill="auto"/>
            <w:noWrap/>
            <w:vAlign w:val="center"/>
            <w:hideMark/>
          </w:tcPr>
          <w:p w14:paraId="580BF0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71,38</w:t>
            </w:r>
          </w:p>
        </w:tc>
        <w:tc>
          <w:tcPr>
            <w:tcW w:w="876" w:type="dxa"/>
            <w:tcBorders>
              <w:top w:val="nil"/>
              <w:left w:val="nil"/>
              <w:bottom w:val="single" w:sz="4" w:space="0" w:color="auto"/>
              <w:right w:val="single" w:sz="4" w:space="0" w:color="auto"/>
            </w:tcBorders>
            <w:shd w:val="clear" w:color="auto" w:fill="auto"/>
            <w:noWrap/>
            <w:vAlign w:val="center"/>
            <w:hideMark/>
          </w:tcPr>
          <w:p w14:paraId="5D14EE4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71,80</w:t>
            </w:r>
          </w:p>
        </w:tc>
        <w:tc>
          <w:tcPr>
            <w:tcW w:w="876" w:type="dxa"/>
            <w:tcBorders>
              <w:top w:val="nil"/>
              <w:left w:val="nil"/>
              <w:bottom w:val="single" w:sz="4" w:space="0" w:color="auto"/>
              <w:right w:val="single" w:sz="4" w:space="0" w:color="auto"/>
            </w:tcBorders>
            <w:shd w:val="clear" w:color="auto" w:fill="auto"/>
            <w:noWrap/>
            <w:vAlign w:val="center"/>
            <w:hideMark/>
          </w:tcPr>
          <w:p w14:paraId="07060CF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72,21</w:t>
            </w:r>
          </w:p>
        </w:tc>
        <w:tc>
          <w:tcPr>
            <w:tcW w:w="876" w:type="dxa"/>
            <w:tcBorders>
              <w:top w:val="nil"/>
              <w:left w:val="nil"/>
              <w:bottom w:val="single" w:sz="4" w:space="0" w:color="auto"/>
              <w:right w:val="single" w:sz="4" w:space="0" w:color="auto"/>
            </w:tcBorders>
            <w:shd w:val="clear" w:color="auto" w:fill="auto"/>
            <w:noWrap/>
            <w:vAlign w:val="center"/>
            <w:hideMark/>
          </w:tcPr>
          <w:p w14:paraId="0E2BF3D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72,63</w:t>
            </w:r>
          </w:p>
        </w:tc>
        <w:tc>
          <w:tcPr>
            <w:tcW w:w="876" w:type="dxa"/>
            <w:tcBorders>
              <w:top w:val="nil"/>
              <w:left w:val="nil"/>
              <w:bottom w:val="single" w:sz="4" w:space="0" w:color="auto"/>
              <w:right w:val="single" w:sz="4" w:space="0" w:color="auto"/>
            </w:tcBorders>
            <w:shd w:val="clear" w:color="auto" w:fill="auto"/>
            <w:noWrap/>
            <w:vAlign w:val="center"/>
            <w:hideMark/>
          </w:tcPr>
          <w:p w14:paraId="4735401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73,61</w:t>
            </w:r>
          </w:p>
        </w:tc>
        <w:tc>
          <w:tcPr>
            <w:tcW w:w="876" w:type="dxa"/>
            <w:tcBorders>
              <w:top w:val="nil"/>
              <w:left w:val="nil"/>
              <w:bottom w:val="single" w:sz="4" w:space="0" w:color="auto"/>
              <w:right w:val="single" w:sz="4" w:space="0" w:color="auto"/>
            </w:tcBorders>
            <w:shd w:val="clear" w:color="auto" w:fill="auto"/>
            <w:noWrap/>
            <w:vAlign w:val="center"/>
            <w:hideMark/>
          </w:tcPr>
          <w:p w14:paraId="60E9724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74,03</w:t>
            </w:r>
          </w:p>
        </w:tc>
        <w:tc>
          <w:tcPr>
            <w:tcW w:w="876" w:type="dxa"/>
            <w:tcBorders>
              <w:top w:val="nil"/>
              <w:left w:val="nil"/>
              <w:bottom w:val="single" w:sz="4" w:space="0" w:color="auto"/>
              <w:right w:val="single" w:sz="4" w:space="0" w:color="auto"/>
            </w:tcBorders>
            <w:shd w:val="clear" w:color="auto" w:fill="auto"/>
            <w:noWrap/>
            <w:vAlign w:val="center"/>
            <w:hideMark/>
          </w:tcPr>
          <w:p w14:paraId="76D2BEA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74,45</w:t>
            </w:r>
          </w:p>
        </w:tc>
        <w:tc>
          <w:tcPr>
            <w:tcW w:w="876" w:type="dxa"/>
            <w:tcBorders>
              <w:top w:val="nil"/>
              <w:left w:val="nil"/>
              <w:bottom w:val="single" w:sz="4" w:space="0" w:color="auto"/>
              <w:right w:val="single" w:sz="4" w:space="0" w:color="auto"/>
            </w:tcBorders>
            <w:shd w:val="clear" w:color="auto" w:fill="auto"/>
            <w:noWrap/>
            <w:vAlign w:val="center"/>
            <w:hideMark/>
          </w:tcPr>
          <w:p w14:paraId="0DE9D05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74,87</w:t>
            </w:r>
          </w:p>
        </w:tc>
        <w:tc>
          <w:tcPr>
            <w:tcW w:w="876" w:type="dxa"/>
            <w:tcBorders>
              <w:top w:val="nil"/>
              <w:left w:val="nil"/>
              <w:bottom w:val="single" w:sz="4" w:space="0" w:color="auto"/>
              <w:right w:val="single" w:sz="4" w:space="0" w:color="auto"/>
            </w:tcBorders>
            <w:shd w:val="clear" w:color="auto" w:fill="auto"/>
            <w:noWrap/>
            <w:vAlign w:val="center"/>
            <w:hideMark/>
          </w:tcPr>
          <w:p w14:paraId="5DEB274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75,29</w:t>
            </w:r>
          </w:p>
        </w:tc>
        <w:tc>
          <w:tcPr>
            <w:tcW w:w="876" w:type="dxa"/>
            <w:tcBorders>
              <w:top w:val="nil"/>
              <w:left w:val="nil"/>
              <w:bottom w:val="single" w:sz="4" w:space="0" w:color="auto"/>
              <w:right w:val="single" w:sz="4" w:space="0" w:color="auto"/>
            </w:tcBorders>
            <w:shd w:val="clear" w:color="auto" w:fill="auto"/>
            <w:noWrap/>
            <w:vAlign w:val="center"/>
            <w:hideMark/>
          </w:tcPr>
          <w:p w14:paraId="214E77B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75,71</w:t>
            </w:r>
          </w:p>
        </w:tc>
        <w:tc>
          <w:tcPr>
            <w:tcW w:w="876" w:type="dxa"/>
            <w:tcBorders>
              <w:top w:val="nil"/>
              <w:left w:val="nil"/>
              <w:bottom w:val="single" w:sz="4" w:space="0" w:color="auto"/>
              <w:right w:val="single" w:sz="4" w:space="0" w:color="auto"/>
            </w:tcBorders>
            <w:shd w:val="clear" w:color="auto" w:fill="auto"/>
            <w:noWrap/>
            <w:vAlign w:val="center"/>
            <w:hideMark/>
          </w:tcPr>
          <w:p w14:paraId="5A5314F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76,13</w:t>
            </w:r>
          </w:p>
        </w:tc>
        <w:tc>
          <w:tcPr>
            <w:tcW w:w="893" w:type="dxa"/>
            <w:tcBorders>
              <w:top w:val="nil"/>
              <w:left w:val="nil"/>
              <w:bottom w:val="single" w:sz="4" w:space="0" w:color="auto"/>
              <w:right w:val="single" w:sz="4" w:space="0" w:color="auto"/>
            </w:tcBorders>
            <w:shd w:val="clear" w:color="auto" w:fill="auto"/>
            <w:noWrap/>
            <w:vAlign w:val="center"/>
            <w:hideMark/>
          </w:tcPr>
          <w:p w14:paraId="4058737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76,55</w:t>
            </w:r>
          </w:p>
        </w:tc>
      </w:tr>
      <w:tr w:rsidR="00300D7D" w:rsidRPr="00300D7D" w14:paraId="4740D7EC" w14:textId="77777777" w:rsidTr="00300D7D">
        <w:trPr>
          <w:trHeight w:val="30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5FCD01"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Прочие абоненты</w:t>
            </w:r>
          </w:p>
        </w:tc>
        <w:tc>
          <w:tcPr>
            <w:tcW w:w="1257" w:type="dxa"/>
            <w:tcBorders>
              <w:top w:val="nil"/>
              <w:left w:val="nil"/>
              <w:bottom w:val="single" w:sz="4" w:space="0" w:color="auto"/>
              <w:right w:val="single" w:sz="4" w:space="0" w:color="auto"/>
            </w:tcBorders>
            <w:shd w:val="clear" w:color="auto" w:fill="auto"/>
            <w:vAlign w:val="center"/>
            <w:hideMark/>
          </w:tcPr>
          <w:p w14:paraId="0A48611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15C0FB3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312,54</w:t>
            </w:r>
          </w:p>
        </w:tc>
        <w:tc>
          <w:tcPr>
            <w:tcW w:w="875" w:type="dxa"/>
            <w:tcBorders>
              <w:top w:val="nil"/>
              <w:left w:val="nil"/>
              <w:bottom w:val="single" w:sz="4" w:space="0" w:color="auto"/>
              <w:right w:val="single" w:sz="4" w:space="0" w:color="auto"/>
            </w:tcBorders>
            <w:shd w:val="clear" w:color="auto" w:fill="auto"/>
            <w:noWrap/>
            <w:vAlign w:val="center"/>
            <w:hideMark/>
          </w:tcPr>
          <w:p w14:paraId="2771E9E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315,63</w:t>
            </w:r>
          </w:p>
        </w:tc>
        <w:tc>
          <w:tcPr>
            <w:tcW w:w="875" w:type="dxa"/>
            <w:tcBorders>
              <w:top w:val="nil"/>
              <w:left w:val="nil"/>
              <w:bottom w:val="single" w:sz="4" w:space="0" w:color="auto"/>
              <w:right w:val="single" w:sz="4" w:space="0" w:color="auto"/>
            </w:tcBorders>
            <w:shd w:val="clear" w:color="auto" w:fill="auto"/>
            <w:noWrap/>
            <w:vAlign w:val="center"/>
            <w:hideMark/>
          </w:tcPr>
          <w:p w14:paraId="582758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318,73</w:t>
            </w:r>
          </w:p>
        </w:tc>
        <w:tc>
          <w:tcPr>
            <w:tcW w:w="875" w:type="dxa"/>
            <w:tcBorders>
              <w:top w:val="nil"/>
              <w:left w:val="nil"/>
              <w:bottom w:val="single" w:sz="4" w:space="0" w:color="auto"/>
              <w:right w:val="single" w:sz="4" w:space="0" w:color="auto"/>
            </w:tcBorders>
            <w:shd w:val="clear" w:color="auto" w:fill="auto"/>
            <w:noWrap/>
            <w:vAlign w:val="center"/>
            <w:hideMark/>
          </w:tcPr>
          <w:p w14:paraId="7874495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322,93</w:t>
            </w:r>
          </w:p>
        </w:tc>
        <w:tc>
          <w:tcPr>
            <w:tcW w:w="875" w:type="dxa"/>
            <w:tcBorders>
              <w:top w:val="nil"/>
              <w:left w:val="nil"/>
              <w:bottom w:val="single" w:sz="4" w:space="0" w:color="auto"/>
              <w:right w:val="single" w:sz="4" w:space="0" w:color="auto"/>
            </w:tcBorders>
            <w:shd w:val="clear" w:color="auto" w:fill="auto"/>
            <w:noWrap/>
            <w:vAlign w:val="center"/>
            <w:hideMark/>
          </w:tcPr>
          <w:p w14:paraId="202E32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326,03</w:t>
            </w:r>
          </w:p>
        </w:tc>
        <w:tc>
          <w:tcPr>
            <w:tcW w:w="875" w:type="dxa"/>
            <w:tcBorders>
              <w:top w:val="nil"/>
              <w:left w:val="nil"/>
              <w:bottom w:val="single" w:sz="4" w:space="0" w:color="auto"/>
              <w:right w:val="single" w:sz="4" w:space="0" w:color="auto"/>
            </w:tcBorders>
            <w:shd w:val="clear" w:color="auto" w:fill="auto"/>
            <w:noWrap/>
            <w:vAlign w:val="center"/>
            <w:hideMark/>
          </w:tcPr>
          <w:p w14:paraId="274B6C9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329,13</w:t>
            </w:r>
          </w:p>
        </w:tc>
        <w:tc>
          <w:tcPr>
            <w:tcW w:w="876" w:type="dxa"/>
            <w:tcBorders>
              <w:top w:val="nil"/>
              <w:left w:val="nil"/>
              <w:bottom w:val="single" w:sz="4" w:space="0" w:color="auto"/>
              <w:right w:val="single" w:sz="4" w:space="0" w:color="auto"/>
            </w:tcBorders>
            <w:shd w:val="clear" w:color="auto" w:fill="auto"/>
            <w:noWrap/>
            <w:vAlign w:val="center"/>
            <w:hideMark/>
          </w:tcPr>
          <w:p w14:paraId="1391A96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332,23</w:t>
            </w:r>
          </w:p>
        </w:tc>
        <w:tc>
          <w:tcPr>
            <w:tcW w:w="876" w:type="dxa"/>
            <w:tcBorders>
              <w:top w:val="nil"/>
              <w:left w:val="nil"/>
              <w:bottom w:val="single" w:sz="4" w:space="0" w:color="auto"/>
              <w:right w:val="single" w:sz="4" w:space="0" w:color="auto"/>
            </w:tcBorders>
            <w:shd w:val="clear" w:color="auto" w:fill="auto"/>
            <w:noWrap/>
            <w:vAlign w:val="center"/>
            <w:hideMark/>
          </w:tcPr>
          <w:p w14:paraId="561DD33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335,33</w:t>
            </w:r>
          </w:p>
        </w:tc>
        <w:tc>
          <w:tcPr>
            <w:tcW w:w="876" w:type="dxa"/>
            <w:tcBorders>
              <w:top w:val="nil"/>
              <w:left w:val="nil"/>
              <w:bottom w:val="single" w:sz="4" w:space="0" w:color="auto"/>
              <w:right w:val="single" w:sz="4" w:space="0" w:color="auto"/>
            </w:tcBorders>
            <w:shd w:val="clear" w:color="auto" w:fill="auto"/>
            <w:noWrap/>
            <w:vAlign w:val="center"/>
            <w:hideMark/>
          </w:tcPr>
          <w:p w14:paraId="513D31F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338,43</w:t>
            </w:r>
          </w:p>
        </w:tc>
        <w:tc>
          <w:tcPr>
            <w:tcW w:w="876" w:type="dxa"/>
            <w:tcBorders>
              <w:top w:val="nil"/>
              <w:left w:val="nil"/>
              <w:bottom w:val="single" w:sz="4" w:space="0" w:color="auto"/>
              <w:right w:val="single" w:sz="4" w:space="0" w:color="auto"/>
            </w:tcBorders>
            <w:shd w:val="clear" w:color="auto" w:fill="auto"/>
            <w:noWrap/>
            <w:vAlign w:val="center"/>
            <w:hideMark/>
          </w:tcPr>
          <w:p w14:paraId="33B3693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345,64</w:t>
            </w:r>
          </w:p>
        </w:tc>
        <w:tc>
          <w:tcPr>
            <w:tcW w:w="876" w:type="dxa"/>
            <w:tcBorders>
              <w:top w:val="nil"/>
              <w:left w:val="nil"/>
              <w:bottom w:val="single" w:sz="4" w:space="0" w:color="auto"/>
              <w:right w:val="single" w:sz="4" w:space="0" w:color="auto"/>
            </w:tcBorders>
            <w:shd w:val="clear" w:color="auto" w:fill="auto"/>
            <w:noWrap/>
            <w:vAlign w:val="center"/>
            <w:hideMark/>
          </w:tcPr>
          <w:p w14:paraId="04D72B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348,74</w:t>
            </w:r>
          </w:p>
        </w:tc>
        <w:tc>
          <w:tcPr>
            <w:tcW w:w="876" w:type="dxa"/>
            <w:tcBorders>
              <w:top w:val="nil"/>
              <w:left w:val="nil"/>
              <w:bottom w:val="single" w:sz="4" w:space="0" w:color="auto"/>
              <w:right w:val="single" w:sz="4" w:space="0" w:color="auto"/>
            </w:tcBorders>
            <w:shd w:val="clear" w:color="auto" w:fill="auto"/>
            <w:noWrap/>
            <w:vAlign w:val="center"/>
            <w:hideMark/>
          </w:tcPr>
          <w:p w14:paraId="4DB48D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351,84</w:t>
            </w:r>
          </w:p>
        </w:tc>
        <w:tc>
          <w:tcPr>
            <w:tcW w:w="876" w:type="dxa"/>
            <w:tcBorders>
              <w:top w:val="nil"/>
              <w:left w:val="nil"/>
              <w:bottom w:val="single" w:sz="4" w:space="0" w:color="auto"/>
              <w:right w:val="single" w:sz="4" w:space="0" w:color="auto"/>
            </w:tcBorders>
            <w:shd w:val="clear" w:color="auto" w:fill="auto"/>
            <w:noWrap/>
            <w:vAlign w:val="center"/>
            <w:hideMark/>
          </w:tcPr>
          <w:p w14:paraId="229FA44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354,94</w:t>
            </w:r>
          </w:p>
        </w:tc>
        <w:tc>
          <w:tcPr>
            <w:tcW w:w="876" w:type="dxa"/>
            <w:tcBorders>
              <w:top w:val="nil"/>
              <w:left w:val="nil"/>
              <w:bottom w:val="single" w:sz="4" w:space="0" w:color="auto"/>
              <w:right w:val="single" w:sz="4" w:space="0" w:color="auto"/>
            </w:tcBorders>
            <w:shd w:val="clear" w:color="auto" w:fill="auto"/>
            <w:noWrap/>
            <w:vAlign w:val="center"/>
            <w:hideMark/>
          </w:tcPr>
          <w:p w14:paraId="616E88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358,04</w:t>
            </w:r>
          </w:p>
        </w:tc>
        <w:tc>
          <w:tcPr>
            <w:tcW w:w="876" w:type="dxa"/>
            <w:tcBorders>
              <w:top w:val="nil"/>
              <w:left w:val="nil"/>
              <w:bottom w:val="single" w:sz="4" w:space="0" w:color="auto"/>
              <w:right w:val="single" w:sz="4" w:space="0" w:color="auto"/>
            </w:tcBorders>
            <w:shd w:val="clear" w:color="auto" w:fill="auto"/>
            <w:noWrap/>
            <w:vAlign w:val="center"/>
            <w:hideMark/>
          </w:tcPr>
          <w:p w14:paraId="687BF82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361,14</w:t>
            </w:r>
          </w:p>
        </w:tc>
        <w:tc>
          <w:tcPr>
            <w:tcW w:w="876" w:type="dxa"/>
            <w:tcBorders>
              <w:top w:val="nil"/>
              <w:left w:val="nil"/>
              <w:bottom w:val="single" w:sz="4" w:space="0" w:color="auto"/>
              <w:right w:val="single" w:sz="4" w:space="0" w:color="auto"/>
            </w:tcBorders>
            <w:shd w:val="clear" w:color="auto" w:fill="auto"/>
            <w:noWrap/>
            <w:vAlign w:val="center"/>
            <w:hideMark/>
          </w:tcPr>
          <w:p w14:paraId="76EBD97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364,24</w:t>
            </w:r>
          </w:p>
        </w:tc>
        <w:tc>
          <w:tcPr>
            <w:tcW w:w="893" w:type="dxa"/>
            <w:tcBorders>
              <w:top w:val="nil"/>
              <w:left w:val="nil"/>
              <w:bottom w:val="single" w:sz="4" w:space="0" w:color="auto"/>
              <w:right w:val="single" w:sz="4" w:space="0" w:color="auto"/>
            </w:tcBorders>
            <w:shd w:val="clear" w:color="auto" w:fill="auto"/>
            <w:noWrap/>
            <w:vAlign w:val="center"/>
            <w:hideMark/>
          </w:tcPr>
          <w:p w14:paraId="5101A5C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367,34</w:t>
            </w:r>
          </w:p>
        </w:tc>
      </w:tr>
      <w:tr w:rsidR="00300D7D" w:rsidRPr="00300D7D" w14:paraId="249F1543" w14:textId="77777777" w:rsidTr="00300D7D">
        <w:trPr>
          <w:trHeight w:val="30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A84769"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Сельскохозяйственная деятельность</w:t>
            </w:r>
          </w:p>
        </w:tc>
        <w:tc>
          <w:tcPr>
            <w:tcW w:w="1257" w:type="dxa"/>
            <w:tcBorders>
              <w:top w:val="nil"/>
              <w:left w:val="nil"/>
              <w:bottom w:val="single" w:sz="4" w:space="0" w:color="auto"/>
              <w:right w:val="single" w:sz="4" w:space="0" w:color="auto"/>
            </w:tcBorders>
            <w:shd w:val="clear" w:color="auto" w:fill="auto"/>
            <w:vAlign w:val="center"/>
            <w:hideMark/>
          </w:tcPr>
          <w:p w14:paraId="5BC8565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2FA5479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5" w:type="dxa"/>
            <w:tcBorders>
              <w:top w:val="nil"/>
              <w:left w:val="nil"/>
              <w:bottom w:val="single" w:sz="4" w:space="0" w:color="auto"/>
              <w:right w:val="single" w:sz="4" w:space="0" w:color="auto"/>
            </w:tcBorders>
            <w:shd w:val="clear" w:color="auto" w:fill="auto"/>
            <w:noWrap/>
            <w:vAlign w:val="center"/>
            <w:hideMark/>
          </w:tcPr>
          <w:p w14:paraId="72B802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5" w:type="dxa"/>
            <w:tcBorders>
              <w:top w:val="nil"/>
              <w:left w:val="nil"/>
              <w:bottom w:val="single" w:sz="4" w:space="0" w:color="auto"/>
              <w:right w:val="single" w:sz="4" w:space="0" w:color="auto"/>
            </w:tcBorders>
            <w:shd w:val="clear" w:color="auto" w:fill="auto"/>
            <w:noWrap/>
            <w:vAlign w:val="center"/>
            <w:hideMark/>
          </w:tcPr>
          <w:p w14:paraId="183B83B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5" w:type="dxa"/>
            <w:tcBorders>
              <w:top w:val="nil"/>
              <w:left w:val="nil"/>
              <w:bottom w:val="single" w:sz="4" w:space="0" w:color="auto"/>
              <w:right w:val="single" w:sz="4" w:space="0" w:color="auto"/>
            </w:tcBorders>
            <w:shd w:val="clear" w:color="auto" w:fill="auto"/>
            <w:noWrap/>
            <w:vAlign w:val="center"/>
            <w:hideMark/>
          </w:tcPr>
          <w:p w14:paraId="3E396A2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5" w:type="dxa"/>
            <w:tcBorders>
              <w:top w:val="nil"/>
              <w:left w:val="nil"/>
              <w:bottom w:val="single" w:sz="4" w:space="0" w:color="auto"/>
              <w:right w:val="single" w:sz="4" w:space="0" w:color="auto"/>
            </w:tcBorders>
            <w:shd w:val="clear" w:color="auto" w:fill="auto"/>
            <w:noWrap/>
            <w:vAlign w:val="center"/>
            <w:hideMark/>
          </w:tcPr>
          <w:p w14:paraId="3BAB715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5" w:type="dxa"/>
            <w:tcBorders>
              <w:top w:val="nil"/>
              <w:left w:val="nil"/>
              <w:bottom w:val="single" w:sz="4" w:space="0" w:color="auto"/>
              <w:right w:val="single" w:sz="4" w:space="0" w:color="auto"/>
            </w:tcBorders>
            <w:shd w:val="clear" w:color="auto" w:fill="auto"/>
            <w:noWrap/>
            <w:vAlign w:val="center"/>
            <w:hideMark/>
          </w:tcPr>
          <w:p w14:paraId="3B277EB4"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75349B6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7E3A9A5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29406A1B"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27334795"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754DD45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45D7730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7563DB2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12DA852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64335F9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76" w:type="dxa"/>
            <w:tcBorders>
              <w:top w:val="nil"/>
              <w:left w:val="nil"/>
              <w:bottom w:val="single" w:sz="4" w:space="0" w:color="auto"/>
              <w:right w:val="single" w:sz="4" w:space="0" w:color="auto"/>
            </w:tcBorders>
            <w:shd w:val="clear" w:color="auto" w:fill="auto"/>
            <w:noWrap/>
            <w:vAlign w:val="center"/>
            <w:hideMark/>
          </w:tcPr>
          <w:p w14:paraId="21E8158E"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c>
          <w:tcPr>
            <w:tcW w:w="893" w:type="dxa"/>
            <w:tcBorders>
              <w:top w:val="nil"/>
              <w:left w:val="nil"/>
              <w:bottom w:val="single" w:sz="4" w:space="0" w:color="auto"/>
              <w:right w:val="single" w:sz="4" w:space="0" w:color="auto"/>
            </w:tcBorders>
            <w:shd w:val="clear" w:color="auto" w:fill="auto"/>
            <w:noWrap/>
            <w:vAlign w:val="center"/>
            <w:hideMark/>
          </w:tcPr>
          <w:p w14:paraId="5F8FA44D"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20,89</w:t>
            </w:r>
          </w:p>
        </w:tc>
      </w:tr>
      <w:tr w:rsidR="00300D7D" w:rsidRPr="00300D7D" w14:paraId="4AB56872" w14:textId="77777777" w:rsidTr="00300D7D">
        <w:trPr>
          <w:trHeight w:val="300"/>
        </w:trPr>
        <w:tc>
          <w:tcPr>
            <w:tcW w:w="50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FF656A" w14:textId="77777777" w:rsidR="00300D7D" w:rsidRPr="00300D7D" w:rsidRDefault="00300D7D" w:rsidP="00300D7D">
            <w:pPr>
              <w:spacing w:line="240" w:lineRule="auto"/>
              <w:ind w:firstLine="0"/>
              <w:jc w:val="center"/>
              <w:rPr>
                <w:rFonts w:ascii="Times New Roman" w:eastAsia="Times New Roman" w:hAnsi="Times New Roman" w:cs="Times New Roman"/>
                <w:b/>
                <w:bCs/>
                <w:color w:val="000000"/>
                <w:sz w:val="18"/>
                <w:szCs w:val="18"/>
                <w:lang w:eastAsia="ru-RU"/>
              </w:rPr>
            </w:pPr>
            <w:r w:rsidRPr="00300D7D">
              <w:rPr>
                <w:rFonts w:ascii="Times New Roman" w:eastAsia="Times New Roman" w:hAnsi="Times New Roman" w:cs="Times New Roman"/>
                <w:b/>
                <w:bCs/>
                <w:color w:val="000000"/>
                <w:sz w:val="18"/>
                <w:szCs w:val="18"/>
                <w:lang w:eastAsia="ru-RU"/>
              </w:rPr>
              <w:t>Население</w:t>
            </w:r>
          </w:p>
        </w:tc>
        <w:tc>
          <w:tcPr>
            <w:tcW w:w="1257" w:type="dxa"/>
            <w:tcBorders>
              <w:top w:val="nil"/>
              <w:left w:val="nil"/>
              <w:bottom w:val="single" w:sz="4" w:space="0" w:color="auto"/>
              <w:right w:val="single" w:sz="4" w:space="0" w:color="auto"/>
            </w:tcBorders>
            <w:shd w:val="clear" w:color="auto" w:fill="auto"/>
            <w:vAlign w:val="center"/>
            <w:hideMark/>
          </w:tcPr>
          <w:p w14:paraId="31E23E3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тыс, м</w:t>
            </w:r>
            <w:r w:rsidRPr="00300D7D">
              <w:rPr>
                <w:rFonts w:ascii="Times New Roman" w:eastAsia="Times New Roman" w:hAnsi="Times New Roman" w:cs="Times New Roman"/>
                <w:color w:val="000000"/>
                <w:sz w:val="18"/>
                <w:szCs w:val="18"/>
                <w:vertAlign w:val="superscript"/>
                <w:lang w:eastAsia="ru-RU"/>
              </w:rPr>
              <w:t>3</w:t>
            </w:r>
            <w:r w:rsidRPr="00300D7D">
              <w:rPr>
                <w:rFonts w:ascii="Times New Roman" w:eastAsia="Times New Roman" w:hAnsi="Times New Roman" w:cs="Times New Roman"/>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F79B25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886,01</w:t>
            </w:r>
          </w:p>
        </w:tc>
        <w:tc>
          <w:tcPr>
            <w:tcW w:w="875" w:type="dxa"/>
            <w:tcBorders>
              <w:top w:val="nil"/>
              <w:left w:val="nil"/>
              <w:bottom w:val="single" w:sz="4" w:space="0" w:color="auto"/>
              <w:right w:val="single" w:sz="4" w:space="0" w:color="auto"/>
            </w:tcBorders>
            <w:shd w:val="clear" w:color="auto" w:fill="auto"/>
            <w:noWrap/>
            <w:vAlign w:val="center"/>
            <w:hideMark/>
          </w:tcPr>
          <w:p w14:paraId="0ABBEF8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892,18</w:t>
            </w:r>
          </w:p>
        </w:tc>
        <w:tc>
          <w:tcPr>
            <w:tcW w:w="875" w:type="dxa"/>
            <w:tcBorders>
              <w:top w:val="nil"/>
              <w:left w:val="nil"/>
              <w:bottom w:val="single" w:sz="4" w:space="0" w:color="auto"/>
              <w:right w:val="single" w:sz="4" w:space="0" w:color="auto"/>
            </w:tcBorders>
            <w:shd w:val="clear" w:color="auto" w:fill="auto"/>
            <w:noWrap/>
            <w:vAlign w:val="center"/>
            <w:hideMark/>
          </w:tcPr>
          <w:p w14:paraId="66E0D6CC"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898,35</w:t>
            </w:r>
          </w:p>
        </w:tc>
        <w:tc>
          <w:tcPr>
            <w:tcW w:w="875" w:type="dxa"/>
            <w:tcBorders>
              <w:top w:val="nil"/>
              <w:left w:val="nil"/>
              <w:bottom w:val="single" w:sz="4" w:space="0" w:color="auto"/>
              <w:right w:val="single" w:sz="4" w:space="0" w:color="auto"/>
            </w:tcBorders>
            <w:shd w:val="clear" w:color="auto" w:fill="auto"/>
            <w:noWrap/>
            <w:vAlign w:val="center"/>
            <w:hideMark/>
          </w:tcPr>
          <w:p w14:paraId="5A9D3842"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906,71</w:t>
            </w:r>
          </w:p>
        </w:tc>
        <w:tc>
          <w:tcPr>
            <w:tcW w:w="875" w:type="dxa"/>
            <w:tcBorders>
              <w:top w:val="nil"/>
              <w:left w:val="nil"/>
              <w:bottom w:val="single" w:sz="4" w:space="0" w:color="auto"/>
              <w:right w:val="single" w:sz="4" w:space="0" w:color="auto"/>
            </w:tcBorders>
            <w:shd w:val="clear" w:color="auto" w:fill="auto"/>
            <w:noWrap/>
            <w:vAlign w:val="center"/>
            <w:hideMark/>
          </w:tcPr>
          <w:p w14:paraId="5C84283F"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912,87</w:t>
            </w:r>
          </w:p>
        </w:tc>
        <w:tc>
          <w:tcPr>
            <w:tcW w:w="875" w:type="dxa"/>
            <w:tcBorders>
              <w:top w:val="nil"/>
              <w:left w:val="nil"/>
              <w:bottom w:val="single" w:sz="4" w:space="0" w:color="auto"/>
              <w:right w:val="single" w:sz="4" w:space="0" w:color="auto"/>
            </w:tcBorders>
            <w:shd w:val="clear" w:color="auto" w:fill="auto"/>
            <w:noWrap/>
            <w:vAlign w:val="center"/>
            <w:hideMark/>
          </w:tcPr>
          <w:p w14:paraId="5508E4C8"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919,04</w:t>
            </w:r>
          </w:p>
        </w:tc>
        <w:tc>
          <w:tcPr>
            <w:tcW w:w="876" w:type="dxa"/>
            <w:tcBorders>
              <w:top w:val="nil"/>
              <w:left w:val="nil"/>
              <w:bottom w:val="single" w:sz="4" w:space="0" w:color="auto"/>
              <w:right w:val="single" w:sz="4" w:space="0" w:color="auto"/>
            </w:tcBorders>
            <w:shd w:val="clear" w:color="auto" w:fill="auto"/>
            <w:noWrap/>
            <w:vAlign w:val="center"/>
            <w:hideMark/>
          </w:tcPr>
          <w:p w14:paraId="513DBC1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925,21</w:t>
            </w:r>
          </w:p>
        </w:tc>
        <w:tc>
          <w:tcPr>
            <w:tcW w:w="876" w:type="dxa"/>
            <w:tcBorders>
              <w:top w:val="nil"/>
              <w:left w:val="nil"/>
              <w:bottom w:val="single" w:sz="4" w:space="0" w:color="auto"/>
              <w:right w:val="single" w:sz="4" w:space="0" w:color="auto"/>
            </w:tcBorders>
            <w:shd w:val="clear" w:color="auto" w:fill="auto"/>
            <w:noWrap/>
            <w:vAlign w:val="center"/>
            <w:hideMark/>
          </w:tcPr>
          <w:p w14:paraId="4865029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931,37</w:t>
            </w:r>
          </w:p>
        </w:tc>
        <w:tc>
          <w:tcPr>
            <w:tcW w:w="876" w:type="dxa"/>
            <w:tcBorders>
              <w:top w:val="nil"/>
              <w:left w:val="nil"/>
              <w:bottom w:val="single" w:sz="4" w:space="0" w:color="auto"/>
              <w:right w:val="single" w:sz="4" w:space="0" w:color="auto"/>
            </w:tcBorders>
            <w:shd w:val="clear" w:color="auto" w:fill="auto"/>
            <w:noWrap/>
            <w:vAlign w:val="center"/>
            <w:hideMark/>
          </w:tcPr>
          <w:p w14:paraId="66202A1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937,54</w:t>
            </w:r>
          </w:p>
        </w:tc>
        <w:tc>
          <w:tcPr>
            <w:tcW w:w="876" w:type="dxa"/>
            <w:tcBorders>
              <w:top w:val="nil"/>
              <w:left w:val="nil"/>
              <w:bottom w:val="single" w:sz="4" w:space="0" w:color="auto"/>
              <w:right w:val="single" w:sz="4" w:space="0" w:color="auto"/>
            </w:tcBorders>
            <w:shd w:val="clear" w:color="auto" w:fill="auto"/>
            <w:noWrap/>
            <w:vAlign w:val="center"/>
            <w:hideMark/>
          </w:tcPr>
          <w:p w14:paraId="7AFBEE79"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951,90</w:t>
            </w:r>
          </w:p>
        </w:tc>
        <w:tc>
          <w:tcPr>
            <w:tcW w:w="876" w:type="dxa"/>
            <w:tcBorders>
              <w:top w:val="nil"/>
              <w:left w:val="nil"/>
              <w:bottom w:val="single" w:sz="4" w:space="0" w:color="auto"/>
              <w:right w:val="single" w:sz="4" w:space="0" w:color="auto"/>
            </w:tcBorders>
            <w:shd w:val="clear" w:color="auto" w:fill="auto"/>
            <w:noWrap/>
            <w:vAlign w:val="center"/>
            <w:hideMark/>
          </w:tcPr>
          <w:p w14:paraId="2DF89FA7"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958,06</w:t>
            </w:r>
          </w:p>
        </w:tc>
        <w:tc>
          <w:tcPr>
            <w:tcW w:w="876" w:type="dxa"/>
            <w:tcBorders>
              <w:top w:val="nil"/>
              <w:left w:val="nil"/>
              <w:bottom w:val="single" w:sz="4" w:space="0" w:color="auto"/>
              <w:right w:val="single" w:sz="4" w:space="0" w:color="auto"/>
            </w:tcBorders>
            <w:shd w:val="clear" w:color="auto" w:fill="auto"/>
            <w:noWrap/>
            <w:vAlign w:val="center"/>
            <w:hideMark/>
          </w:tcPr>
          <w:p w14:paraId="3611A1B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964,23</w:t>
            </w:r>
          </w:p>
        </w:tc>
        <w:tc>
          <w:tcPr>
            <w:tcW w:w="876" w:type="dxa"/>
            <w:tcBorders>
              <w:top w:val="nil"/>
              <w:left w:val="nil"/>
              <w:bottom w:val="single" w:sz="4" w:space="0" w:color="auto"/>
              <w:right w:val="single" w:sz="4" w:space="0" w:color="auto"/>
            </w:tcBorders>
            <w:shd w:val="clear" w:color="auto" w:fill="auto"/>
            <w:noWrap/>
            <w:vAlign w:val="center"/>
            <w:hideMark/>
          </w:tcPr>
          <w:p w14:paraId="5D758700"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970,40</w:t>
            </w:r>
          </w:p>
        </w:tc>
        <w:tc>
          <w:tcPr>
            <w:tcW w:w="876" w:type="dxa"/>
            <w:tcBorders>
              <w:top w:val="nil"/>
              <w:left w:val="nil"/>
              <w:bottom w:val="single" w:sz="4" w:space="0" w:color="auto"/>
              <w:right w:val="single" w:sz="4" w:space="0" w:color="auto"/>
            </w:tcBorders>
            <w:shd w:val="clear" w:color="auto" w:fill="auto"/>
            <w:noWrap/>
            <w:vAlign w:val="center"/>
            <w:hideMark/>
          </w:tcPr>
          <w:p w14:paraId="00C8FA93"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976,56</w:t>
            </w:r>
          </w:p>
        </w:tc>
        <w:tc>
          <w:tcPr>
            <w:tcW w:w="876" w:type="dxa"/>
            <w:tcBorders>
              <w:top w:val="nil"/>
              <w:left w:val="nil"/>
              <w:bottom w:val="single" w:sz="4" w:space="0" w:color="auto"/>
              <w:right w:val="single" w:sz="4" w:space="0" w:color="auto"/>
            </w:tcBorders>
            <w:shd w:val="clear" w:color="auto" w:fill="auto"/>
            <w:noWrap/>
            <w:vAlign w:val="center"/>
            <w:hideMark/>
          </w:tcPr>
          <w:p w14:paraId="39417846"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982,73</w:t>
            </w:r>
          </w:p>
        </w:tc>
        <w:tc>
          <w:tcPr>
            <w:tcW w:w="876" w:type="dxa"/>
            <w:tcBorders>
              <w:top w:val="nil"/>
              <w:left w:val="nil"/>
              <w:bottom w:val="single" w:sz="4" w:space="0" w:color="auto"/>
              <w:right w:val="single" w:sz="4" w:space="0" w:color="auto"/>
            </w:tcBorders>
            <w:shd w:val="clear" w:color="auto" w:fill="auto"/>
            <w:noWrap/>
            <w:vAlign w:val="center"/>
            <w:hideMark/>
          </w:tcPr>
          <w:p w14:paraId="1FAFE8FA"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988,90</w:t>
            </w:r>
          </w:p>
        </w:tc>
        <w:tc>
          <w:tcPr>
            <w:tcW w:w="893" w:type="dxa"/>
            <w:tcBorders>
              <w:top w:val="nil"/>
              <w:left w:val="nil"/>
              <w:bottom w:val="single" w:sz="4" w:space="0" w:color="auto"/>
              <w:right w:val="single" w:sz="4" w:space="0" w:color="auto"/>
            </w:tcBorders>
            <w:shd w:val="clear" w:color="auto" w:fill="auto"/>
            <w:noWrap/>
            <w:vAlign w:val="center"/>
            <w:hideMark/>
          </w:tcPr>
          <w:p w14:paraId="3A899211" w14:textId="77777777" w:rsidR="00300D7D" w:rsidRPr="00300D7D" w:rsidRDefault="00300D7D" w:rsidP="00300D7D">
            <w:pPr>
              <w:spacing w:line="240" w:lineRule="auto"/>
              <w:ind w:firstLine="0"/>
              <w:jc w:val="center"/>
              <w:rPr>
                <w:rFonts w:ascii="Times New Roman" w:eastAsia="Times New Roman" w:hAnsi="Times New Roman" w:cs="Times New Roman"/>
                <w:color w:val="000000"/>
                <w:sz w:val="18"/>
                <w:szCs w:val="18"/>
                <w:lang w:eastAsia="ru-RU"/>
              </w:rPr>
            </w:pPr>
            <w:r w:rsidRPr="00300D7D">
              <w:rPr>
                <w:rFonts w:ascii="Times New Roman" w:eastAsia="Times New Roman" w:hAnsi="Times New Roman" w:cs="Times New Roman"/>
                <w:color w:val="000000"/>
                <w:sz w:val="18"/>
                <w:szCs w:val="18"/>
                <w:lang w:eastAsia="ru-RU"/>
              </w:rPr>
              <w:t>995,06</w:t>
            </w:r>
          </w:p>
        </w:tc>
      </w:tr>
      <w:tr w:rsidR="00300D7D" w:rsidRPr="00300D7D" w14:paraId="1A14C25D" w14:textId="77777777" w:rsidTr="00300D7D">
        <w:trPr>
          <w:trHeight w:val="285"/>
        </w:trPr>
        <w:tc>
          <w:tcPr>
            <w:tcW w:w="50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74C830"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Итого по Татарскому муниципальному округу</w:t>
            </w:r>
          </w:p>
        </w:tc>
        <w:tc>
          <w:tcPr>
            <w:tcW w:w="1257" w:type="dxa"/>
            <w:tcBorders>
              <w:top w:val="nil"/>
              <w:left w:val="nil"/>
              <w:bottom w:val="single" w:sz="4" w:space="0" w:color="auto"/>
              <w:right w:val="single" w:sz="4" w:space="0" w:color="auto"/>
            </w:tcBorders>
            <w:shd w:val="clear" w:color="auto" w:fill="auto"/>
            <w:vAlign w:val="center"/>
            <w:hideMark/>
          </w:tcPr>
          <w:p w14:paraId="1730AD0F"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тыс, м</w:t>
            </w:r>
            <w:r w:rsidRPr="00300D7D">
              <w:rPr>
                <w:rFonts w:ascii="Times New Roman" w:eastAsia="Times New Roman" w:hAnsi="Times New Roman" w:cs="Times New Roman"/>
                <w:b/>
                <w:bCs/>
                <w:i/>
                <w:iCs/>
                <w:color w:val="000000"/>
                <w:sz w:val="18"/>
                <w:szCs w:val="18"/>
                <w:vertAlign w:val="superscript"/>
                <w:lang w:eastAsia="ru-RU"/>
              </w:rPr>
              <w:t>3</w:t>
            </w:r>
            <w:r w:rsidRPr="00300D7D">
              <w:rPr>
                <w:rFonts w:ascii="Times New Roman" w:eastAsia="Times New Roman" w:hAnsi="Times New Roman" w:cs="Times New Roman"/>
                <w:b/>
                <w:bCs/>
                <w:i/>
                <w:iCs/>
                <w:color w:val="000000"/>
                <w:sz w:val="18"/>
                <w:szCs w:val="18"/>
                <w:lang w:eastAsia="ru-RU"/>
              </w:rPr>
              <w:t>/год</w:t>
            </w:r>
          </w:p>
        </w:tc>
        <w:tc>
          <w:tcPr>
            <w:tcW w:w="875" w:type="dxa"/>
            <w:tcBorders>
              <w:top w:val="nil"/>
              <w:left w:val="nil"/>
              <w:bottom w:val="single" w:sz="4" w:space="0" w:color="auto"/>
              <w:right w:val="single" w:sz="4" w:space="0" w:color="auto"/>
            </w:tcBorders>
            <w:shd w:val="clear" w:color="auto" w:fill="auto"/>
            <w:noWrap/>
            <w:vAlign w:val="center"/>
            <w:hideMark/>
          </w:tcPr>
          <w:p w14:paraId="416BE733"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1288,57</w:t>
            </w:r>
          </w:p>
        </w:tc>
        <w:tc>
          <w:tcPr>
            <w:tcW w:w="875" w:type="dxa"/>
            <w:tcBorders>
              <w:top w:val="nil"/>
              <w:left w:val="nil"/>
              <w:bottom w:val="single" w:sz="4" w:space="0" w:color="auto"/>
              <w:right w:val="single" w:sz="4" w:space="0" w:color="auto"/>
            </w:tcBorders>
            <w:shd w:val="clear" w:color="auto" w:fill="auto"/>
            <w:noWrap/>
            <w:vAlign w:val="center"/>
            <w:hideMark/>
          </w:tcPr>
          <w:p w14:paraId="639165B1"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1298,25</w:t>
            </w:r>
          </w:p>
        </w:tc>
        <w:tc>
          <w:tcPr>
            <w:tcW w:w="875" w:type="dxa"/>
            <w:tcBorders>
              <w:top w:val="nil"/>
              <w:left w:val="nil"/>
              <w:bottom w:val="single" w:sz="4" w:space="0" w:color="auto"/>
              <w:right w:val="single" w:sz="4" w:space="0" w:color="auto"/>
            </w:tcBorders>
            <w:shd w:val="clear" w:color="auto" w:fill="auto"/>
            <w:noWrap/>
            <w:vAlign w:val="center"/>
            <w:hideMark/>
          </w:tcPr>
          <w:p w14:paraId="5BF73328"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1307,94</w:t>
            </w:r>
          </w:p>
        </w:tc>
        <w:tc>
          <w:tcPr>
            <w:tcW w:w="875" w:type="dxa"/>
            <w:tcBorders>
              <w:top w:val="nil"/>
              <w:left w:val="nil"/>
              <w:bottom w:val="single" w:sz="4" w:space="0" w:color="auto"/>
              <w:right w:val="single" w:sz="4" w:space="0" w:color="auto"/>
            </w:tcBorders>
            <w:shd w:val="clear" w:color="auto" w:fill="auto"/>
            <w:noWrap/>
            <w:vAlign w:val="center"/>
            <w:hideMark/>
          </w:tcPr>
          <w:p w14:paraId="35726909"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1321,07</w:t>
            </w:r>
          </w:p>
        </w:tc>
        <w:tc>
          <w:tcPr>
            <w:tcW w:w="875" w:type="dxa"/>
            <w:tcBorders>
              <w:top w:val="nil"/>
              <w:left w:val="nil"/>
              <w:bottom w:val="single" w:sz="4" w:space="0" w:color="auto"/>
              <w:right w:val="single" w:sz="4" w:space="0" w:color="auto"/>
            </w:tcBorders>
            <w:shd w:val="clear" w:color="auto" w:fill="auto"/>
            <w:noWrap/>
            <w:vAlign w:val="center"/>
            <w:hideMark/>
          </w:tcPr>
          <w:p w14:paraId="01346081"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1330,76</w:t>
            </w:r>
          </w:p>
        </w:tc>
        <w:tc>
          <w:tcPr>
            <w:tcW w:w="875" w:type="dxa"/>
            <w:tcBorders>
              <w:top w:val="nil"/>
              <w:left w:val="nil"/>
              <w:bottom w:val="single" w:sz="4" w:space="0" w:color="auto"/>
              <w:right w:val="single" w:sz="4" w:space="0" w:color="auto"/>
            </w:tcBorders>
            <w:shd w:val="clear" w:color="auto" w:fill="auto"/>
            <w:noWrap/>
            <w:vAlign w:val="center"/>
            <w:hideMark/>
          </w:tcPr>
          <w:p w14:paraId="5166ED5C"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1340,44</w:t>
            </w:r>
          </w:p>
        </w:tc>
        <w:tc>
          <w:tcPr>
            <w:tcW w:w="876" w:type="dxa"/>
            <w:tcBorders>
              <w:top w:val="nil"/>
              <w:left w:val="nil"/>
              <w:bottom w:val="single" w:sz="4" w:space="0" w:color="auto"/>
              <w:right w:val="single" w:sz="4" w:space="0" w:color="auto"/>
            </w:tcBorders>
            <w:shd w:val="clear" w:color="auto" w:fill="auto"/>
            <w:noWrap/>
            <w:vAlign w:val="center"/>
            <w:hideMark/>
          </w:tcPr>
          <w:p w14:paraId="74ACBA9C"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1350,13</w:t>
            </w:r>
          </w:p>
        </w:tc>
        <w:tc>
          <w:tcPr>
            <w:tcW w:w="876" w:type="dxa"/>
            <w:tcBorders>
              <w:top w:val="nil"/>
              <w:left w:val="nil"/>
              <w:bottom w:val="single" w:sz="4" w:space="0" w:color="auto"/>
              <w:right w:val="single" w:sz="4" w:space="0" w:color="auto"/>
            </w:tcBorders>
            <w:shd w:val="clear" w:color="auto" w:fill="auto"/>
            <w:noWrap/>
            <w:vAlign w:val="center"/>
            <w:hideMark/>
          </w:tcPr>
          <w:p w14:paraId="217FF653"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1359,81</w:t>
            </w:r>
          </w:p>
        </w:tc>
        <w:tc>
          <w:tcPr>
            <w:tcW w:w="876" w:type="dxa"/>
            <w:tcBorders>
              <w:top w:val="nil"/>
              <w:left w:val="nil"/>
              <w:bottom w:val="single" w:sz="4" w:space="0" w:color="auto"/>
              <w:right w:val="single" w:sz="4" w:space="0" w:color="auto"/>
            </w:tcBorders>
            <w:shd w:val="clear" w:color="auto" w:fill="auto"/>
            <w:noWrap/>
            <w:vAlign w:val="center"/>
            <w:hideMark/>
          </w:tcPr>
          <w:p w14:paraId="4519872C"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1369,50</w:t>
            </w:r>
          </w:p>
        </w:tc>
        <w:tc>
          <w:tcPr>
            <w:tcW w:w="876" w:type="dxa"/>
            <w:tcBorders>
              <w:top w:val="nil"/>
              <w:left w:val="nil"/>
              <w:bottom w:val="single" w:sz="4" w:space="0" w:color="auto"/>
              <w:right w:val="single" w:sz="4" w:space="0" w:color="auto"/>
            </w:tcBorders>
            <w:shd w:val="clear" w:color="auto" w:fill="auto"/>
            <w:noWrap/>
            <w:vAlign w:val="center"/>
            <w:hideMark/>
          </w:tcPr>
          <w:p w14:paraId="7F638596"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1392,04</w:t>
            </w:r>
          </w:p>
        </w:tc>
        <w:tc>
          <w:tcPr>
            <w:tcW w:w="876" w:type="dxa"/>
            <w:tcBorders>
              <w:top w:val="nil"/>
              <w:left w:val="nil"/>
              <w:bottom w:val="single" w:sz="4" w:space="0" w:color="auto"/>
              <w:right w:val="single" w:sz="4" w:space="0" w:color="auto"/>
            </w:tcBorders>
            <w:shd w:val="clear" w:color="auto" w:fill="auto"/>
            <w:noWrap/>
            <w:vAlign w:val="center"/>
            <w:hideMark/>
          </w:tcPr>
          <w:p w14:paraId="2808CD32"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1401,73</w:t>
            </w:r>
          </w:p>
        </w:tc>
        <w:tc>
          <w:tcPr>
            <w:tcW w:w="876" w:type="dxa"/>
            <w:tcBorders>
              <w:top w:val="nil"/>
              <w:left w:val="nil"/>
              <w:bottom w:val="single" w:sz="4" w:space="0" w:color="auto"/>
              <w:right w:val="single" w:sz="4" w:space="0" w:color="auto"/>
            </w:tcBorders>
            <w:shd w:val="clear" w:color="auto" w:fill="auto"/>
            <w:noWrap/>
            <w:vAlign w:val="center"/>
            <w:hideMark/>
          </w:tcPr>
          <w:p w14:paraId="74B4BAD2"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1411,41</w:t>
            </w:r>
          </w:p>
        </w:tc>
        <w:tc>
          <w:tcPr>
            <w:tcW w:w="876" w:type="dxa"/>
            <w:tcBorders>
              <w:top w:val="nil"/>
              <w:left w:val="nil"/>
              <w:bottom w:val="single" w:sz="4" w:space="0" w:color="auto"/>
              <w:right w:val="single" w:sz="4" w:space="0" w:color="auto"/>
            </w:tcBorders>
            <w:shd w:val="clear" w:color="auto" w:fill="auto"/>
            <w:noWrap/>
            <w:vAlign w:val="center"/>
            <w:hideMark/>
          </w:tcPr>
          <w:p w14:paraId="54700B51"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1421,10</w:t>
            </w:r>
          </w:p>
        </w:tc>
        <w:tc>
          <w:tcPr>
            <w:tcW w:w="876" w:type="dxa"/>
            <w:tcBorders>
              <w:top w:val="nil"/>
              <w:left w:val="nil"/>
              <w:bottom w:val="single" w:sz="4" w:space="0" w:color="auto"/>
              <w:right w:val="single" w:sz="4" w:space="0" w:color="auto"/>
            </w:tcBorders>
            <w:shd w:val="clear" w:color="auto" w:fill="auto"/>
            <w:noWrap/>
            <w:vAlign w:val="center"/>
            <w:hideMark/>
          </w:tcPr>
          <w:p w14:paraId="696EF42C"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1430,78</w:t>
            </w:r>
          </w:p>
        </w:tc>
        <w:tc>
          <w:tcPr>
            <w:tcW w:w="876" w:type="dxa"/>
            <w:tcBorders>
              <w:top w:val="nil"/>
              <w:left w:val="nil"/>
              <w:bottom w:val="single" w:sz="4" w:space="0" w:color="auto"/>
              <w:right w:val="single" w:sz="4" w:space="0" w:color="auto"/>
            </w:tcBorders>
            <w:shd w:val="clear" w:color="auto" w:fill="auto"/>
            <w:noWrap/>
            <w:vAlign w:val="center"/>
            <w:hideMark/>
          </w:tcPr>
          <w:p w14:paraId="609A1C57"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1440,47</w:t>
            </w:r>
          </w:p>
        </w:tc>
        <w:tc>
          <w:tcPr>
            <w:tcW w:w="876" w:type="dxa"/>
            <w:tcBorders>
              <w:top w:val="nil"/>
              <w:left w:val="nil"/>
              <w:bottom w:val="single" w:sz="4" w:space="0" w:color="auto"/>
              <w:right w:val="single" w:sz="4" w:space="0" w:color="auto"/>
            </w:tcBorders>
            <w:shd w:val="clear" w:color="auto" w:fill="auto"/>
            <w:noWrap/>
            <w:vAlign w:val="center"/>
            <w:hideMark/>
          </w:tcPr>
          <w:p w14:paraId="133E2613"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1450,15</w:t>
            </w:r>
          </w:p>
        </w:tc>
        <w:tc>
          <w:tcPr>
            <w:tcW w:w="893" w:type="dxa"/>
            <w:tcBorders>
              <w:top w:val="nil"/>
              <w:left w:val="nil"/>
              <w:bottom w:val="single" w:sz="4" w:space="0" w:color="auto"/>
              <w:right w:val="single" w:sz="4" w:space="0" w:color="auto"/>
            </w:tcBorders>
            <w:shd w:val="clear" w:color="auto" w:fill="auto"/>
            <w:noWrap/>
            <w:vAlign w:val="center"/>
            <w:hideMark/>
          </w:tcPr>
          <w:p w14:paraId="52477307" w14:textId="77777777" w:rsidR="00300D7D" w:rsidRPr="00300D7D" w:rsidRDefault="00300D7D" w:rsidP="00300D7D">
            <w:pPr>
              <w:spacing w:line="240" w:lineRule="auto"/>
              <w:ind w:firstLine="0"/>
              <w:jc w:val="center"/>
              <w:rPr>
                <w:rFonts w:ascii="Times New Roman" w:eastAsia="Times New Roman" w:hAnsi="Times New Roman" w:cs="Times New Roman"/>
                <w:b/>
                <w:bCs/>
                <w:i/>
                <w:iCs/>
                <w:color w:val="000000"/>
                <w:sz w:val="18"/>
                <w:szCs w:val="18"/>
                <w:lang w:eastAsia="ru-RU"/>
              </w:rPr>
            </w:pPr>
            <w:r w:rsidRPr="00300D7D">
              <w:rPr>
                <w:rFonts w:ascii="Times New Roman" w:eastAsia="Times New Roman" w:hAnsi="Times New Roman" w:cs="Times New Roman"/>
                <w:b/>
                <w:bCs/>
                <w:i/>
                <w:iCs/>
                <w:color w:val="000000"/>
                <w:sz w:val="18"/>
                <w:szCs w:val="18"/>
                <w:lang w:eastAsia="ru-RU"/>
              </w:rPr>
              <w:t>1459,84</w:t>
            </w:r>
          </w:p>
        </w:tc>
      </w:tr>
    </w:tbl>
    <w:p w14:paraId="32144667" w14:textId="77777777" w:rsidR="00430E1E" w:rsidRPr="00B50D60" w:rsidRDefault="00430E1E" w:rsidP="0077147B">
      <w:pPr>
        <w:rPr>
          <w:rFonts w:ascii="Times New Roman" w:hAnsi="Times New Roman" w:cs="Times New Roman"/>
          <w:sz w:val="24"/>
          <w:szCs w:val="24"/>
        </w:rPr>
      </w:pPr>
    </w:p>
    <w:p w14:paraId="13E0E405" w14:textId="77777777" w:rsidR="00430E1E" w:rsidRPr="00B50D60" w:rsidRDefault="00430E1E" w:rsidP="0077147B">
      <w:pPr>
        <w:rPr>
          <w:rFonts w:ascii="Times New Roman" w:hAnsi="Times New Roman" w:cs="Times New Roman"/>
          <w:sz w:val="24"/>
          <w:szCs w:val="24"/>
        </w:rPr>
        <w:sectPr w:rsidR="00430E1E" w:rsidRPr="00B50D60" w:rsidSect="00300D7D">
          <w:pgSz w:w="23814" w:h="16840" w:orient="landscape"/>
          <w:pgMar w:top="1134" w:right="850" w:bottom="1134" w:left="1701" w:header="709" w:footer="709" w:gutter="0"/>
          <w:cols w:space="708"/>
          <w:docGrid w:linePitch="360"/>
        </w:sectPr>
      </w:pPr>
    </w:p>
    <w:p w14:paraId="18C98AC5" w14:textId="01C1D63C" w:rsidR="00FB7FD3" w:rsidRPr="00B50D60" w:rsidRDefault="00142B67" w:rsidP="0077147B">
      <w:pPr>
        <w:pStyle w:val="2"/>
        <w:spacing w:before="0"/>
        <w:rPr>
          <w:rFonts w:ascii="Times New Roman" w:hAnsi="Times New Roman" w:cs="Times New Roman"/>
          <w:sz w:val="24"/>
          <w:szCs w:val="24"/>
        </w:rPr>
      </w:pPr>
      <w:bookmarkStart w:id="55" w:name="_Toc204087063"/>
      <w:r w:rsidRPr="00B50D60">
        <w:rPr>
          <w:rFonts w:ascii="Times New Roman" w:hAnsi="Times New Roman" w:cs="Times New Roman"/>
          <w:sz w:val="24"/>
          <w:szCs w:val="24"/>
        </w:rPr>
        <w:lastRenderedPageBreak/>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55"/>
    </w:p>
    <w:p w14:paraId="5A1F8B9A" w14:textId="10AEE39F" w:rsidR="00592E75" w:rsidRDefault="00800758" w:rsidP="0077147B">
      <w:pPr>
        <w:rPr>
          <w:rFonts w:ascii="Times New Roman" w:hAnsi="Times New Roman" w:cs="Times New Roman"/>
          <w:sz w:val="24"/>
          <w:szCs w:val="24"/>
        </w:rPr>
      </w:pPr>
      <w:r w:rsidRPr="00B50D60">
        <w:rPr>
          <w:rFonts w:ascii="Times New Roman" w:hAnsi="Times New Roman" w:cs="Times New Roman"/>
          <w:sz w:val="24"/>
          <w:szCs w:val="24"/>
        </w:rPr>
        <w:t>Расчет требуемой мощности водозаборных сооружений</w:t>
      </w:r>
      <w:r w:rsidR="000821B7">
        <w:rPr>
          <w:rFonts w:ascii="Times New Roman" w:hAnsi="Times New Roman" w:cs="Times New Roman"/>
          <w:sz w:val="24"/>
          <w:szCs w:val="24"/>
        </w:rPr>
        <w:t>,</w:t>
      </w:r>
      <w:r w:rsidRPr="00B50D60">
        <w:rPr>
          <w:rFonts w:ascii="Times New Roman" w:hAnsi="Times New Roman" w:cs="Times New Roman"/>
          <w:sz w:val="24"/>
          <w:szCs w:val="24"/>
        </w:rPr>
        <w:t xml:space="preserve"> исходя из данных о перспективном потреблении</w:t>
      </w:r>
      <w:r w:rsidR="00430E1E" w:rsidRPr="00B50D60">
        <w:rPr>
          <w:rFonts w:ascii="Times New Roman" w:hAnsi="Times New Roman" w:cs="Times New Roman"/>
          <w:sz w:val="24"/>
          <w:szCs w:val="24"/>
        </w:rPr>
        <w:t xml:space="preserve"> воды</w:t>
      </w:r>
      <w:r w:rsidR="000821B7">
        <w:rPr>
          <w:rFonts w:ascii="Times New Roman" w:hAnsi="Times New Roman" w:cs="Times New Roman"/>
          <w:sz w:val="24"/>
          <w:szCs w:val="24"/>
        </w:rPr>
        <w:t>,</w:t>
      </w:r>
      <w:r w:rsidR="00430E1E" w:rsidRPr="00B50D60">
        <w:rPr>
          <w:rFonts w:ascii="Times New Roman" w:hAnsi="Times New Roman" w:cs="Times New Roman"/>
          <w:sz w:val="24"/>
          <w:szCs w:val="24"/>
        </w:rPr>
        <w:t xml:space="preserve"> представлен в таблице</w:t>
      </w:r>
      <w:r w:rsidRPr="00B50D60">
        <w:rPr>
          <w:rFonts w:ascii="Times New Roman" w:hAnsi="Times New Roman" w:cs="Times New Roman"/>
          <w:sz w:val="24"/>
          <w:szCs w:val="24"/>
        </w:rPr>
        <w:t xml:space="preserve"> 3</w:t>
      </w:r>
      <w:r w:rsidR="00430E1E" w:rsidRPr="00B50D60">
        <w:rPr>
          <w:rFonts w:ascii="Times New Roman" w:hAnsi="Times New Roman" w:cs="Times New Roman"/>
          <w:sz w:val="24"/>
          <w:szCs w:val="24"/>
        </w:rPr>
        <w:t>.</w:t>
      </w:r>
      <w:r w:rsidR="00592E75" w:rsidRPr="00B50D60">
        <w:rPr>
          <w:rFonts w:ascii="Times New Roman" w:hAnsi="Times New Roman" w:cs="Times New Roman"/>
          <w:sz w:val="24"/>
          <w:szCs w:val="24"/>
        </w:rPr>
        <w:t>10</w:t>
      </w:r>
      <w:r w:rsidR="00430E1E" w:rsidRPr="00B50D60">
        <w:rPr>
          <w:rFonts w:ascii="Times New Roman" w:hAnsi="Times New Roman" w:cs="Times New Roman"/>
          <w:sz w:val="24"/>
          <w:szCs w:val="24"/>
        </w:rPr>
        <w:t>.</w:t>
      </w:r>
    </w:p>
    <w:p w14:paraId="35ED3D9C" w14:textId="77777777" w:rsidR="00821E1F" w:rsidRDefault="00821E1F" w:rsidP="0077147B">
      <w:pPr>
        <w:rPr>
          <w:rFonts w:ascii="Times New Roman" w:hAnsi="Times New Roman" w:cs="Times New Roman"/>
          <w:sz w:val="24"/>
          <w:szCs w:val="24"/>
        </w:rPr>
      </w:pPr>
    </w:p>
    <w:p w14:paraId="3315A471" w14:textId="4DF5648E" w:rsidR="00821E1F" w:rsidRPr="00B50D60" w:rsidRDefault="00821E1F" w:rsidP="0077147B">
      <w:pPr>
        <w:rPr>
          <w:rFonts w:ascii="Times New Roman" w:hAnsi="Times New Roman" w:cs="Times New Roman"/>
          <w:sz w:val="24"/>
          <w:szCs w:val="24"/>
        </w:rPr>
        <w:sectPr w:rsidR="00821E1F" w:rsidRPr="00B50D60">
          <w:pgSz w:w="11906" w:h="16838"/>
          <w:pgMar w:top="1134" w:right="850" w:bottom="1134" w:left="1701" w:header="708" w:footer="708" w:gutter="0"/>
          <w:cols w:space="708"/>
          <w:docGrid w:linePitch="360"/>
        </w:sectPr>
      </w:pPr>
    </w:p>
    <w:p w14:paraId="0DD89D39" w14:textId="4E0E4DE7" w:rsidR="00592E75" w:rsidRPr="00B50D60" w:rsidRDefault="00592E75" w:rsidP="0077147B">
      <w:pPr>
        <w:pStyle w:val="aa"/>
        <w:keepNext/>
        <w:spacing w:before="0" w:after="0" w:line="276" w:lineRule="auto"/>
        <w:rPr>
          <w:rFonts w:ascii="Times New Roman" w:hAnsi="Times New Roman" w:cs="Times New Roman"/>
          <w:szCs w:val="20"/>
        </w:rPr>
      </w:pPr>
      <w:bookmarkStart w:id="56" w:name="_Toc204087102"/>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3</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10</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Расчёт требуемой мощности водозаборных сооружений Татарского </w:t>
      </w:r>
      <w:r w:rsidR="00320864">
        <w:rPr>
          <w:rFonts w:ascii="Times New Roman" w:hAnsi="Times New Roman" w:cs="Times New Roman"/>
          <w:szCs w:val="20"/>
        </w:rPr>
        <w:t>муниципального округа</w:t>
      </w:r>
      <w:r w:rsidRPr="00B50D60">
        <w:rPr>
          <w:rFonts w:ascii="Times New Roman" w:hAnsi="Times New Roman" w:cs="Times New Roman"/>
          <w:szCs w:val="20"/>
        </w:rPr>
        <w:t xml:space="preserve"> на период с 2024–2040 гг.</w:t>
      </w:r>
      <w:bookmarkEnd w:id="56"/>
    </w:p>
    <w:tbl>
      <w:tblPr>
        <w:tblW w:w="20838" w:type="dxa"/>
        <w:tblInd w:w="-5" w:type="dxa"/>
        <w:tblLook w:val="04A0" w:firstRow="1" w:lastRow="0" w:firstColumn="1" w:lastColumn="0" w:noHBand="0" w:noVBand="1"/>
      </w:tblPr>
      <w:tblGrid>
        <w:gridCol w:w="1769"/>
        <w:gridCol w:w="780"/>
        <w:gridCol w:w="963"/>
        <w:gridCol w:w="963"/>
        <w:gridCol w:w="963"/>
        <w:gridCol w:w="963"/>
        <w:gridCol w:w="963"/>
        <w:gridCol w:w="1145"/>
        <w:gridCol w:w="963"/>
        <w:gridCol w:w="1145"/>
        <w:gridCol w:w="963"/>
        <w:gridCol w:w="1145"/>
        <w:gridCol w:w="963"/>
        <w:gridCol w:w="929"/>
        <w:gridCol w:w="990"/>
        <w:gridCol w:w="1145"/>
        <w:gridCol w:w="1145"/>
        <w:gridCol w:w="1145"/>
        <w:gridCol w:w="1145"/>
        <w:gridCol w:w="1071"/>
      </w:tblGrid>
      <w:tr w:rsidR="00592E75" w:rsidRPr="00C32020" w14:paraId="6FCFB108" w14:textId="77777777" w:rsidTr="00BD68A2">
        <w:trPr>
          <w:trHeight w:val="299"/>
          <w:tblHeader/>
        </w:trPr>
        <w:tc>
          <w:tcPr>
            <w:tcW w:w="12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2E83AD" w14:textId="77777777" w:rsidR="00592E75" w:rsidRPr="004725E6" w:rsidRDefault="00592E75"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Населенный пункт</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E69F9" w14:textId="77777777" w:rsidR="00592E75" w:rsidRPr="004725E6" w:rsidRDefault="00592E75"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Ед. изм.</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B46567" w14:textId="77777777" w:rsidR="00592E75" w:rsidRPr="004725E6" w:rsidRDefault="00592E75"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Дебит скважин</w:t>
            </w:r>
          </w:p>
        </w:tc>
        <w:tc>
          <w:tcPr>
            <w:tcW w:w="17804" w:type="dxa"/>
            <w:gridSpan w:val="17"/>
            <w:tcBorders>
              <w:top w:val="single" w:sz="4" w:space="0" w:color="auto"/>
              <w:left w:val="nil"/>
              <w:bottom w:val="single" w:sz="4" w:space="0" w:color="auto"/>
              <w:right w:val="single" w:sz="4" w:space="0" w:color="auto"/>
            </w:tcBorders>
            <w:shd w:val="clear" w:color="auto" w:fill="auto"/>
            <w:vAlign w:val="center"/>
            <w:hideMark/>
          </w:tcPr>
          <w:p w14:paraId="5CA2E247" w14:textId="3595C599" w:rsidR="00592E75" w:rsidRPr="004725E6" w:rsidRDefault="00592E75"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Общий объем поднимаемой воды</w:t>
            </w:r>
            <w:r w:rsidR="00BD68A2" w:rsidRPr="004725E6">
              <w:rPr>
                <w:rFonts w:ascii="Times New Roman" w:eastAsia="Times New Roman" w:hAnsi="Times New Roman" w:cs="Times New Roman"/>
                <w:bCs/>
                <w:color w:val="000000"/>
                <w:sz w:val="18"/>
                <w:szCs w:val="18"/>
                <w:lang w:eastAsia="ru-RU"/>
              </w:rPr>
              <w:t xml:space="preserve"> по годам</w:t>
            </w:r>
          </w:p>
        </w:tc>
      </w:tr>
      <w:tr w:rsidR="00592E75" w:rsidRPr="00C32020" w14:paraId="4C9C3E21" w14:textId="77777777" w:rsidTr="00BD68A2">
        <w:trPr>
          <w:trHeight w:val="284"/>
          <w:tblHeader/>
        </w:trPr>
        <w:tc>
          <w:tcPr>
            <w:tcW w:w="1286" w:type="dxa"/>
            <w:vMerge/>
            <w:tcBorders>
              <w:top w:val="single" w:sz="4" w:space="0" w:color="auto"/>
              <w:left w:val="single" w:sz="4" w:space="0" w:color="auto"/>
              <w:bottom w:val="single" w:sz="4" w:space="0" w:color="auto"/>
              <w:right w:val="single" w:sz="4" w:space="0" w:color="auto"/>
            </w:tcBorders>
            <w:vAlign w:val="center"/>
            <w:hideMark/>
          </w:tcPr>
          <w:p w14:paraId="0DC767AF" w14:textId="77777777" w:rsidR="00592E75" w:rsidRPr="004725E6" w:rsidRDefault="00592E75" w:rsidP="00300D7D">
            <w:pPr>
              <w:spacing w:line="240" w:lineRule="auto"/>
              <w:ind w:firstLine="0"/>
              <w:jc w:val="left"/>
              <w:rPr>
                <w:rFonts w:ascii="Times New Roman" w:eastAsia="Times New Roman" w:hAnsi="Times New Roman" w:cs="Times New Roman"/>
                <w:bCs/>
                <w:color w:val="000000"/>
                <w:sz w:val="18"/>
                <w:szCs w:val="18"/>
                <w:lang w:eastAsia="ru-RU"/>
              </w:rPr>
            </w:pPr>
          </w:p>
        </w:tc>
        <w:tc>
          <w:tcPr>
            <w:tcW w:w="782" w:type="dxa"/>
            <w:vMerge/>
            <w:tcBorders>
              <w:top w:val="single" w:sz="4" w:space="0" w:color="auto"/>
              <w:left w:val="single" w:sz="4" w:space="0" w:color="auto"/>
              <w:bottom w:val="single" w:sz="4" w:space="0" w:color="auto"/>
              <w:right w:val="single" w:sz="4" w:space="0" w:color="auto"/>
            </w:tcBorders>
            <w:vAlign w:val="center"/>
            <w:hideMark/>
          </w:tcPr>
          <w:p w14:paraId="35E16E14" w14:textId="77777777" w:rsidR="00592E75" w:rsidRPr="004725E6" w:rsidRDefault="00592E75" w:rsidP="00300D7D">
            <w:pPr>
              <w:spacing w:line="240" w:lineRule="auto"/>
              <w:ind w:firstLine="0"/>
              <w:jc w:val="left"/>
              <w:rPr>
                <w:rFonts w:ascii="Times New Roman" w:eastAsia="Times New Roman" w:hAnsi="Times New Roman" w:cs="Times New Roman"/>
                <w:bCs/>
                <w:color w:val="000000"/>
                <w:sz w:val="18"/>
                <w:szCs w:val="18"/>
                <w:lang w:eastAsia="ru-RU"/>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2448D660" w14:textId="77777777" w:rsidR="00592E75" w:rsidRPr="004725E6" w:rsidRDefault="00592E75" w:rsidP="00300D7D">
            <w:pPr>
              <w:spacing w:line="240" w:lineRule="auto"/>
              <w:ind w:firstLine="0"/>
              <w:jc w:val="left"/>
              <w:rPr>
                <w:rFonts w:ascii="Times New Roman" w:eastAsia="Times New Roman" w:hAnsi="Times New Roman" w:cs="Times New Roman"/>
                <w:bCs/>
                <w:color w:val="000000"/>
                <w:sz w:val="18"/>
                <w:szCs w:val="18"/>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1954E3F0" w14:textId="41C8AA0E"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2024</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noWrap/>
            <w:vAlign w:val="center"/>
            <w:hideMark/>
          </w:tcPr>
          <w:p w14:paraId="68B93777" w14:textId="77FA7CA5"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2025</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vAlign w:val="center"/>
            <w:hideMark/>
          </w:tcPr>
          <w:p w14:paraId="2491C2CC" w14:textId="0F541752"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2026</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noWrap/>
            <w:vAlign w:val="center"/>
            <w:hideMark/>
          </w:tcPr>
          <w:p w14:paraId="06EADB8A" w14:textId="1B87312C"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2027</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7AF4DEEC" w14:textId="3CDFA2EA"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2028</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noWrap/>
            <w:vAlign w:val="center"/>
            <w:hideMark/>
          </w:tcPr>
          <w:p w14:paraId="1F1900DE" w14:textId="39D5E413"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2029</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1D430550" w14:textId="2807F427"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2030</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noWrap/>
            <w:vAlign w:val="center"/>
            <w:hideMark/>
          </w:tcPr>
          <w:p w14:paraId="2F2F9E89" w14:textId="560157DA"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2031</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50E1CAC1" w14:textId="04314B01"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2032</w:t>
            </w:r>
            <w:r w:rsidR="00BD68A2" w:rsidRPr="004725E6">
              <w:rPr>
                <w:rFonts w:ascii="Times New Roman" w:eastAsia="Times New Roman" w:hAnsi="Times New Roman" w:cs="Times New Roman"/>
                <w:bCs/>
                <w:color w:val="000000"/>
                <w:sz w:val="18"/>
                <w:szCs w:val="18"/>
                <w:lang w:eastAsia="ru-RU"/>
              </w:rPr>
              <w:t xml:space="preserve"> г.</w:t>
            </w:r>
          </w:p>
        </w:tc>
        <w:tc>
          <w:tcPr>
            <w:tcW w:w="966" w:type="dxa"/>
            <w:tcBorders>
              <w:top w:val="nil"/>
              <w:left w:val="nil"/>
              <w:bottom w:val="single" w:sz="4" w:space="0" w:color="auto"/>
              <w:right w:val="single" w:sz="4" w:space="0" w:color="auto"/>
            </w:tcBorders>
            <w:shd w:val="clear" w:color="auto" w:fill="auto"/>
            <w:noWrap/>
            <w:vAlign w:val="center"/>
            <w:hideMark/>
          </w:tcPr>
          <w:p w14:paraId="012C37EB" w14:textId="54622E05"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2033</w:t>
            </w:r>
            <w:r w:rsidR="00BD68A2" w:rsidRPr="004725E6">
              <w:rPr>
                <w:rFonts w:ascii="Times New Roman" w:eastAsia="Times New Roman" w:hAnsi="Times New Roman" w:cs="Times New Roman"/>
                <w:bCs/>
                <w:color w:val="000000"/>
                <w:sz w:val="18"/>
                <w:szCs w:val="18"/>
                <w:lang w:eastAsia="ru-RU"/>
              </w:rPr>
              <w:t xml:space="preserve"> г.</w:t>
            </w:r>
          </w:p>
        </w:tc>
        <w:tc>
          <w:tcPr>
            <w:tcW w:w="932" w:type="dxa"/>
            <w:tcBorders>
              <w:top w:val="nil"/>
              <w:left w:val="nil"/>
              <w:bottom w:val="single" w:sz="4" w:space="0" w:color="auto"/>
              <w:right w:val="single" w:sz="4" w:space="0" w:color="auto"/>
            </w:tcBorders>
            <w:shd w:val="clear" w:color="auto" w:fill="auto"/>
            <w:vAlign w:val="center"/>
            <w:hideMark/>
          </w:tcPr>
          <w:p w14:paraId="1869D1C5" w14:textId="3C8BA6C7"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2034</w:t>
            </w:r>
            <w:r w:rsidR="00BD68A2" w:rsidRPr="004725E6">
              <w:rPr>
                <w:rFonts w:ascii="Times New Roman" w:eastAsia="Times New Roman" w:hAnsi="Times New Roman" w:cs="Times New Roman"/>
                <w:bCs/>
                <w:color w:val="000000"/>
                <w:sz w:val="18"/>
                <w:szCs w:val="18"/>
                <w:lang w:eastAsia="ru-RU"/>
              </w:rPr>
              <w:t xml:space="preserve"> г.</w:t>
            </w:r>
          </w:p>
        </w:tc>
        <w:tc>
          <w:tcPr>
            <w:tcW w:w="993" w:type="dxa"/>
            <w:tcBorders>
              <w:top w:val="nil"/>
              <w:left w:val="nil"/>
              <w:bottom w:val="single" w:sz="4" w:space="0" w:color="auto"/>
              <w:right w:val="single" w:sz="4" w:space="0" w:color="auto"/>
            </w:tcBorders>
            <w:shd w:val="clear" w:color="auto" w:fill="auto"/>
            <w:vAlign w:val="center"/>
            <w:hideMark/>
          </w:tcPr>
          <w:p w14:paraId="2EA12A2A" w14:textId="50D2D1D2"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2035</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77DB6A0E" w14:textId="038F704E"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2036</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378086A5" w14:textId="20E959B9"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2037</w:t>
            </w:r>
            <w:r w:rsidR="00BD68A2" w:rsidRPr="004725E6">
              <w:rPr>
                <w:rFonts w:ascii="Times New Roman" w:eastAsia="Times New Roman" w:hAnsi="Times New Roman" w:cs="Times New Roman"/>
                <w:bCs/>
                <w:color w:val="000000"/>
                <w:sz w:val="18"/>
                <w:szCs w:val="18"/>
                <w:lang w:eastAsia="ru-RU"/>
              </w:rPr>
              <w:t xml:space="preserve"> г.</w:t>
            </w:r>
          </w:p>
        </w:tc>
        <w:tc>
          <w:tcPr>
            <w:tcW w:w="1149" w:type="dxa"/>
            <w:tcBorders>
              <w:top w:val="nil"/>
              <w:left w:val="nil"/>
              <w:bottom w:val="single" w:sz="4" w:space="0" w:color="auto"/>
              <w:right w:val="single" w:sz="4" w:space="0" w:color="auto"/>
            </w:tcBorders>
            <w:shd w:val="clear" w:color="auto" w:fill="auto"/>
            <w:vAlign w:val="center"/>
            <w:hideMark/>
          </w:tcPr>
          <w:p w14:paraId="58BA4B38" w14:textId="3B981DE4"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2038</w:t>
            </w:r>
            <w:r w:rsidR="00BD68A2" w:rsidRPr="004725E6">
              <w:rPr>
                <w:rFonts w:ascii="Times New Roman" w:eastAsia="Times New Roman" w:hAnsi="Times New Roman" w:cs="Times New Roman"/>
                <w:bCs/>
                <w:color w:val="000000"/>
                <w:sz w:val="18"/>
                <w:szCs w:val="18"/>
                <w:lang w:eastAsia="ru-RU"/>
              </w:rPr>
              <w:t xml:space="preserve"> г.</w:t>
            </w:r>
            <w:r w:rsidRPr="004725E6">
              <w:rPr>
                <w:rFonts w:ascii="Times New Roman" w:eastAsia="Times New Roman" w:hAnsi="Times New Roman" w:cs="Times New Roman"/>
                <w:bCs/>
                <w:color w:val="000000"/>
                <w:sz w:val="18"/>
                <w:szCs w:val="18"/>
                <w:lang w:eastAsia="ru-RU"/>
              </w:rPr>
              <w:t xml:space="preserve"> </w:t>
            </w:r>
          </w:p>
        </w:tc>
        <w:tc>
          <w:tcPr>
            <w:tcW w:w="1149" w:type="dxa"/>
            <w:tcBorders>
              <w:top w:val="nil"/>
              <w:left w:val="nil"/>
              <w:bottom w:val="single" w:sz="4" w:space="0" w:color="auto"/>
              <w:right w:val="single" w:sz="4" w:space="0" w:color="auto"/>
            </w:tcBorders>
            <w:shd w:val="clear" w:color="auto" w:fill="auto"/>
            <w:vAlign w:val="center"/>
            <w:hideMark/>
          </w:tcPr>
          <w:p w14:paraId="7DE49708" w14:textId="69979C20"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2039</w:t>
            </w:r>
            <w:r w:rsidR="00BD68A2" w:rsidRPr="004725E6">
              <w:rPr>
                <w:rFonts w:ascii="Times New Roman" w:eastAsia="Times New Roman" w:hAnsi="Times New Roman" w:cs="Times New Roman"/>
                <w:bCs/>
                <w:color w:val="000000"/>
                <w:sz w:val="18"/>
                <w:szCs w:val="18"/>
                <w:lang w:eastAsia="ru-RU"/>
              </w:rPr>
              <w:t xml:space="preserve"> г.</w:t>
            </w:r>
          </w:p>
        </w:tc>
        <w:tc>
          <w:tcPr>
            <w:tcW w:w="1074" w:type="dxa"/>
            <w:tcBorders>
              <w:top w:val="nil"/>
              <w:left w:val="nil"/>
              <w:bottom w:val="single" w:sz="4" w:space="0" w:color="auto"/>
              <w:right w:val="single" w:sz="4" w:space="0" w:color="auto"/>
            </w:tcBorders>
            <w:shd w:val="clear" w:color="auto" w:fill="auto"/>
            <w:vAlign w:val="center"/>
            <w:hideMark/>
          </w:tcPr>
          <w:p w14:paraId="4582F921" w14:textId="5443825A" w:rsidR="00592E75" w:rsidRPr="004725E6" w:rsidRDefault="00F31E1B" w:rsidP="00300D7D">
            <w:pPr>
              <w:spacing w:line="240" w:lineRule="auto"/>
              <w:ind w:firstLine="0"/>
              <w:jc w:val="center"/>
              <w:rPr>
                <w:rFonts w:ascii="Times New Roman" w:eastAsia="Times New Roman" w:hAnsi="Times New Roman" w:cs="Times New Roman"/>
                <w:bCs/>
                <w:color w:val="000000"/>
                <w:sz w:val="18"/>
                <w:szCs w:val="18"/>
                <w:lang w:eastAsia="ru-RU"/>
              </w:rPr>
            </w:pPr>
            <w:r w:rsidRPr="004725E6">
              <w:rPr>
                <w:rFonts w:ascii="Times New Roman" w:eastAsia="Times New Roman" w:hAnsi="Times New Roman" w:cs="Times New Roman"/>
                <w:bCs/>
                <w:color w:val="000000"/>
                <w:sz w:val="18"/>
                <w:szCs w:val="18"/>
                <w:lang w:eastAsia="ru-RU"/>
              </w:rPr>
              <w:t>2040</w:t>
            </w:r>
            <w:r w:rsidR="00BD68A2" w:rsidRPr="004725E6">
              <w:rPr>
                <w:rFonts w:ascii="Times New Roman" w:eastAsia="Times New Roman" w:hAnsi="Times New Roman" w:cs="Times New Roman"/>
                <w:bCs/>
                <w:color w:val="000000"/>
                <w:sz w:val="18"/>
                <w:szCs w:val="18"/>
                <w:lang w:eastAsia="ru-RU"/>
              </w:rPr>
              <w:t xml:space="preserve"> г.</w:t>
            </w:r>
          </w:p>
        </w:tc>
      </w:tr>
      <w:tr w:rsidR="00592E75" w:rsidRPr="00C32020" w14:paraId="75382D8A"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21085B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г. Татарск</w:t>
            </w:r>
          </w:p>
        </w:tc>
        <w:tc>
          <w:tcPr>
            <w:tcW w:w="782" w:type="dxa"/>
            <w:tcBorders>
              <w:top w:val="nil"/>
              <w:left w:val="nil"/>
              <w:bottom w:val="single" w:sz="4" w:space="0" w:color="auto"/>
              <w:right w:val="single" w:sz="4" w:space="0" w:color="auto"/>
            </w:tcBorders>
            <w:shd w:val="clear" w:color="auto" w:fill="auto"/>
            <w:vAlign w:val="center"/>
            <w:hideMark/>
          </w:tcPr>
          <w:p w14:paraId="58A5134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4FE0D87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0,235</w:t>
            </w:r>
          </w:p>
        </w:tc>
        <w:tc>
          <w:tcPr>
            <w:tcW w:w="966" w:type="dxa"/>
            <w:tcBorders>
              <w:top w:val="nil"/>
              <w:left w:val="nil"/>
              <w:bottom w:val="single" w:sz="4" w:space="0" w:color="auto"/>
              <w:right w:val="single" w:sz="4" w:space="0" w:color="auto"/>
            </w:tcBorders>
            <w:shd w:val="clear" w:color="auto" w:fill="auto"/>
            <w:noWrap/>
            <w:vAlign w:val="center"/>
            <w:hideMark/>
          </w:tcPr>
          <w:p w14:paraId="7FDC3E7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0,133</w:t>
            </w:r>
          </w:p>
        </w:tc>
        <w:tc>
          <w:tcPr>
            <w:tcW w:w="966" w:type="dxa"/>
            <w:tcBorders>
              <w:top w:val="nil"/>
              <w:left w:val="nil"/>
              <w:bottom w:val="single" w:sz="4" w:space="0" w:color="auto"/>
              <w:right w:val="single" w:sz="4" w:space="0" w:color="auto"/>
            </w:tcBorders>
            <w:shd w:val="clear" w:color="auto" w:fill="auto"/>
            <w:noWrap/>
            <w:vAlign w:val="center"/>
            <w:hideMark/>
          </w:tcPr>
          <w:p w14:paraId="3F5640A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0,134</w:t>
            </w:r>
          </w:p>
        </w:tc>
        <w:tc>
          <w:tcPr>
            <w:tcW w:w="966" w:type="dxa"/>
            <w:tcBorders>
              <w:top w:val="nil"/>
              <w:left w:val="nil"/>
              <w:bottom w:val="single" w:sz="4" w:space="0" w:color="auto"/>
              <w:right w:val="single" w:sz="4" w:space="0" w:color="auto"/>
            </w:tcBorders>
            <w:shd w:val="clear" w:color="auto" w:fill="auto"/>
            <w:noWrap/>
            <w:vAlign w:val="center"/>
            <w:hideMark/>
          </w:tcPr>
          <w:p w14:paraId="6AFA97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0,136</w:t>
            </w:r>
          </w:p>
        </w:tc>
        <w:tc>
          <w:tcPr>
            <w:tcW w:w="966" w:type="dxa"/>
            <w:tcBorders>
              <w:top w:val="nil"/>
              <w:left w:val="nil"/>
              <w:bottom w:val="single" w:sz="4" w:space="0" w:color="auto"/>
              <w:right w:val="single" w:sz="4" w:space="0" w:color="auto"/>
            </w:tcBorders>
            <w:shd w:val="clear" w:color="auto" w:fill="auto"/>
            <w:noWrap/>
            <w:vAlign w:val="center"/>
            <w:hideMark/>
          </w:tcPr>
          <w:p w14:paraId="2A94594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0,138</w:t>
            </w:r>
          </w:p>
        </w:tc>
        <w:tc>
          <w:tcPr>
            <w:tcW w:w="1149" w:type="dxa"/>
            <w:tcBorders>
              <w:top w:val="nil"/>
              <w:left w:val="nil"/>
              <w:bottom w:val="single" w:sz="4" w:space="0" w:color="auto"/>
              <w:right w:val="single" w:sz="4" w:space="0" w:color="auto"/>
            </w:tcBorders>
            <w:shd w:val="clear" w:color="auto" w:fill="auto"/>
            <w:noWrap/>
            <w:vAlign w:val="center"/>
            <w:hideMark/>
          </w:tcPr>
          <w:p w14:paraId="1832EC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0,139</w:t>
            </w:r>
          </w:p>
        </w:tc>
        <w:tc>
          <w:tcPr>
            <w:tcW w:w="966" w:type="dxa"/>
            <w:tcBorders>
              <w:top w:val="nil"/>
              <w:left w:val="nil"/>
              <w:bottom w:val="single" w:sz="4" w:space="0" w:color="auto"/>
              <w:right w:val="single" w:sz="4" w:space="0" w:color="auto"/>
            </w:tcBorders>
            <w:shd w:val="clear" w:color="auto" w:fill="auto"/>
            <w:noWrap/>
            <w:vAlign w:val="center"/>
            <w:hideMark/>
          </w:tcPr>
          <w:p w14:paraId="74B97B3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0,140</w:t>
            </w:r>
          </w:p>
        </w:tc>
        <w:tc>
          <w:tcPr>
            <w:tcW w:w="1149" w:type="dxa"/>
            <w:tcBorders>
              <w:top w:val="nil"/>
              <w:left w:val="nil"/>
              <w:bottom w:val="single" w:sz="4" w:space="0" w:color="auto"/>
              <w:right w:val="single" w:sz="4" w:space="0" w:color="auto"/>
            </w:tcBorders>
            <w:shd w:val="clear" w:color="auto" w:fill="auto"/>
            <w:noWrap/>
            <w:vAlign w:val="center"/>
            <w:hideMark/>
          </w:tcPr>
          <w:p w14:paraId="0AB91C1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0,142</w:t>
            </w:r>
          </w:p>
        </w:tc>
        <w:tc>
          <w:tcPr>
            <w:tcW w:w="966" w:type="dxa"/>
            <w:tcBorders>
              <w:top w:val="nil"/>
              <w:left w:val="nil"/>
              <w:bottom w:val="single" w:sz="4" w:space="0" w:color="auto"/>
              <w:right w:val="single" w:sz="4" w:space="0" w:color="auto"/>
            </w:tcBorders>
            <w:shd w:val="clear" w:color="auto" w:fill="auto"/>
            <w:noWrap/>
            <w:vAlign w:val="center"/>
            <w:hideMark/>
          </w:tcPr>
          <w:p w14:paraId="7A7764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5165493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0,144</w:t>
            </w:r>
          </w:p>
        </w:tc>
        <w:tc>
          <w:tcPr>
            <w:tcW w:w="966" w:type="dxa"/>
            <w:tcBorders>
              <w:top w:val="nil"/>
              <w:left w:val="nil"/>
              <w:bottom w:val="single" w:sz="4" w:space="0" w:color="auto"/>
              <w:right w:val="single" w:sz="4" w:space="0" w:color="auto"/>
            </w:tcBorders>
            <w:shd w:val="clear" w:color="auto" w:fill="auto"/>
            <w:noWrap/>
            <w:vAlign w:val="center"/>
            <w:hideMark/>
          </w:tcPr>
          <w:p w14:paraId="35B61E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0,147</w:t>
            </w:r>
          </w:p>
        </w:tc>
        <w:tc>
          <w:tcPr>
            <w:tcW w:w="932" w:type="dxa"/>
            <w:tcBorders>
              <w:top w:val="nil"/>
              <w:left w:val="nil"/>
              <w:bottom w:val="single" w:sz="4" w:space="0" w:color="auto"/>
              <w:right w:val="single" w:sz="4" w:space="0" w:color="auto"/>
            </w:tcBorders>
            <w:shd w:val="clear" w:color="auto" w:fill="auto"/>
            <w:noWrap/>
            <w:vAlign w:val="center"/>
            <w:hideMark/>
          </w:tcPr>
          <w:p w14:paraId="26B6D0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0,149</w:t>
            </w:r>
          </w:p>
        </w:tc>
        <w:tc>
          <w:tcPr>
            <w:tcW w:w="993" w:type="dxa"/>
            <w:tcBorders>
              <w:top w:val="nil"/>
              <w:left w:val="nil"/>
              <w:bottom w:val="single" w:sz="4" w:space="0" w:color="auto"/>
              <w:right w:val="single" w:sz="4" w:space="0" w:color="auto"/>
            </w:tcBorders>
            <w:shd w:val="clear" w:color="auto" w:fill="auto"/>
            <w:noWrap/>
            <w:vAlign w:val="center"/>
            <w:hideMark/>
          </w:tcPr>
          <w:p w14:paraId="4E6080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0,150</w:t>
            </w:r>
          </w:p>
        </w:tc>
        <w:tc>
          <w:tcPr>
            <w:tcW w:w="1149" w:type="dxa"/>
            <w:tcBorders>
              <w:top w:val="nil"/>
              <w:left w:val="nil"/>
              <w:bottom w:val="single" w:sz="4" w:space="0" w:color="auto"/>
              <w:right w:val="single" w:sz="4" w:space="0" w:color="auto"/>
            </w:tcBorders>
            <w:shd w:val="clear" w:color="auto" w:fill="auto"/>
            <w:noWrap/>
            <w:vAlign w:val="center"/>
            <w:hideMark/>
          </w:tcPr>
          <w:p w14:paraId="6727856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0,151</w:t>
            </w:r>
          </w:p>
        </w:tc>
        <w:tc>
          <w:tcPr>
            <w:tcW w:w="1149" w:type="dxa"/>
            <w:tcBorders>
              <w:top w:val="nil"/>
              <w:left w:val="nil"/>
              <w:bottom w:val="single" w:sz="4" w:space="0" w:color="auto"/>
              <w:right w:val="single" w:sz="4" w:space="0" w:color="auto"/>
            </w:tcBorders>
            <w:shd w:val="clear" w:color="auto" w:fill="auto"/>
            <w:noWrap/>
            <w:vAlign w:val="center"/>
            <w:hideMark/>
          </w:tcPr>
          <w:p w14:paraId="7236BD4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0,153</w:t>
            </w:r>
          </w:p>
        </w:tc>
        <w:tc>
          <w:tcPr>
            <w:tcW w:w="1149" w:type="dxa"/>
            <w:tcBorders>
              <w:top w:val="nil"/>
              <w:left w:val="nil"/>
              <w:bottom w:val="single" w:sz="4" w:space="0" w:color="auto"/>
              <w:right w:val="single" w:sz="4" w:space="0" w:color="auto"/>
            </w:tcBorders>
            <w:shd w:val="clear" w:color="auto" w:fill="auto"/>
            <w:noWrap/>
            <w:vAlign w:val="center"/>
            <w:hideMark/>
          </w:tcPr>
          <w:p w14:paraId="390831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0,154</w:t>
            </w:r>
          </w:p>
        </w:tc>
        <w:tc>
          <w:tcPr>
            <w:tcW w:w="1149" w:type="dxa"/>
            <w:tcBorders>
              <w:top w:val="nil"/>
              <w:left w:val="nil"/>
              <w:bottom w:val="single" w:sz="4" w:space="0" w:color="auto"/>
              <w:right w:val="single" w:sz="4" w:space="0" w:color="auto"/>
            </w:tcBorders>
            <w:shd w:val="clear" w:color="auto" w:fill="auto"/>
            <w:noWrap/>
            <w:vAlign w:val="center"/>
            <w:hideMark/>
          </w:tcPr>
          <w:p w14:paraId="0A59F4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0,155</w:t>
            </w:r>
          </w:p>
        </w:tc>
        <w:tc>
          <w:tcPr>
            <w:tcW w:w="1074" w:type="dxa"/>
            <w:tcBorders>
              <w:top w:val="nil"/>
              <w:left w:val="nil"/>
              <w:bottom w:val="single" w:sz="4" w:space="0" w:color="auto"/>
              <w:right w:val="single" w:sz="4" w:space="0" w:color="auto"/>
            </w:tcBorders>
            <w:shd w:val="clear" w:color="auto" w:fill="auto"/>
            <w:noWrap/>
            <w:vAlign w:val="center"/>
            <w:hideMark/>
          </w:tcPr>
          <w:p w14:paraId="37F9622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0,157</w:t>
            </w:r>
          </w:p>
        </w:tc>
      </w:tr>
      <w:tr w:rsidR="00592E75" w:rsidRPr="00C32020" w14:paraId="52BFAA72"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0737F522"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8C3BF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89049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5,640</w:t>
            </w:r>
          </w:p>
        </w:tc>
        <w:tc>
          <w:tcPr>
            <w:tcW w:w="966" w:type="dxa"/>
            <w:tcBorders>
              <w:top w:val="nil"/>
              <w:left w:val="nil"/>
              <w:bottom w:val="single" w:sz="4" w:space="0" w:color="auto"/>
              <w:right w:val="single" w:sz="4" w:space="0" w:color="auto"/>
            </w:tcBorders>
            <w:shd w:val="clear" w:color="auto" w:fill="auto"/>
            <w:noWrap/>
            <w:vAlign w:val="center"/>
            <w:hideMark/>
          </w:tcPr>
          <w:p w14:paraId="32726F0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3,196</w:t>
            </w:r>
          </w:p>
        </w:tc>
        <w:tc>
          <w:tcPr>
            <w:tcW w:w="966" w:type="dxa"/>
            <w:tcBorders>
              <w:top w:val="nil"/>
              <w:left w:val="nil"/>
              <w:bottom w:val="single" w:sz="4" w:space="0" w:color="auto"/>
              <w:right w:val="single" w:sz="4" w:space="0" w:color="auto"/>
            </w:tcBorders>
            <w:shd w:val="clear" w:color="auto" w:fill="auto"/>
            <w:noWrap/>
            <w:vAlign w:val="center"/>
            <w:hideMark/>
          </w:tcPr>
          <w:p w14:paraId="6B19773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3,228</w:t>
            </w:r>
          </w:p>
        </w:tc>
        <w:tc>
          <w:tcPr>
            <w:tcW w:w="966" w:type="dxa"/>
            <w:tcBorders>
              <w:top w:val="nil"/>
              <w:left w:val="nil"/>
              <w:bottom w:val="single" w:sz="4" w:space="0" w:color="auto"/>
              <w:right w:val="single" w:sz="4" w:space="0" w:color="auto"/>
            </w:tcBorders>
            <w:shd w:val="clear" w:color="auto" w:fill="auto"/>
            <w:noWrap/>
            <w:vAlign w:val="center"/>
            <w:hideMark/>
          </w:tcPr>
          <w:p w14:paraId="4B0065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3,260</w:t>
            </w:r>
          </w:p>
        </w:tc>
        <w:tc>
          <w:tcPr>
            <w:tcW w:w="966" w:type="dxa"/>
            <w:tcBorders>
              <w:top w:val="nil"/>
              <w:left w:val="nil"/>
              <w:bottom w:val="single" w:sz="4" w:space="0" w:color="auto"/>
              <w:right w:val="single" w:sz="4" w:space="0" w:color="auto"/>
            </w:tcBorders>
            <w:shd w:val="clear" w:color="auto" w:fill="auto"/>
            <w:noWrap/>
            <w:vAlign w:val="center"/>
            <w:hideMark/>
          </w:tcPr>
          <w:p w14:paraId="693D3A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3,303</w:t>
            </w:r>
          </w:p>
        </w:tc>
        <w:tc>
          <w:tcPr>
            <w:tcW w:w="1149" w:type="dxa"/>
            <w:tcBorders>
              <w:top w:val="nil"/>
              <w:left w:val="nil"/>
              <w:bottom w:val="single" w:sz="4" w:space="0" w:color="auto"/>
              <w:right w:val="single" w:sz="4" w:space="0" w:color="auto"/>
            </w:tcBorders>
            <w:shd w:val="clear" w:color="auto" w:fill="auto"/>
            <w:noWrap/>
            <w:vAlign w:val="center"/>
            <w:hideMark/>
          </w:tcPr>
          <w:p w14:paraId="6CEE0D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3,335</w:t>
            </w:r>
          </w:p>
        </w:tc>
        <w:tc>
          <w:tcPr>
            <w:tcW w:w="966" w:type="dxa"/>
            <w:tcBorders>
              <w:top w:val="nil"/>
              <w:left w:val="nil"/>
              <w:bottom w:val="single" w:sz="4" w:space="0" w:color="auto"/>
              <w:right w:val="single" w:sz="4" w:space="0" w:color="auto"/>
            </w:tcBorders>
            <w:shd w:val="clear" w:color="auto" w:fill="auto"/>
            <w:noWrap/>
            <w:vAlign w:val="center"/>
            <w:hideMark/>
          </w:tcPr>
          <w:p w14:paraId="03763A8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3,367</w:t>
            </w:r>
          </w:p>
        </w:tc>
        <w:tc>
          <w:tcPr>
            <w:tcW w:w="1149" w:type="dxa"/>
            <w:tcBorders>
              <w:top w:val="nil"/>
              <w:left w:val="nil"/>
              <w:bottom w:val="single" w:sz="4" w:space="0" w:color="auto"/>
              <w:right w:val="single" w:sz="4" w:space="0" w:color="auto"/>
            </w:tcBorders>
            <w:shd w:val="clear" w:color="auto" w:fill="auto"/>
            <w:noWrap/>
            <w:vAlign w:val="center"/>
            <w:hideMark/>
          </w:tcPr>
          <w:p w14:paraId="69B0326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3,400</w:t>
            </w:r>
          </w:p>
        </w:tc>
        <w:tc>
          <w:tcPr>
            <w:tcW w:w="966" w:type="dxa"/>
            <w:tcBorders>
              <w:top w:val="nil"/>
              <w:left w:val="nil"/>
              <w:bottom w:val="single" w:sz="4" w:space="0" w:color="auto"/>
              <w:right w:val="single" w:sz="4" w:space="0" w:color="auto"/>
            </w:tcBorders>
            <w:shd w:val="clear" w:color="auto" w:fill="auto"/>
            <w:noWrap/>
            <w:vAlign w:val="center"/>
            <w:hideMark/>
          </w:tcPr>
          <w:p w14:paraId="278B29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3,432</w:t>
            </w:r>
          </w:p>
        </w:tc>
        <w:tc>
          <w:tcPr>
            <w:tcW w:w="1149" w:type="dxa"/>
            <w:tcBorders>
              <w:top w:val="nil"/>
              <w:left w:val="nil"/>
              <w:bottom w:val="single" w:sz="4" w:space="0" w:color="auto"/>
              <w:right w:val="single" w:sz="4" w:space="0" w:color="auto"/>
            </w:tcBorders>
            <w:shd w:val="clear" w:color="auto" w:fill="auto"/>
            <w:noWrap/>
            <w:vAlign w:val="center"/>
            <w:hideMark/>
          </w:tcPr>
          <w:p w14:paraId="20D1A17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3,464</w:t>
            </w:r>
          </w:p>
        </w:tc>
        <w:tc>
          <w:tcPr>
            <w:tcW w:w="966" w:type="dxa"/>
            <w:tcBorders>
              <w:top w:val="nil"/>
              <w:left w:val="nil"/>
              <w:bottom w:val="single" w:sz="4" w:space="0" w:color="auto"/>
              <w:right w:val="single" w:sz="4" w:space="0" w:color="auto"/>
            </w:tcBorders>
            <w:shd w:val="clear" w:color="auto" w:fill="auto"/>
            <w:noWrap/>
            <w:vAlign w:val="center"/>
            <w:hideMark/>
          </w:tcPr>
          <w:p w14:paraId="252CCD3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3,538</w:t>
            </w:r>
          </w:p>
        </w:tc>
        <w:tc>
          <w:tcPr>
            <w:tcW w:w="932" w:type="dxa"/>
            <w:tcBorders>
              <w:top w:val="nil"/>
              <w:left w:val="nil"/>
              <w:bottom w:val="single" w:sz="4" w:space="0" w:color="auto"/>
              <w:right w:val="single" w:sz="4" w:space="0" w:color="auto"/>
            </w:tcBorders>
            <w:shd w:val="clear" w:color="auto" w:fill="auto"/>
            <w:noWrap/>
            <w:vAlign w:val="center"/>
            <w:hideMark/>
          </w:tcPr>
          <w:p w14:paraId="42CA8A0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3,570</w:t>
            </w:r>
          </w:p>
        </w:tc>
        <w:tc>
          <w:tcPr>
            <w:tcW w:w="993" w:type="dxa"/>
            <w:tcBorders>
              <w:top w:val="nil"/>
              <w:left w:val="nil"/>
              <w:bottom w:val="single" w:sz="4" w:space="0" w:color="auto"/>
              <w:right w:val="single" w:sz="4" w:space="0" w:color="auto"/>
            </w:tcBorders>
            <w:shd w:val="clear" w:color="auto" w:fill="auto"/>
            <w:noWrap/>
            <w:vAlign w:val="center"/>
            <w:hideMark/>
          </w:tcPr>
          <w:p w14:paraId="6F1E2B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3,603</w:t>
            </w:r>
          </w:p>
        </w:tc>
        <w:tc>
          <w:tcPr>
            <w:tcW w:w="1149" w:type="dxa"/>
            <w:tcBorders>
              <w:top w:val="nil"/>
              <w:left w:val="nil"/>
              <w:bottom w:val="single" w:sz="4" w:space="0" w:color="auto"/>
              <w:right w:val="single" w:sz="4" w:space="0" w:color="auto"/>
            </w:tcBorders>
            <w:shd w:val="clear" w:color="auto" w:fill="auto"/>
            <w:noWrap/>
            <w:vAlign w:val="center"/>
            <w:hideMark/>
          </w:tcPr>
          <w:p w14:paraId="73840C1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3,635</w:t>
            </w:r>
          </w:p>
        </w:tc>
        <w:tc>
          <w:tcPr>
            <w:tcW w:w="1149" w:type="dxa"/>
            <w:tcBorders>
              <w:top w:val="nil"/>
              <w:left w:val="nil"/>
              <w:bottom w:val="single" w:sz="4" w:space="0" w:color="auto"/>
              <w:right w:val="single" w:sz="4" w:space="0" w:color="auto"/>
            </w:tcBorders>
            <w:shd w:val="clear" w:color="auto" w:fill="auto"/>
            <w:noWrap/>
            <w:vAlign w:val="center"/>
            <w:hideMark/>
          </w:tcPr>
          <w:p w14:paraId="2BD122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3,667</w:t>
            </w:r>
          </w:p>
        </w:tc>
        <w:tc>
          <w:tcPr>
            <w:tcW w:w="1149" w:type="dxa"/>
            <w:tcBorders>
              <w:top w:val="nil"/>
              <w:left w:val="nil"/>
              <w:bottom w:val="single" w:sz="4" w:space="0" w:color="auto"/>
              <w:right w:val="single" w:sz="4" w:space="0" w:color="auto"/>
            </w:tcBorders>
            <w:shd w:val="clear" w:color="auto" w:fill="auto"/>
            <w:noWrap/>
            <w:vAlign w:val="center"/>
            <w:hideMark/>
          </w:tcPr>
          <w:p w14:paraId="1119055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3,699</w:t>
            </w:r>
          </w:p>
        </w:tc>
        <w:tc>
          <w:tcPr>
            <w:tcW w:w="1149" w:type="dxa"/>
            <w:tcBorders>
              <w:top w:val="nil"/>
              <w:left w:val="nil"/>
              <w:bottom w:val="single" w:sz="4" w:space="0" w:color="auto"/>
              <w:right w:val="single" w:sz="4" w:space="0" w:color="auto"/>
            </w:tcBorders>
            <w:shd w:val="clear" w:color="auto" w:fill="auto"/>
            <w:noWrap/>
            <w:vAlign w:val="center"/>
            <w:hideMark/>
          </w:tcPr>
          <w:p w14:paraId="07EFCC0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3,731</w:t>
            </w:r>
          </w:p>
        </w:tc>
        <w:tc>
          <w:tcPr>
            <w:tcW w:w="1074" w:type="dxa"/>
            <w:tcBorders>
              <w:top w:val="nil"/>
              <w:left w:val="nil"/>
              <w:bottom w:val="single" w:sz="4" w:space="0" w:color="auto"/>
              <w:right w:val="single" w:sz="4" w:space="0" w:color="auto"/>
            </w:tcBorders>
            <w:shd w:val="clear" w:color="auto" w:fill="auto"/>
            <w:noWrap/>
            <w:vAlign w:val="center"/>
            <w:hideMark/>
          </w:tcPr>
          <w:p w14:paraId="1572089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3,763</w:t>
            </w:r>
          </w:p>
        </w:tc>
      </w:tr>
      <w:tr w:rsidR="00592E75" w:rsidRPr="00C32020" w14:paraId="00059FD4"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1DFAB65A"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63253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43B9D6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2058,600</w:t>
            </w:r>
          </w:p>
        </w:tc>
        <w:tc>
          <w:tcPr>
            <w:tcW w:w="966" w:type="dxa"/>
            <w:tcBorders>
              <w:top w:val="nil"/>
              <w:left w:val="nil"/>
              <w:bottom w:val="single" w:sz="4" w:space="0" w:color="auto"/>
              <w:right w:val="single" w:sz="4" w:space="0" w:color="auto"/>
            </w:tcBorders>
            <w:shd w:val="clear" w:color="auto" w:fill="auto"/>
            <w:noWrap/>
            <w:vAlign w:val="center"/>
            <w:hideMark/>
          </w:tcPr>
          <w:p w14:paraId="4B65C7A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1166,430</w:t>
            </w:r>
          </w:p>
        </w:tc>
        <w:tc>
          <w:tcPr>
            <w:tcW w:w="966" w:type="dxa"/>
            <w:tcBorders>
              <w:top w:val="nil"/>
              <w:left w:val="nil"/>
              <w:bottom w:val="single" w:sz="4" w:space="0" w:color="auto"/>
              <w:right w:val="single" w:sz="4" w:space="0" w:color="auto"/>
            </w:tcBorders>
            <w:shd w:val="clear" w:color="auto" w:fill="auto"/>
            <w:noWrap/>
            <w:vAlign w:val="center"/>
            <w:hideMark/>
          </w:tcPr>
          <w:p w14:paraId="1AA960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1178,138</w:t>
            </w:r>
          </w:p>
        </w:tc>
        <w:tc>
          <w:tcPr>
            <w:tcW w:w="966" w:type="dxa"/>
            <w:tcBorders>
              <w:top w:val="nil"/>
              <w:left w:val="nil"/>
              <w:bottom w:val="single" w:sz="4" w:space="0" w:color="auto"/>
              <w:right w:val="single" w:sz="4" w:space="0" w:color="auto"/>
            </w:tcBorders>
            <w:shd w:val="clear" w:color="auto" w:fill="auto"/>
            <w:noWrap/>
            <w:vAlign w:val="center"/>
            <w:hideMark/>
          </w:tcPr>
          <w:p w14:paraId="6EF58FD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1189,846</w:t>
            </w:r>
          </w:p>
        </w:tc>
        <w:tc>
          <w:tcPr>
            <w:tcW w:w="966" w:type="dxa"/>
            <w:tcBorders>
              <w:top w:val="nil"/>
              <w:left w:val="nil"/>
              <w:bottom w:val="single" w:sz="4" w:space="0" w:color="auto"/>
              <w:right w:val="single" w:sz="4" w:space="0" w:color="auto"/>
            </w:tcBorders>
            <w:shd w:val="clear" w:color="auto" w:fill="auto"/>
            <w:noWrap/>
            <w:vAlign w:val="center"/>
            <w:hideMark/>
          </w:tcPr>
          <w:p w14:paraId="5D9B32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1205,719</w:t>
            </w:r>
          </w:p>
        </w:tc>
        <w:tc>
          <w:tcPr>
            <w:tcW w:w="1149" w:type="dxa"/>
            <w:tcBorders>
              <w:top w:val="nil"/>
              <w:left w:val="nil"/>
              <w:bottom w:val="single" w:sz="4" w:space="0" w:color="auto"/>
              <w:right w:val="single" w:sz="4" w:space="0" w:color="auto"/>
            </w:tcBorders>
            <w:shd w:val="clear" w:color="auto" w:fill="auto"/>
            <w:noWrap/>
            <w:vAlign w:val="center"/>
            <w:hideMark/>
          </w:tcPr>
          <w:p w14:paraId="25DDB5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1217,426</w:t>
            </w:r>
          </w:p>
        </w:tc>
        <w:tc>
          <w:tcPr>
            <w:tcW w:w="966" w:type="dxa"/>
            <w:tcBorders>
              <w:top w:val="nil"/>
              <w:left w:val="nil"/>
              <w:bottom w:val="single" w:sz="4" w:space="0" w:color="auto"/>
              <w:right w:val="single" w:sz="4" w:space="0" w:color="auto"/>
            </w:tcBorders>
            <w:shd w:val="clear" w:color="auto" w:fill="auto"/>
            <w:noWrap/>
            <w:vAlign w:val="center"/>
            <w:hideMark/>
          </w:tcPr>
          <w:p w14:paraId="458C006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1229,134</w:t>
            </w:r>
          </w:p>
        </w:tc>
        <w:tc>
          <w:tcPr>
            <w:tcW w:w="1149" w:type="dxa"/>
            <w:tcBorders>
              <w:top w:val="nil"/>
              <w:left w:val="nil"/>
              <w:bottom w:val="single" w:sz="4" w:space="0" w:color="auto"/>
              <w:right w:val="single" w:sz="4" w:space="0" w:color="auto"/>
            </w:tcBorders>
            <w:shd w:val="clear" w:color="auto" w:fill="auto"/>
            <w:noWrap/>
            <w:vAlign w:val="center"/>
            <w:hideMark/>
          </w:tcPr>
          <w:p w14:paraId="26F933A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1240,841</w:t>
            </w:r>
          </w:p>
        </w:tc>
        <w:tc>
          <w:tcPr>
            <w:tcW w:w="966" w:type="dxa"/>
            <w:tcBorders>
              <w:top w:val="nil"/>
              <w:left w:val="nil"/>
              <w:bottom w:val="single" w:sz="4" w:space="0" w:color="auto"/>
              <w:right w:val="single" w:sz="4" w:space="0" w:color="auto"/>
            </w:tcBorders>
            <w:shd w:val="clear" w:color="auto" w:fill="auto"/>
            <w:noWrap/>
            <w:vAlign w:val="center"/>
            <w:hideMark/>
          </w:tcPr>
          <w:p w14:paraId="413EA6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1252,549</w:t>
            </w:r>
          </w:p>
        </w:tc>
        <w:tc>
          <w:tcPr>
            <w:tcW w:w="1149" w:type="dxa"/>
            <w:tcBorders>
              <w:top w:val="nil"/>
              <w:left w:val="nil"/>
              <w:bottom w:val="single" w:sz="4" w:space="0" w:color="auto"/>
              <w:right w:val="single" w:sz="4" w:space="0" w:color="auto"/>
            </w:tcBorders>
            <w:shd w:val="clear" w:color="auto" w:fill="auto"/>
            <w:noWrap/>
            <w:vAlign w:val="center"/>
            <w:hideMark/>
          </w:tcPr>
          <w:p w14:paraId="1B77A5B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1264,256</w:t>
            </w:r>
          </w:p>
        </w:tc>
        <w:tc>
          <w:tcPr>
            <w:tcW w:w="966" w:type="dxa"/>
            <w:tcBorders>
              <w:top w:val="nil"/>
              <w:left w:val="nil"/>
              <w:bottom w:val="single" w:sz="4" w:space="0" w:color="auto"/>
              <w:right w:val="single" w:sz="4" w:space="0" w:color="auto"/>
            </w:tcBorders>
            <w:shd w:val="clear" w:color="auto" w:fill="auto"/>
            <w:noWrap/>
            <w:vAlign w:val="center"/>
            <w:hideMark/>
          </w:tcPr>
          <w:p w14:paraId="581C34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1291,513</w:t>
            </w:r>
          </w:p>
        </w:tc>
        <w:tc>
          <w:tcPr>
            <w:tcW w:w="932" w:type="dxa"/>
            <w:tcBorders>
              <w:top w:val="nil"/>
              <w:left w:val="nil"/>
              <w:bottom w:val="single" w:sz="4" w:space="0" w:color="auto"/>
              <w:right w:val="single" w:sz="4" w:space="0" w:color="auto"/>
            </w:tcBorders>
            <w:shd w:val="clear" w:color="auto" w:fill="auto"/>
            <w:noWrap/>
            <w:vAlign w:val="center"/>
            <w:hideMark/>
          </w:tcPr>
          <w:p w14:paraId="4D0935C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1303,220</w:t>
            </w:r>
          </w:p>
        </w:tc>
        <w:tc>
          <w:tcPr>
            <w:tcW w:w="993" w:type="dxa"/>
            <w:tcBorders>
              <w:top w:val="nil"/>
              <w:left w:val="nil"/>
              <w:bottom w:val="single" w:sz="4" w:space="0" w:color="auto"/>
              <w:right w:val="single" w:sz="4" w:space="0" w:color="auto"/>
            </w:tcBorders>
            <w:shd w:val="clear" w:color="auto" w:fill="auto"/>
            <w:noWrap/>
            <w:vAlign w:val="center"/>
            <w:hideMark/>
          </w:tcPr>
          <w:p w14:paraId="7561C2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1314,928</w:t>
            </w:r>
          </w:p>
        </w:tc>
        <w:tc>
          <w:tcPr>
            <w:tcW w:w="1149" w:type="dxa"/>
            <w:tcBorders>
              <w:top w:val="nil"/>
              <w:left w:val="nil"/>
              <w:bottom w:val="single" w:sz="4" w:space="0" w:color="auto"/>
              <w:right w:val="single" w:sz="4" w:space="0" w:color="auto"/>
            </w:tcBorders>
            <w:shd w:val="clear" w:color="auto" w:fill="auto"/>
            <w:noWrap/>
            <w:vAlign w:val="center"/>
            <w:hideMark/>
          </w:tcPr>
          <w:p w14:paraId="426DB2D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1326,635</w:t>
            </w:r>
          </w:p>
        </w:tc>
        <w:tc>
          <w:tcPr>
            <w:tcW w:w="1149" w:type="dxa"/>
            <w:tcBorders>
              <w:top w:val="nil"/>
              <w:left w:val="nil"/>
              <w:bottom w:val="single" w:sz="4" w:space="0" w:color="auto"/>
              <w:right w:val="single" w:sz="4" w:space="0" w:color="auto"/>
            </w:tcBorders>
            <w:shd w:val="clear" w:color="auto" w:fill="auto"/>
            <w:noWrap/>
            <w:vAlign w:val="center"/>
            <w:hideMark/>
          </w:tcPr>
          <w:p w14:paraId="0572755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1338,343</w:t>
            </w:r>
          </w:p>
        </w:tc>
        <w:tc>
          <w:tcPr>
            <w:tcW w:w="1149" w:type="dxa"/>
            <w:tcBorders>
              <w:top w:val="nil"/>
              <w:left w:val="nil"/>
              <w:bottom w:val="single" w:sz="4" w:space="0" w:color="auto"/>
              <w:right w:val="single" w:sz="4" w:space="0" w:color="auto"/>
            </w:tcBorders>
            <w:shd w:val="clear" w:color="auto" w:fill="auto"/>
            <w:noWrap/>
            <w:vAlign w:val="center"/>
            <w:hideMark/>
          </w:tcPr>
          <w:p w14:paraId="130D3E6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1350,050</w:t>
            </w:r>
          </w:p>
        </w:tc>
        <w:tc>
          <w:tcPr>
            <w:tcW w:w="1149" w:type="dxa"/>
            <w:tcBorders>
              <w:top w:val="nil"/>
              <w:left w:val="nil"/>
              <w:bottom w:val="single" w:sz="4" w:space="0" w:color="auto"/>
              <w:right w:val="single" w:sz="4" w:space="0" w:color="auto"/>
            </w:tcBorders>
            <w:shd w:val="clear" w:color="auto" w:fill="auto"/>
            <w:noWrap/>
            <w:vAlign w:val="center"/>
            <w:hideMark/>
          </w:tcPr>
          <w:p w14:paraId="7E2022E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1361,758</w:t>
            </w:r>
          </w:p>
        </w:tc>
        <w:tc>
          <w:tcPr>
            <w:tcW w:w="1074" w:type="dxa"/>
            <w:tcBorders>
              <w:top w:val="nil"/>
              <w:left w:val="nil"/>
              <w:bottom w:val="single" w:sz="4" w:space="0" w:color="auto"/>
              <w:right w:val="single" w:sz="4" w:space="0" w:color="auto"/>
            </w:tcBorders>
            <w:shd w:val="clear" w:color="auto" w:fill="auto"/>
            <w:noWrap/>
            <w:vAlign w:val="center"/>
            <w:hideMark/>
          </w:tcPr>
          <w:p w14:paraId="31E6D8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1373,465</w:t>
            </w:r>
          </w:p>
        </w:tc>
      </w:tr>
      <w:tr w:rsidR="00592E75" w:rsidRPr="00C32020" w14:paraId="07585E36"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D139E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5FA7C52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243A6F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386908E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2,444</w:t>
            </w:r>
          </w:p>
        </w:tc>
        <w:tc>
          <w:tcPr>
            <w:tcW w:w="966" w:type="dxa"/>
            <w:tcBorders>
              <w:top w:val="nil"/>
              <w:left w:val="nil"/>
              <w:bottom w:val="single" w:sz="4" w:space="0" w:color="auto"/>
              <w:right w:val="single" w:sz="4" w:space="0" w:color="auto"/>
            </w:tcBorders>
            <w:shd w:val="clear" w:color="auto" w:fill="auto"/>
            <w:noWrap/>
            <w:vAlign w:val="center"/>
            <w:hideMark/>
          </w:tcPr>
          <w:p w14:paraId="30866D9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2,412</w:t>
            </w:r>
          </w:p>
        </w:tc>
        <w:tc>
          <w:tcPr>
            <w:tcW w:w="966" w:type="dxa"/>
            <w:tcBorders>
              <w:top w:val="nil"/>
              <w:left w:val="nil"/>
              <w:bottom w:val="single" w:sz="4" w:space="0" w:color="auto"/>
              <w:right w:val="single" w:sz="4" w:space="0" w:color="auto"/>
            </w:tcBorders>
            <w:shd w:val="clear" w:color="auto" w:fill="auto"/>
            <w:noWrap/>
            <w:vAlign w:val="center"/>
            <w:hideMark/>
          </w:tcPr>
          <w:p w14:paraId="3027092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2,380</w:t>
            </w:r>
          </w:p>
        </w:tc>
        <w:tc>
          <w:tcPr>
            <w:tcW w:w="966" w:type="dxa"/>
            <w:tcBorders>
              <w:top w:val="nil"/>
              <w:left w:val="nil"/>
              <w:bottom w:val="single" w:sz="4" w:space="0" w:color="auto"/>
              <w:right w:val="single" w:sz="4" w:space="0" w:color="auto"/>
            </w:tcBorders>
            <w:shd w:val="clear" w:color="auto" w:fill="auto"/>
            <w:noWrap/>
            <w:vAlign w:val="center"/>
            <w:hideMark/>
          </w:tcPr>
          <w:p w14:paraId="649617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2,337</w:t>
            </w:r>
          </w:p>
        </w:tc>
        <w:tc>
          <w:tcPr>
            <w:tcW w:w="1149" w:type="dxa"/>
            <w:tcBorders>
              <w:top w:val="nil"/>
              <w:left w:val="nil"/>
              <w:bottom w:val="single" w:sz="4" w:space="0" w:color="auto"/>
              <w:right w:val="single" w:sz="4" w:space="0" w:color="auto"/>
            </w:tcBorders>
            <w:shd w:val="clear" w:color="auto" w:fill="auto"/>
            <w:noWrap/>
            <w:vAlign w:val="center"/>
            <w:hideMark/>
          </w:tcPr>
          <w:p w14:paraId="6D131B0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2,305</w:t>
            </w:r>
          </w:p>
        </w:tc>
        <w:tc>
          <w:tcPr>
            <w:tcW w:w="966" w:type="dxa"/>
            <w:tcBorders>
              <w:top w:val="nil"/>
              <w:left w:val="nil"/>
              <w:bottom w:val="single" w:sz="4" w:space="0" w:color="auto"/>
              <w:right w:val="single" w:sz="4" w:space="0" w:color="auto"/>
            </w:tcBorders>
            <w:shd w:val="clear" w:color="auto" w:fill="auto"/>
            <w:noWrap/>
            <w:vAlign w:val="center"/>
            <w:hideMark/>
          </w:tcPr>
          <w:p w14:paraId="110181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2,273</w:t>
            </w:r>
          </w:p>
        </w:tc>
        <w:tc>
          <w:tcPr>
            <w:tcW w:w="1149" w:type="dxa"/>
            <w:tcBorders>
              <w:top w:val="nil"/>
              <w:left w:val="nil"/>
              <w:bottom w:val="single" w:sz="4" w:space="0" w:color="auto"/>
              <w:right w:val="single" w:sz="4" w:space="0" w:color="auto"/>
            </w:tcBorders>
            <w:shd w:val="clear" w:color="auto" w:fill="auto"/>
            <w:noWrap/>
            <w:vAlign w:val="center"/>
            <w:hideMark/>
          </w:tcPr>
          <w:p w14:paraId="01D1621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2,240</w:t>
            </w:r>
          </w:p>
        </w:tc>
        <w:tc>
          <w:tcPr>
            <w:tcW w:w="966" w:type="dxa"/>
            <w:tcBorders>
              <w:top w:val="nil"/>
              <w:left w:val="nil"/>
              <w:bottom w:val="single" w:sz="4" w:space="0" w:color="auto"/>
              <w:right w:val="single" w:sz="4" w:space="0" w:color="auto"/>
            </w:tcBorders>
            <w:shd w:val="clear" w:color="auto" w:fill="auto"/>
            <w:noWrap/>
            <w:vAlign w:val="center"/>
            <w:hideMark/>
          </w:tcPr>
          <w:p w14:paraId="58ABEED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2,208</w:t>
            </w:r>
          </w:p>
        </w:tc>
        <w:tc>
          <w:tcPr>
            <w:tcW w:w="1149" w:type="dxa"/>
            <w:tcBorders>
              <w:top w:val="nil"/>
              <w:left w:val="nil"/>
              <w:bottom w:val="single" w:sz="4" w:space="0" w:color="auto"/>
              <w:right w:val="single" w:sz="4" w:space="0" w:color="auto"/>
            </w:tcBorders>
            <w:shd w:val="clear" w:color="auto" w:fill="auto"/>
            <w:noWrap/>
            <w:vAlign w:val="center"/>
            <w:hideMark/>
          </w:tcPr>
          <w:p w14:paraId="56F728B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2,176</w:t>
            </w:r>
          </w:p>
        </w:tc>
        <w:tc>
          <w:tcPr>
            <w:tcW w:w="966" w:type="dxa"/>
            <w:tcBorders>
              <w:top w:val="nil"/>
              <w:left w:val="nil"/>
              <w:bottom w:val="single" w:sz="4" w:space="0" w:color="auto"/>
              <w:right w:val="single" w:sz="4" w:space="0" w:color="auto"/>
            </w:tcBorders>
            <w:shd w:val="clear" w:color="auto" w:fill="auto"/>
            <w:noWrap/>
            <w:vAlign w:val="center"/>
            <w:hideMark/>
          </w:tcPr>
          <w:p w14:paraId="62E2E20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2,102</w:t>
            </w:r>
          </w:p>
        </w:tc>
        <w:tc>
          <w:tcPr>
            <w:tcW w:w="932" w:type="dxa"/>
            <w:tcBorders>
              <w:top w:val="nil"/>
              <w:left w:val="nil"/>
              <w:bottom w:val="single" w:sz="4" w:space="0" w:color="auto"/>
              <w:right w:val="single" w:sz="4" w:space="0" w:color="auto"/>
            </w:tcBorders>
            <w:shd w:val="clear" w:color="auto" w:fill="auto"/>
            <w:noWrap/>
            <w:vAlign w:val="center"/>
            <w:hideMark/>
          </w:tcPr>
          <w:p w14:paraId="3507158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2,070</w:t>
            </w:r>
          </w:p>
        </w:tc>
        <w:tc>
          <w:tcPr>
            <w:tcW w:w="993" w:type="dxa"/>
            <w:tcBorders>
              <w:top w:val="nil"/>
              <w:left w:val="nil"/>
              <w:bottom w:val="single" w:sz="4" w:space="0" w:color="auto"/>
              <w:right w:val="single" w:sz="4" w:space="0" w:color="auto"/>
            </w:tcBorders>
            <w:shd w:val="clear" w:color="auto" w:fill="auto"/>
            <w:noWrap/>
            <w:vAlign w:val="center"/>
            <w:hideMark/>
          </w:tcPr>
          <w:p w14:paraId="6BD242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2,037</w:t>
            </w:r>
          </w:p>
        </w:tc>
        <w:tc>
          <w:tcPr>
            <w:tcW w:w="1149" w:type="dxa"/>
            <w:tcBorders>
              <w:top w:val="nil"/>
              <w:left w:val="nil"/>
              <w:bottom w:val="single" w:sz="4" w:space="0" w:color="auto"/>
              <w:right w:val="single" w:sz="4" w:space="0" w:color="auto"/>
            </w:tcBorders>
            <w:shd w:val="clear" w:color="auto" w:fill="auto"/>
            <w:noWrap/>
            <w:vAlign w:val="center"/>
            <w:hideMark/>
          </w:tcPr>
          <w:p w14:paraId="7C5D3D6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2,005</w:t>
            </w:r>
          </w:p>
        </w:tc>
        <w:tc>
          <w:tcPr>
            <w:tcW w:w="1149" w:type="dxa"/>
            <w:tcBorders>
              <w:top w:val="nil"/>
              <w:left w:val="nil"/>
              <w:bottom w:val="single" w:sz="4" w:space="0" w:color="auto"/>
              <w:right w:val="single" w:sz="4" w:space="0" w:color="auto"/>
            </w:tcBorders>
            <w:shd w:val="clear" w:color="auto" w:fill="auto"/>
            <w:noWrap/>
            <w:vAlign w:val="center"/>
            <w:hideMark/>
          </w:tcPr>
          <w:p w14:paraId="2008AB8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1,973</w:t>
            </w:r>
          </w:p>
        </w:tc>
        <w:tc>
          <w:tcPr>
            <w:tcW w:w="1149" w:type="dxa"/>
            <w:tcBorders>
              <w:top w:val="nil"/>
              <w:left w:val="nil"/>
              <w:bottom w:val="single" w:sz="4" w:space="0" w:color="auto"/>
              <w:right w:val="single" w:sz="4" w:space="0" w:color="auto"/>
            </w:tcBorders>
            <w:shd w:val="clear" w:color="auto" w:fill="auto"/>
            <w:noWrap/>
            <w:vAlign w:val="center"/>
            <w:hideMark/>
          </w:tcPr>
          <w:p w14:paraId="07A9F6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1,941</w:t>
            </w:r>
          </w:p>
        </w:tc>
        <w:tc>
          <w:tcPr>
            <w:tcW w:w="1149" w:type="dxa"/>
            <w:tcBorders>
              <w:top w:val="nil"/>
              <w:left w:val="nil"/>
              <w:bottom w:val="single" w:sz="4" w:space="0" w:color="auto"/>
              <w:right w:val="single" w:sz="4" w:space="0" w:color="auto"/>
            </w:tcBorders>
            <w:shd w:val="clear" w:color="auto" w:fill="auto"/>
            <w:noWrap/>
            <w:vAlign w:val="center"/>
            <w:hideMark/>
          </w:tcPr>
          <w:p w14:paraId="1E69E68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1,909</w:t>
            </w:r>
          </w:p>
        </w:tc>
        <w:tc>
          <w:tcPr>
            <w:tcW w:w="1074" w:type="dxa"/>
            <w:tcBorders>
              <w:top w:val="nil"/>
              <w:left w:val="nil"/>
              <w:bottom w:val="single" w:sz="4" w:space="0" w:color="auto"/>
              <w:right w:val="single" w:sz="4" w:space="0" w:color="auto"/>
            </w:tcBorders>
            <w:shd w:val="clear" w:color="auto" w:fill="auto"/>
            <w:noWrap/>
            <w:vAlign w:val="center"/>
            <w:hideMark/>
          </w:tcPr>
          <w:p w14:paraId="5FBD970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1,877</w:t>
            </w:r>
          </w:p>
        </w:tc>
      </w:tr>
      <w:tr w:rsidR="00592E75" w:rsidRPr="00C32020" w14:paraId="4FC05BE0"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6422EF98"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B4E79F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CAA4AE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2C086D0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43,339</w:t>
            </w:r>
          </w:p>
        </w:tc>
        <w:tc>
          <w:tcPr>
            <w:tcW w:w="966" w:type="dxa"/>
            <w:tcBorders>
              <w:top w:val="nil"/>
              <w:left w:val="nil"/>
              <w:bottom w:val="single" w:sz="4" w:space="0" w:color="auto"/>
              <w:right w:val="single" w:sz="4" w:space="0" w:color="auto"/>
            </w:tcBorders>
            <w:shd w:val="clear" w:color="auto" w:fill="auto"/>
            <w:noWrap/>
            <w:vAlign w:val="center"/>
            <w:hideMark/>
          </w:tcPr>
          <w:p w14:paraId="5A4AF7E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42,770</w:t>
            </w:r>
          </w:p>
        </w:tc>
        <w:tc>
          <w:tcPr>
            <w:tcW w:w="966" w:type="dxa"/>
            <w:tcBorders>
              <w:top w:val="nil"/>
              <w:left w:val="nil"/>
              <w:bottom w:val="single" w:sz="4" w:space="0" w:color="auto"/>
              <w:right w:val="single" w:sz="4" w:space="0" w:color="auto"/>
            </w:tcBorders>
            <w:shd w:val="clear" w:color="auto" w:fill="auto"/>
            <w:noWrap/>
            <w:vAlign w:val="center"/>
            <w:hideMark/>
          </w:tcPr>
          <w:p w14:paraId="09158E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42,201</w:t>
            </w:r>
          </w:p>
        </w:tc>
        <w:tc>
          <w:tcPr>
            <w:tcW w:w="966" w:type="dxa"/>
            <w:tcBorders>
              <w:top w:val="nil"/>
              <w:left w:val="nil"/>
              <w:bottom w:val="single" w:sz="4" w:space="0" w:color="auto"/>
              <w:right w:val="single" w:sz="4" w:space="0" w:color="auto"/>
            </w:tcBorders>
            <w:shd w:val="clear" w:color="auto" w:fill="auto"/>
            <w:noWrap/>
            <w:vAlign w:val="center"/>
            <w:hideMark/>
          </w:tcPr>
          <w:p w14:paraId="1AF910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41,430</w:t>
            </w:r>
          </w:p>
        </w:tc>
        <w:tc>
          <w:tcPr>
            <w:tcW w:w="1149" w:type="dxa"/>
            <w:tcBorders>
              <w:top w:val="nil"/>
              <w:left w:val="nil"/>
              <w:bottom w:val="single" w:sz="4" w:space="0" w:color="auto"/>
              <w:right w:val="single" w:sz="4" w:space="0" w:color="auto"/>
            </w:tcBorders>
            <w:shd w:val="clear" w:color="auto" w:fill="auto"/>
            <w:noWrap/>
            <w:vAlign w:val="center"/>
            <w:hideMark/>
          </w:tcPr>
          <w:p w14:paraId="5FFAD9E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40,861</w:t>
            </w:r>
          </w:p>
        </w:tc>
        <w:tc>
          <w:tcPr>
            <w:tcW w:w="966" w:type="dxa"/>
            <w:tcBorders>
              <w:top w:val="nil"/>
              <w:left w:val="nil"/>
              <w:bottom w:val="single" w:sz="4" w:space="0" w:color="auto"/>
              <w:right w:val="single" w:sz="4" w:space="0" w:color="auto"/>
            </w:tcBorders>
            <w:shd w:val="clear" w:color="auto" w:fill="auto"/>
            <w:noWrap/>
            <w:vAlign w:val="center"/>
            <w:hideMark/>
          </w:tcPr>
          <w:p w14:paraId="3586B0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40,293</w:t>
            </w:r>
          </w:p>
        </w:tc>
        <w:tc>
          <w:tcPr>
            <w:tcW w:w="1149" w:type="dxa"/>
            <w:tcBorders>
              <w:top w:val="nil"/>
              <w:left w:val="nil"/>
              <w:bottom w:val="single" w:sz="4" w:space="0" w:color="auto"/>
              <w:right w:val="single" w:sz="4" w:space="0" w:color="auto"/>
            </w:tcBorders>
            <w:shd w:val="clear" w:color="auto" w:fill="auto"/>
            <w:noWrap/>
            <w:vAlign w:val="center"/>
            <w:hideMark/>
          </w:tcPr>
          <w:p w14:paraId="0B3053E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39,724</w:t>
            </w:r>
          </w:p>
        </w:tc>
        <w:tc>
          <w:tcPr>
            <w:tcW w:w="966" w:type="dxa"/>
            <w:tcBorders>
              <w:top w:val="nil"/>
              <w:left w:val="nil"/>
              <w:bottom w:val="single" w:sz="4" w:space="0" w:color="auto"/>
              <w:right w:val="single" w:sz="4" w:space="0" w:color="auto"/>
            </w:tcBorders>
            <w:shd w:val="clear" w:color="auto" w:fill="auto"/>
            <w:noWrap/>
            <w:vAlign w:val="center"/>
            <w:hideMark/>
          </w:tcPr>
          <w:p w14:paraId="580F01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39,155</w:t>
            </w:r>
          </w:p>
        </w:tc>
        <w:tc>
          <w:tcPr>
            <w:tcW w:w="1149" w:type="dxa"/>
            <w:tcBorders>
              <w:top w:val="nil"/>
              <w:left w:val="nil"/>
              <w:bottom w:val="single" w:sz="4" w:space="0" w:color="auto"/>
              <w:right w:val="single" w:sz="4" w:space="0" w:color="auto"/>
            </w:tcBorders>
            <w:shd w:val="clear" w:color="auto" w:fill="auto"/>
            <w:noWrap/>
            <w:vAlign w:val="center"/>
            <w:hideMark/>
          </w:tcPr>
          <w:p w14:paraId="52BB99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38,587</w:t>
            </w:r>
          </w:p>
        </w:tc>
        <w:tc>
          <w:tcPr>
            <w:tcW w:w="966" w:type="dxa"/>
            <w:tcBorders>
              <w:top w:val="nil"/>
              <w:left w:val="nil"/>
              <w:bottom w:val="single" w:sz="4" w:space="0" w:color="auto"/>
              <w:right w:val="single" w:sz="4" w:space="0" w:color="auto"/>
            </w:tcBorders>
            <w:shd w:val="clear" w:color="auto" w:fill="auto"/>
            <w:noWrap/>
            <w:vAlign w:val="center"/>
            <w:hideMark/>
          </w:tcPr>
          <w:p w14:paraId="01FB9E9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37,263</w:t>
            </w:r>
          </w:p>
        </w:tc>
        <w:tc>
          <w:tcPr>
            <w:tcW w:w="932" w:type="dxa"/>
            <w:tcBorders>
              <w:top w:val="nil"/>
              <w:left w:val="nil"/>
              <w:bottom w:val="single" w:sz="4" w:space="0" w:color="auto"/>
              <w:right w:val="single" w:sz="4" w:space="0" w:color="auto"/>
            </w:tcBorders>
            <w:shd w:val="clear" w:color="auto" w:fill="auto"/>
            <w:noWrap/>
            <w:vAlign w:val="center"/>
            <w:hideMark/>
          </w:tcPr>
          <w:p w14:paraId="2CFF9BF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36,694</w:t>
            </w:r>
          </w:p>
        </w:tc>
        <w:tc>
          <w:tcPr>
            <w:tcW w:w="993" w:type="dxa"/>
            <w:tcBorders>
              <w:top w:val="nil"/>
              <w:left w:val="nil"/>
              <w:bottom w:val="single" w:sz="4" w:space="0" w:color="auto"/>
              <w:right w:val="single" w:sz="4" w:space="0" w:color="auto"/>
            </w:tcBorders>
            <w:shd w:val="clear" w:color="auto" w:fill="auto"/>
            <w:noWrap/>
            <w:vAlign w:val="center"/>
            <w:hideMark/>
          </w:tcPr>
          <w:p w14:paraId="650FF4E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36,125</w:t>
            </w:r>
          </w:p>
        </w:tc>
        <w:tc>
          <w:tcPr>
            <w:tcW w:w="1149" w:type="dxa"/>
            <w:tcBorders>
              <w:top w:val="nil"/>
              <w:left w:val="nil"/>
              <w:bottom w:val="single" w:sz="4" w:space="0" w:color="auto"/>
              <w:right w:val="single" w:sz="4" w:space="0" w:color="auto"/>
            </w:tcBorders>
            <w:shd w:val="clear" w:color="auto" w:fill="auto"/>
            <w:noWrap/>
            <w:vAlign w:val="center"/>
            <w:hideMark/>
          </w:tcPr>
          <w:p w14:paraId="30342BE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35,556</w:t>
            </w:r>
          </w:p>
        </w:tc>
        <w:tc>
          <w:tcPr>
            <w:tcW w:w="1149" w:type="dxa"/>
            <w:tcBorders>
              <w:top w:val="nil"/>
              <w:left w:val="nil"/>
              <w:bottom w:val="single" w:sz="4" w:space="0" w:color="auto"/>
              <w:right w:val="single" w:sz="4" w:space="0" w:color="auto"/>
            </w:tcBorders>
            <w:shd w:val="clear" w:color="auto" w:fill="auto"/>
            <w:noWrap/>
            <w:vAlign w:val="center"/>
            <w:hideMark/>
          </w:tcPr>
          <w:p w14:paraId="5C84DD6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34,988</w:t>
            </w:r>
          </w:p>
        </w:tc>
        <w:tc>
          <w:tcPr>
            <w:tcW w:w="1149" w:type="dxa"/>
            <w:tcBorders>
              <w:top w:val="nil"/>
              <w:left w:val="nil"/>
              <w:bottom w:val="single" w:sz="4" w:space="0" w:color="auto"/>
              <w:right w:val="single" w:sz="4" w:space="0" w:color="auto"/>
            </w:tcBorders>
            <w:shd w:val="clear" w:color="auto" w:fill="auto"/>
            <w:noWrap/>
            <w:vAlign w:val="center"/>
            <w:hideMark/>
          </w:tcPr>
          <w:p w14:paraId="702FE51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34,419</w:t>
            </w:r>
          </w:p>
        </w:tc>
        <w:tc>
          <w:tcPr>
            <w:tcW w:w="1149" w:type="dxa"/>
            <w:tcBorders>
              <w:top w:val="nil"/>
              <w:left w:val="nil"/>
              <w:bottom w:val="single" w:sz="4" w:space="0" w:color="auto"/>
              <w:right w:val="single" w:sz="4" w:space="0" w:color="auto"/>
            </w:tcBorders>
            <w:shd w:val="clear" w:color="auto" w:fill="auto"/>
            <w:noWrap/>
            <w:vAlign w:val="center"/>
            <w:hideMark/>
          </w:tcPr>
          <w:p w14:paraId="787436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33,850</w:t>
            </w:r>
          </w:p>
        </w:tc>
        <w:tc>
          <w:tcPr>
            <w:tcW w:w="1074" w:type="dxa"/>
            <w:tcBorders>
              <w:top w:val="nil"/>
              <w:left w:val="nil"/>
              <w:bottom w:val="single" w:sz="4" w:space="0" w:color="auto"/>
              <w:right w:val="single" w:sz="4" w:space="0" w:color="auto"/>
            </w:tcBorders>
            <w:shd w:val="clear" w:color="auto" w:fill="auto"/>
            <w:noWrap/>
            <w:vAlign w:val="center"/>
            <w:hideMark/>
          </w:tcPr>
          <w:p w14:paraId="1D68924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33,282</w:t>
            </w:r>
          </w:p>
        </w:tc>
      </w:tr>
      <w:tr w:rsidR="00592E75" w:rsidRPr="00C32020" w14:paraId="507B8395" w14:textId="77777777" w:rsidTr="00BD68A2">
        <w:trPr>
          <w:trHeight w:val="726"/>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21916F0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Безбожник, с. Дмитриевка, д. Евгеньевка, д. Степановка 2-я</w:t>
            </w:r>
          </w:p>
        </w:tc>
        <w:tc>
          <w:tcPr>
            <w:tcW w:w="782" w:type="dxa"/>
            <w:tcBorders>
              <w:top w:val="nil"/>
              <w:left w:val="nil"/>
              <w:bottom w:val="single" w:sz="4" w:space="0" w:color="auto"/>
              <w:right w:val="single" w:sz="4" w:space="0" w:color="auto"/>
            </w:tcBorders>
            <w:shd w:val="clear" w:color="auto" w:fill="auto"/>
            <w:vAlign w:val="center"/>
            <w:hideMark/>
          </w:tcPr>
          <w:p w14:paraId="635E14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2B557B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0,006</w:t>
            </w:r>
          </w:p>
        </w:tc>
        <w:tc>
          <w:tcPr>
            <w:tcW w:w="966" w:type="dxa"/>
            <w:tcBorders>
              <w:top w:val="nil"/>
              <w:left w:val="nil"/>
              <w:bottom w:val="single" w:sz="4" w:space="0" w:color="auto"/>
              <w:right w:val="single" w:sz="4" w:space="0" w:color="auto"/>
            </w:tcBorders>
            <w:shd w:val="clear" w:color="auto" w:fill="auto"/>
            <w:noWrap/>
            <w:vAlign w:val="center"/>
            <w:hideMark/>
          </w:tcPr>
          <w:p w14:paraId="0969E87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3F07DC9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2BA78C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55D3D0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39F6876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41B4492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3C66A6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4915D27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65388E0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66" w:type="dxa"/>
            <w:tcBorders>
              <w:top w:val="nil"/>
              <w:left w:val="nil"/>
              <w:bottom w:val="single" w:sz="4" w:space="0" w:color="auto"/>
              <w:right w:val="single" w:sz="4" w:space="0" w:color="auto"/>
            </w:tcBorders>
            <w:shd w:val="clear" w:color="auto" w:fill="auto"/>
            <w:noWrap/>
            <w:vAlign w:val="center"/>
            <w:hideMark/>
          </w:tcPr>
          <w:p w14:paraId="45AD781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32" w:type="dxa"/>
            <w:tcBorders>
              <w:top w:val="nil"/>
              <w:left w:val="nil"/>
              <w:bottom w:val="single" w:sz="4" w:space="0" w:color="auto"/>
              <w:right w:val="single" w:sz="4" w:space="0" w:color="auto"/>
            </w:tcBorders>
            <w:shd w:val="clear" w:color="auto" w:fill="auto"/>
            <w:noWrap/>
            <w:vAlign w:val="center"/>
            <w:hideMark/>
          </w:tcPr>
          <w:p w14:paraId="2AE5B4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993" w:type="dxa"/>
            <w:tcBorders>
              <w:top w:val="nil"/>
              <w:left w:val="nil"/>
              <w:bottom w:val="single" w:sz="4" w:space="0" w:color="auto"/>
              <w:right w:val="single" w:sz="4" w:space="0" w:color="auto"/>
            </w:tcBorders>
            <w:shd w:val="clear" w:color="auto" w:fill="auto"/>
            <w:noWrap/>
            <w:vAlign w:val="center"/>
            <w:hideMark/>
          </w:tcPr>
          <w:p w14:paraId="494FFC0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1C855D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437254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14272E1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149" w:type="dxa"/>
            <w:tcBorders>
              <w:top w:val="nil"/>
              <w:left w:val="nil"/>
              <w:bottom w:val="single" w:sz="4" w:space="0" w:color="auto"/>
              <w:right w:val="single" w:sz="4" w:space="0" w:color="auto"/>
            </w:tcBorders>
            <w:shd w:val="clear" w:color="auto" w:fill="auto"/>
            <w:noWrap/>
            <w:vAlign w:val="center"/>
            <w:hideMark/>
          </w:tcPr>
          <w:p w14:paraId="3E1F05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c>
          <w:tcPr>
            <w:tcW w:w="1074" w:type="dxa"/>
            <w:tcBorders>
              <w:top w:val="nil"/>
              <w:left w:val="nil"/>
              <w:bottom w:val="single" w:sz="4" w:space="0" w:color="auto"/>
              <w:right w:val="single" w:sz="4" w:space="0" w:color="auto"/>
            </w:tcBorders>
            <w:shd w:val="clear" w:color="auto" w:fill="auto"/>
            <w:noWrap/>
            <w:vAlign w:val="center"/>
            <w:hideMark/>
          </w:tcPr>
          <w:p w14:paraId="47101E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0,000</w:t>
            </w:r>
          </w:p>
        </w:tc>
      </w:tr>
      <w:tr w:rsidR="00592E75" w:rsidRPr="00C32020" w14:paraId="33EDD37A"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D73B96E"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B9D83A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74D1986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0,145</w:t>
            </w:r>
          </w:p>
        </w:tc>
        <w:tc>
          <w:tcPr>
            <w:tcW w:w="966" w:type="dxa"/>
            <w:tcBorders>
              <w:top w:val="nil"/>
              <w:left w:val="nil"/>
              <w:bottom w:val="single" w:sz="4" w:space="0" w:color="auto"/>
              <w:right w:val="single" w:sz="4" w:space="0" w:color="auto"/>
            </w:tcBorders>
            <w:shd w:val="clear" w:color="auto" w:fill="auto"/>
            <w:noWrap/>
            <w:vAlign w:val="center"/>
            <w:hideMark/>
          </w:tcPr>
          <w:p w14:paraId="27D1953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E5656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140EE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31400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16277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9A2564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03D4466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19C71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9CB22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0EB287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487B1A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35C5699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17192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D125E1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4AF5B2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6491B7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7DAEBF4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44FAAE28"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45D6B561"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8F91DB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67F58FE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52,834</w:t>
            </w:r>
          </w:p>
        </w:tc>
        <w:tc>
          <w:tcPr>
            <w:tcW w:w="966" w:type="dxa"/>
            <w:tcBorders>
              <w:top w:val="nil"/>
              <w:left w:val="nil"/>
              <w:bottom w:val="single" w:sz="4" w:space="0" w:color="auto"/>
              <w:right w:val="single" w:sz="4" w:space="0" w:color="auto"/>
            </w:tcBorders>
            <w:shd w:val="clear" w:color="auto" w:fill="auto"/>
            <w:noWrap/>
            <w:vAlign w:val="center"/>
            <w:hideMark/>
          </w:tcPr>
          <w:p w14:paraId="529F7BD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4B5FEEC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3A574C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4224D4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19F8011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5A4DE49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794708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3511EE0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0BE585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66" w:type="dxa"/>
            <w:tcBorders>
              <w:top w:val="nil"/>
              <w:left w:val="nil"/>
              <w:bottom w:val="single" w:sz="4" w:space="0" w:color="auto"/>
              <w:right w:val="single" w:sz="4" w:space="0" w:color="auto"/>
            </w:tcBorders>
            <w:shd w:val="clear" w:color="auto" w:fill="auto"/>
            <w:noWrap/>
            <w:vAlign w:val="center"/>
            <w:hideMark/>
          </w:tcPr>
          <w:p w14:paraId="7F42E6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32" w:type="dxa"/>
            <w:tcBorders>
              <w:top w:val="nil"/>
              <w:left w:val="nil"/>
              <w:bottom w:val="single" w:sz="4" w:space="0" w:color="auto"/>
              <w:right w:val="single" w:sz="4" w:space="0" w:color="auto"/>
            </w:tcBorders>
            <w:shd w:val="clear" w:color="auto" w:fill="auto"/>
            <w:noWrap/>
            <w:vAlign w:val="center"/>
            <w:hideMark/>
          </w:tcPr>
          <w:p w14:paraId="4483EF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993" w:type="dxa"/>
            <w:tcBorders>
              <w:top w:val="nil"/>
              <w:left w:val="nil"/>
              <w:bottom w:val="single" w:sz="4" w:space="0" w:color="auto"/>
              <w:right w:val="single" w:sz="4" w:space="0" w:color="auto"/>
            </w:tcBorders>
            <w:shd w:val="clear" w:color="auto" w:fill="auto"/>
            <w:noWrap/>
            <w:vAlign w:val="center"/>
            <w:hideMark/>
          </w:tcPr>
          <w:p w14:paraId="148EE91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4991BD8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77209C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3913D2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149" w:type="dxa"/>
            <w:tcBorders>
              <w:top w:val="nil"/>
              <w:left w:val="nil"/>
              <w:bottom w:val="single" w:sz="4" w:space="0" w:color="auto"/>
              <w:right w:val="single" w:sz="4" w:space="0" w:color="auto"/>
            </w:tcBorders>
            <w:shd w:val="clear" w:color="auto" w:fill="auto"/>
            <w:noWrap/>
            <w:vAlign w:val="center"/>
            <w:hideMark/>
          </w:tcPr>
          <w:p w14:paraId="48915A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c>
          <w:tcPr>
            <w:tcW w:w="1074" w:type="dxa"/>
            <w:tcBorders>
              <w:top w:val="nil"/>
              <w:left w:val="nil"/>
              <w:bottom w:val="single" w:sz="4" w:space="0" w:color="auto"/>
              <w:right w:val="single" w:sz="4" w:space="0" w:color="auto"/>
            </w:tcBorders>
            <w:shd w:val="clear" w:color="auto" w:fill="auto"/>
            <w:noWrap/>
            <w:vAlign w:val="center"/>
            <w:hideMark/>
          </w:tcPr>
          <w:p w14:paraId="0B4A85C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0,720</w:t>
            </w:r>
          </w:p>
        </w:tc>
      </w:tr>
      <w:tr w:rsidR="00592E75" w:rsidRPr="00C32020" w14:paraId="66DB3011"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F81B5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4C3D6D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BAA878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81EEE8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25B1CE2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313F1D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5D60E42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691CD8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129B18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630A323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193543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2B58E4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66" w:type="dxa"/>
            <w:tcBorders>
              <w:top w:val="nil"/>
              <w:left w:val="nil"/>
              <w:bottom w:val="single" w:sz="4" w:space="0" w:color="auto"/>
              <w:right w:val="single" w:sz="4" w:space="0" w:color="auto"/>
            </w:tcBorders>
            <w:shd w:val="clear" w:color="auto" w:fill="auto"/>
            <w:noWrap/>
            <w:vAlign w:val="center"/>
            <w:hideMark/>
          </w:tcPr>
          <w:p w14:paraId="0C51E30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32" w:type="dxa"/>
            <w:tcBorders>
              <w:top w:val="nil"/>
              <w:left w:val="nil"/>
              <w:bottom w:val="single" w:sz="4" w:space="0" w:color="auto"/>
              <w:right w:val="single" w:sz="4" w:space="0" w:color="auto"/>
            </w:tcBorders>
            <w:shd w:val="clear" w:color="auto" w:fill="auto"/>
            <w:noWrap/>
            <w:vAlign w:val="center"/>
            <w:hideMark/>
          </w:tcPr>
          <w:p w14:paraId="3C7E97F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993" w:type="dxa"/>
            <w:tcBorders>
              <w:top w:val="nil"/>
              <w:left w:val="nil"/>
              <w:bottom w:val="single" w:sz="4" w:space="0" w:color="auto"/>
              <w:right w:val="single" w:sz="4" w:space="0" w:color="auto"/>
            </w:tcBorders>
            <w:shd w:val="clear" w:color="auto" w:fill="auto"/>
            <w:noWrap/>
            <w:vAlign w:val="center"/>
            <w:hideMark/>
          </w:tcPr>
          <w:p w14:paraId="5F97FF0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65204AE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22E7183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1699306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149" w:type="dxa"/>
            <w:tcBorders>
              <w:top w:val="nil"/>
              <w:left w:val="nil"/>
              <w:bottom w:val="single" w:sz="4" w:space="0" w:color="auto"/>
              <w:right w:val="single" w:sz="4" w:space="0" w:color="auto"/>
            </w:tcBorders>
            <w:shd w:val="clear" w:color="auto" w:fill="auto"/>
            <w:noWrap/>
            <w:vAlign w:val="center"/>
            <w:hideMark/>
          </w:tcPr>
          <w:p w14:paraId="0DE2B64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c>
          <w:tcPr>
            <w:tcW w:w="1074" w:type="dxa"/>
            <w:tcBorders>
              <w:top w:val="nil"/>
              <w:left w:val="nil"/>
              <w:bottom w:val="single" w:sz="4" w:space="0" w:color="auto"/>
              <w:right w:val="single" w:sz="4" w:space="0" w:color="auto"/>
            </w:tcBorders>
            <w:shd w:val="clear" w:color="auto" w:fill="auto"/>
            <w:noWrap/>
            <w:vAlign w:val="center"/>
            <w:hideMark/>
          </w:tcPr>
          <w:p w14:paraId="4D76EFD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0,143</w:t>
            </w:r>
          </w:p>
        </w:tc>
      </w:tr>
      <w:tr w:rsidR="00592E75" w:rsidRPr="00C32020" w14:paraId="6C627E2A"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01CFE1C8"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F1574D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52F7AD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988D08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70B431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4BD00B7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0754354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448D0AA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71DFBB4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2F1FAB1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6CF382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54E5067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66" w:type="dxa"/>
            <w:tcBorders>
              <w:top w:val="nil"/>
              <w:left w:val="nil"/>
              <w:bottom w:val="single" w:sz="4" w:space="0" w:color="auto"/>
              <w:right w:val="single" w:sz="4" w:space="0" w:color="auto"/>
            </w:tcBorders>
            <w:shd w:val="clear" w:color="auto" w:fill="auto"/>
            <w:noWrap/>
            <w:vAlign w:val="center"/>
            <w:hideMark/>
          </w:tcPr>
          <w:p w14:paraId="7136AF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32" w:type="dxa"/>
            <w:tcBorders>
              <w:top w:val="nil"/>
              <w:left w:val="nil"/>
              <w:bottom w:val="single" w:sz="4" w:space="0" w:color="auto"/>
              <w:right w:val="single" w:sz="4" w:space="0" w:color="auto"/>
            </w:tcBorders>
            <w:shd w:val="clear" w:color="auto" w:fill="auto"/>
            <w:noWrap/>
            <w:vAlign w:val="center"/>
            <w:hideMark/>
          </w:tcPr>
          <w:p w14:paraId="59EAE29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993" w:type="dxa"/>
            <w:tcBorders>
              <w:top w:val="nil"/>
              <w:left w:val="nil"/>
              <w:bottom w:val="single" w:sz="4" w:space="0" w:color="auto"/>
              <w:right w:val="single" w:sz="4" w:space="0" w:color="auto"/>
            </w:tcBorders>
            <w:shd w:val="clear" w:color="auto" w:fill="auto"/>
            <w:noWrap/>
            <w:vAlign w:val="center"/>
            <w:hideMark/>
          </w:tcPr>
          <w:p w14:paraId="23033F9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4EAAD54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0AC3D2D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157C4C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149" w:type="dxa"/>
            <w:tcBorders>
              <w:top w:val="nil"/>
              <w:left w:val="nil"/>
              <w:bottom w:val="single" w:sz="4" w:space="0" w:color="auto"/>
              <w:right w:val="single" w:sz="4" w:space="0" w:color="auto"/>
            </w:tcBorders>
            <w:shd w:val="clear" w:color="auto" w:fill="auto"/>
            <w:noWrap/>
            <w:vAlign w:val="center"/>
            <w:hideMark/>
          </w:tcPr>
          <w:p w14:paraId="5C989ED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c>
          <w:tcPr>
            <w:tcW w:w="1074" w:type="dxa"/>
            <w:tcBorders>
              <w:top w:val="nil"/>
              <w:left w:val="nil"/>
              <w:bottom w:val="single" w:sz="4" w:space="0" w:color="auto"/>
              <w:right w:val="single" w:sz="4" w:space="0" w:color="auto"/>
            </w:tcBorders>
            <w:shd w:val="clear" w:color="auto" w:fill="auto"/>
            <w:noWrap/>
            <w:vAlign w:val="center"/>
            <w:hideMark/>
          </w:tcPr>
          <w:p w14:paraId="6612701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98,638</w:t>
            </w:r>
          </w:p>
        </w:tc>
      </w:tr>
      <w:tr w:rsidR="00592E75" w:rsidRPr="00C32020" w14:paraId="3C21826E"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198EF5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Зубовка</w:t>
            </w:r>
          </w:p>
        </w:tc>
        <w:tc>
          <w:tcPr>
            <w:tcW w:w="782" w:type="dxa"/>
            <w:tcBorders>
              <w:top w:val="nil"/>
              <w:left w:val="nil"/>
              <w:bottom w:val="single" w:sz="4" w:space="0" w:color="auto"/>
              <w:right w:val="single" w:sz="4" w:space="0" w:color="auto"/>
            </w:tcBorders>
            <w:shd w:val="clear" w:color="auto" w:fill="auto"/>
            <w:vAlign w:val="center"/>
            <w:hideMark/>
          </w:tcPr>
          <w:p w14:paraId="1C67BE0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52F2438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0,040</w:t>
            </w:r>
          </w:p>
        </w:tc>
        <w:tc>
          <w:tcPr>
            <w:tcW w:w="966" w:type="dxa"/>
            <w:tcBorders>
              <w:top w:val="nil"/>
              <w:left w:val="nil"/>
              <w:bottom w:val="single" w:sz="4" w:space="0" w:color="auto"/>
              <w:right w:val="single" w:sz="4" w:space="0" w:color="auto"/>
            </w:tcBorders>
            <w:shd w:val="clear" w:color="auto" w:fill="auto"/>
            <w:noWrap/>
            <w:vAlign w:val="center"/>
            <w:hideMark/>
          </w:tcPr>
          <w:p w14:paraId="331546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24C8E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E09C55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37E422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4619B7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63B1B1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2F165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71BD14E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7DD8DD6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03B39F4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32" w:type="dxa"/>
            <w:tcBorders>
              <w:top w:val="nil"/>
              <w:left w:val="nil"/>
              <w:bottom w:val="single" w:sz="4" w:space="0" w:color="auto"/>
              <w:right w:val="single" w:sz="4" w:space="0" w:color="auto"/>
            </w:tcBorders>
            <w:shd w:val="clear" w:color="auto" w:fill="auto"/>
            <w:noWrap/>
            <w:vAlign w:val="center"/>
            <w:hideMark/>
          </w:tcPr>
          <w:p w14:paraId="1CF12F7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93" w:type="dxa"/>
            <w:tcBorders>
              <w:top w:val="nil"/>
              <w:left w:val="nil"/>
              <w:bottom w:val="single" w:sz="4" w:space="0" w:color="auto"/>
              <w:right w:val="single" w:sz="4" w:space="0" w:color="auto"/>
            </w:tcBorders>
            <w:shd w:val="clear" w:color="auto" w:fill="auto"/>
            <w:noWrap/>
            <w:vAlign w:val="center"/>
            <w:hideMark/>
          </w:tcPr>
          <w:p w14:paraId="6BB5F0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DC6C8B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E0ECB8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68A3CD7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6F0E47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074" w:type="dxa"/>
            <w:tcBorders>
              <w:top w:val="nil"/>
              <w:left w:val="nil"/>
              <w:bottom w:val="single" w:sz="4" w:space="0" w:color="auto"/>
              <w:right w:val="single" w:sz="4" w:space="0" w:color="auto"/>
            </w:tcBorders>
            <w:shd w:val="clear" w:color="auto" w:fill="auto"/>
            <w:noWrap/>
            <w:vAlign w:val="center"/>
            <w:hideMark/>
          </w:tcPr>
          <w:p w14:paraId="11EC951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r>
      <w:tr w:rsidR="00592E75" w:rsidRPr="00C32020" w14:paraId="74AB8517"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6C958A54"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FE8A6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B4B9B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0,960</w:t>
            </w:r>
          </w:p>
        </w:tc>
        <w:tc>
          <w:tcPr>
            <w:tcW w:w="966" w:type="dxa"/>
            <w:tcBorders>
              <w:top w:val="nil"/>
              <w:left w:val="nil"/>
              <w:bottom w:val="single" w:sz="4" w:space="0" w:color="auto"/>
              <w:right w:val="single" w:sz="4" w:space="0" w:color="auto"/>
            </w:tcBorders>
            <w:shd w:val="clear" w:color="auto" w:fill="auto"/>
            <w:noWrap/>
            <w:vAlign w:val="center"/>
            <w:hideMark/>
          </w:tcPr>
          <w:p w14:paraId="7EA833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15D3300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61E5DDE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4A7E8F3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44999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4697B57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451979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7D51A4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40141F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5F07552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32" w:type="dxa"/>
            <w:tcBorders>
              <w:top w:val="nil"/>
              <w:left w:val="nil"/>
              <w:bottom w:val="single" w:sz="4" w:space="0" w:color="auto"/>
              <w:right w:val="single" w:sz="4" w:space="0" w:color="auto"/>
            </w:tcBorders>
            <w:shd w:val="clear" w:color="auto" w:fill="auto"/>
            <w:noWrap/>
            <w:vAlign w:val="center"/>
            <w:hideMark/>
          </w:tcPr>
          <w:p w14:paraId="375B3D0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93" w:type="dxa"/>
            <w:tcBorders>
              <w:top w:val="nil"/>
              <w:left w:val="nil"/>
              <w:bottom w:val="single" w:sz="4" w:space="0" w:color="auto"/>
              <w:right w:val="single" w:sz="4" w:space="0" w:color="auto"/>
            </w:tcBorders>
            <w:shd w:val="clear" w:color="auto" w:fill="auto"/>
            <w:noWrap/>
            <w:vAlign w:val="center"/>
            <w:hideMark/>
          </w:tcPr>
          <w:p w14:paraId="4240BFF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4910FD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2BD486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134101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3FE688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074" w:type="dxa"/>
            <w:tcBorders>
              <w:top w:val="nil"/>
              <w:left w:val="nil"/>
              <w:bottom w:val="single" w:sz="4" w:space="0" w:color="auto"/>
              <w:right w:val="single" w:sz="4" w:space="0" w:color="auto"/>
            </w:tcBorders>
            <w:shd w:val="clear" w:color="auto" w:fill="auto"/>
            <w:noWrap/>
            <w:vAlign w:val="center"/>
            <w:hideMark/>
          </w:tcPr>
          <w:p w14:paraId="0A1221E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r>
      <w:tr w:rsidR="00592E75" w:rsidRPr="00C32020" w14:paraId="635AF668"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731DABF4"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45A9F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33A05F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350,400</w:t>
            </w:r>
          </w:p>
        </w:tc>
        <w:tc>
          <w:tcPr>
            <w:tcW w:w="966" w:type="dxa"/>
            <w:tcBorders>
              <w:top w:val="nil"/>
              <w:left w:val="nil"/>
              <w:bottom w:val="single" w:sz="4" w:space="0" w:color="auto"/>
              <w:right w:val="single" w:sz="4" w:space="0" w:color="auto"/>
            </w:tcBorders>
            <w:shd w:val="clear" w:color="auto" w:fill="auto"/>
            <w:noWrap/>
            <w:vAlign w:val="center"/>
            <w:hideMark/>
          </w:tcPr>
          <w:p w14:paraId="2A82F56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7D0CE81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7331011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3A02B7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1556D5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3F43471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130A369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09DBEE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555B98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66" w:type="dxa"/>
            <w:tcBorders>
              <w:top w:val="nil"/>
              <w:left w:val="nil"/>
              <w:bottom w:val="single" w:sz="4" w:space="0" w:color="auto"/>
              <w:right w:val="single" w:sz="4" w:space="0" w:color="auto"/>
            </w:tcBorders>
            <w:shd w:val="clear" w:color="auto" w:fill="auto"/>
            <w:noWrap/>
            <w:vAlign w:val="center"/>
            <w:hideMark/>
          </w:tcPr>
          <w:p w14:paraId="36067F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32" w:type="dxa"/>
            <w:tcBorders>
              <w:top w:val="nil"/>
              <w:left w:val="nil"/>
              <w:bottom w:val="single" w:sz="4" w:space="0" w:color="auto"/>
              <w:right w:val="single" w:sz="4" w:space="0" w:color="auto"/>
            </w:tcBorders>
            <w:shd w:val="clear" w:color="auto" w:fill="auto"/>
            <w:noWrap/>
            <w:vAlign w:val="center"/>
            <w:hideMark/>
          </w:tcPr>
          <w:p w14:paraId="325D304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993" w:type="dxa"/>
            <w:tcBorders>
              <w:top w:val="nil"/>
              <w:left w:val="nil"/>
              <w:bottom w:val="single" w:sz="4" w:space="0" w:color="auto"/>
              <w:right w:val="single" w:sz="4" w:space="0" w:color="auto"/>
            </w:tcBorders>
            <w:shd w:val="clear" w:color="auto" w:fill="auto"/>
            <w:noWrap/>
            <w:vAlign w:val="center"/>
            <w:hideMark/>
          </w:tcPr>
          <w:p w14:paraId="3C119CC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0AB89D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676E6B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120D64F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149" w:type="dxa"/>
            <w:tcBorders>
              <w:top w:val="nil"/>
              <w:left w:val="nil"/>
              <w:bottom w:val="single" w:sz="4" w:space="0" w:color="auto"/>
              <w:right w:val="single" w:sz="4" w:space="0" w:color="auto"/>
            </w:tcBorders>
            <w:shd w:val="clear" w:color="auto" w:fill="auto"/>
            <w:noWrap/>
            <w:vAlign w:val="center"/>
            <w:hideMark/>
          </w:tcPr>
          <w:p w14:paraId="26E7BED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c>
          <w:tcPr>
            <w:tcW w:w="1074" w:type="dxa"/>
            <w:tcBorders>
              <w:top w:val="nil"/>
              <w:left w:val="nil"/>
              <w:bottom w:val="single" w:sz="4" w:space="0" w:color="auto"/>
              <w:right w:val="single" w:sz="4" w:space="0" w:color="auto"/>
            </w:tcBorders>
            <w:shd w:val="clear" w:color="auto" w:fill="auto"/>
            <w:noWrap/>
            <w:vAlign w:val="center"/>
            <w:hideMark/>
          </w:tcPr>
          <w:p w14:paraId="238FEBE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7,078</w:t>
            </w:r>
          </w:p>
        </w:tc>
      </w:tr>
      <w:tr w:rsidR="00592E75" w:rsidRPr="00C32020" w14:paraId="7F82C40D"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ABD1A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6197577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0602B7D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315262A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409F946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450E32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4CA6D51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374A964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4374B6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6F8A44F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268554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64030F8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66" w:type="dxa"/>
            <w:tcBorders>
              <w:top w:val="nil"/>
              <w:left w:val="nil"/>
              <w:bottom w:val="single" w:sz="4" w:space="0" w:color="auto"/>
              <w:right w:val="single" w:sz="4" w:space="0" w:color="auto"/>
            </w:tcBorders>
            <w:shd w:val="clear" w:color="auto" w:fill="auto"/>
            <w:noWrap/>
            <w:vAlign w:val="center"/>
            <w:hideMark/>
          </w:tcPr>
          <w:p w14:paraId="6477F6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32" w:type="dxa"/>
            <w:tcBorders>
              <w:top w:val="nil"/>
              <w:left w:val="nil"/>
              <w:bottom w:val="single" w:sz="4" w:space="0" w:color="auto"/>
              <w:right w:val="single" w:sz="4" w:space="0" w:color="auto"/>
            </w:tcBorders>
            <w:shd w:val="clear" w:color="auto" w:fill="auto"/>
            <w:noWrap/>
            <w:vAlign w:val="center"/>
            <w:hideMark/>
          </w:tcPr>
          <w:p w14:paraId="69291C8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993" w:type="dxa"/>
            <w:tcBorders>
              <w:top w:val="nil"/>
              <w:left w:val="nil"/>
              <w:bottom w:val="single" w:sz="4" w:space="0" w:color="auto"/>
              <w:right w:val="single" w:sz="4" w:space="0" w:color="auto"/>
            </w:tcBorders>
            <w:shd w:val="clear" w:color="auto" w:fill="auto"/>
            <w:noWrap/>
            <w:vAlign w:val="center"/>
            <w:hideMark/>
          </w:tcPr>
          <w:p w14:paraId="69388C7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39724D4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710BB3F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69052C9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149" w:type="dxa"/>
            <w:tcBorders>
              <w:top w:val="nil"/>
              <w:left w:val="nil"/>
              <w:bottom w:val="single" w:sz="4" w:space="0" w:color="auto"/>
              <w:right w:val="single" w:sz="4" w:space="0" w:color="auto"/>
            </w:tcBorders>
            <w:shd w:val="clear" w:color="auto" w:fill="auto"/>
            <w:noWrap/>
            <w:vAlign w:val="center"/>
            <w:hideMark/>
          </w:tcPr>
          <w:p w14:paraId="068D109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c>
          <w:tcPr>
            <w:tcW w:w="1074" w:type="dxa"/>
            <w:tcBorders>
              <w:top w:val="nil"/>
              <w:left w:val="nil"/>
              <w:bottom w:val="single" w:sz="4" w:space="0" w:color="auto"/>
              <w:right w:val="single" w:sz="4" w:space="0" w:color="auto"/>
            </w:tcBorders>
            <w:shd w:val="clear" w:color="auto" w:fill="auto"/>
            <w:noWrap/>
            <w:vAlign w:val="center"/>
            <w:hideMark/>
          </w:tcPr>
          <w:p w14:paraId="6CC292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0,941</w:t>
            </w:r>
          </w:p>
        </w:tc>
      </w:tr>
      <w:tr w:rsidR="00592E75" w:rsidRPr="00C32020" w14:paraId="7BD9B018"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56A81DA2"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A85B3E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652AB6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C85B6F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60C96FA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2ACC79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0159952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64BB7F8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081895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322AF4B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34FAB4F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10FD798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66" w:type="dxa"/>
            <w:tcBorders>
              <w:top w:val="nil"/>
              <w:left w:val="nil"/>
              <w:bottom w:val="single" w:sz="4" w:space="0" w:color="auto"/>
              <w:right w:val="single" w:sz="4" w:space="0" w:color="auto"/>
            </w:tcBorders>
            <w:shd w:val="clear" w:color="auto" w:fill="auto"/>
            <w:noWrap/>
            <w:vAlign w:val="center"/>
            <w:hideMark/>
          </w:tcPr>
          <w:p w14:paraId="672C8F1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32" w:type="dxa"/>
            <w:tcBorders>
              <w:top w:val="nil"/>
              <w:left w:val="nil"/>
              <w:bottom w:val="single" w:sz="4" w:space="0" w:color="auto"/>
              <w:right w:val="single" w:sz="4" w:space="0" w:color="auto"/>
            </w:tcBorders>
            <w:shd w:val="clear" w:color="auto" w:fill="auto"/>
            <w:noWrap/>
            <w:vAlign w:val="center"/>
            <w:hideMark/>
          </w:tcPr>
          <w:p w14:paraId="337ACE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993" w:type="dxa"/>
            <w:tcBorders>
              <w:top w:val="nil"/>
              <w:left w:val="nil"/>
              <w:bottom w:val="single" w:sz="4" w:space="0" w:color="auto"/>
              <w:right w:val="single" w:sz="4" w:space="0" w:color="auto"/>
            </w:tcBorders>
            <w:shd w:val="clear" w:color="auto" w:fill="auto"/>
            <w:noWrap/>
            <w:vAlign w:val="center"/>
            <w:hideMark/>
          </w:tcPr>
          <w:p w14:paraId="095D9AE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670D058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799A1C4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283BC2E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149" w:type="dxa"/>
            <w:tcBorders>
              <w:top w:val="nil"/>
              <w:left w:val="nil"/>
              <w:bottom w:val="single" w:sz="4" w:space="0" w:color="auto"/>
              <w:right w:val="single" w:sz="4" w:space="0" w:color="auto"/>
            </w:tcBorders>
            <w:shd w:val="clear" w:color="auto" w:fill="auto"/>
            <w:noWrap/>
            <w:vAlign w:val="center"/>
            <w:hideMark/>
          </w:tcPr>
          <w:p w14:paraId="17B031F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c>
          <w:tcPr>
            <w:tcW w:w="1074" w:type="dxa"/>
            <w:tcBorders>
              <w:top w:val="nil"/>
              <w:left w:val="nil"/>
              <w:bottom w:val="single" w:sz="4" w:space="0" w:color="auto"/>
              <w:right w:val="single" w:sz="4" w:space="0" w:color="auto"/>
            </w:tcBorders>
            <w:shd w:val="clear" w:color="auto" w:fill="auto"/>
            <w:noWrap/>
            <w:vAlign w:val="center"/>
            <w:hideMark/>
          </w:tcPr>
          <w:p w14:paraId="5D78BC3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97,980</w:t>
            </w:r>
          </w:p>
        </w:tc>
      </w:tr>
      <w:tr w:rsidR="00592E75" w:rsidRPr="00C32020" w14:paraId="5FDFA3BC" w14:textId="77777777" w:rsidTr="00BD68A2">
        <w:trPr>
          <w:trHeight w:val="726"/>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69457D4E" w14:textId="6333E0FF"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 xml:space="preserve">д. </w:t>
            </w:r>
            <w:r w:rsidR="00BD68A2" w:rsidRPr="00C32020">
              <w:rPr>
                <w:rFonts w:ascii="Times New Roman" w:eastAsia="Times New Roman" w:hAnsi="Times New Roman" w:cs="Times New Roman"/>
                <w:color w:val="000000"/>
                <w:sz w:val="18"/>
                <w:szCs w:val="18"/>
                <w:lang w:eastAsia="ru-RU"/>
              </w:rPr>
              <w:t>Лебяжье, д.</w:t>
            </w:r>
            <w:r w:rsidRPr="00C32020">
              <w:rPr>
                <w:rFonts w:ascii="Times New Roman" w:eastAsia="Times New Roman" w:hAnsi="Times New Roman" w:cs="Times New Roman"/>
                <w:color w:val="000000"/>
                <w:sz w:val="18"/>
                <w:szCs w:val="18"/>
                <w:lang w:eastAsia="ru-RU"/>
              </w:rPr>
              <w:t xml:space="preserve"> Казаткуль, с. Новоалександровка, с. Успенка</w:t>
            </w:r>
          </w:p>
        </w:tc>
        <w:tc>
          <w:tcPr>
            <w:tcW w:w="782" w:type="dxa"/>
            <w:tcBorders>
              <w:top w:val="nil"/>
              <w:left w:val="nil"/>
              <w:bottom w:val="single" w:sz="4" w:space="0" w:color="auto"/>
              <w:right w:val="single" w:sz="4" w:space="0" w:color="auto"/>
            </w:tcBorders>
            <w:shd w:val="clear" w:color="auto" w:fill="auto"/>
            <w:vAlign w:val="center"/>
            <w:hideMark/>
          </w:tcPr>
          <w:p w14:paraId="29E50B7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52F52D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0,096</w:t>
            </w:r>
          </w:p>
        </w:tc>
        <w:tc>
          <w:tcPr>
            <w:tcW w:w="966" w:type="dxa"/>
            <w:tcBorders>
              <w:top w:val="nil"/>
              <w:left w:val="nil"/>
              <w:bottom w:val="single" w:sz="4" w:space="0" w:color="auto"/>
              <w:right w:val="single" w:sz="4" w:space="0" w:color="auto"/>
            </w:tcBorders>
            <w:shd w:val="clear" w:color="auto" w:fill="auto"/>
            <w:noWrap/>
            <w:vAlign w:val="center"/>
            <w:hideMark/>
          </w:tcPr>
          <w:p w14:paraId="22D0B8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3C4DA52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09C684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1FE8CF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16789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3C19DE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76D82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4F2993A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91365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48216A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32" w:type="dxa"/>
            <w:tcBorders>
              <w:top w:val="nil"/>
              <w:left w:val="nil"/>
              <w:bottom w:val="single" w:sz="4" w:space="0" w:color="auto"/>
              <w:right w:val="single" w:sz="4" w:space="0" w:color="auto"/>
            </w:tcBorders>
            <w:shd w:val="clear" w:color="auto" w:fill="auto"/>
            <w:noWrap/>
            <w:vAlign w:val="center"/>
            <w:hideMark/>
          </w:tcPr>
          <w:p w14:paraId="450546E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93" w:type="dxa"/>
            <w:tcBorders>
              <w:top w:val="nil"/>
              <w:left w:val="nil"/>
              <w:bottom w:val="single" w:sz="4" w:space="0" w:color="auto"/>
              <w:right w:val="single" w:sz="4" w:space="0" w:color="auto"/>
            </w:tcBorders>
            <w:shd w:val="clear" w:color="auto" w:fill="auto"/>
            <w:noWrap/>
            <w:vAlign w:val="center"/>
            <w:hideMark/>
          </w:tcPr>
          <w:p w14:paraId="767F167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48EA7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6FB06D9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5E6950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951DBA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074" w:type="dxa"/>
            <w:tcBorders>
              <w:top w:val="nil"/>
              <w:left w:val="nil"/>
              <w:bottom w:val="single" w:sz="4" w:space="0" w:color="auto"/>
              <w:right w:val="single" w:sz="4" w:space="0" w:color="auto"/>
            </w:tcBorders>
            <w:shd w:val="clear" w:color="auto" w:fill="auto"/>
            <w:noWrap/>
            <w:vAlign w:val="center"/>
            <w:hideMark/>
          </w:tcPr>
          <w:p w14:paraId="24655E4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592E75" w:rsidRPr="00C32020" w14:paraId="1BE56DA0"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199557D"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2716F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24C9D2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2,302</w:t>
            </w:r>
          </w:p>
        </w:tc>
        <w:tc>
          <w:tcPr>
            <w:tcW w:w="966" w:type="dxa"/>
            <w:tcBorders>
              <w:top w:val="nil"/>
              <w:left w:val="nil"/>
              <w:bottom w:val="single" w:sz="4" w:space="0" w:color="auto"/>
              <w:right w:val="single" w:sz="4" w:space="0" w:color="auto"/>
            </w:tcBorders>
            <w:shd w:val="clear" w:color="auto" w:fill="auto"/>
            <w:noWrap/>
            <w:vAlign w:val="center"/>
            <w:hideMark/>
          </w:tcPr>
          <w:p w14:paraId="6DA997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1E19B8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5BBC33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5DFD62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5CC686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471A7BB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5E098D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2F7D96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7FF78E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66" w:type="dxa"/>
            <w:tcBorders>
              <w:top w:val="nil"/>
              <w:left w:val="nil"/>
              <w:bottom w:val="single" w:sz="4" w:space="0" w:color="auto"/>
              <w:right w:val="single" w:sz="4" w:space="0" w:color="auto"/>
            </w:tcBorders>
            <w:shd w:val="clear" w:color="auto" w:fill="auto"/>
            <w:noWrap/>
            <w:vAlign w:val="center"/>
            <w:hideMark/>
          </w:tcPr>
          <w:p w14:paraId="5723716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32" w:type="dxa"/>
            <w:tcBorders>
              <w:top w:val="nil"/>
              <w:left w:val="nil"/>
              <w:bottom w:val="single" w:sz="4" w:space="0" w:color="auto"/>
              <w:right w:val="single" w:sz="4" w:space="0" w:color="auto"/>
            </w:tcBorders>
            <w:shd w:val="clear" w:color="auto" w:fill="auto"/>
            <w:noWrap/>
            <w:vAlign w:val="center"/>
            <w:hideMark/>
          </w:tcPr>
          <w:p w14:paraId="05C2B4F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993" w:type="dxa"/>
            <w:tcBorders>
              <w:top w:val="nil"/>
              <w:left w:val="nil"/>
              <w:bottom w:val="single" w:sz="4" w:space="0" w:color="auto"/>
              <w:right w:val="single" w:sz="4" w:space="0" w:color="auto"/>
            </w:tcBorders>
            <w:shd w:val="clear" w:color="auto" w:fill="auto"/>
            <w:noWrap/>
            <w:vAlign w:val="center"/>
            <w:hideMark/>
          </w:tcPr>
          <w:p w14:paraId="19A550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7601D67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3F8E7B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5818AA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149" w:type="dxa"/>
            <w:tcBorders>
              <w:top w:val="nil"/>
              <w:left w:val="nil"/>
              <w:bottom w:val="single" w:sz="4" w:space="0" w:color="auto"/>
              <w:right w:val="single" w:sz="4" w:space="0" w:color="auto"/>
            </w:tcBorders>
            <w:shd w:val="clear" w:color="auto" w:fill="auto"/>
            <w:noWrap/>
            <w:vAlign w:val="center"/>
            <w:hideMark/>
          </w:tcPr>
          <w:p w14:paraId="4564A1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c>
          <w:tcPr>
            <w:tcW w:w="1074" w:type="dxa"/>
            <w:tcBorders>
              <w:top w:val="nil"/>
              <w:left w:val="nil"/>
              <w:bottom w:val="single" w:sz="4" w:space="0" w:color="auto"/>
              <w:right w:val="single" w:sz="4" w:space="0" w:color="auto"/>
            </w:tcBorders>
            <w:shd w:val="clear" w:color="auto" w:fill="auto"/>
            <w:noWrap/>
            <w:vAlign w:val="center"/>
            <w:hideMark/>
          </w:tcPr>
          <w:p w14:paraId="40A1D7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0,065</w:t>
            </w:r>
          </w:p>
        </w:tc>
      </w:tr>
      <w:tr w:rsidR="00592E75" w:rsidRPr="00C32020" w14:paraId="3854E310"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4BAB5463"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6D13BD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23F0C9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840,084</w:t>
            </w:r>
          </w:p>
        </w:tc>
        <w:tc>
          <w:tcPr>
            <w:tcW w:w="966" w:type="dxa"/>
            <w:tcBorders>
              <w:top w:val="nil"/>
              <w:left w:val="nil"/>
              <w:bottom w:val="single" w:sz="4" w:space="0" w:color="auto"/>
              <w:right w:val="single" w:sz="4" w:space="0" w:color="auto"/>
            </w:tcBorders>
            <w:shd w:val="clear" w:color="auto" w:fill="auto"/>
            <w:noWrap/>
            <w:vAlign w:val="center"/>
            <w:hideMark/>
          </w:tcPr>
          <w:p w14:paraId="677591E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246BB4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52F180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15D629B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540AC7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3CA3461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5EC435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283F67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236447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66" w:type="dxa"/>
            <w:tcBorders>
              <w:top w:val="nil"/>
              <w:left w:val="nil"/>
              <w:bottom w:val="single" w:sz="4" w:space="0" w:color="auto"/>
              <w:right w:val="single" w:sz="4" w:space="0" w:color="auto"/>
            </w:tcBorders>
            <w:shd w:val="clear" w:color="auto" w:fill="auto"/>
            <w:noWrap/>
            <w:vAlign w:val="center"/>
            <w:hideMark/>
          </w:tcPr>
          <w:p w14:paraId="592A77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32" w:type="dxa"/>
            <w:tcBorders>
              <w:top w:val="nil"/>
              <w:left w:val="nil"/>
              <w:bottom w:val="single" w:sz="4" w:space="0" w:color="auto"/>
              <w:right w:val="single" w:sz="4" w:space="0" w:color="auto"/>
            </w:tcBorders>
            <w:shd w:val="clear" w:color="auto" w:fill="auto"/>
            <w:noWrap/>
            <w:vAlign w:val="center"/>
            <w:hideMark/>
          </w:tcPr>
          <w:p w14:paraId="4D26D6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993" w:type="dxa"/>
            <w:tcBorders>
              <w:top w:val="nil"/>
              <w:left w:val="nil"/>
              <w:bottom w:val="single" w:sz="4" w:space="0" w:color="auto"/>
              <w:right w:val="single" w:sz="4" w:space="0" w:color="auto"/>
            </w:tcBorders>
            <w:shd w:val="clear" w:color="auto" w:fill="auto"/>
            <w:noWrap/>
            <w:vAlign w:val="center"/>
            <w:hideMark/>
          </w:tcPr>
          <w:p w14:paraId="65F7AC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699505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14F840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12DC865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149" w:type="dxa"/>
            <w:tcBorders>
              <w:top w:val="nil"/>
              <w:left w:val="nil"/>
              <w:bottom w:val="single" w:sz="4" w:space="0" w:color="auto"/>
              <w:right w:val="single" w:sz="4" w:space="0" w:color="auto"/>
            </w:tcBorders>
            <w:shd w:val="clear" w:color="auto" w:fill="auto"/>
            <w:noWrap/>
            <w:vAlign w:val="center"/>
            <w:hideMark/>
          </w:tcPr>
          <w:p w14:paraId="3119C8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c>
          <w:tcPr>
            <w:tcW w:w="1074" w:type="dxa"/>
            <w:tcBorders>
              <w:top w:val="nil"/>
              <w:left w:val="nil"/>
              <w:bottom w:val="single" w:sz="4" w:space="0" w:color="auto"/>
              <w:right w:val="single" w:sz="4" w:space="0" w:color="auto"/>
            </w:tcBorders>
            <w:shd w:val="clear" w:color="auto" w:fill="auto"/>
            <w:noWrap/>
            <w:vAlign w:val="center"/>
            <w:hideMark/>
          </w:tcPr>
          <w:p w14:paraId="4521AF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23,894</w:t>
            </w:r>
          </w:p>
        </w:tc>
      </w:tr>
      <w:tr w:rsidR="00592E75" w:rsidRPr="00C32020" w14:paraId="7E931194"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97A23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733639A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024E54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219BD8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0087F24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7A676F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6D201CA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03F9522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0ED136E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0B34E1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06C1054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35F35CB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66" w:type="dxa"/>
            <w:tcBorders>
              <w:top w:val="nil"/>
              <w:left w:val="nil"/>
              <w:bottom w:val="single" w:sz="4" w:space="0" w:color="auto"/>
              <w:right w:val="single" w:sz="4" w:space="0" w:color="auto"/>
            </w:tcBorders>
            <w:shd w:val="clear" w:color="auto" w:fill="auto"/>
            <w:noWrap/>
            <w:vAlign w:val="center"/>
            <w:hideMark/>
          </w:tcPr>
          <w:p w14:paraId="5437B01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32" w:type="dxa"/>
            <w:tcBorders>
              <w:top w:val="nil"/>
              <w:left w:val="nil"/>
              <w:bottom w:val="single" w:sz="4" w:space="0" w:color="auto"/>
              <w:right w:val="single" w:sz="4" w:space="0" w:color="auto"/>
            </w:tcBorders>
            <w:shd w:val="clear" w:color="auto" w:fill="auto"/>
            <w:noWrap/>
            <w:vAlign w:val="center"/>
            <w:hideMark/>
          </w:tcPr>
          <w:p w14:paraId="776C431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993" w:type="dxa"/>
            <w:tcBorders>
              <w:top w:val="nil"/>
              <w:left w:val="nil"/>
              <w:bottom w:val="single" w:sz="4" w:space="0" w:color="auto"/>
              <w:right w:val="single" w:sz="4" w:space="0" w:color="auto"/>
            </w:tcBorders>
            <w:shd w:val="clear" w:color="auto" w:fill="auto"/>
            <w:noWrap/>
            <w:vAlign w:val="center"/>
            <w:hideMark/>
          </w:tcPr>
          <w:p w14:paraId="0F57B60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32EF2C8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1C8CAFF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5C470D3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149" w:type="dxa"/>
            <w:tcBorders>
              <w:top w:val="nil"/>
              <w:left w:val="nil"/>
              <w:bottom w:val="single" w:sz="4" w:space="0" w:color="auto"/>
              <w:right w:val="single" w:sz="4" w:space="0" w:color="auto"/>
            </w:tcBorders>
            <w:shd w:val="clear" w:color="auto" w:fill="auto"/>
            <w:noWrap/>
            <w:vAlign w:val="center"/>
            <w:hideMark/>
          </w:tcPr>
          <w:p w14:paraId="2CD2CE3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c>
          <w:tcPr>
            <w:tcW w:w="1074" w:type="dxa"/>
            <w:tcBorders>
              <w:top w:val="nil"/>
              <w:left w:val="nil"/>
              <w:bottom w:val="single" w:sz="4" w:space="0" w:color="auto"/>
              <w:right w:val="single" w:sz="4" w:space="0" w:color="auto"/>
            </w:tcBorders>
            <w:shd w:val="clear" w:color="auto" w:fill="auto"/>
            <w:noWrap/>
            <w:vAlign w:val="center"/>
            <w:hideMark/>
          </w:tcPr>
          <w:p w14:paraId="2E3D3E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2,236</w:t>
            </w:r>
          </w:p>
        </w:tc>
      </w:tr>
      <w:tr w:rsidR="00592E75" w:rsidRPr="00C32020" w14:paraId="7BA3FC88"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6B16689A"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5B7D64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8A539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5A1111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4F1A326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3B0D05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7D8B20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5D781ED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644306A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7A63F10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6721FBF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1DCB567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66" w:type="dxa"/>
            <w:tcBorders>
              <w:top w:val="nil"/>
              <w:left w:val="nil"/>
              <w:bottom w:val="single" w:sz="4" w:space="0" w:color="auto"/>
              <w:right w:val="single" w:sz="4" w:space="0" w:color="auto"/>
            </w:tcBorders>
            <w:shd w:val="clear" w:color="auto" w:fill="auto"/>
            <w:noWrap/>
            <w:vAlign w:val="center"/>
            <w:hideMark/>
          </w:tcPr>
          <w:p w14:paraId="1CC208F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32" w:type="dxa"/>
            <w:tcBorders>
              <w:top w:val="nil"/>
              <w:left w:val="nil"/>
              <w:bottom w:val="single" w:sz="4" w:space="0" w:color="auto"/>
              <w:right w:val="single" w:sz="4" w:space="0" w:color="auto"/>
            </w:tcBorders>
            <w:shd w:val="clear" w:color="auto" w:fill="auto"/>
            <w:noWrap/>
            <w:vAlign w:val="center"/>
            <w:hideMark/>
          </w:tcPr>
          <w:p w14:paraId="5ADF133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993" w:type="dxa"/>
            <w:tcBorders>
              <w:top w:val="nil"/>
              <w:left w:val="nil"/>
              <w:bottom w:val="single" w:sz="4" w:space="0" w:color="auto"/>
              <w:right w:val="single" w:sz="4" w:space="0" w:color="auto"/>
            </w:tcBorders>
            <w:shd w:val="clear" w:color="auto" w:fill="auto"/>
            <w:noWrap/>
            <w:vAlign w:val="center"/>
            <w:hideMark/>
          </w:tcPr>
          <w:p w14:paraId="3AF03DB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2D7CFD3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2F0BB98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6FD8EB2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149" w:type="dxa"/>
            <w:tcBorders>
              <w:top w:val="nil"/>
              <w:left w:val="nil"/>
              <w:bottom w:val="single" w:sz="4" w:space="0" w:color="auto"/>
              <w:right w:val="single" w:sz="4" w:space="0" w:color="auto"/>
            </w:tcBorders>
            <w:shd w:val="clear" w:color="auto" w:fill="auto"/>
            <w:noWrap/>
            <w:vAlign w:val="center"/>
            <w:hideMark/>
          </w:tcPr>
          <w:p w14:paraId="6FC2D83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c>
          <w:tcPr>
            <w:tcW w:w="1074" w:type="dxa"/>
            <w:tcBorders>
              <w:top w:val="nil"/>
              <w:left w:val="nil"/>
              <w:bottom w:val="single" w:sz="4" w:space="0" w:color="auto"/>
              <w:right w:val="single" w:sz="4" w:space="0" w:color="auto"/>
            </w:tcBorders>
            <w:shd w:val="clear" w:color="auto" w:fill="auto"/>
            <w:noWrap/>
            <w:vAlign w:val="center"/>
            <w:hideMark/>
          </w:tcPr>
          <w:p w14:paraId="20EE93A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97,156</w:t>
            </w:r>
          </w:p>
        </w:tc>
      </w:tr>
      <w:tr w:rsidR="00592E75" w:rsidRPr="00C32020" w14:paraId="43706A60"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D1BDF7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Казачий Мыс</w:t>
            </w:r>
          </w:p>
        </w:tc>
        <w:tc>
          <w:tcPr>
            <w:tcW w:w="782" w:type="dxa"/>
            <w:tcBorders>
              <w:top w:val="nil"/>
              <w:left w:val="nil"/>
              <w:bottom w:val="single" w:sz="4" w:space="0" w:color="auto"/>
              <w:right w:val="single" w:sz="4" w:space="0" w:color="auto"/>
            </w:tcBorders>
            <w:shd w:val="clear" w:color="auto" w:fill="auto"/>
            <w:vAlign w:val="center"/>
            <w:hideMark/>
          </w:tcPr>
          <w:p w14:paraId="115803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789BDA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0,016</w:t>
            </w:r>
          </w:p>
        </w:tc>
        <w:tc>
          <w:tcPr>
            <w:tcW w:w="966" w:type="dxa"/>
            <w:tcBorders>
              <w:top w:val="nil"/>
              <w:left w:val="nil"/>
              <w:bottom w:val="single" w:sz="4" w:space="0" w:color="auto"/>
              <w:right w:val="single" w:sz="4" w:space="0" w:color="auto"/>
            </w:tcBorders>
            <w:shd w:val="clear" w:color="auto" w:fill="auto"/>
            <w:noWrap/>
            <w:vAlign w:val="center"/>
            <w:hideMark/>
          </w:tcPr>
          <w:p w14:paraId="0E245D1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414AE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882A7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57690E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470F53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C7D5C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06412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A2956A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EED7E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824C6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55E77B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2C89DD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00C365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F8D4E3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AFD9C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E6B6C2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0A21882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66CFA8EB"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4AADBF8A"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699E2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89BF2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0,384</w:t>
            </w:r>
          </w:p>
        </w:tc>
        <w:tc>
          <w:tcPr>
            <w:tcW w:w="966" w:type="dxa"/>
            <w:tcBorders>
              <w:top w:val="nil"/>
              <w:left w:val="nil"/>
              <w:bottom w:val="single" w:sz="4" w:space="0" w:color="auto"/>
              <w:right w:val="single" w:sz="4" w:space="0" w:color="auto"/>
            </w:tcBorders>
            <w:shd w:val="clear" w:color="auto" w:fill="auto"/>
            <w:noWrap/>
            <w:vAlign w:val="center"/>
            <w:hideMark/>
          </w:tcPr>
          <w:p w14:paraId="71AD5F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2331E4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4C0AC8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54BC598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58C48D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076F9D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600193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379791C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4CC047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07879D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32" w:type="dxa"/>
            <w:tcBorders>
              <w:top w:val="nil"/>
              <w:left w:val="nil"/>
              <w:bottom w:val="single" w:sz="4" w:space="0" w:color="auto"/>
              <w:right w:val="single" w:sz="4" w:space="0" w:color="auto"/>
            </w:tcBorders>
            <w:shd w:val="clear" w:color="auto" w:fill="auto"/>
            <w:noWrap/>
            <w:vAlign w:val="center"/>
            <w:hideMark/>
          </w:tcPr>
          <w:p w14:paraId="78A9D82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93" w:type="dxa"/>
            <w:tcBorders>
              <w:top w:val="nil"/>
              <w:left w:val="nil"/>
              <w:bottom w:val="single" w:sz="4" w:space="0" w:color="auto"/>
              <w:right w:val="single" w:sz="4" w:space="0" w:color="auto"/>
            </w:tcBorders>
            <w:shd w:val="clear" w:color="auto" w:fill="auto"/>
            <w:noWrap/>
            <w:vAlign w:val="center"/>
            <w:hideMark/>
          </w:tcPr>
          <w:p w14:paraId="26D639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0374E5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368C09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35468C3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6E7D8B9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074" w:type="dxa"/>
            <w:tcBorders>
              <w:top w:val="nil"/>
              <w:left w:val="nil"/>
              <w:bottom w:val="single" w:sz="4" w:space="0" w:color="auto"/>
              <w:right w:val="single" w:sz="4" w:space="0" w:color="auto"/>
            </w:tcBorders>
            <w:shd w:val="clear" w:color="auto" w:fill="auto"/>
            <w:noWrap/>
            <w:vAlign w:val="center"/>
            <w:hideMark/>
          </w:tcPr>
          <w:p w14:paraId="616124D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r>
      <w:tr w:rsidR="00592E75" w:rsidRPr="00C32020" w14:paraId="4D3FB23C"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47902486"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FD60A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5167AB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140,160</w:t>
            </w:r>
          </w:p>
        </w:tc>
        <w:tc>
          <w:tcPr>
            <w:tcW w:w="966" w:type="dxa"/>
            <w:tcBorders>
              <w:top w:val="nil"/>
              <w:left w:val="nil"/>
              <w:bottom w:val="single" w:sz="4" w:space="0" w:color="auto"/>
              <w:right w:val="single" w:sz="4" w:space="0" w:color="auto"/>
            </w:tcBorders>
            <w:shd w:val="clear" w:color="auto" w:fill="auto"/>
            <w:noWrap/>
            <w:vAlign w:val="center"/>
            <w:hideMark/>
          </w:tcPr>
          <w:p w14:paraId="1135384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41BCA68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7D4C6A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77ACB5D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37C8E8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3181BAE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58ED2F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1E4BCDC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5D2321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66" w:type="dxa"/>
            <w:tcBorders>
              <w:top w:val="nil"/>
              <w:left w:val="nil"/>
              <w:bottom w:val="single" w:sz="4" w:space="0" w:color="auto"/>
              <w:right w:val="single" w:sz="4" w:space="0" w:color="auto"/>
            </w:tcBorders>
            <w:shd w:val="clear" w:color="auto" w:fill="auto"/>
            <w:noWrap/>
            <w:vAlign w:val="center"/>
            <w:hideMark/>
          </w:tcPr>
          <w:p w14:paraId="27C007D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32" w:type="dxa"/>
            <w:tcBorders>
              <w:top w:val="nil"/>
              <w:left w:val="nil"/>
              <w:bottom w:val="single" w:sz="4" w:space="0" w:color="auto"/>
              <w:right w:val="single" w:sz="4" w:space="0" w:color="auto"/>
            </w:tcBorders>
            <w:shd w:val="clear" w:color="auto" w:fill="auto"/>
            <w:noWrap/>
            <w:vAlign w:val="center"/>
            <w:hideMark/>
          </w:tcPr>
          <w:p w14:paraId="0CF9B0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993" w:type="dxa"/>
            <w:tcBorders>
              <w:top w:val="nil"/>
              <w:left w:val="nil"/>
              <w:bottom w:val="single" w:sz="4" w:space="0" w:color="auto"/>
              <w:right w:val="single" w:sz="4" w:space="0" w:color="auto"/>
            </w:tcBorders>
            <w:shd w:val="clear" w:color="auto" w:fill="auto"/>
            <w:noWrap/>
            <w:vAlign w:val="center"/>
            <w:hideMark/>
          </w:tcPr>
          <w:p w14:paraId="61FABF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6B943A2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3086C1A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3CC010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149" w:type="dxa"/>
            <w:tcBorders>
              <w:top w:val="nil"/>
              <w:left w:val="nil"/>
              <w:bottom w:val="single" w:sz="4" w:space="0" w:color="auto"/>
              <w:right w:val="single" w:sz="4" w:space="0" w:color="auto"/>
            </w:tcBorders>
            <w:shd w:val="clear" w:color="auto" w:fill="auto"/>
            <w:noWrap/>
            <w:vAlign w:val="center"/>
            <w:hideMark/>
          </w:tcPr>
          <w:p w14:paraId="2F41954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c>
          <w:tcPr>
            <w:tcW w:w="1074" w:type="dxa"/>
            <w:tcBorders>
              <w:top w:val="nil"/>
              <w:left w:val="nil"/>
              <w:bottom w:val="single" w:sz="4" w:space="0" w:color="auto"/>
              <w:right w:val="single" w:sz="4" w:space="0" w:color="auto"/>
            </w:tcBorders>
            <w:shd w:val="clear" w:color="auto" w:fill="auto"/>
            <w:noWrap/>
            <w:vAlign w:val="center"/>
            <w:hideMark/>
          </w:tcPr>
          <w:p w14:paraId="0209CE6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21,573</w:t>
            </w:r>
          </w:p>
        </w:tc>
      </w:tr>
      <w:tr w:rsidR="00592E75" w:rsidRPr="00C32020" w14:paraId="55267C10"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A594D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2E4B11C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10F609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9CA4C2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70D7467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0DB7DB3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6162850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1B97586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182669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14A8C71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29EB3E9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40CCC9E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66" w:type="dxa"/>
            <w:tcBorders>
              <w:top w:val="nil"/>
              <w:left w:val="nil"/>
              <w:bottom w:val="single" w:sz="4" w:space="0" w:color="auto"/>
              <w:right w:val="single" w:sz="4" w:space="0" w:color="auto"/>
            </w:tcBorders>
            <w:shd w:val="clear" w:color="auto" w:fill="auto"/>
            <w:noWrap/>
            <w:vAlign w:val="center"/>
            <w:hideMark/>
          </w:tcPr>
          <w:p w14:paraId="0B6B3C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32" w:type="dxa"/>
            <w:tcBorders>
              <w:top w:val="nil"/>
              <w:left w:val="nil"/>
              <w:bottom w:val="single" w:sz="4" w:space="0" w:color="auto"/>
              <w:right w:val="single" w:sz="4" w:space="0" w:color="auto"/>
            </w:tcBorders>
            <w:shd w:val="clear" w:color="auto" w:fill="auto"/>
            <w:noWrap/>
            <w:vAlign w:val="center"/>
            <w:hideMark/>
          </w:tcPr>
          <w:p w14:paraId="2C0B248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993" w:type="dxa"/>
            <w:tcBorders>
              <w:top w:val="nil"/>
              <w:left w:val="nil"/>
              <w:bottom w:val="single" w:sz="4" w:space="0" w:color="auto"/>
              <w:right w:val="single" w:sz="4" w:space="0" w:color="auto"/>
            </w:tcBorders>
            <w:shd w:val="clear" w:color="auto" w:fill="auto"/>
            <w:noWrap/>
            <w:vAlign w:val="center"/>
            <w:hideMark/>
          </w:tcPr>
          <w:p w14:paraId="42864AD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34F2834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56A3452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50A208B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149" w:type="dxa"/>
            <w:tcBorders>
              <w:top w:val="nil"/>
              <w:left w:val="nil"/>
              <w:bottom w:val="single" w:sz="4" w:space="0" w:color="auto"/>
              <w:right w:val="single" w:sz="4" w:space="0" w:color="auto"/>
            </w:tcBorders>
            <w:shd w:val="clear" w:color="auto" w:fill="auto"/>
            <w:noWrap/>
            <w:vAlign w:val="center"/>
            <w:hideMark/>
          </w:tcPr>
          <w:p w14:paraId="7335633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c>
          <w:tcPr>
            <w:tcW w:w="1074" w:type="dxa"/>
            <w:tcBorders>
              <w:top w:val="nil"/>
              <w:left w:val="nil"/>
              <w:bottom w:val="single" w:sz="4" w:space="0" w:color="auto"/>
              <w:right w:val="single" w:sz="4" w:space="0" w:color="auto"/>
            </w:tcBorders>
            <w:shd w:val="clear" w:color="auto" w:fill="auto"/>
            <w:noWrap/>
            <w:vAlign w:val="center"/>
            <w:hideMark/>
          </w:tcPr>
          <w:p w14:paraId="622C36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0,325</w:t>
            </w:r>
          </w:p>
        </w:tc>
      </w:tr>
      <w:tr w:rsidR="00592E75" w:rsidRPr="00C32020" w14:paraId="6A7119DC"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4072625B"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F3410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B5C92D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97B1B4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02D32B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7A45D36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63CC4A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2F4381A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4BD235C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5A65865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03DF347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24EC54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66" w:type="dxa"/>
            <w:tcBorders>
              <w:top w:val="nil"/>
              <w:left w:val="nil"/>
              <w:bottom w:val="single" w:sz="4" w:space="0" w:color="auto"/>
              <w:right w:val="single" w:sz="4" w:space="0" w:color="auto"/>
            </w:tcBorders>
            <w:shd w:val="clear" w:color="auto" w:fill="auto"/>
            <w:noWrap/>
            <w:vAlign w:val="center"/>
            <w:hideMark/>
          </w:tcPr>
          <w:p w14:paraId="1975971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32" w:type="dxa"/>
            <w:tcBorders>
              <w:top w:val="nil"/>
              <w:left w:val="nil"/>
              <w:bottom w:val="single" w:sz="4" w:space="0" w:color="auto"/>
              <w:right w:val="single" w:sz="4" w:space="0" w:color="auto"/>
            </w:tcBorders>
            <w:shd w:val="clear" w:color="auto" w:fill="auto"/>
            <w:noWrap/>
            <w:vAlign w:val="center"/>
            <w:hideMark/>
          </w:tcPr>
          <w:p w14:paraId="4F3157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993" w:type="dxa"/>
            <w:tcBorders>
              <w:top w:val="nil"/>
              <w:left w:val="nil"/>
              <w:bottom w:val="single" w:sz="4" w:space="0" w:color="auto"/>
              <w:right w:val="single" w:sz="4" w:space="0" w:color="auto"/>
            </w:tcBorders>
            <w:shd w:val="clear" w:color="auto" w:fill="auto"/>
            <w:noWrap/>
            <w:vAlign w:val="center"/>
            <w:hideMark/>
          </w:tcPr>
          <w:p w14:paraId="32EAE1D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77E6FCA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73775CB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452C043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149" w:type="dxa"/>
            <w:tcBorders>
              <w:top w:val="nil"/>
              <w:left w:val="nil"/>
              <w:bottom w:val="single" w:sz="4" w:space="0" w:color="auto"/>
              <w:right w:val="single" w:sz="4" w:space="0" w:color="auto"/>
            </w:tcBorders>
            <w:shd w:val="clear" w:color="auto" w:fill="auto"/>
            <w:noWrap/>
            <w:vAlign w:val="center"/>
            <w:hideMark/>
          </w:tcPr>
          <w:p w14:paraId="44A972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c>
          <w:tcPr>
            <w:tcW w:w="1074" w:type="dxa"/>
            <w:tcBorders>
              <w:top w:val="nil"/>
              <w:left w:val="nil"/>
              <w:bottom w:val="single" w:sz="4" w:space="0" w:color="auto"/>
              <w:right w:val="single" w:sz="4" w:space="0" w:color="auto"/>
            </w:tcBorders>
            <w:shd w:val="clear" w:color="auto" w:fill="auto"/>
            <w:noWrap/>
            <w:vAlign w:val="center"/>
            <w:hideMark/>
          </w:tcPr>
          <w:p w14:paraId="338AAF3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84,608</w:t>
            </w:r>
          </w:p>
        </w:tc>
      </w:tr>
      <w:tr w:rsidR="00592E75" w:rsidRPr="00C32020" w14:paraId="58116CA9"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FFA0C4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Киевка</w:t>
            </w:r>
          </w:p>
        </w:tc>
        <w:tc>
          <w:tcPr>
            <w:tcW w:w="782" w:type="dxa"/>
            <w:tcBorders>
              <w:top w:val="nil"/>
              <w:left w:val="nil"/>
              <w:bottom w:val="single" w:sz="4" w:space="0" w:color="auto"/>
              <w:right w:val="single" w:sz="4" w:space="0" w:color="auto"/>
            </w:tcBorders>
            <w:shd w:val="clear" w:color="auto" w:fill="auto"/>
            <w:vAlign w:val="center"/>
            <w:hideMark/>
          </w:tcPr>
          <w:p w14:paraId="06B6B7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2AB2EE3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0,040</w:t>
            </w:r>
          </w:p>
        </w:tc>
        <w:tc>
          <w:tcPr>
            <w:tcW w:w="966" w:type="dxa"/>
            <w:tcBorders>
              <w:top w:val="nil"/>
              <w:left w:val="nil"/>
              <w:bottom w:val="single" w:sz="4" w:space="0" w:color="auto"/>
              <w:right w:val="single" w:sz="4" w:space="0" w:color="auto"/>
            </w:tcBorders>
            <w:shd w:val="clear" w:color="auto" w:fill="auto"/>
            <w:noWrap/>
            <w:vAlign w:val="center"/>
            <w:hideMark/>
          </w:tcPr>
          <w:p w14:paraId="2D690A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1D7A4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8D8BB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DA40E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9D3B2E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598225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0F2D3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EB9A3C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2CD2A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3EE65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5BB46C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33A1BD1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EE0B03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CD50E0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4886A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0600F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404953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1EBAA1BB"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F826BDB"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9708F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2E4EF3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0,960</w:t>
            </w:r>
          </w:p>
        </w:tc>
        <w:tc>
          <w:tcPr>
            <w:tcW w:w="966" w:type="dxa"/>
            <w:tcBorders>
              <w:top w:val="nil"/>
              <w:left w:val="nil"/>
              <w:bottom w:val="single" w:sz="4" w:space="0" w:color="auto"/>
              <w:right w:val="single" w:sz="4" w:space="0" w:color="auto"/>
            </w:tcBorders>
            <w:shd w:val="clear" w:color="auto" w:fill="auto"/>
            <w:noWrap/>
            <w:vAlign w:val="center"/>
            <w:hideMark/>
          </w:tcPr>
          <w:p w14:paraId="25D320D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2FA0CE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4722974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1512548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7B40F7A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0668FE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04E84B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5EAF53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071F6E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66" w:type="dxa"/>
            <w:tcBorders>
              <w:top w:val="nil"/>
              <w:left w:val="nil"/>
              <w:bottom w:val="single" w:sz="4" w:space="0" w:color="auto"/>
              <w:right w:val="single" w:sz="4" w:space="0" w:color="auto"/>
            </w:tcBorders>
            <w:shd w:val="clear" w:color="auto" w:fill="auto"/>
            <w:noWrap/>
            <w:vAlign w:val="center"/>
            <w:hideMark/>
          </w:tcPr>
          <w:p w14:paraId="5BEEA7F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32" w:type="dxa"/>
            <w:tcBorders>
              <w:top w:val="nil"/>
              <w:left w:val="nil"/>
              <w:bottom w:val="single" w:sz="4" w:space="0" w:color="auto"/>
              <w:right w:val="single" w:sz="4" w:space="0" w:color="auto"/>
            </w:tcBorders>
            <w:shd w:val="clear" w:color="auto" w:fill="auto"/>
            <w:noWrap/>
            <w:vAlign w:val="center"/>
            <w:hideMark/>
          </w:tcPr>
          <w:p w14:paraId="6DAEF8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993" w:type="dxa"/>
            <w:tcBorders>
              <w:top w:val="nil"/>
              <w:left w:val="nil"/>
              <w:bottom w:val="single" w:sz="4" w:space="0" w:color="auto"/>
              <w:right w:val="single" w:sz="4" w:space="0" w:color="auto"/>
            </w:tcBorders>
            <w:shd w:val="clear" w:color="auto" w:fill="auto"/>
            <w:noWrap/>
            <w:vAlign w:val="center"/>
            <w:hideMark/>
          </w:tcPr>
          <w:p w14:paraId="6C86593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791A5E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039865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087ECFA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149" w:type="dxa"/>
            <w:tcBorders>
              <w:top w:val="nil"/>
              <w:left w:val="nil"/>
              <w:bottom w:val="single" w:sz="4" w:space="0" w:color="auto"/>
              <w:right w:val="single" w:sz="4" w:space="0" w:color="auto"/>
            </w:tcBorders>
            <w:shd w:val="clear" w:color="auto" w:fill="auto"/>
            <w:noWrap/>
            <w:vAlign w:val="center"/>
            <w:hideMark/>
          </w:tcPr>
          <w:p w14:paraId="03F0826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c>
          <w:tcPr>
            <w:tcW w:w="1074" w:type="dxa"/>
            <w:tcBorders>
              <w:top w:val="nil"/>
              <w:left w:val="nil"/>
              <w:bottom w:val="single" w:sz="4" w:space="0" w:color="auto"/>
              <w:right w:val="single" w:sz="4" w:space="0" w:color="auto"/>
            </w:tcBorders>
            <w:shd w:val="clear" w:color="auto" w:fill="auto"/>
            <w:noWrap/>
            <w:vAlign w:val="center"/>
            <w:hideMark/>
          </w:tcPr>
          <w:p w14:paraId="3CC64E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0,049</w:t>
            </w:r>
          </w:p>
        </w:tc>
      </w:tr>
      <w:tr w:rsidR="00592E75" w:rsidRPr="00C32020" w14:paraId="53BAC3D9"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78DB5461"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140F81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047A3E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350,400</w:t>
            </w:r>
          </w:p>
        </w:tc>
        <w:tc>
          <w:tcPr>
            <w:tcW w:w="966" w:type="dxa"/>
            <w:tcBorders>
              <w:top w:val="nil"/>
              <w:left w:val="nil"/>
              <w:bottom w:val="single" w:sz="4" w:space="0" w:color="auto"/>
              <w:right w:val="single" w:sz="4" w:space="0" w:color="auto"/>
            </w:tcBorders>
            <w:shd w:val="clear" w:color="auto" w:fill="auto"/>
            <w:noWrap/>
            <w:vAlign w:val="center"/>
            <w:hideMark/>
          </w:tcPr>
          <w:p w14:paraId="60C564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0FAD50C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07019B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63AB950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4880C21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0EA223E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7D4815F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517F24F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15B993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66" w:type="dxa"/>
            <w:tcBorders>
              <w:top w:val="nil"/>
              <w:left w:val="nil"/>
              <w:bottom w:val="single" w:sz="4" w:space="0" w:color="auto"/>
              <w:right w:val="single" w:sz="4" w:space="0" w:color="auto"/>
            </w:tcBorders>
            <w:shd w:val="clear" w:color="auto" w:fill="auto"/>
            <w:noWrap/>
            <w:vAlign w:val="center"/>
            <w:hideMark/>
          </w:tcPr>
          <w:p w14:paraId="0B5AE2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32" w:type="dxa"/>
            <w:tcBorders>
              <w:top w:val="nil"/>
              <w:left w:val="nil"/>
              <w:bottom w:val="single" w:sz="4" w:space="0" w:color="auto"/>
              <w:right w:val="single" w:sz="4" w:space="0" w:color="auto"/>
            </w:tcBorders>
            <w:shd w:val="clear" w:color="auto" w:fill="auto"/>
            <w:noWrap/>
            <w:vAlign w:val="center"/>
            <w:hideMark/>
          </w:tcPr>
          <w:p w14:paraId="38A27BD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993" w:type="dxa"/>
            <w:tcBorders>
              <w:top w:val="nil"/>
              <w:left w:val="nil"/>
              <w:bottom w:val="single" w:sz="4" w:space="0" w:color="auto"/>
              <w:right w:val="single" w:sz="4" w:space="0" w:color="auto"/>
            </w:tcBorders>
            <w:shd w:val="clear" w:color="auto" w:fill="auto"/>
            <w:noWrap/>
            <w:vAlign w:val="center"/>
            <w:hideMark/>
          </w:tcPr>
          <w:p w14:paraId="4C7584C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53739D6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156B8E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5A4D7D8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149" w:type="dxa"/>
            <w:tcBorders>
              <w:top w:val="nil"/>
              <w:left w:val="nil"/>
              <w:bottom w:val="single" w:sz="4" w:space="0" w:color="auto"/>
              <w:right w:val="single" w:sz="4" w:space="0" w:color="auto"/>
            </w:tcBorders>
            <w:shd w:val="clear" w:color="auto" w:fill="auto"/>
            <w:noWrap/>
            <w:vAlign w:val="center"/>
            <w:hideMark/>
          </w:tcPr>
          <w:p w14:paraId="69D4A4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c>
          <w:tcPr>
            <w:tcW w:w="1074" w:type="dxa"/>
            <w:tcBorders>
              <w:top w:val="nil"/>
              <w:left w:val="nil"/>
              <w:bottom w:val="single" w:sz="4" w:space="0" w:color="auto"/>
              <w:right w:val="single" w:sz="4" w:space="0" w:color="auto"/>
            </w:tcBorders>
            <w:shd w:val="clear" w:color="auto" w:fill="auto"/>
            <w:noWrap/>
            <w:vAlign w:val="center"/>
            <w:hideMark/>
          </w:tcPr>
          <w:p w14:paraId="1DC96F2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17,962</w:t>
            </w:r>
          </w:p>
        </w:tc>
      </w:tr>
      <w:tr w:rsidR="00592E75" w:rsidRPr="00C32020" w14:paraId="14EABBC3"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F846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lastRenderedPageBreak/>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55A27CF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5A0D91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6B4F4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3707BA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3E8CEED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3FB3A7B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6A35E9C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3155558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31BEC94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7F3D5DB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7041585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66" w:type="dxa"/>
            <w:tcBorders>
              <w:top w:val="nil"/>
              <w:left w:val="nil"/>
              <w:bottom w:val="single" w:sz="4" w:space="0" w:color="auto"/>
              <w:right w:val="single" w:sz="4" w:space="0" w:color="auto"/>
            </w:tcBorders>
            <w:shd w:val="clear" w:color="auto" w:fill="auto"/>
            <w:noWrap/>
            <w:vAlign w:val="center"/>
            <w:hideMark/>
          </w:tcPr>
          <w:p w14:paraId="15E8308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32" w:type="dxa"/>
            <w:tcBorders>
              <w:top w:val="nil"/>
              <w:left w:val="nil"/>
              <w:bottom w:val="single" w:sz="4" w:space="0" w:color="auto"/>
              <w:right w:val="single" w:sz="4" w:space="0" w:color="auto"/>
            </w:tcBorders>
            <w:shd w:val="clear" w:color="auto" w:fill="auto"/>
            <w:noWrap/>
            <w:vAlign w:val="center"/>
            <w:hideMark/>
          </w:tcPr>
          <w:p w14:paraId="079A29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993" w:type="dxa"/>
            <w:tcBorders>
              <w:top w:val="nil"/>
              <w:left w:val="nil"/>
              <w:bottom w:val="single" w:sz="4" w:space="0" w:color="auto"/>
              <w:right w:val="single" w:sz="4" w:space="0" w:color="auto"/>
            </w:tcBorders>
            <w:shd w:val="clear" w:color="auto" w:fill="auto"/>
            <w:noWrap/>
            <w:vAlign w:val="center"/>
            <w:hideMark/>
          </w:tcPr>
          <w:p w14:paraId="4035C18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694F19B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1A9A2C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27AF5B0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149" w:type="dxa"/>
            <w:tcBorders>
              <w:top w:val="nil"/>
              <w:left w:val="nil"/>
              <w:bottom w:val="single" w:sz="4" w:space="0" w:color="auto"/>
              <w:right w:val="single" w:sz="4" w:space="0" w:color="auto"/>
            </w:tcBorders>
            <w:shd w:val="clear" w:color="auto" w:fill="auto"/>
            <w:noWrap/>
            <w:vAlign w:val="center"/>
            <w:hideMark/>
          </w:tcPr>
          <w:p w14:paraId="0D44186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c>
          <w:tcPr>
            <w:tcW w:w="1074" w:type="dxa"/>
            <w:tcBorders>
              <w:top w:val="nil"/>
              <w:left w:val="nil"/>
              <w:bottom w:val="single" w:sz="4" w:space="0" w:color="auto"/>
              <w:right w:val="single" w:sz="4" w:space="0" w:color="auto"/>
            </w:tcBorders>
            <w:shd w:val="clear" w:color="auto" w:fill="auto"/>
            <w:noWrap/>
            <w:vAlign w:val="center"/>
            <w:hideMark/>
          </w:tcPr>
          <w:p w14:paraId="0867E5E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0,911</w:t>
            </w:r>
          </w:p>
        </w:tc>
      </w:tr>
      <w:tr w:rsidR="00592E75" w:rsidRPr="00C32020" w14:paraId="04FA3A3E"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0C31E536"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132F30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AA2260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99A270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39D7DF6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29A2648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55F7A7B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18EB2B4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10E7CA9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2753B22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50E5B3C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172F4C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66" w:type="dxa"/>
            <w:tcBorders>
              <w:top w:val="nil"/>
              <w:left w:val="nil"/>
              <w:bottom w:val="single" w:sz="4" w:space="0" w:color="auto"/>
              <w:right w:val="single" w:sz="4" w:space="0" w:color="auto"/>
            </w:tcBorders>
            <w:shd w:val="clear" w:color="auto" w:fill="auto"/>
            <w:noWrap/>
            <w:vAlign w:val="center"/>
            <w:hideMark/>
          </w:tcPr>
          <w:p w14:paraId="0C9FA7E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32" w:type="dxa"/>
            <w:tcBorders>
              <w:top w:val="nil"/>
              <w:left w:val="nil"/>
              <w:bottom w:val="single" w:sz="4" w:space="0" w:color="auto"/>
              <w:right w:val="single" w:sz="4" w:space="0" w:color="auto"/>
            </w:tcBorders>
            <w:shd w:val="clear" w:color="auto" w:fill="auto"/>
            <w:noWrap/>
            <w:vAlign w:val="center"/>
            <w:hideMark/>
          </w:tcPr>
          <w:p w14:paraId="63F9406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993" w:type="dxa"/>
            <w:tcBorders>
              <w:top w:val="nil"/>
              <w:left w:val="nil"/>
              <w:bottom w:val="single" w:sz="4" w:space="0" w:color="auto"/>
              <w:right w:val="single" w:sz="4" w:space="0" w:color="auto"/>
            </w:tcBorders>
            <w:shd w:val="clear" w:color="auto" w:fill="auto"/>
            <w:noWrap/>
            <w:vAlign w:val="center"/>
            <w:hideMark/>
          </w:tcPr>
          <w:p w14:paraId="6C298A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10C3DDE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452489C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25C5C31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149" w:type="dxa"/>
            <w:tcBorders>
              <w:top w:val="nil"/>
              <w:left w:val="nil"/>
              <w:bottom w:val="single" w:sz="4" w:space="0" w:color="auto"/>
              <w:right w:val="single" w:sz="4" w:space="0" w:color="auto"/>
            </w:tcBorders>
            <w:shd w:val="clear" w:color="auto" w:fill="auto"/>
            <w:noWrap/>
            <w:vAlign w:val="center"/>
            <w:hideMark/>
          </w:tcPr>
          <w:p w14:paraId="2ED9837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c>
          <w:tcPr>
            <w:tcW w:w="1074" w:type="dxa"/>
            <w:tcBorders>
              <w:top w:val="nil"/>
              <w:left w:val="nil"/>
              <w:bottom w:val="single" w:sz="4" w:space="0" w:color="auto"/>
              <w:right w:val="single" w:sz="4" w:space="0" w:color="auto"/>
            </w:tcBorders>
            <w:shd w:val="clear" w:color="auto" w:fill="auto"/>
            <w:noWrap/>
            <w:vAlign w:val="center"/>
            <w:hideMark/>
          </w:tcPr>
          <w:p w14:paraId="69949A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94,874</w:t>
            </w:r>
          </w:p>
        </w:tc>
      </w:tr>
      <w:tr w:rsidR="00592E75" w:rsidRPr="00C32020" w14:paraId="1E204846"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E990B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Козловка, д. Розенталь</w:t>
            </w:r>
          </w:p>
        </w:tc>
        <w:tc>
          <w:tcPr>
            <w:tcW w:w="782" w:type="dxa"/>
            <w:tcBorders>
              <w:top w:val="nil"/>
              <w:left w:val="nil"/>
              <w:bottom w:val="single" w:sz="4" w:space="0" w:color="auto"/>
              <w:right w:val="single" w:sz="4" w:space="0" w:color="auto"/>
            </w:tcBorders>
            <w:shd w:val="clear" w:color="auto" w:fill="auto"/>
            <w:vAlign w:val="center"/>
            <w:hideMark/>
          </w:tcPr>
          <w:p w14:paraId="205289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197E0D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13E2CE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7F255E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57A54D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7BAA4E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F95CF1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4137B13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1095E2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61259E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7B4243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382B13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32" w:type="dxa"/>
            <w:tcBorders>
              <w:top w:val="nil"/>
              <w:left w:val="nil"/>
              <w:bottom w:val="single" w:sz="4" w:space="0" w:color="auto"/>
              <w:right w:val="single" w:sz="4" w:space="0" w:color="auto"/>
            </w:tcBorders>
            <w:shd w:val="clear" w:color="auto" w:fill="auto"/>
            <w:noWrap/>
            <w:vAlign w:val="center"/>
            <w:hideMark/>
          </w:tcPr>
          <w:p w14:paraId="6797CC4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93" w:type="dxa"/>
            <w:tcBorders>
              <w:top w:val="nil"/>
              <w:left w:val="nil"/>
              <w:bottom w:val="single" w:sz="4" w:space="0" w:color="auto"/>
              <w:right w:val="single" w:sz="4" w:space="0" w:color="auto"/>
            </w:tcBorders>
            <w:shd w:val="clear" w:color="auto" w:fill="auto"/>
            <w:noWrap/>
            <w:vAlign w:val="center"/>
            <w:hideMark/>
          </w:tcPr>
          <w:p w14:paraId="45846A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4021E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605341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7500FD0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1F81C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074" w:type="dxa"/>
            <w:tcBorders>
              <w:top w:val="nil"/>
              <w:left w:val="nil"/>
              <w:bottom w:val="single" w:sz="4" w:space="0" w:color="auto"/>
              <w:right w:val="single" w:sz="4" w:space="0" w:color="auto"/>
            </w:tcBorders>
            <w:shd w:val="clear" w:color="auto" w:fill="auto"/>
            <w:noWrap/>
            <w:vAlign w:val="center"/>
            <w:hideMark/>
          </w:tcPr>
          <w:p w14:paraId="6663CF9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592E75" w:rsidRPr="00C32020" w14:paraId="4292C630"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57816C89"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B2DAC1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22F026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0,167</w:t>
            </w:r>
          </w:p>
        </w:tc>
        <w:tc>
          <w:tcPr>
            <w:tcW w:w="966" w:type="dxa"/>
            <w:tcBorders>
              <w:top w:val="nil"/>
              <w:left w:val="nil"/>
              <w:bottom w:val="single" w:sz="4" w:space="0" w:color="auto"/>
              <w:right w:val="single" w:sz="4" w:space="0" w:color="auto"/>
            </w:tcBorders>
            <w:shd w:val="clear" w:color="auto" w:fill="auto"/>
            <w:noWrap/>
            <w:vAlign w:val="center"/>
            <w:hideMark/>
          </w:tcPr>
          <w:p w14:paraId="207B4D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354FA6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4BBE1D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5775DF5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60070A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09229D5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0FFBC2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486211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754A1E0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66" w:type="dxa"/>
            <w:tcBorders>
              <w:top w:val="nil"/>
              <w:left w:val="nil"/>
              <w:bottom w:val="single" w:sz="4" w:space="0" w:color="auto"/>
              <w:right w:val="single" w:sz="4" w:space="0" w:color="auto"/>
            </w:tcBorders>
            <w:shd w:val="clear" w:color="auto" w:fill="auto"/>
            <w:noWrap/>
            <w:vAlign w:val="center"/>
            <w:hideMark/>
          </w:tcPr>
          <w:p w14:paraId="376DFD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32" w:type="dxa"/>
            <w:tcBorders>
              <w:top w:val="nil"/>
              <w:left w:val="nil"/>
              <w:bottom w:val="single" w:sz="4" w:space="0" w:color="auto"/>
              <w:right w:val="single" w:sz="4" w:space="0" w:color="auto"/>
            </w:tcBorders>
            <w:shd w:val="clear" w:color="auto" w:fill="auto"/>
            <w:noWrap/>
            <w:vAlign w:val="center"/>
            <w:hideMark/>
          </w:tcPr>
          <w:p w14:paraId="1194C31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993" w:type="dxa"/>
            <w:tcBorders>
              <w:top w:val="nil"/>
              <w:left w:val="nil"/>
              <w:bottom w:val="single" w:sz="4" w:space="0" w:color="auto"/>
              <w:right w:val="single" w:sz="4" w:space="0" w:color="auto"/>
            </w:tcBorders>
            <w:shd w:val="clear" w:color="auto" w:fill="auto"/>
            <w:noWrap/>
            <w:vAlign w:val="center"/>
            <w:hideMark/>
          </w:tcPr>
          <w:p w14:paraId="130C22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5385A28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48B9EA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1F5D13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149" w:type="dxa"/>
            <w:tcBorders>
              <w:top w:val="nil"/>
              <w:left w:val="nil"/>
              <w:bottom w:val="single" w:sz="4" w:space="0" w:color="auto"/>
              <w:right w:val="single" w:sz="4" w:space="0" w:color="auto"/>
            </w:tcBorders>
            <w:shd w:val="clear" w:color="auto" w:fill="auto"/>
            <w:noWrap/>
            <w:vAlign w:val="center"/>
            <w:hideMark/>
          </w:tcPr>
          <w:p w14:paraId="50D0B5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c>
          <w:tcPr>
            <w:tcW w:w="1074" w:type="dxa"/>
            <w:tcBorders>
              <w:top w:val="nil"/>
              <w:left w:val="nil"/>
              <w:bottom w:val="single" w:sz="4" w:space="0" w:color="auto"/>
              <w:right w:val="single" w:sz="4" w:space="0" w:color="auto"/>
            </w:tcBorders>
            <w:shd w:val="clear" w:color="auto" w:fill="auto"/>
            <w:noWrap/>
            <w:vAlign w:val="center"/>
            <w:hideMark/>
          </w:tcPr>
          <w:p w14:paraId="71CF8E4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0,061</w:t>
            </w:r>
          </w:p>
        </w:tc>
      </w:tr>
      <w:tr w:rsidR="00592E75" w:rsidRPr="00C32020" w14:paraId="773CE91D"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13C9EB7E"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45C024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18CF94B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61,057</w:t>
            </w:r>
          </w:p>
        </w:tc>
        <w:tc>
          <w:tcPr>
            <w:tcW w:w="966" w:type="dxa"/>
            <w:tcBorders>
              <w:top w:val="nil"/>
              <w:left w:val="nil"/>
              <w:bottom w:val="single" w:sz="4" w:space="0" w:color="auto"/>
              <w:right w:val="single" w:sz="4" w:space="0" w:color="auto"/>
            </w:tcBorders>
            <w:shd w:val="clear" w:color="auto" w:fill="auto"/>
            <w:noWrap/>
            <w:vAlign w:val="center"/>
            <w:hideMark/>
          </w:tcPr>
          <w:p w14:paraId="6E89ECA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3C4996C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6E29C90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5411D3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4AF0A96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0DA057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5B3EE8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1757D8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200BAC2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66" w:type="dxa"/>
            <w:tcBorders>
              <w:top w:val="nil"/>
              <w:left w:val="nil"/>
              <w:bottom w:val="single" w:sz="4" w:space="0" w:color="auto"/>
              <w:right w:val="single" w:sz="4" w:space="0" w:color="auto"/>
            </w:tcBorders>
            <w:shd w:val="clear" w:color="auto" w:fill="auto"/>
            <w:noWrap/>
            <w:vAlign w:val="center"/>
            <w:hideMark/>
          </w:tcPr>
          <w:p w14:paraId="7AD739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32" w:type="dxa"/>
            <w:tcBorders>
              <w:top w:val="nil"/>
              <w:left w:val="nil"/>
              <w:bottom w:val="single" w:sz="4" w:space="0" w:color="auto"/>
              <w:right w:val="single" w:sz="4" w:space="0" w:color="auto"/>
            </w:tcBorders>
            <w:shd w:val="clear" w:color="auto" w:fill="auto"/>
            <w:noWrap/>
            <w:vAlign w:val="center"/>
            <w:hideMark/>
          </w:tcPr>
          <w:p w14:paraId="2DCC1A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993" w:type="dxa"/>
            <w:tcBorders>
              <w:top w:val="nil"/>
              <w:left w:val="nil"/>
              <w:bottom w:val="single" w:sz="4" w:space="0" w:color="auto"/>
              <w:right w:val="single" w:sz="4" w:space="0" w:color="auto"/>
            </w:tcBorders>
            <w:shd w:val="clear" w:color="auto" w:fill="auto"/>
            <w:noWrap/>
            <w:vAlign w:val="center"/>
            <w:hideMark/>
          </w:tcPr>
          <w:p w14:paraId="0A1349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20E6EC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5603A7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654E0F2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149" w:type="dxa"/>
            <w:tcBorders>
              <w:top w:val="nil"/>
              <w:left w:val="nil"/>
              <w:bottom w:val="single" w:sz="4" w:space="0" w:color="auto"/>
              <w:right w:val="single" w:sz="4" w:space="0" w:color="auto"/>
            </w:tcBorders>
            <w:shd w:val="clear" w:color="auto" w:fill="auto"/>
            <w:noWrap/>
            <w:vAlign w:val="center"/>
            <w:hideMark/>
          </w:tcPr>
          <w:p w14:paraId="7EA8461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c>
          <w:tcPr>
            <w:tcW w:w="1074" w:type="dxa"/>
            <w:tcBorders>
              <w:top w:val="nil"/>
              <w:left w:val="nil"/>
              <w:bottom w:val="single" w:sz="4" w:space="0" w:color="auto"/>
              <w:right w:val="single" w:sz="4" w:space="0" w:color="auto"/>
            </w:tcBorders>
            <w:shd w:val="clear" w:color="auto" w:fill="auto"/>
            <w:noWrap/>
            <w:vAlign w:val="center"/>
            <w:hideMark/>
          </w:tcPr>
          <w:p w14:paraId="1897163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22,322</w:t>
            </w:r>
          </w:p>
        </w:tc>
      </w:tr>
      <w:tr w:rsidR="00592E75" w:rsidRPr="00C32020" w14:paraId="7B6B323D"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C7FE4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71722C9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424F45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8BDBD7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02194EC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1FEEE6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2B004E2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45C3BCF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0134EE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669E3E6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5FCC8D5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455665E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66" w:type="dxa"/>
            <w:tcBorders>
              <w:top w:val="nil"/>
              <w:left w:val="nil"/>
              <w:bottom w:val="single" w:sz="4" w:space="0" w:color="auto"/>
              <w:right w:val="single" w:sz="4" w:space="0" w:color="auto"/>
            </w:tcBorders>
            <w:shd w:val="clear" w:color="auto" w:fill="auto"/>
            <w:noWrap/>
            <w:vAlign w:val="center"/>
            <w:hideMark/>
          </w:tcPr>
          <w:p w14:paraId="1E90CE2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32" w:type="dxa"/>
            <w:tcBorders>
              <w:top w:val="nil"/>
              <w:left w:val="nil"/>
              <w:bottom w:val="single" w:sz="4" w:space="0" w:color="auto"/>
              <w:right w:val="single" w:sz="4" w:space="0" w:color="auto"/>
            </w:tcBorders>
            <w:shd w:val="clear" w:color="auto" w:fill="auto"/>
            <w:noWrap/>
            <w:vAlign w:val="center"/>
            <w:hideMark/>
          </w:tcPr>
          <w:p w14:paraId="34406EB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993" w:type="dxa"/>
            <w:tcBorders>
              <w:top w:val="nil"/>
              <w:left w:val="nil"/>
              <w:bottom w:val="single" w:sz="4" w:space="0" w:color="auto"/>
              <w:right w:val="single" w:sz="4" w:space="0" w:color="auto"/>
            </w:tcBorders>
            <w:shd w:val="clear" w:color="auto" w:fill="auto"/>
            <w:noWrap/>
            <w:vAlign w:val="center"/>
            <w:hideMark/>
          </w:tcPr>
          <w:p w14:paraId="26E4ABE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2DA306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624C5A7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2636F71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149" w:type="dxa"/>
            <w:tcBorders>
              <w:top w:val="nil"/>
              <w:left w:val="nil"/>
              <w:bottom w:val="single" w:sz="4" w:space="0" w:color="auto"/>
              <w:right w:val="single" w:sz="4" w:space="0" w:color="auto"/>
            </w:tcBorders>
            <w:shd w:val="clear" w:color="auto" w:fill="auto"/>
            <w:noWrap/>
            <w:vAlign w:val="center"/>
            <w:hideMark/>
          </w:tcPr>
          <w:p w14:paraId="25B3381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c>
          <w:tcPr>
            <w:tcW w:w="1074" w:type="dxa"/>
            <w:tcBorders>
              <w:top w:val="nil"/>
              <w:left w:val="nil"/>
              <w:bottom w:val="single" w:sz="4" w:space="0" w:color="auto"/>
              <w:right w:val="single" w:sz="4" w:space="0" w:color="auto"/>
            </w:tcBorders>
            <w:shd w:val="clear" w:color="auto" w:fill="auto"/>
            <w:noWrap/>
            <w:vAlign w:val="center"/>
            <w:hideMark/>
          </w:tcPr>
          <w:p w14:paraId="677B2C9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0,106</w:t>
            </w:r>
          </w:p>
        </w:tc>
      </w:tr>
      <w:tr w:rsidR="00592E75" w:rsidRPr="00C32020" w14:paraId="303876A2"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5A7338A2"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1507D0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7D9A87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420FA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10370AD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2AA6D99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5DF6D57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61672A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4DD5E0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2111140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2739AEA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6AEEF8C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66" w:type="dxa"/>
            <w:tcBorders>
              <w:top w:val="nil"/>
              <w:left w:val="nil"/>
              <w:bottom w:val="single" w:sz="4" w:space="0" w:color="auto"/>
              <w:right w:val="single" w:sz="4" w:space="0" w:color="auto"/>
            </w:tcBorders>
            <w:shd w:val="clear" w:color="auto" w:fill="auto"/>
            <w:noWrap/>
            <w:vAlign w:val="center"/>
            <w:hideMark/>
          </w:tcPr>
          <w:p w14:paraId="6CCB445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32" w:type="dxa"/>
            <w:tcBorders>
              <w:top w:val="nil"/>
              <w:left w:val="nil"/>
              <w:bottom w:val="single" w:sz="4" w:space="0" w:color="auto"/>
              <w:right w:val="single" w:sz="4" w:space="0" w:color="auto"/>
            </w:tcBorders>
            <w:shd w:val="clear" w:color="auto" w:fill="auto"/>
            <w:noWrap/>
            <w:vAlign w:val="center"/>
            <w:hideMark/>
          </w:tcPr>
          <w:p w14:paraId="4D0960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993" w:type="dxa"/>
            <w:tcBorders>
              <w:top w:val="nil"/>
              <w:left w:val="nil"/>
              <w:bottom w:val="single" w:sz="4" w:space="0" w:color="auto"/>
              <w:right w:val="single" w:sz="4" w:space="0" w:color="auto"/>
            </w:tcBorders>
            <w:shd w:val="clear" w:color="auto" w:fill="auto"/>
            <w:noWrap/>
            <w:vAlign w:val="center"/>
            <w:hideMark/>
          </w:tcPr>
          <w:p w14:paraId="7BD7204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06FF5ED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0DE6974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62456C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149" w:type="dxa"/>
            <w:tcBorders>
              <w:top w:val="nil"/>
              <w:left w:val="nil"/>
              <w:bottom w:val="single" w:sz="4" w:space="0" w:color="auto"/>
              <w:right w:val="single" w:sz="4" w:space="0" w:color="auto"/>
            </w:tcBorders>
            <w:shd w:val="clear" w:color="auto" w:fill="auto"/>
            <w:noWrap/>
            <w:vAlign w:val="center"/>
            <w:hideMark/>
          </w:tcPr>
          <w:p w14:paraId="1C5048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c>
          <w:tcPr>
            <w:tcW w:w="1074" w:type="dxa"/>
            <w:tcBorders>
              <w:top w:val="nil"/>
              <w:left w:val="nil"/>
              <w:bottom w:val="single" w:sz="4" w:space="0" w:color="auto"/>
              <w:right w:val="single" w:sz="4" w:space="0" w:color="auto"/>
            </w:tcBorders>
            <w:shd w:val="clear" w:color="auto" w:fill="auto"/>
            <w:noWrap/>
            <w:vAlign w:val="center"/>
            <w:hideMark/>
          </w:tcPr>
          <w:p w14:paraId="4F05E5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63,441</w:t>
            </w:r>
          </w:p>
        </w:tc>
      </w:tr>
      <w:tr w:rsidR="00592E75" w:rsidRPr="00C32020" w14:paraId="2B8B6091"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12BE90A" w14:textId="02DE9802"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 xml:space="preserve">д. </w:t>
            </w:r>
            <w:r w:rsidR="00CB2DF6" w:rsidRPr="00C32020">
              <w:rPr>
                <w:rFonts w:ascii="Times New Roman" w:eastAsia="Times New Roman" w:hAnsi="Times New Roman" w:cs="Times New Roman"/>
                <w:color w:val="000000"/>
                <w:sz w:val="18"/>
                <w:szCs w:val="18"/>
                <w:lang w:eastAsia="ru-RU"/>
              </w:rPr>
              <w:t>Городенка</w:t>
            </w:r>
            <w:r w:rsidRPr="00C32020">
              <w:rPr>
                <w:rFonts w:ascii="Times New Roman" w:eastAsia="Times New Roman" w:hAnsi="Times New Roman" w:cs="Times New Roman"/>
                <w:color w:val="000000"/>
                <w:sz w:val="18"/>
                <w:szCs w:val="18"/>
                <w:lang w:eastAsia="ru-RU"/>
              </w:rPr>
              <w:t>, с. Константиновка</w:t>
            </w:r>
          </w:p>
        </w:tc>
        <w:tc>
          <w:tcPr>
            <w:tcW w:w="782" w:type="dxa"/>
            <w:tcBorders>
              <w:top w:val="nil"/>
              <w:left w:val="nil"/>
              <w:bottom w:val="single" w:sz="4" w:space="0" w:color="auto"/>
              <w:right w:val="single" w:sz="4" w:space="0" w:color="auto"/>
            </w:tcBorders>
            <w:shd w:val="clear" w:color="auto" w:fill="auto"/>
            <w:vAlign w:val="center"/>
            <w:hideMark/>
          </w:tcPr>
          <w:p w14:paraId="0C97E3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39F9A87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0,032</w:t>
            </w:r>
          </w:p>
        </w:tc>
        <w:tc>
          <w:tcPr>
            <w:tcW w:w="966" w:type="dxa"/>
            <w:tcBorders>
              <w:top w:val="nil"/>
              <w:left w:val="nil"/>
              <w:bottom w:val="single" w:sz="4" w:space="0" w:color="auto"/>
              <w:right w:val="single" w:sz="4" w:space="0" w:color="auto"/>
            </w:tcBorders>
            <w:shd w:val="clear" w:color="auto" w:fill="auto"/>
            <w:noWrap/>
            <w:vAlign w:val="center"/>
            <w:hideMark/>
          </w:tcPr>
          <w:p w14:paraId="39BFFD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57E8E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337210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4FC16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609C5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FE667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5304CD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901D96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6FF49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ABA16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100BEB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34670C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0662A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A876E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8ACB4A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49AC5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7091FC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25EA0E03"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1D0459FE"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AFD2B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D770F3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0,768</w:t>
            </w:r>
          </w:p>
        </w:tc>
        <w:tc>
          <w:tcPr>
            <w:tcW w:w="966" w:type="dxa"/>
            <w:tcBorders>
              <w:top w:val="nil"/>
              <w:left w:val="nil"/>
              <w:bottom w:val="single" w:sz="4" w:space="0" w:color="auto"/>
              <w:right w:val="single" w:sz="4" w:space="0" w:color="auto"/>
            </w:tcBorders>
            <w:shd w:val="clear" w:color="auto" w:fill="auto"/>
            <w:noWrap/>
            <w:vAlign w:val="center"/>
            <w:hideMark/>
          </w:tcPr>
          <w:p w14:paraId="0B8FBA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23EEB9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1861FE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025CC63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3C2DF9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4AD755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20175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4D0B456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4729A6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7B99F8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32" w:type="dxa"/>
            <w:tcBorders>
              <w:top w:val="nil"/>
              <w:left w:val="nil"/>
              <w:bottom w:val="single" w:sz="4" w:space="0" w:color="auto"/>
              <w:right w:val="single" w:sz="4" w:space="0" w:color="auto"/>
            </w:tcBorders>
            <w:shd w:val="clear" w:color="auto" w:fill="auto"/>
            <w:noWrap/>
            <w:vAlign w:val="center"/>
            <w:hideMark/>
          </w:tcPr>
          <w:p w14:paraId="5CF0371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93" w:type="dxa"/>
            <w:tcBorders>
              <w:top w:val="nil"/>
              <w:left w:val="nil"/>
              <w:bottom w:val="single" w:sz="4" w:space="0" w:color="auto"/>
              <w:right w:val="single" w:sz="4" w:space="0" w:color="auto"/>
            </w:tcBorders>
            <w:shd w:val="clear" w:color="auto" w:fill="auto"/>
            <w:noWrap/>
            <w:vAlign w:val="center"/>
            <w:hideMark/>
          </w:tcPr>
          <w:p w14:paraId="067EBC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71390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54941D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514C4D1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773700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074" w:type="dxa"/>
            <w:tcBorders>
              <w:top w:val="nil"/>
              <w:left w:val="nil"/>
              <w:bottom w:val="single" w:sz="4" w:space="0" w:color="auto"/>
              <w:right w:val="single" w:sz="4" w:space="0" w:color="auto"/>
            </w:tcBorders>
            <w:shd w:val="clear" w:color="auto" w:fill="auto"/>
            <w:noWrap/>
            <w:vAlign w:val="center"/>
            <w:hideMark/>
          </w:tcPr>
          <w:p w14:paraId="1415DD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r>
      <w:tr w:rsidR="00592E75" w:rsidRPr="00C32020" w14:paraId="2322E5B6"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1F284017"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662F72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453F989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280,320</w:t>
            </w:r>
          </w:p>
        </w:tc>
        <w:tc>
          <w:tcPr>
            <w:tcW w:w="966" w:type="dxa"/>
            <w:tcBorders>
              <w:top w:val="nil"/>
              <w:left w:val="nil"/>
              <w:bottom w:val="single" w:sz="4" w:space="0" w:color="auto"/>
              <w:right w:val="single" w:sz="4" w:space="0" w:color="auto"/>
            </w:tcBorders>
            <w:shd w:val="clear" w:color="auto" w:fill="auto"/>
            <w:noWrap/>
            <w:vAlign w:val="center"/>
            <w:hideMark/>
          </w:tcPr>
          <w:p w14:paraId="33CD6B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6AB3A26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086ACB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041B09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1C4EA3B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0FEA64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2E0F89D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25271C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6880F53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66" w:type="dxa"/>
            <w:tcBorders>
              <w:top w:val="nil"/>
              <w:left w:val="nil"/>
              <w:bottom w:val="single" w:sz="4" w:space="0" w:color="auto"/>
              <w:right w:val="single" w:sz="4" w:space="0" w:color="auto"/>
            </w:tcBorders>
            <w:shd w:val="clear" w:color="auto" w:fill="auto"/>
            <w:noWrap/>
            <w:vAlign w:val="center"/>
            <w:hideMark/>
          </w:tcPr>
          <w:p w14:paraId="364C44C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32" w:type="dxa"/>
            <w:tcBorders>
              <w:top w:val="nil"/>
              <w:left w:val="nil"/>
              <w:bottom w:val="single" w:sz="4" w:space="0" w:color="auto"/>
              <w:right w:val="single" w:sz="4" w:space="0" w:color="auto"/>
            </w:tcBorders>
            <w:shd w:val="clear" w:color="auto" w:fill="auto"/>
            <w:noWrap/>
            <w:vAlign w:val="center"/>
            <w:hideMark/>
          </w:tcPr>
          <w:p w14:paraId="26F8560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993" w:type="dxa"/>
            <w:tcBorders>
              <w:top w:val="nil"/>
              <w:left w:val="nil"/>
              <w:bottom w:val="single" w:sz="4" w:space="0" w:color="auto"/>
              <w:right w:val="single" w:sz="4" w:space="0" w:color="auto"/>
            </w:tcBorders>
            <w:shd w:val="clear" w:color="auto" w:fill="auto"/>
            <w:noWrap/>
            <w:vAlign w:val="center"/>
            <w:hideMark/>
          </w:tcPr>
          <w:p w14:paraId="2009E1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361FAEB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787EE5B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3740918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149" w:type="dxa"/>
            <w:tcBorders>
              <w:top w:val="nil"/>
              <w:left w:val="nil"/>
              <w:bottom w:val="single" w:sz="4" w:space="0" w:color="auto"/>
              <w:right w:val="single" w:sz="4" w:space="0" w:color="auto"/>
            </w:tcBorders>
            <w:shd w:val="clear" w:color="auto" w:fill="auto"/>
            <w:noWrap/>
            <w:vAlign w:val="center"/>
            <w:hideMark/>
          </w:tcPr>
          <w:p w14:paraId="431AAF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c>
          <w:tcPr>
            <w:tcW w:w="1074" w:type="dxa"/>
            <w:tcBorders>
              <w:top w:val="nil"/>
              <w:left w:val="nil"/>
              <w:bottom w:val="single" w:sz="4" w:space="0" w:color="auto"/>
              <w:right w:val="single" w:sz="4" w:space="0" w:color="auto"/>
            </w:tcBorders>
            <w:shd w:val="clear" w:color="auto" w:fill="auto"/>
            <w:noWrap/>
            <w:vAlign w:val="center"/>
            <w:hideMark/>
          </w:tcPr>
          <w:p w14:paraId="71CB66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20,481</w:t>
            </w:r>
          </w:p>
        </w:tc>
      </w:tr>
      <w:tr w:rsidR="00592E75" w:rsidRPr="00C32020" w14:paraId="669B6616"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D34E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21799CD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181C1B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9F231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5B710DE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1B2F76E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06F0DB1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611238D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131BFD2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33CC9C7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4B9B310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1BB4FBC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66" w:type="dxa"/>
            <w:tcBorders>
              <w:top w:val="nil"/>
              <w:left w:val="nil"/>
              <w:bottom w:val="single" w:sz="4" w:space="0" w:color="auto"/>
              <w:right w:val="single" w:sz="4" w:space="0" w:color="auto"/>
            </w:tcBorders>
            <w:shd w:val="clear" w:color="auto" w:fill="auto"/>
            <w:noWrap/>
            <w:vAlign w:val="center"/>
            <w:hideMark/>
          </w:tcPr>
          <w:p w14:paraId="092B4B5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32" w:type="dxa"/>
            <w:tcBorders>
              <w:top w:val="nil"/>
              <w:left w:val="nil"/>
              <w:bottom w:val="single" w:sz="4" w:space="0" w:color="auto"/>
              <w:right w:val="single" w:sz="4" w:space="0" w:color="auto"/>
            </w:tcBorders>
            <w:shd w:val="clear" w:color="auto" w:fill="auto"/>
            <w:noWrap/>
            <w:vAlign w:val="center"/>
            <w:hideMark/>
          </w:tcPr>
          <w:p w14:paraId="5CF6513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993" w:type="dxa"/>
            <w:tcBorders>
              <w:top w:val="nil"/>
              <w:left w:val="nil"/>
              <w:bottom w:val="single" w:sz="4" w:space="0" w:color="auto"/>
              <w:right w:val="single" w:sz="4" w:space="0" w:color="auto"/>
            </w:tcBorders>
            <w:shd w:val="clear" w:color="auto" w:fill="auto"/>
            <w:noWrap/>
            <w:vAlign w:val="center"/>
            <w:hideMark/>
          </w:tcPr>
          <w:p w14:paraId="7095F06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4333DE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37DE76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6C7221E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149" w:type="dxa"/>
            <w:tcBorders>
              <w:top w:val="nil"/>
              <w:left w:val="nil"/>
              <w:bottom w:val="single" w:sz="4" w:space="0" w:color="auto"/>
              <w:right w:val="single" w:sz="4" w:space="0" w:color="auto"/>
            </w:tcBorders>
            <w:shd w:val="clear" w:color="auto" w:fill="auto"/>
            <w:noWrap/>
            <w:vAlign w:val="center"/>
            <w:hideMark/>
          </w:tcPr>
          <w:p w14:paraId="718B100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c>
          <w:tcPr>
            <w:tcW w:w="1074" w:type="dxa"/>
            <w:tcBorders>
              <w:top w:val="nil"/>
              <w:left w:val="nil"/>
              <w:bottom w:val="single" w:sz="4" w:space="0" w:color="auto"/>
              <w:right w:val="single" w:sz="4" w:space="0" w:color="auto"/>
            </w:tcBorders>
            <w:shd w:val="clear" w:color="auto" w:fill="auto"/>
            <w:noWrap/>
            <w:vAlign w:val="center"/>
            <w:hideMark/>
          </w:tcPr>
          <w:p w14:paraId="7EF3B60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0,712</w:t>
            </w:r>
          </w:p>
        </w:tc>
      </w:tr>
      <w:tr w:rsidR="00592E75" w:rsidRPr="00C32020" w14:paraId="1168FC9F"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72A84CB4"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D93991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265D3F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78169D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3AC574E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4421C29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5E33E9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08A25B0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578BEAC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2DBA7AB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660338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24A49E9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66" w:type="dxa"/>
            <w:tcBorders>
              <w:top w:val="nil"/>
              <w:left w:val="nil"/>
              <w:bottom w:val="single" w:sz="4" w:space="0" w:color="auto"/>
              <w:right w:val="single" w:sz="4" w:space="0" w:color="auto"/>
            </w:tcBorders>
            <w:shd w:val="clear" w:color="auto" w:fill="auto"/>
            <w:noWrap/>
            <w:vAlign w:val="center"/>
            <w:hideMark/>
          </w:tcPr>
          <w:p w14:paraId="5A6447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32" w:type="dxa"/>
            <w:tcBorders>
              <w:top w:val="nil"/>
              <w:left w:val="nil"/>
              <w:bottom w:val="single" w:sz="4" w:space="0" w:color="auto"/>
              <w:right w:val="single" w:sz="4" w:space="0" w:color="auto"/>
            </w:tcBorders>
            <w:shd w:val="clear" w:color="auto" w:fill="auto"/>
            <w:noWrap/>
            <w:vAlign w:val="center"/>
            <w:hideMark/>
          </w:tcPr>
          <w:p w14:paraId="540B075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993" w:type="dxa"/>
            <w:tcBorders>
              <w:top w:val="nil"/>
              <w:left w:val="nil"/>
              <w:bottom w:val="single" w:sz="4" w:space="0" w:color="auto"/>
              <w:right w:val="single" w:sz="4" w:space="0" w:color="auto"/>
            </w:tcBorders>
            <w:shd w:val="clear" w:color="auto" w:fill="auto"/>
            <w:noWrap/>
            <w:vAlign w:val="center"/>
            <w:hideMark/>
          </w:tcPr>
          <w:p w14:paraId="4624D8A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0E98BF9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14FB92F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12412E8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149" w:type="dxa"/>
            <w:tcBorders>
              <w:top w:val="nil"/>
              <w:left w:val="nil"/>
              <w:bottom w:val="single" w:sz="4" w:space="0" w:color="auto"/>
              <w:right w:val="single" w:sz="4" w:space="0" w:color="auto"/>
            </w:tcBorders>
            <w:shd w:val="clear" w:color="auto" w:fill="auto"/>
            <w:noWrap/>
            <w:vAlign w:val="center"/>
            <w:hideMark/>
          </w:tcPr>
          <w:p w14:paraId="69A19D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c>
          <w:tcPr>
            <w:tcW w:w="1074" w:type="dxa"/>
            <w:tcBorders>
              <w:top w:val="nil"/>
              <w:left w:val="nil"/>
              <w:bottom w:val="single" w:sz="4" w:space="0" w:color="auto"/>
              <w:right w:val="single" w:sz="4" w:space="0" w:color="auto"/>
            </w:tcBorders>
            <w:shd w:val="clear" w:color="auto" w:fill="auto"/>
            <w:noWrap/>
            <w:vAlign w:val="center"/>
            <w:hideMark/>
          </w:tcPr>
          <w:p w14:paraId="78167A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92,694</w:t>
            </w:r>
          </w:p>
        </w:tc>
      </w:tr>
      <w:tr w:rsidR="00592E75" w:rsidRPr="00C32020" w14:paraId="24C385DC"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3B021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Кабанка, с. Кочневка</w:t>
            </w:r>
          </w:p>
        </w:tc>
        <w:tc>
          <w:tcPr>
            <w:tcW w:w="782" w:type="dxa"/>
            <w:tcBorders>
              <w:top w:val="nil"/>
              <w:left w:val="nil"/>
              <w:bottom w:val="single" w:sz="4" w:space="0" w:color="auto"/>
              <w:right w:val="single" w:sz="4" w:space="0" w:color="auto"/>
            </w:tcBorders>
            <w:shd w:val="clear" w:color="auto" w:fill="auto"/>
            <w:vAlign w:val="center"/>
            <w:hideMark/>
          </w:tcPr>
          <w:p w14:paraId="1706C40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799A1BC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0,092</w:t>
            </w:r>
          </w:p>
        </w:tc>
        <w:tc>
          <w:tcPr>
            <w:tcW w:w="966" w:type="dxa"/>
            <w:tcBorders>
              <w:top w:val="nil"/>
              <w:left w:val="nil"/>
              <w:bottom w:val="single" w:sz="4" w:space="0" w:color="auto"/>
              <w:right w:val="single" w:sz="4" w:space="0" w:color="auto"/>
            </w:tcBorders>
            <w:shd w:val="clear" w:color="auto" w:fill="auto"/>
            <w:noWrap/>
            <w:vAlign w:val="center"/>
            <w:hideMark/>
          </w:tcPr>
          <w:p w14:paraId="28286A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19315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2A6BE8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1E796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C9345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8E68ED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002CDA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6979F8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1D022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8D729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1158F3E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1C909D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3099C9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2C866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D1418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6E9A8D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3CFF2F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7F4FFA3F"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7BF30ED4"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68CC6E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1B7C81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2,208</w:t>
            </w:r>
          </w:p>
        </w:tc>
        <w:tc>
          <w:tcPr>
            <w:tcW w:w="966" w:type="dxa"/>
            <w:tcBorders>
              <w:top w:val="nil"/>
              <w:left w:val="nil"/>
              <w:bottom w:val="single" w:sz="4" w:space="0" w:color="auto"/>
              <w:right w:val="single" w:sz="4" w:space="0" w:color="auto"/>
            </w:tcBorders>
            <w:shd w:val="clear" w:color="auto" w:fill="auto"/>
            <w:noWrap/>
            <w:vAlign w:val="center"/>
            <w:hideMark/>
          </w:tcPr>
          <w:p w14:paraId="1282EB7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43905CB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1442D26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628F34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2AD286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698C62D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49B89F6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4AC92A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2264242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66" w:type="dxa"/>
            <w:tcBorders>
              <w:top w:val="nil"/>
              <w:left w:val="nil"/>
              <w:bottom w:val="single" w:sz="4" w:space="0" w:color="auto"/>
              <w:right w:val="single" w:sz="4" w:space="0" w:color="auto"/>
            </w:tcBorders>
            <w:shd w:val="clear" w:color="auto" w:fill="auto"/>
            <w:noWrap/>
            <w:vAlign w:val="center"/>
            <w:hideMark/>
          </w:tcPr>
          <w:p w14:paraId="76CB55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32" w:type="dxa"/>
            <w:tcBorders>
              <w:top w:val="nil"/>
              <w:left w:val="nil"/>
              <w:bottom w:val="single" w:sz="4" w:space="0" w:color="auto"/>
              <w:right w:val="single" w:sz="4" w:space="0" w:color="auto"/>
            </w:tcBorders>
            <w:shd w:val="clear" w:color="auto" w:fill="auto"/>
            <w:noWrap/>
            <w:vAlign w:val="center"/>
            <w:hideMark/>
          </w:tcPr>
          <w:p w14:paraId="719A8EA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993" w:type="dxa"/>
            <w:tcBorders>
              <w:top w:val="nil"/>
              <w:left w:val="nil"/>
              <w:bottom w:val="single" w:sz="4" w:space="0" w:color="auto"/>
              <w:right w:val="single" w:sz="4" w:space="0" w:color="auto"/>
            </w:tcBorders>
            <w:shd w:val="clear" w:color="auto" w:fill="auto"/>
            <w:noWrap/>
            <w:vAlign w:val="center"/>
            <w:hideMark/>
          </w:tcPr>
          <w:p w14:paraId="515F36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4CC119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26EF07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3B1199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149" w:type="dxa"/>
            <w:tcBorders>
              <w:top w:val="nil"/>
              <w:left w:val="nil"/>
              <w:bottom w:val="single" w:sz="4" w:space="0" w:color="auto"/>
              <w:right w:val="single" w:sz="4" w:space="0" w:color="auto"/>
            </w:tcBorders>
            <w:shd w:val="clear" w:color="auto" w:fill="auto"/>
            <w:noWrap/>
            <w:vAlign w:val="center"/>
            <w:hideMark/>
          </w:tcPr>
          <w:p w14:paraId="2D31E6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c>
          <w:tcPr>
            <w:tcW w:w="1074" w:type="dxa"/>
            <w:tcBorders>
              <w:top w:val="nil"/>
              <w:left w:val="nil"/>
              <w:bottom w:val="single" w:sz="4" w:space="0" w:color="auto"/>
              <w:right w:val="single" w:sz="4" w:space="0" w:color="auto"/>
            </w:tcBorders>
            <w:shd w:val="clear" w:color="auto" w:fill="auto"/>
            <w:noWrap/>
            <w:vAlign w:val="center"/>
            <w:hideMark/>
          </w:tcPr>
          <w:p w14:paraId="6E6A4E6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0,047</w:t>
            </w:r>
          </w:p>
        </w:tc>
      </w:tr>
      <w:tr w:rsidR="00592E75" w:rsidRPr="00C32020" w14:paraId="5008E9E4"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3A4041E4"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E2C9D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2096768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805,920</w:t>
            </w:r>
          </w:p>
        </w:tc>
        <w:tc>
          <w:tcPr>
            <w:tcW w:w="966" w:type="dxa"/>
            <w:tcBorders>
              <w:top w:val="nil"/>
              <w:left w:val="nil"/>
              <w:bottom w:val="single" w:sz="4" w:space="0" w:color="auto"/>
              <w:right w:val="single" w:sz="4" w:space="0" w:color="auto"/>
            </w:tcBorders>
            <w:shd w:val="clear" w:color="auto" w:fill="auto"/>
            <w:noWrap/>
            <w:vAlign w:val="center"/>
            <w:hideMark/>
          </w:tcPr>
          <w:p w14:paraId="474EE9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39682FC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6CFD9E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58A985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7A83B8D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2A566DC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50BEB10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3E9A40C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3EB4912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66" w:type="dxa"/>
            <w:tcBorders>
              <w:top w:val="nil"/>
              <w:left w:val="nil"/>
              <w:bottom w:val="single" w:sz="4" w:space="0" w:color="auto"/>
              <w:right w:val="single" w:sz="4" w:space="0" w:color="auto"/>
            </w:tcBorders>
            <w:shd w:val="clear" w:color="auto" w:fill="auto"/>
            <w:noWrap/>
            <w:vAlign w:val="center"/>
            <w:hideMark/>
          </w:tcPr>
          <w:p w14:paraId="3030494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32" w:type="dxa"/>
            <w:tcBorders>
              <w:top w:val="nil"/>
              <w:left w:val="nil"/>
              <w:bottom w:val="single" w:sz="4" w:space="0" w:color="auto"/>
              <w:right w:val="single" w:sz="4" w:space="0" w:color="auto"/>
            </w:tcBorders>
            <w:shd w:val="clear" w:color="auto" w:fill="auto"/>
            <w:noWrap/>
            <w:vAlign w:val="center"/>
            <w:hideMark/>
          </w:tcPr>
          <w:p w14:paraId="4776E0C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993" w:type="dxa"/>
            <w:tcBorders>
              <w:top w:val="nil"/>
              <w:left w:val="nil"/>
              <w:bottom w:val="single" w:sz="4" w:space="0" w:color="auto"/>
              <w:right w:val="single" w:sz="4" w:space="0" w:color="auto"/>
            </w:tcBorders>
            <w:shd w:val="clear" w:color="auto" w:fill="auto"/>
            <w:noWrap/>
            <w:vAlign w:val="center"/>
            <w:hideMark/>
          </w:tcPr>
          <w:p w14:paraId="369B46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7DF646F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6C0E08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71678BA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149" w:type="dxa"/>
            <w:tcBorders>
              <w:top w:val="nil"/>
              <w:left w:val="nil"/>
              <w:bottom w:val="single" w:sz="4" w:space="0" w:color="auto"/>
              <w:right w:val="single" w:sz="4" w:space="0" w:color="auto"/>
            </w:tcBorders>
            <w:shd w:val="clear" w:color="auto" w:fill="auto"/>
            <w:noWrap/>
            <w:vAlign w:val="center"/>
            <w:hideMark/>
          </w:tcPr>
          <w:p w14:paraId="2C6672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c>
          <w:tcPr>
            <w:tcW w:w="1074" w:type="dxa"/>
            <w:tcBorders>
              <w:top w:val="nil"/>
              <w:left w:val="nil"/>
              <w:bottom w:val="single" w:sz="4" w:space="0" w:color="auto"/>
              <w:right w:val="single" w:sz="4" w:space="0" w:color="auto"/>
            </w:tcBorders>
            <w:shd w:val="clear" w:color="auto" w:fill="auto"/>
            <w:noWrap/>
            <w:vAlign w:val="center"/>
            <w:hideMark/>
          </w:tcPr>
          <w:p w14:paraId="715474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17,110</w:t>
            </w:r>
          </w:p>
        </w:tc>
      </w:tr>
      <w:tr w:rsidR="00592E75" w:rsidRPr="00C32020" w14:paraId="47EC66D5"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01BC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3AAB363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54B3F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2D3228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38DF6D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6E78C2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29B79F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047DCDA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6947B27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7E95A8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4E69CA2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4B7D6BD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66" w:type="dxa"/>
            <w:tcBorders>
              <w:top w:val="nil"/>
              <w:left w:val="nil"/>
              <w:bottom w:val="single" w:sz="4" w:space="0" w:color="auto"/>
              <w:right w:val="single" w:sz="4" w:space="0" w:color="auto"/>
            </w:tcBorders>
            <w:shd w:val="clear" w:color="auto" w:fill="auto"/>
            <w:noWrap/>
            <w:vAlign w:val="center"/>
            <w:hideMark/>
          </w:tcPr>
          <w:p w14:paraId="259E4A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32" w:type="dxa"/>
            <w:tcBorders>
              <w:top w:val="nil"/>
              <w:left w:val="nil"/>
              <w:bottom w:val="single" w:sz="4" w:space="0" w:color="auto"/>
              <w:right w:val="single" w:sz="4" w:space="0" w:color="auto"/>
            </w:tcBorders>
            <w:shd w:val="clear" w:color="auto" w:fill="auto"/>
            <w:noWrap/>
            <w:vAlign w:val="center"/>
            <w:hideMark/>
          </w:tcPr>
          <w:p w14:paraId="44A9844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993" w:type="dxa"/>
            <w:tcBorders>
              <w:top w:val="nil"/>
              <w:left w:val="nil"/>
              <w:bottom w:val="single" w:sz="4" w:space="0" w:color="auto"/>
              <w:right w:val="single" w:sz="4" w:space="0" w:color="auto"/>
            </w:tcBorders>
            <w:shd w:val="clear" w:color="auto" w:fill="auto"/>
            <w:noWrap/>
            <w:vAlign w:val="center"/>
            <w:hideMark/>
          </w:tcPr>
          <w:p w14:paraId="36455D4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1E186EC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2A5F413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235551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149" w:type="dxa"/>
            <w:tcBorders>
              <w:top w:val="nil"/>
              <w:left w:val="nil"/>
              <w:bottom w:val="single" w:sz="4" w:space="0" w:color="auto"/>
              <w:right w:val="single" w:sz="4" w:space="0" w:color="auto"/>
            </w:tcBorders>
            <w:shd w:val="clear" w:color="auto" w:fill="auto"/>
            <w:noWrap/>
            <w:vAlign w:val="center"/>
            <w:hideMark/>
          </w:tcPr>
          <w:p w14:paraId="1B23197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c>
          <w:tcPr>
            <w:tcW w:w="1074" w:type="dxa"/>
            <w:tcBorders>
              <w:top w:val="nil"/>
              <w:left w:val="nil"/>
              <w:bottom w:val="single" w:sz="4" w:space="0" w:color="auto"/>
              <w:right w:val="single" w:sz="4" w:space="0" w:color="auto"/>
            </w:tcBorders>
            <w:shd w:val="clear" w:color="auto" w:fill="auto"/>
            <w:noWrap/>
            <w:vAlign w:val="center"/>
            <w:hideMark/>
          </w:tcPr>
          <w:p w14:paraId="2C9414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2,161</w:t>
            </w:r>
          </w:p>
        </w:tc>
      </w:tr>
      <w:tr w:rsidR="00592E75" w:rsidRPr="00C32020" w14:paraId="753312B5"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5331E0DB"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B8C057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5BB03F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293209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1156649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3A5D30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2429A4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6CA022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56678A0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5D27ED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5FBE5E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253EE62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66" w:type="dxa"/>
            <w:tcBorders>
              <w:top w:val="nil"/>
              <w:left w:val="nil"/>
              <w:bottom w:val="single" w:sz="4" w:space="0" w:color="auto"/>
              <w:right w:val="single" w:sz="4" w:space="0" w:color="auto"/>
            </w:tcBorders>
            <w:shd w:val="clear" w:color="auto" w:fill="auto"/>
            <w:noWrap/>
            <w:vAlign w:val="center"/>
            <w:hideMark/>
          </w:tcPr>
          <w:p w14:paraId="790F205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32" w:type="dxa"/>
            <w:tcBorders>
              <w:top w:val="nil"/>
              <w:left w:val="nil"/>
              <w:bottom w:val="single" w:sz="4" w:space="0" w:color="auto"/>
              <w:right w:val="single" w:sz="4" w:space="0" w:color="auto"/>
            </w:tcBorders>
            <w:shd w:val="clear" w:color="auto" w:fill="auto"/>
            <w:noWrap/>
            <w:vAlign w:val="center"/>
            <w:hideMark/>
          </w:tcPr>
          <w:p w14:paraId="54592EE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993" w:type="dxa"/>
            <w:tcBorders>
              <w:top w:val="nil"/>
              <w:left w:val="nil"/>
              <w:bottom w:val="single" w:sz="4" w:space="0" w:color="auto"/>
              <w:right w:val="single" w:sz="4" w:space="0" w:color="auto"/>
            </w:tcBorders>
            <w:shd w:val="clear" w:color="auto" w:fill="auto"/>
            <w:noWrap/>
            <w:vAlign w:val="center"/>
            <w:hideMark/>
          </w:tcPr>
          <w:p w14:paraId="7C68564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49C231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39E216C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319168F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149" w:type="dxa"/>
            <w:tcBorders>
              <w:top w:val="nil"/>
              <w:left w:val="nil"/>
              <w:bottom w:val="single" w:sz="4" w:space="0" w:color="auto"/>
              <w:right w:val="single" w:sz="4" w:space="0" w:color="auto"/>
            </w:tcBorders>
            <w:shd w:val="clear" w:color="auto" w:fill="auto"/>
            <w:noWrap/>
            <w:vAlign w:val="center"/>
            <w:hideMark/>
          </w:tcPr>
          <w:p w14:paraId="327502A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c>
          <w:tcPr>
            <w:tcW w:w="1074" w:type="dxa"/>
            <w:tcBorders>
              <w:top w:val="nil"/>
              <w:left w:val="nil"/>
              <w:bottom w:val="single" w:sz="4" w:space="0" w:color="auto"/>
              <w:right w:val="single" w:sz="4" w:space="0" w:color="auto"/>
            </w:tcBorders>
            <w:shd w:val="clear" w:color="auto" w:fill="auto"/>
            <w:noWrap/>
            <w:vAlign w:val="center"/>
            <w:hideMark/>
          </w:tcPr>
          <w:p w14:paraId="4DF2C31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97,877</w:t>
            </w:r>
          </w:p>
        </w:tc>
      </w:tr>
      <w:tr w:rsidR="00592E75" w:rsidRPr="00C32020" w14:paraId="17C2F5EC"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4361A3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Красноярка</w:t>
            </w:r>
          </w:p>
        </w:tc>
        <w:tc>
          <w:tcPr>
            <w:tcW w:w="782" w:type="dxa"/>
            <w:tcBorders>
              <w:top w:val="nil"/>
              <w:left w:val="nil"/>
              <w:bottom w:val="single" w:sz="4" w:space="0" w:color="auto"/>
              <w:right w:val="single" w:sz="4" w:space="0" w:color="auto"/>
            </w:tcBorders>
            <w:shd w:val="clear" w:color="auto" w:fill="auto"/>
            <w:vAlign w:val="center"/>
            <w:hideMark/>
          </w:tcPr>
          <w:p w14:paraId="13C219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1852CEB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BD0E71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83F63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2D0A4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695269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199C1B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4DDD5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1D4E7E9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675B36B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14F6F8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4F76BF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32" w:type="dxa"/>
            <w:tcBorders>
              <w:top w:val="nil"/>
              <w:left w:val="nil"/>
              <w:bottom w:val="single" w:sz="4" w:space="0" w:color="auto"/>
              <w:right w:val="single" w:sz="4" w:space="0" w:color="auto"/>
            </w:tcBorders>
            <w:shd w:val="clear" w:color="auto" w:fill="auto"/>
            <w:noWrap/>
            <w:vAlign w:val="center"/>
            <w:hideMark/>
          </w:tcPr>
          <w:p w14:paraId="1990E41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93" w:type="dxa"/>
            <w:tcBorders>
              <w:top w:val="nil"/>
              <w:left w:val="nil"/>
              <w:bottom w:val="single" w:sz="4" w:space="0" w:color="auto"/>
              <w:right w:val="single" w:sz="4" w:space="0" w:color="auto"/>
            </w:tcBorders>
            <w:shd w:val="clear" w:color="auto" w:fill="auto"/>
            <w:noWrap/>
            <w:vAlign w:val="center"/>
            <w:hideMark/>
          </w:tcPr>
          <w:p w14:paraId="668BD9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1E34CF3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6AFF251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93E93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0A341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074" w:type="dxa"/>
            <w:tcBorders>
              <w:top w:val="nil"/>
              <w:left w:val="nil"/>
              <w:bottom w:val="single" w:sz="4" w:space="0" w:color="auto"/>
              <w:right w:val="single" w:sz="4" w:space="0" w:color="auto"/>
            </w:tcBorders>
            <w:shd w:val="clear" w:color="auto" w:fill="auto"/>
            <w:noWrap/>
            <w:vAlign w:val="center"/>
            <w:hideMark/>
          </w:tcPr>
          <w:p w14:paraId="220E40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r>
      <w:tr w:rsidR="00592E75" w:rsidRPr="00C32020" w14:paraId="4F499789"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D611416"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04C500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0AA80E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0,048</w:t>
            </w:r>
          </w:p>
        </w:tc>
        <w:tc>
          <w:tcPr>
            <w:tcW w:w="966" w:type="dxa"/>
            <w:tcBorders>
              <w:top w:val="nil"/>
              <w:left w:val="nil"/>
              <w:bottom w:val="single" w:sz="4" w:space="0" w:color="auto"/>
              <w:right w:val="single" w:sz="4" w:space="0" w:color="auto"/>
            </w:tcBorders>
            <w:shd w:val="clear" w:color="auto" w:fill="auto"/>
            <w:noWrap/>
            <w:vAlign w:val="center"/>
            <w:hideMark/>
          </w:tcPr>
          <w:p w14:paraId="6C429B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525CFD6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54718C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2339BC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91241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4C76A7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F0804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71AA283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27D68F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6D5AEE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32" w:type="dxa"/>
            <w:tcBorders>
              <w:top w:val="nil"/>
              <w:left w:val="nil"/>
              <w:bottom w:val="single" w:sz="4" w:space="0" w:color="auto"/>
              <w:right w:val="single" w:sz="4" w:space="0" w:color="auto"/>
            </w:tcBorders>
            <w:shd w:val="clear" w:color="auto" w:fill="auto"/>
            <w:noWrap/>
            <w:vAlign w:val="center"/>
            <w:hideMark/>
          </w:tcPr>
          <w:p w14:paraId="54833C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93" w:type="dxa"/>
            <w:tcBorders>
              <w:top w:val="nil"/>
              <w:left w:val="nil"/>
              <w:bottom w:val="single" w:sz="4" w:space="0" w:color="auto"/>
              <w:right w:val="single" w:sz="4" w:space="0" w:color="auto"/>
            </w:tcBorders>
            <w:shd w:val="clear" w:color="auto" w:fill="auto"/>
            <w:noWrap/>
            <w:vAlign w:val="center"/>
            <w:hideMark/>
          </w:tcPr>
          <w:p w14:paraId="49AD9E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24A2D1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15462DC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405815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0E4EC42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074" w:type="dxa"/>
            <w:tcBorders>
              <w:top w:val="nil"/>
              <w:left w:val="nil"/>
              <w:bottom w:val="single" w:sz="4" w:space="0" w:color="auto"/>
              <w:right w:val="single" w:sz="4" w:space="0" w:color="auto"/>
            </w:tcBorders>
            <w:shd w:val="clear" w:color="auto" w:fill="auto"/>
            <w:noWrap/>
            <w:vAlign w:val="center"/>
            <w:hideMark/>
          </w:tcPr>
          <w:p w14:paraId="7EC7BA7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r>
      <w:tr w:rsidR="00592E75" w:rsidRPr="00C32020" w14:paraId="58B76CF0"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55474C0B"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B3D23B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638F84D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17,520</w:t>
            </w:r>
          </w:p>
        </w:tc>
        <w:tc>
          <w:tcPr>
            <w:tcW w:w="966" w:type="dxa"/>
            <w:tcBorders>
              <w:top w:val="nil"/>
              <w:left w:val="nil"/>
              <w:bottom w:val="single" w:sz="4" w:space="0" w:color="auto"/>
              <w:right w:val="single" w:sz="4" w:space="0" w:color="auto"/>
            </w:tcBorders>
            <w:shd w:val="clear" w:color="auto" w:fill="auto"/>
            <w:noWrap/>
            <w:vAlign w:val="center"/>
            <w:hideMark/>
          </w:tcPr>
          <w:p w14:paraId="13E7D46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3FCCDC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312378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38C5534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0519705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3BF86C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447616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0154DA1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2F3F59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66" w:type="dxa"/>
            <w:tcBorders>
              <w:top w:val="nil"/>
              <w:left w:val="nil"/>
              <w:bottom w:val="single" w:sz="4" w:space="0" w:color="auto"/>
              <w:right w:val="single" w:sz="4" w:space="0" w:color="auto"/>
            </w:tcBorders>
            <w:shd w:val="clear" w:color="auto" w:fill="auto"/>
            <w:noWrap/>
            <w:vAlign w:val="center"/>
            <w:hideMark/>
          </w:tcPr>
          <w:p w14:paraId="2C4FF5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32" w:type="dxa"/>
            <w:tcBorders>
              <w:top w:val="nil"/>
              <w:left w:val="nil"/>
              <w:bottom w:val="single" w:sz="4" w:space="0" w:color="auto"/>
              <w:right w:val="single" w:sz="4" w:space="0" w:color="auto"/>
            </w:tcBorders>
            <w:shd w:val="clear" w:color="auto" w:fill="auto"/>
            <w:noWrap/>
            <w:vAlign w:val="center"/>
            <w:hideMark/>
          </w:tcPr>
          <w:p w14:paraId="128DAB8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993" w:type="dxa"/>
            <w:tcBorders>
              <w:top w:val="nil"/>
              <w:left w:val="nil"/>
              <w:bottom w:val="single" w:sz="4" w:space="0" w:color="auto"/>
              <w:right w:val="single" w:sz="4" w:space="0" w:color="auto"/>
            </w:tcBorders>
            <w:shd w:val="clear" w:color="auto" w:fill="auto"/>
            <w:noWrap/>
            <w:vAlign w:val="center"/>
            <w:hideMark/>
          </w:tcPr>
          <w:p w14:paraId="5FFA8A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29AA30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011FBF8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3A02A2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149" w:type="dxa"/>
            <w:tcBorders>
              <w:top w:val="nil"/>
              <w:left w:val="nil"/>
              <w:bottom w:val="single" w:sz="4" w:space="0" w:color="auto"/>
              <w:right w:val="single" w:sz="4" w:space="0" w:color="auto"/>
            </w:tcBorders>
            <w:shd w:val="clear" w:color="auto" w:fill="auto"/>
            <w:noWrap/>
            <w:vAlign w:val="center"/>
            <w:hideMark/>
          </w:tcPr>
          <w:p w14:paraId="1214DB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c>
          <w:tcPr>
            <w:tcW w:w="1074" w:type="dxa"/>
            <w:tcBorders>
              <w:top w:val="nil"/>
              <w:left w:val="nil"/>
              <w:bottom w:val="single" w:sz="4" w:space="0" w:color="auto"/>
              <w:right w:val="single" w:sz="4" w:space="0" w:color="auto"/>
            </w:tcBorders>
            <w:shd w:val="clear" w:color="auto" w:fill="auto"/>
            <w:noWrap/>
            <w:vAlign w:val="center"/>
            <w:hideMark/>
          </w:tcPr>
          <w:p w14:paraId="4539E2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6,794</w:t>
            </w:r>
          </w:p>
        </w:tc>
      </w:tr>
      <w:tr w:rsidR="00592E75" w:rsidRPr="00C32020" w14:paraId="600DF712"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DB0D1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619277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AEF5C4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BB344F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076899C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52E06B6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0684BE1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2D7D14E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3297C3A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0338A59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2F34A0B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11065BA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66" w:type="dxa"/>
            <w:tcBorders>
              <w:top w:val="nil"/>
              <w:left w:val="nil"/>
              <w:bottom w:val="single" w:sz="4" w:space="0" w:color="auto"/>
              <w:right w:val="single" w:sz="4" w:space="0" w:color="auto"/>
            </w:tcBorders>
            <w:shd w:val="clear" w:color="auto" w:fill="auto"/>
            <w:noWrap/>
            <w:vAlign w:val="center"/>
            <w:hideMark/>
          </w:tcPr>
          <w:p w14:paraId="3BF812D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32" w:type="dxa"/>
            <w:tcBorders>
              <w:top w:val="nil"/>
              <w:left w:val="nil"/>
              <w:bottom w:val="single" w:sz="4" w:space="0" w:color="auto"/>
              <w:right w:val="single" w:sz="4" w:space="0" w:color="auto"/>
            </w:tcBorders>
            <w:shd w:val="clear" w:color="auto" w:fill="auto"/>
            <w:noWrap/>
            <w:vAlign w:val="center"/>
            <w:hideMark/>
          </w:tcPr>
          <w:p w14:paraId="36F729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993" w:type="dxa"/>
            <w:tcBorders>
              <w:top w:val="nil"/>
              <w:left w:val="nil"/>
              <w:bottom w:val="single" w:sz="4" w:space="0" w:color="auto"/>
              <w:right w:val="single" w:sz="4" w:space="0" w:color="auto"/>
            </w:tcBorders>
            <w:shd w:val="clear" w:color="auto" w:fill="auto"/>
            <w:noWrap/>
            <w:vAlign w:val="center"/>
            <w:hideMark/>
          </w:tcPr>
          <w:p w14:paraId="42EFCAD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04458D8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7B52107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164F4C9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149" w:type="dxa"/>
            <w:tcBorders>
              <w:top w:val="nil"/>
              <w:left w:val="nil"/>
              <w:bottom w:val="single" w:sz="4" w:space="0" w:color="auto"/>
              <w:right w:val="single" w:sz="4" w:space="0" w:color="auto"/>
            </w:tcBorders>
            <w:shd w:val="clear" w:color="auto" w:fill="auto"/>
            <w:noWrap/>
            <w:vAlign w:val="center"/>
            <w:hideMark/>
          </w:tcPr>
          <w:p w14:paraId="7B3A649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c>
          <w:tcPr>
            <w:tcW w:w="1074" w:type="dxa"/>
            <w:tcBorders>
              <w:top w:val="nil"/>
              <w:left w:val="nil"/>
              <w:bottom w:val="single" w:sz="4" w:space="0" w:color="auto"/>
              <w:right w:val="single" w:sz="4" w:space="0" w:color="auto"/>
            </w:tcBorders>
            <w:shd w:val="clear" w:color="auto" w:fill="auto"/>
            <w:noWrap/>
            <w:vAlign w:val="center"/>
            <w:hideMark/>
          </w:tcPr>
          <w:p w14:paraId="0A32F5D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0,029</w:t>
            </w:r>
          </w:p>
        </w:tc>
      </w:tr>
      <w:tr w:rsidR="00592E75" w:rsidRPr="00C32020" w14:paraId="3D6ECB36"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12CC4FB3"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31A37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FD21E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AF82F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3E2FFD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522A486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3B2921D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3404F1D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3CBE23F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65776F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32093C4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275B499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66" w:type="dxa"/>
            <w:tcBorders>
              <w:top w:val="nil"/>
              <w:left w:val="nil"/>
              <w:bottom w:val="single" w:sz="4" w:space="0" w:color="auto"/>
              <w:right w:val="single" w:sz="4" w:space="0" w:color="auto"/>
            </w:tcBorders>
            <w:shd w:val="clear" w:color="auto" w:fill="auto"/>
            <w:noWrap/>
            <w:vAlign w:val="center"/>
            <w:hideMark/>
          </w:tcPr>
          <w:p w14:paraId="7422E3B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32" w:type="dxa"/>
            <w:tcBorders>
              <w:top w:val="nil"/>
              <w:left w:val="nil"/>
              <w:bottom w:val="single" w:sz="4" w:space="0" w:color="auto"/>
              <w:right w:val="single" w:sz="4" w:space="0" w:color="auto"/>
            </w:tcBorders>
            <w:shd w:val="clear" w:color="auto" w:fill="auto"/>
            <w:noWrap/>
            <w:vAlign w:val="center"/>
            <w:hideMark/>
          </w:tcPr>
          <w:p w14:paraId="7987F1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993" w:type="dxa"/>
            <w:tcBorders>
              <w:top w:val="nil"/>
              <w:left w:val="nil"/>
              <w:bottom w:val="single" w:sz="4" w:space="0" w:color="auto"/>
              <w:right w:val="single" w:sz="4" w:space="0" w:color="auto"/>
            </w:tcBorders>
            <w:shd w:val="clear" w:color="auto" w:fill="auto"/>
            <w:noWrap/>
            <w:vAlign w:val="center"/>
            <w:hideMark/>
          </w:tcPr>
          <w:p w14:paraId="6F4B70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3C274E6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4AF72A3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071B82A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149" w:type="dxa"/>
            <w:tcBorders>
              <w:top w:val="nil"/>
              <w:left w:val="nil"/>
              <w:bottom w:val="single" w:sz="4" w:space="0" w:color="auto"/>
              <w:right w:val="single" w:sz="4" w:space="0" w:color="auto"/>
            </w:tcBorders>
            <w:shd w:val="clear" w:color="auto" w:fill="auto"/>
            <w:noWrap/>
            <w:vAlign w:val="center"/>
            <w:hideMark/>
          </w:tcPr>
          <w:p w14:paraId="4570387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c>
          <w:tcPr>
            <w:tcW w:w="1074" w:type="dxa"/>
            <w:tcBorders>
              <w:top w:val="nil"/>
              <w:left w:val="nil"/>
              <w:bottom w:val="single" w:sz="4" w:space="0" w:color="auto"/>
              <w:right w:val="single" w:sz="4" w:space="0" w:color="auto"/>
            </w:tcBorders>
            <w:shd w:val="clear" w:color="auto" w:fill="auto"/>
            <w:noWrap/>
            <w:vAlign w:val="center"/>
            <w:hideMark/>
          </w:tcPr>
          <w:p w14:paraId="7D338B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61,219</w:t>
            </w:r>
          </w:p>
        </w:tc>
      </w:tr>
      <w:tr w:rsidR="00592E75" w:rsidRPr="00C32020" w14:paraId="73BB704C"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E76A1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Лопатино, д. Тайлаково</w:t>
            </w:r>
          </w:p>
        </w:tc>
        <w:tc>
          <w:tcPr>
            <w:tcW w:w="782" w:type="dxa"/>
            <w:tcBorders>
              <w:top w:val="nil"/>
              <w:left w:val="nil"/>
              <w:bottom w:val="single" w:sz="4" w:space="0" w:color="auto"/>
              <w:right w:val="single" w:sz="4" w:space="0" w:color="auto"/>
            </w:tcBorders>
            <w:shd w:val="clear" w:color="auto" w:fill="auto"/>
            <w:vAlign w:val="center"/>
            <w:hideMark/>
          </w:tcPr>
          <w:p w14:paraId="0817A44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0E06EB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0,020</w:t>
            </w:r>
          </w:p>
        </w:tc>
        <w:tc>
          <w:tcPr>
            <w:tcW w:w="966" w:type="dxa"/>
            <w:tcBorders>
              <w:top w:val="nil"/>
              <w:left w:val="nil"/>
              <w:bottom w:val="single" w:sz="4" w:space="0" w:color="auto"/>
              <w:right w:val="single" w:sz="4" w:space="0" w:color="auto"/>
            </w:tcBorders>
            <w:shd w:val="clear" w:color="auto" w:fill="auto"/>
            <w:noWrap/>
            <w:vAlign w:val="center"/>
            <w:hideMark/>
          </w:tcPr>
          <w:p w14:paraId="3A91CC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66F80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EA8723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F32B4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7424F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5F502B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37607C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2168E8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666B4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5D20A17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47DFB0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6B849B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950BF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09D70E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A54CB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21576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4C6257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3346624B"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78CFF936"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D98722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3C5FD41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0,478</w:t>
            </w:r>
          </w:p>
        </w:tc>
        <w:tc>
          <w:tcPr>
            <w:tcW w:w="966" w:type="dxa"/>
            <w:tcBorders>
              <w:top w:val="nil"/>
              <w:left w:val="nil"/>
              <w:bottom w:val="single" w:sz="4" w:space="0" w:color="auto"/>
              <w:right w:val="single" w:sz="4" w:space="0" w:color="auto"/>
            </w:tcBorders>
            <w:shd w:val="clear" w:color="auto" w:fill="auto"/>
            <w:noWrap/>
            <w:vAlign w:val="center"/>
            <w:hideMark/>
          </w:tcPr>
          <w:p w14:paraId="4357C68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1968ED6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696894F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6C2858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62C874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3F30D0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EB461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78FF27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6F9D09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66" w:type="dxa"/>
            <w:tcBorders>
              <w:top w:val="nil"/>
              <w:left w:val="nil"/>
              <w:bottom w:val="single" w:sz="4" w:space="0" w:color="auto"/>
              <w:right w:val="single" w:sz="4" w:space="0" w:color="auto"/>
            </w:tcBorders>
            <w:shd w:val="clear" w:color="auto" w:fill="auto"/>
            <w:noWrap/>
            <w:vAlign w:val="center"/>
            <w:hideMark/>
          </w:tcPr>
          <w:p w14:paraId="768896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32" w:type="dxa"/>
            <w:tcBorders>
              <w:top w:val="nil"/>
              <w:left w:val="nil"/>
              <w:bottom w:val="single" w:sz="4" w:space="0" w:color="auto"/>
              <w:right w:val="single" w:sz="4" w:space="0" w:color="auto"/>
            </w:tcBorders>
            <w:shd w:val="clear" w:color="auto" w:fill="auto"/>
            <w:noWrap/>
            <w:vAlign w:val="center"/>
            <w:hideMark/>
          </w:tcPr>
          <w:p w14:paraId="71027A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993" w:type="dxa"/>
            <w:tcBorders>
              <w:top w:val="nil"/>
              <w:left w:val="nil"/>
              <w:bottom w:val="single" w:sz="4" w:space="0" w:color="auto"/>
              <w:right w:val="single" w:sz="4" w:space="0" w:color="auto"/>
            </w:tcBorders>
            <w:shd w:val="clear" w:color="auto" w:fill="auto"/>
            <w:noWrap/>
            <w:vAlign w:val="center"/>
            <w:hideMark/>
          </w:tcPr>
          <w:p w14:paraId="07339D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621B42B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ADC7E3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07E3D6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149" w:type="dxa"/>
            <w:tcBorders>
              <w:top w:val="nil"/>
              <w:left w:val="nil"/>
              <w:bottom w:val="single" w:sz="4" w:space="0" w:color="auto"/>
              <w:right w:val="single" w:sz="4" w:space="0" w:color="auto"/>
            </w:tcBorders>
            <w:shd w:val="clear" w:color="auto" w:fill="auto"/>
            <w:noWrap/>
            <w:vAlign w:val="center"/>
            <w:hideMark/>
          </w:tcPr>
          <w:p w14:paraId="4AB1A5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c>
          <w:tcPr>
            <w:tcW w:w="1074" w:type="dxa"/>
            <w:tcBorders>
              <w:top w:val="nil"/>
              <w:left w:val="nil"/>
              <w:bottom w:val="single" w:sz="4" w:space="0" w:color="auto"/>
              <w:right w:val="single" w:sz="4" w:space="0" w:color="auto"/>
            </w:tcBorders>
            <w:shd w:val="clear" w:color="auto" w:fill="auto"/>
            <w:noWrap/>
            <w:vAlign w:val="center"/>
            <w:hideMark/>
          </w:tcPr>
          <w:p w14:paraId="1C20D9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0,056</w:t>
            </w:r>
          </w:p>
        </w:tc>
      </w:tr>
      <w:tr w:rsidR="00592E75" w:rsidRPr="00C32020" w14:paraId="64508030"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2E35A4F3"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B05BF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0694D2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174,623</w:t>
            </w:r>
          </w:p>
        </w:tc>
        <w:tc>
          <w:tcPr>
            <w:tcW w:w="966" w:type="dxa"/>
            <w:tcBorders>
              <w:top w:val="nil"/>
              <w:left w:val="nil"/>
              <w:bottom w:val="single" w:sz="4" w:space="0" w:color="auto"/>
              <w:right w:val="single" w:sz="4" w:space="0" w:color="auto"/>
            </w:tcBorders>
            <w:shd w:val="clear" w:color="auto" w:fill="auto"/>
            <w:noWrap/>
            <w:vAlign w:val="center"/>
            <w:hideMark/>
          </w:tcPr>
          <w:p w14:paraId="166A20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006171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355AB78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743F9A5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47121F0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1D3E2F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75AAA2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2E1B76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6EA0DF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66" w:type="dxa"/>
            <w:tcBorders>
              <w:top w:val="nil"/>
              <w:left w:val="nil"/>
              <w:bottom w:val="single" w:sz="4" w:space="0" w:color="auto"/>
              <w:right w:val="single" w:sz="4" w:space="0" w:color="auto"/>
            </w:tcBorders>
            <w:shd w:val="clear" w:color="auto" w:fill="auto"/>
            <w:noWrap/>
            <w:vAlign w:val="center"/>
            <w:hideMark/>
          </w:tcPr>
          <w:p w14:paraId="2CA987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32" w:type="dxa"/>
            <w:tcBorders>
              <w:top w:val="nil"/>
              <w:left w:val="nil"/>
              <w:bottom w:val="single" w:sz="4" w:space="0" w:color="auto"/>
              <w:right w:val="single" w:sz="4" w:space="0" w:color="auto"/>
            </w:tcBorders>
            <w:shd w:val="clear" w:color="auto" w:fill="auto"/>
            <w:noWrap/>
            <w:vAlign w:val="center"/>
            <w:hideMark/>
          </w:tcPr>
          <w:p w14:paraId="7EC357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993" w:type="dxa"/>
            <w:tcBorders>
              <w:top w:val="nil"/>
              <w:left w:val="nil"/>
              <w:bottom w:val="single" w:sz="4" w:space="0" w:color="auto"/>
              <w:right w:val="single" w:sz="4" w:space="0" w:color="auto"/>
            </w:tcBorders>
            <w:shd w:val="clear" w:color="auto" w:fill="auto"/>
            <w:noWrap/>
            <w:vAlign w:val="center"/>
            <w:hideMark/>
          </w:tcPr>
          <w:p w14:paraId="27021F0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176C232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2A8CAAE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7185AB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149" w:type="dxa"/>
            <w:tcBorders>
              <w:top w:val="nil"/>
              <w:left w:val="nil"/>
              <w:bottom w:val="single" w:sz="4" w:space="0" w:color="auto"/>
              <w:right w:val="single" w:sz="4" w:space="0" w:color="auto"/>
            </w:tcBorders>
            <w:shd w:val="clear" w:color="auto" w:fill="auto"/>
            <w:noWrap/>
            <w:vAlign w:val="center"/>
            <w:hideMark/>
          </w:tcPr>
          <w:p w14:paraId="301114D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c>
          <w:tcPr>
            <w:tcW w:w="1074" w:type="dxa"/>
            <w:tcBorders>
              <w:top w:val="nil"/>
              <w:left w:val="nil"/>
              <w:bottom w:val="single" w:sz="4" w:space="0" w:color="auto"/>
              <w:right w:val="single" w:sz="4" w:space="0" w:color="auto"/>
            </w:tcBorders>
            <w:shd w:val="clear" w:color="auto" w:fill="auto"/>
            <w:noWrap/>
            <w:vAlign w:val="center"/>
            <w:hideMark/>
          </w:tcPr>
          <w:p w14:paraId="1A5906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20,505</w:t>
            </w:r>
          </w:p>
        </w:tc>
      </w:tr>
      <w:tr w:rsidR="00592E75" w:rsidRPr="00C32020" w14:paraId="57392F54"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52963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1E59A19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F98B6A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0A4299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44DC68B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56A8F1D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2A51BC8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1CB9C26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1D64014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2092A1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344D132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0BE503C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66" w:type="dxa"/>
            <w:tcBorders>
              <w:top w:val="nil"/>
              <w:left w:val="nil"/>
              <w:bottom w:val="single" w:sz="4" w:space="0" w:color="auto"/>
              <w:right w:val="single" w:sz="4" w:space="0" w:color="auto"/>
            </w:tcBorders>
            <w:shd w:val="clear" w:color="auto" w:fill="auto"/>
            <w:noWrap/>
            <w:vAlign w:val="center"/>
            <w:hideMark/>
          </w:tcPr>
          <w:p w14:paraId="6BCEDB1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32" w:type="dxa"/>
            <w:tcBorders>
              <w:top w:val="nil"/>
              <w:left w:val="nil"/>
              <w:bottom w:val="single" w:sz="4" w:space="0" w:color="auto"/>
              <w:right w:val="single" w:sz="4" w:space="0" w:color="auto"/>
            </w:tcBorders>
            <w:shd w:val="clear" w:color="auto" w:fill="auto"/>
            <w:noWrap/>
            <w:vAlign w:val="center"/>
            <w:hideMark/>
          </w:tcPr>
          <w:p w14:paraId="79B897A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993" w:type="dxa"/>
            <w:tcBorders>
              <w:top w:val="nil"/>
              <w:left w:val="nil"/>
              <w:bottom w:val="single" w:sz="4" w:space="0" w:color="auto"/>
              <w:right w:val="single" w:sz="4" w:space="0" w:color="auto"/>
            </w:tcBorders>
            <w:shd w:val="clear" w:color="auto" w:fill="auto"/>
            <w:noWrap/>
            <w:vAlign w:val="center"/>
            <w:hideMark/>
          </w:tcPr>
          <w:p w14:paraId="399E39B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06199BF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1F81353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3AE23FD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149" w:type="dxa"/>
            <w:tcBorders>
              <w:top w:val="nil"/>
              <w:left w:val="nil"/>
              <w:bottom w:val="single" w:sz="4" w:space="0" w:color="auto"/>
              <w:right w:val="single" w:sz="4" w:space="0" w:color="auto"/>
            </w:tcBorders>
            <w:shd w:val="clear" w:color="auto" w:fill="auto"/>
            <w:noWrap/>
            <w:vAlign w:val="center"/>
            <w:hideMark/>
          </w:tcPr>
          <w:p w14:paraId="14B7E6F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c>
          <w:tcPr>
            <w:tcW w:w="1074" w:type="dxa"/>
            <w:tcBorders>
              <w:top w:val="nil"/>
              <w:left w:val="nil"/>
              <w:bottom w:val="single" w:sz="4" w:space="0" w:color="auto"/>
              <w:right w:val="single" w:sz="4" w:space="0" w:color="auto"/>
            </w:tcBorders>
            <w:shd w:val="clear" w:color="auto" w:fill="auto"/>
            <w:noWrap/>
            <w:vAlign w:val="center"/>
            <w:hideMark/>
          </w:tcPr>
          <w:p w14:paraId="6E2331C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0,422</w:t>
            </w:r>
          </w:p>
        </w:tc>
      </w:tr>
      <w:tr w:rsidR="00592E75" w:rsidRPr="00C32020" w14:paraId="4F49B82A"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47D97E8F"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DD914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BE1655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0F8D7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456F31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55C1142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6B2E127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6186A52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057AF89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599F01B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441162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69FFC23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66" w:type="dxa"/>
            <w:tcBorders>
              <w:top w:val="nil"/>
              <w:left w:val="nil"/>
              <w:bottom w:val="single" w:sz="4" w:space="0" w:color="auto"/>
              <w:right w:val="single" w:sz="4" w:space="0" w:color="auto"/>
            </w:tcBorders>
            <w:shd w:val="clear" w:color="auto" w:fill="auto"/>
            <w:noWrap/>
            <w:vAlign w:val="center"/>
            <w:hideMark/>
          </w:tcPr>
          <w:p w14:paraId="13C9F0B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32" w:type="dxa"/>
            <w:tcBorders>
              <w:top w:val="nil"/>
              <w:left w:val="nil"/>
              <w:bottom w:val="single" w:sz="4" w:space="0" w:color="auto"/>
              <w:right w:val="single" w:sz="4" w:space="0" w:color="auto"/>
            </w:tcBorders>
            <w:shd w:val="clear" w:color="auto" w:fill="auto"/>
            <w:noWrap/>
            <w:vAlign w:val="center"/>
            <w:hideMark/>
          </w:tcPr>
          <w:p w14:paraId="4524CD0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993" w:type="dxa"/>
            <w:tcBorders>
              <w:top w:val="nil"/>
              <w:left w:val="nil"/>
              <w:bottom w:val="single" w:sz="4" w:space="0" w:color="auto"/>
              <w:right w:val="single" w:sz="4" w:space="0" w:color="auto"/>
            </w:tcBorders>
            <w:shd w:val="clear" w:color="auto" w:fill="auto"/>
            <w:noWrap/>
            <w:vAlign w:val="center"/>
            <w:hideMark/>
          </w:tcPr>
          <w:p w14:paraId="2FD9C3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503A90C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71D015C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56E143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149" w:type="dxa"/>
            <w:tcBorders>
              <w:top w:val="nil"/>
              <w:left w:val="nil"/>
              <w:bottom w:val="single" w:sz="4" w:space="0" w:color="auto"/>
              <w:right w:val="single" w:sz="4" w:space="0" w:color="auto"/>
            </w:tcBorders>
            <w:shd w:val="clear" w:color="auto" w:fill="auto"/>
            <w:noWrap/>
            <w:vAlign w:val="center"/>
            <w:hideMark/>
          </w:tcPr>
          <w:p w14:paraId="1AEA19A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c>
          <w:tcPr>
            <w:tcW w:w="1074" w:type="dxa"/>
            <w:tcBorders>
              <w:top w:val="nil"/>
              <w:left w:val="nil"/>
              <w:bottom w:val="single" w:sz="4" w:space="0" w:color="auto"/>
              <w:right w:val="single" w:sz="4" w:space="0" w:color="auto"/>
            </w:tcBorders>
            <w:shd w:val="clear" w:color="auto" w:fill="auto"/>
            <w:noWrap/>
            <w:vAlign w:val="center"/>
            <w:hideMark/>
          </w:tcPr>
          <w:p w14:paraId="21E7A8F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88,258</w:t>
            </w:r>
          </w:p>
        </w:tc>
      </w:tr>
      <w:tr w:rsidR="00592E75" w:rsidRPr="00C32020" w14:paraId="74E3A9E9"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A2AF21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Неудачино</w:t>
            </w:r>
          </w:p>
        </w:tc>
        <w:tc>
          <w:tcPr>
            <w:tcW w:w="782" w:type="dxa"/>
            <w:tcBorders>
              <w:top w:val="nil"/>
              <w:left w:val="nil"/>
              <w:bottom w:val="single" w:sz="4" w:space="0" w:color="auto"/>
              <w:right w:val="single" w:sz="4" w:space="0" w:color="auto"/>
            </w:tcBorders>
            <w:shd w:val="clear" w:color="auto" w:fill="auto"/>
            <w:vAlign w:val="center"/>
            <w:hideMark/>
          </w:tcPr>
          <w:p w14:paraId="3C95EC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5EA8EC9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0,010</w:t>
            </w:r>
          </w:p>
        </w:tc>
        <w:tc>
          <w:tcPr>
            <w:tcW w:w="966" w:type="dxa"/>
            <w:tcBorders>
              <w:top w:val="nil"/>
              <w:left w:val="nil"/>
              <w:bottom w:val="single" w:sz="4" w:space="0" w:color="auto"/>
              <w:right w:val="single" w:sz="4" w:space="0" w:color="auto"/>
            </w:tcBorders>
            <w:shd w:val="clear" w:color="auto" w:fill="auto"/>
            <w:noWrap/>
            <w:vAlign w:val="center"/>
            <w:hideMark/>
          </w:tcPr>
          <w:p w14:paraId="1188A7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28653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64C35E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4BCB8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7115B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FFA14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7FF57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9DFB94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6D321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CAD5D8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71EA8A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4DC82F3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3C763D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34CE3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7BE98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05E007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7E7F4E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1B9B07D1"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5CFA3CAA"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6F62AB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2CD06F1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0,240</w:t>
            </w:r>
          </w:p>
        </w:tc>
        <w:tc>
          <w:tcPr>
            <w:tcW w:w="966" w:type="dxa"/>
            <w:tcBorders>
              <w:top w:val="nil"/>
              <w:left w:val="nil"/>
              <w:bottom w:val="single" w:sz="4" w:space="0" w:color="auto"/>
              <w:right w:val="single" w:sz="4" w:space="0" w:color="auto"/>
            </w:tcBorders>
            <w:shd w:val="clear" w:color="auto" w:fill="auto"/>
            <w:noWrap/>
            <w:vAlign w:val="center"/>
            <w:hideMark/>
          </w:tcPr>
          <w:p w14:paraId="534388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60E4BF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42972C3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3C883FC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5204850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1270F4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126395B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1173D0B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231BF08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66" w:type="dxa"/>
            <w:tcBorders>
              <w:top w:val="nil"/>
              <w:left w:val="nil"/>
              <w:bottom w:val="single" w:sz="4" w:space="0" w:color="auto"/>
              <w:right w:val="single" w:sz="4" w:space="0" w:color="auto"/>
            </w:tcBorders>
            <w:shd w:val="clear" w:color="auto" w:fill="auto"/>
            <w:noWrap/>
            <w:vAlign w:val="center"/>
            <w:hideMark/>
          </w:tcPr>
          <w:p w14:paraId="01E6326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32" w:type="dxa"/>
            <w:tcBorders>
              <w:top w:val="nil"/>
              <w:left w:val="nil"/>
              <w:bottom w:val="single" w:sz="4" w:space="0" w:color="auto"/>
              <w:right w:val="single" w:sz="4" w:space="0" w:color="auto"/>
            </w:tcBorders>
            <w:shd w:val="clear" w:color="auto" w:fill="auto"/>
            <w:noWrap/>
            <w:vAlign w:val="center"/>
            <w:hideMark/>
          </w:tcPr>
          <w:p w14:paraId="77291D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993" w:type="dxa"/>
            <w:tcBorders>
              <w:top w:val="nil"/>
              <w:left w:val="nil"/>
              <w:bottom w:val="single" w:sz="4" w:space="0" w:color="auto"/>
              <w:right w:val="single" w:sz="4" w:space="0" w:color="auto"/>
            </w:tcBorders>
            <w:shd w:val="clear" w:color="auto" w:fill="auto"/>
            <w:noWrap/>
            <w:vAlign w:val="center"/>
            <w:hideMark/>
          </w:tcPr>
          <w:p w14:paraId="7F5D56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3AD8A4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242630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682BA2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149" w:type="dxa"/>
            <w:tcBorders>
              <w:top w:val="nil"/>
              <w:left w:val="nil"/>
              <w:bottom w:val="single" w:sz="4" w:space="0" w:color="auto"/>
              <w:right w:val="single" w:sz="4" w:space="0" w:color="auto"/>
            </w:tcBorders>
            <w:shd w:val="clear" w:color="auto" w:fill="auto"/>
            <w:noWrap/>
            <w:vAlign w:val="center"/>
            <w:hideMark/>
          </w:tcPr>
          <w:p w14:paraId="6CF7D4E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c>
          <w:tcPr>
            <w:tcW w:w="1074" w:type="dxa"/>
            <w:tcBorders>
              <w:top w:val="nil"/>
              <w:left w:val="nil"/>
              <w:bottom w:val="single" w:sz="4" w:space="0" w:color="auto"/>
              <w:right w:val="single" w:sz="4" w:space="0" w:color="auto"/>
            </w:tcBorders>
            <w:shd w:val="clear" w:color="auto" w:fill="auto"/>
            <w:noWrap/>
            <w:vAlign w:val="center"/>
            <w:hideMark/>
          </w:tcPr>
          <w:p w14:paraId="7AAEB67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0,043</w:t>
            </w:r>
          </w:p>
        </w:tc>
      </w:tr>
      <w:tr w:rsidR="00592E75" w:rsidRPr="00C32020" w14:paraId="29BFBACA"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258797E5"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DDB04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363B55D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87,600</w:t>
            </w:r>
          </w:p>
        </w:tc>
        <w:tc>
          <w:tcPr>
            <w:tcW w:w="966" w:type="dxa"/>
            <w:tcBorders>
              <w:top w:val="nil"/>
              <w:left w:val="nil"/>
              <w:bottom w:val="single" w:sz="4" w:space="0" w:color="auto"/>
              <w:right w:val="single" w:sz="4" w:space="0" w:color="auto"/>
            </w:tcBorders>
            <w:shd w:val="clear" w:color="auto" w:fill="auto"/>
            <w:noWrap/>
            <w:vAlign w:val="center"/>
            <w:hideMark/>
          </w:tcPr>
          <w:p w14:paraId="1D57D9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4E4EC4B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3EDC6B0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2901E1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483E5B2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1B3C40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7195DE8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1D860E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3AEEAB0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66" w:type="dxa"/>
            <w:tcBorders>
              <w:top w:val="nil"/>
              <w:left w:val="nil"/>
              <w:bottom w:val="single" w:sz="4" w:space="0" w:color="auto"/>
              <w:right w:val="single" w:sz="4" w:space="0" w:color="auto"/>
            </w:tcBorders>
            <w:shd w:val="clear" w:color="auto" w:fill="auto"/>
            <w:noWrap/>
            <w:vAlign w:val="center"/>
            <w:hideMark/>
          </w:tcPr>
          <w:p w14:paraId="7124797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32" w:type="dxa"/>
            <w:tcBorders>
              <w:top w:val="nil"/>
              <w:left w:val="nil"/>
              <w:bottom w:val="single" w:sz="4" w:space="0" w:color="auto"/>
              <w:right w:val="single" w:sz="4" w:space="0" w:color="auto"/>
            </w:tcBorders>
            <w:shd w:val="clear" w:color="auto" w:fill="auto"/>
            <w:noWrap/>
            <w:vAlign w:val="center"/>
            <w:hideMark/>
          </w:tcPr>
          <w:p w14:paraId="1F53E9F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993" w:type="dxa"/>
            <w:tcBorders>
              <w:top w:val="nil"/>
              <w:left w:val="nil"/>
              <w:bottom w:val="single" w:sz="4" w:space="0" w:color="auto"/>
              <w:right w:val="single" w:sz="4" w:space="0" w:color="auto"/>
            </w:tcBorders>
            <w:shd w:val="clear" w:color="auto" w:fill="auto"/>
            <w:noWrap/>
            <w:vAlign w:val="center"/>
            <w:hideMark/>
          </w:tcPr>
          <w:p w14:paraId="7142D98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2CA010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13A4B25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3059CEC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149" w:type="dxa"/>
            <w:tcBorders>
              <w:top w:val="nil"/>
              <w:left w:val="nil"/>
              <w:bottom w:val="single" w:sz="4" w:space="0" w:color="auto"/>
              <w:right w:val="single" w:sz="4" w:space="0" w:color="auto"/>
            </w:tcBorders>
            <w:shd w:val="clear" w:color="auto" w:fill="auto"/>
            <w:noWrap/>
            <w:vAlign w:val="center"/>
            <w:hideMark/>
          </w:tcPr>
          <w:p w14:paraId="005D89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c>
          <w:tcPr>
            <w:tcW w:w="1074" w:type="dxa"/>
            <w:tcBorders>
              <w:top w:val="nil"/>
              <w:left w:val="nil"/>
              <w:bottom w:val="single" w:sz="4" w:space="0" w:color="auto"/>
              <w:right w:val="single" w:sz="4" w:space="0" w:color="auto"/>
            </w:tcBorders>
            <w:shd w:val="clear" w:color="auto" w:fill="auto"/>
            <w:noWrap/>
            <w:vAlign w:val="center"/>
            <w:hideMark/>
          </w:tcPr>
          <w:p w14:paraId="1F6611A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15,535</w:t>
            </w:r>
          </w:p>
        </w:tc>
      </w:tr>
      <w:tr w:rsidR="00592E75" w:rsidRPr="00C32020" w14:paraId="5EBAC02C"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6DA3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lastRenderedPageBreak/>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781561D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7569A4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06A036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7E10EC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6A4D7D7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39D2D8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68B86AA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05E07E6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105D36C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630BBE4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548F43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66" w:type="dxa"/>
            <w:tcBorders>
              <w:top w:val="nil"/>
              <w:left w:val="nil"/>
              <w:bottom w:val="single" w:sz="4" w:space="0" w:color="auto"/>
              <w:right w:val="single" w:sz="4" w:space="0" w:color="auto"/>
            </w:tcBorders>
            <w:shd w:val="clear" w:color="auto" w:fill="auto"/>
            <w:noWrap/>
            <w:vAlign w:val="center"/>
            <w:hideMark/>
          </w:tcPr>
          <w:p w14:paraId="171FFE1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32" w:type="dxa"/>
            <w:tcBorders>
              <w:top w:val="nil"/>
              <w:left w:val="nil"/>
              <w:bottom w:val="single" w:sz="4" w:space="0" w:color="auto"/>
              <w:right w:val="single" w:sz="4" w:space="0" w:color="auto"/>
            </w:tcBorders>
            <w:shd w:val="clear" w:color="auto" w:fill="auto"/>
            <w:noWrap/>
            <w:vAlign w:val="center"/>
            <w:hideMark/>
          </w:tcPr>
          <w:p w14:paraId="4163D88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993" w:type="dxa"/>
            <w:tcBorders>
              <w:top w:val="nil"/>
              <w:left w:val="nil"/>
              <w:bottom w:val="single" w:sz="4" w:space="0" w:color="auto"/>
              <w:right w:val="single" w:sz="4" w:space="0" w:color="auto"/>
            </w:tcBorders>
            <w:shd w:val="clear" w:color="auto" w:fill="auto"/>
            <w:noWrap/>
            <w:vAlign w:val="center"/>
            <w:hideMark/>
          </w:tcPr>
          <w:p w14:paraId="2E77806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3985A7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577654F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71A6BF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149" w:type="dxa"/>
            <w:tcBorders>
              <w:top w:val="nil"/>
              <w:left w:val="nil"/>
              <w:bottom w:val="single" w:sz="4" w:space="0" w:color="auto"/>
              <w:right w:val="single" w:sz="4" w:space="0" w:color="auto"/>
            </w:tcBorders>
            <w:shd w:val="clear" w:color="auto" w:fill="auto"/>
            <w:noWrap/>
            <w:vAlign w:val="center"/>
            <w:hideMark/>
          </w:tcPr>
          <w:p w14:paraId="24FA6E7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c>
          <w:tcPr>
            <w:tcW w:w="1074" w:type="dxa"/>
            <w:tcBorders>
              <w:top w:val="nil"/>
              <w:left w:val="nil"/>
              <w:bottom w:val="single" w:sz="4" w:space="0" w:color="auto"/>
              <w:right w:val="single" w:sz="4" w:space="0" w:color="auto"/>
            </w:tcBorders>
            <w:shd w:val="clear" w:color="auto" w:fill="auto"/>
            <w:noWrap/>
            <w:vAlign w:val="center"/>
            <w:hideMark/>
          </w:tcPr>
          <w:p w14:paraId="366BC03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0,197</w:t>
            </w:r>
          </w:p>
        </w:tc>
      </w:tr>
      <w:tr w:rsidR="00592E75" w:rsidRPr="00C32020" w14:paraId="06B291AC"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3D6B33EC"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4B3B9B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DE8077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973D26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0B5B6F4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4DC95AB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40AA5A2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62524A8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0A0344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3A664E0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01CBBF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008064B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66" w:type="dxa"/>
            <w:tcBorders>
              <w:top w:val="nil"/>
              <w:left w:val="nil"/>
              <w:bottom w:val="single" w:sz="4" w:space="0" w:color="auto"/>
              <w:right w:val="single" w:sz="4" w:space="0" w:color="auto"/>
            </w:tcBorders>
            <w:shd w:val="clear" w:color="auto" w:fill="auto"/>
            <w:noWrap/>
            <w:vAlign w:val="center"/>
            <w:hideMark/>
          </w:tcPr>
          <w:p w14:paraId="58A531F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32" w:type="dxa"/>
            <w:tcBorders>
              <w:top w:val="nil"/>
              <w:left w:val="nil"/>
              <w:bottom w:val="single" w:sz="4" w:space="0" w:color="auto"/>
              <w:right w:val="single" w:sz="4" w:space="0" w:color="auto"/>
            </w:tcBorders>
            <w:shd w:val="clear" w:color="auto" w:fill="auto"/>
            <w:noWrap/>
            <w:vAlign w:val="center"/>
            <w:hideMark/>
          </w:tcPr>
          <w:p w14:paraId="547B1EB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993" w:type="dxa"/>
            <w:tcBorders>
              <w:top w:val="nil"/>
              <w:left w:val="nil"/>
              <w:bottom w:val="single" w:sz="4" w:space="0" w:color="auto"/>
              <w:right w:val="single" w:sz="4" w:space="0" w:color="auto"/>
            </w:tcBorders>
            <w:shd w:val="clear" w:color="auto" w:fill="auto"/>
            <w:noWrap/>
            <w:vAlign w:val="center"/>
            <w:hideMark/>
          </w:tcPr>
          <w:p w14:paraId="1255B2C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7CB8A93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5340F89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7E8E00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149" w:type="dxa"/>
            <w:tcBorders>
              <w:top w:val="nil"/>
              <w:left w:val="nil"/>
              <w:bottom w:val="single" w:sz="4" w:space="0" w:color="auto"/>
              <w:right w:val="single" w:sz="4" w:space="0" w:color="auto"/>
            </w:tcBorders>
            <w:shd w:val="clear" w:color="auto" w:fill="auto"/>
            <w:noWrap/>
            <w:vAlign w:val="center"/>
            <w:hideMark/>
          </w:tcPr>
          <w:p w14:paraId="28B1CB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c>
          <w:tcPr>
            <w:tcW w:w="1074" w:type="dxa"/>
            <w:tcBorders>
              <w:top w:val="nil"/>
              <w:left w:val="nil"/>
              <w:bottom w:val="single" w:sz="4" w:space="0" w:color="auto"/>
              <w:right w:val="single" w:sz="4" w:space="0" w:color="auto"/>
            </w:tcBorders>
            <w:shd w:val="clear" w:color="auto" w:fill="auto"/>
            <w:noWrap/>
            <w:vAlign w:val="center"/>
            <w:hideMark/>
          </w:tcPr>
          <w:p w14:paraId="47C5B4B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82,266</w:t>
            </w:r>
          </w:p>
        </w:tc>
      </w:tr>
      <w:tr w:rsidR="00592E75" w:rsidRPr="00C32020" w14:paraId="62755FF4"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B8B28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Николаевка</w:t>
            </w:r>
          </w:p>
        </w:tc>
        <w:tc>
          <w:tcPr>
            <w:tcW w:w="782" w:type="dxa"/>
            <w:tcBorders>
              <w:top w:val="nil"/>
              <w:left w:val="nil"/>
              <w:bottom w:val="single" w:sz="4" w:space="0" w:color="auto"/>
              <w:right w:val="single" w:sz="4" w:space="0" w:color="auto"/>
            </w:tcBorders>
            <w:shd w:val="clear" w:color="auto" w:fill="auto"/>
            <w:vAlign w:val="center"/>
            <w:hideMark/>
          </w:tcPr>
          <w:p w14:paraId="748ABB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093D8C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0,025</w:t>
            </w:r>
          </w:p>
        </w:tc>
        <w:tc>
          <w:tcPr>
            <w:tcW w:w="966" w:type="dxa"/>
            <w:tcBorders>
              <w:top w:val="nil"/>
              <w:left w:val="nil"/>
              <w:bottom w:val="single" w:sz="4" w:space="0" w:color="auto"/>
              <w:right w:val="single" w:sz="4" w:space="0" w:color="auto"/>
            </w:tcBorders>
            <w:shd w:val="clear" w:color="auto" w:fill="auto"/>
            <w:noWrap/>
            <w:vAlign w:val="center"/>
            <w:hideMark/>
          </w:tcPr>
          <w:p w14:paraId="194391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502ABE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12DDC1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604E88A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3FDC95E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0C6EA93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C5E599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1AA052B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13932F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10847C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32" w:type="dxa"/>
            <w:tcBorders>
              <w:top w:val="nil"/>
              <w:left w:val="nil"/>
              <w:bottom w:val="single" w:sz="4" w:space="0" w:color="auto"/>
              <w:right w:val="single" w:sz="4" w:space="0" w:color="auto"/>
            </w:tcBorders>
            <w:shd w:val="clear" w:color="auto" w:fill="auto"/>
            <w:noWrap/>
            <w:vAlign w:val="center"/>
            <w:hideMark/>
          </w:tcPr>
          <w:p w14:paraId="45A54CB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93" w:type="dxa"/>
            <w:tcBorders>
              <w:top w:val="nil"/>
              <w:left w:val="nil"/>
              <w:bottom w:val="single" w:sz="4" w:space="0" w:color="auto"/>
              <w:right w:val="single" w:sz="4" w:space="0" w:color="auto"/>
            </w:tcBorders>
            <w:shd w:val="clear" w:color="auto" w:fill="auto"/>
            <w:noWrap/>
            <w:vAlign w:val="center"/>
            <w:hideMark/>
          </w:tcPr>
          <w:p w14:paraId="717CE5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5F7910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26DBE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73F6F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27A0F9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074" w:type="dxa"/>
            <w:tcBorders>
              <w:top w:val="nil"/>
              <w:left w:val="nil"/>
              <w:bottom w:val="single" w:sz="4" w:space="0" w:color="auto"/>
              <w:right w:val="single" w:sz="4" w:space="0" w:color="auto"/>
            </w:tcBorders>
            <w:shd w:val="clear" w:color="auto" w:fill="auto"/>
            <w:noWrap/>
            <w:vAlign w:val="center"/>
            <w:hideMark/>
          </w:tcPr>
          <w:p w14:paraId="6596BA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592E75" w:rsidRPr="00C32020" w14:paraId="0DF48330"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4BEF00E3"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B01D7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00C2F3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0,600</w:t>
            </w:r>
          </w:p>
        </w:tc>
        <w:tc>
          <w:tcPr>
            <w:tcW w:w="966" w:type="dxa"/>
            <w:tcBorders>
              <w:top w:val="nil"/>
              <w:left w:val="nil"/>
              <w:bottom w:val="single" w:sz="4" w:space="0" w:color="auto"/>
              <w:right w:val="single" w:sz="4" w:space="0" w:color="auto"/>
            </w:tcBorders>
            <w:shd w:val="clear" w:color="auto" w:fill="auto"/>
            <w:noWrap/>
            <w:vAlign w:val="center"/>
            <w:hideMark/>
          </w:tcPr>
          <w:p w14:paraId="51F61B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698A91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0403E01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23B95D7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1943D9D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5B09537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0FD2E85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29277C9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6AE273E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66" w:type="dxa"/>
            <w:tcBorders>
              <w:top w:val="nil"/>
              <w:left w:val="nil"/>
              <w:bottom w:val="single" w:sz="4" w:space="0" w:color="auto"/>
              <w:right w:val="single" w:sz="4" w:space="0" w:color="auto"/>
            </w:tcBorders>
            <w:shd w:val="clear" w:color="auto" w:fill="auto"/>
            <w:noWrap/>
            <w:vAlign w:val="center"/>
            <w:hideMark/>
          </w:tcPr>
          <w:p w14:paraId="0C8666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32" w:type="dxa"/>
            <w:tcBorders>
              <w:top w:val="nil"/>
              <w:left w:val="nil"/>
              <w:bottom w:val="single" w:sz="4" w:space="0" w:color="auto"/>
              <w:right w:val="single" w:sz="4" w:space="0" w:color="auto"/>
            </w:tcBorders>
            <w:shd w:val="clear" w:color="auto" w:fill="auto"/>
            <w:noWrap/>
            <w:vAlign w:val="center"/>
            <w:hideMark/>
          </w:tcPr>
          <w:p w14:paraId="1B19EB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993" w:type="dxa"/>
            <w:tcBorders>
              <w:top w:val="nil"/>
              <w:left w:val="nil"/>
              <w:bottom w:val="single" w:sz="4" w:space="0" w:color="auto"/>
              <w:right w:val="single" w:sz="4" w:space="0" w:color="auto"/>
            </w:tcBorders>
            <w:shd w:val="clear" w:color="auto" w:fill="auto"/>
            <w:noWrap/>
            <w:vAlign w:val="center"/>
            <w:hideMark/>
          </w:tcPr>
          <w:p w14:paraId="4C71F5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4AE04F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1A624E1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485A30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149" w:type="dxa"/>
            <w:tcBorders>
              <w:top w:val="nil"/>
              <w:left w:val="nil"/>
              <w:bottom w:val="single" w:sz="4" w:space="0" w:color="auto"/>
              <w:right w:val="single" w:sz="4" w:space="0" w:color="auto"/>
            </w:tcBorders>
            <w:shd w:val="clear" w:color="auto" w:fill="auto"/>
            <w:noWrap/>
            <w:vAlign w:val="center"/>
            <w:hideMark/>
          </w:tcPr>
          <w:p w14:paraId="47076DE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c>
          <w:tcPr>
            <w:tcW w:w="1074" w:type="dxa"/>
            <w:tcBorders>
              <w:top w:val="nil"/>
              <w:left w:val="nil"/>
              <w:bottom w:val="single" w:sz="4" w:space="0" w:color="auto"/>
              <w:right w:val="single" w:sz="4" w:space="0" w:color="auto"/>
            </w:tcBorders>
            <w:shd w:val="clear" w:color="auto" w:fill="auto"/>
            <w:noWrap/>
            <w:vAlign w:val="center"/>
            <w:hideMark/>
          </w:tcPr>
          <w:p w14:paraId="030FBD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0,073</w:t>
            </w:r>
          </w:p>
        </w:tc>
      </w:tr>
      <w:tr w:rsidR="00592E75" w:rsidRPr="00C32020" w14:paraId="57AA844D"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7859741F"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AC8B62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21000D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219,000</w:t>
            </w:r>
          </w:p>
        </w:tc>
        <w:tc>
          <w:tcPr>
            <w:tcW w:w="966" w:type="dxa"/>
            <w:tcBorders>
              <w:top w:val="nil"/>
              <w:left w:val="nil"/>
              <w:bottom w:val="single" w:sz="4" w:space="0" w:color="auto"/>
              <w:right w:val="single" w:sz="4" w:space="0" w:color="auto"/>
            </w:tcBorders>
            <w:shd w:val="clear" w:color="auto" w:fill="auto"/>
            <w:noWrap/>
            <w:vAlign w:val="center"/>
            <w:hideMark/>
          </w:tcPr>
          <w:p w14:paraId="1A0CBE6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75F0B88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2EE2ECD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52A545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2974BF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7EE9BA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67B595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3C3EDD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52CA80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66" w:type="dxa"/>
            <w:tcBorders>
              <w:top w:val="nil"/>
              <w:left w:val="nil"/>
              <w:bottom w:val="single" w:sz="4" w:space="0" w:color="auto"/>
              <w:right w:val="single" w:sz="4" w:space="0" w:color="auto"/>
            </w:tcBorders>
            <w:shd w:val="clear" w:color="auto" w:fill="auto"/>
            <w:noWrap/>
            <w:vAlign w:val="center"/>
            <w:hideMark/>
          </w:tcPr>
          <w:p w14:paraId="3DAABC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32" w:type="dxa"/>
            <w:tcBorders>
              <w:top w:val="nil"/>
              <w:left w:val="nil"/>
              <w:bottom w:val="single" w:sz="4" w:space="0" w:color="auto"/>
              <w:right w:val="single" w:sz="4" w:space="0" w:color="auto"/>
            </w:tcBorders>
            <w:shd w:val="clear" w:color="auto" w:fill="auto"/>
            <w:noWrap/>
            <w:vAlign w:val="center"/>
            <w:hideMark/>
          </w:tcPr>
          <w:p w14:paraId="59FB85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993" w:type="dxa"/>
            <w:tcBorders>
              <w:top w:val="nil"/>
              <w:left w:val="nil"/>
              <w:bottom w:val="single" w:sz="4" w:space="0" w:color="auto"/>
              <w:right w:val="single" w:sz="4" w:space="0" w:color="auto"/>
            </w:tcBorders>
            <w:shd w:val="clear" w:color="auto" w:fill="auto"/>
            <w:noWrap/>
            <w:vAlign w:val="center"/>
            <w:hideMark/>
          </w:tcPr>
          <w:p w14:paraId="2132B6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31828C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7854C2E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66C6A8F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149" w:type="dxa"/>
            <w:tcBorders>
              <w:top w:val="nil"/>
              <w:left w:val="nil"/>
              <w:bottom w:val="single" w:sz="4" w:space="0" w:color="auto"/>
              <w:right w:val="single" w:sz="4" w:space="0" w:color="auto"/>
            </w:tcBorders>
            <w:shd w:val="clear" w:color="auto" w:fill="auto"/>
            <w:noWrap/>
            <w:vAlign w:val="center"/>
            <w:hideMark/>
          </w:tcPr>
          <w:p w14:paraId="6E4C94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c>
          <w:tcPr>
            <w:tcW w:w="1074" w:type="dxa"/>
            <w:tcBorders>
              <w:top w:val="nil"/>
              <w:left w:val="nil"/>
              <w:bottom w:val="single" w:sz="4" w:space="0" w:color="auto"/>
              <w:right w:val="single" w:sz="4" w:space="0" w:color="auto"/>
            </w:tcBorders>
            <w:shd w:val="clear" w:color="auto" w:fill="auto"/>
            <w:noWrap/>
            <w:vAlign w:val="center"/>
            <w:hideMark/>
          </w:tcPr>
          <w:p w14:paraId="0AFAEE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26,779</w:t>
            </w:r>
          </w:p>
        </w:tc>
      </w:tr>
      <w:tr w:rsidR="00592E75" w:rsidRPr="00C32020" w14:paraId="682D92B3"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A26D0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493D13A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7271E3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2C01C0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5F00C4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3B8FF7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1D07074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31AEBAB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173D870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2E71BFC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5CD723E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4488993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66" w:type="dxa"/>
            <w:tcBorders>
              <w:top w:val="nil"/>
              <w:left w:val="nil"/>
              <w:bottom w:val="single" w:sz="4" w:space="0" w:color="auto"/>
              <w:right w:val="single" w:sz="4" w:space="0" w:color="auto"/>
            </w:tcBorders>
            <w:shd w:val="clear" w:color="auto" w:fill="auto"/>
            <w:noWrap/>
            <w:vAlign w:val="center"/>
            <w:hideMark/>
          </w:tcPr>
          <w:p w14:paraId="476A1C4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32" w:type="dxa"/>
            <w:tcBorders>
              <w:top w:val="nil"/>
              <w:left w:val="nil"/>
              <w:bottom w:val="single" w:sz="4" w:space="0" w:color="auto"/>
              <w:right w:val="single" w:sz="4" w:space="0" w:color="auto"/>
            </w:tcBorders>
            <w:shd w:val="clear" w:color="auto" w:fill="auto"/>
            <w:noWrap/>
            <w:vAlign w:val="center"/>
            <w:hideMark/>
          </w:tcPr>
          <w:p w14:paraId="4CCBDF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993" w:type="dxa"/>
            <w:tcBorders>
              <w:top w:val="nil"/>
              <w:left w:val="nil"/>
              <w:bottom w:val="single" w:sz="4" w:space="0" w:color="auto"/>
              <w:right w:val="single" w:sz="4" w:space="0" w:color="auto"/>
            </w:tcBorders>
            <w:shd w:val="clear" w:color="auto" w:fill="auto"/>
            <w:noWrap/>
            <w:vAlign w:val="center"/>
            <w:hideMark/>
          </w:tcPr>
          <w:p w14:paraId="444760A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015454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1B3D0D5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103604E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149" w:type="dxa"/>
            <w:tcBorders>
              <w:top w:val="nil"/>
              <w:left w:val="nil"/>
              <w:bottom w:val="single" w:sz="4" w:space="0" w:color="auto"/>
              <w:right w:val="single" w:sz="4" w:space="0" w:color="auto"/>
            </w:tcBorders>
            <w:shd w:val="clear" w:color="auto" w:fill="auto"/>
            <w:noWrap/>
            <w:vAlign w:val="center"/>
            <w:hideMark/>
          </w:tcPr>
          <w:p w14:paraId="0366AA5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c>
          <w:tcPr>
            <w:tcW w:w="1074" w:type="dxa"/>
            <w:tcBorders>
              <w:top w:val="nil"/>
              <w:left w:val="nil"/>
              <w:bottom w:val="single" w:sz="4" w:space="0" w:color="auto"/>
              <w:right w:val="single" w:sz="4" w:space="0" w:color="auto"/>
            </w:tcBorders>
            <w:shd w:val="clear" w:color="auto" w:fill="auto"/>
            <w:noWrap/>
            <w:vAlign w:val="center"/>
            <w:hideMark/>
          </w:tcPr>
          <w:p w14:paraId="14A0641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0,527</w:t>
            </w:r>
          </w:p>
        </w:tc>
      </w:tr>
      <w:tr w:rsidR="00592E75" w:rsidRPr="00C32020" w14:paraId="799A9C14"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3761BD46"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BA6F94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FB6D4C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40D3C3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3ACC02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3F790CC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21EC727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06EFBA8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35D2FC6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7A2A83F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4C16690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12C950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66" w:type="dxa"/>
            <w:tcBorders>
              <w:top w:val="nil"/>
              <w:left w:val="nil"/>
              <w:bottom w:val="single" w:sz="4" w:space="0" w:color="auto"/>
              <w:right w:val="single" w:sz="4" w:space="0" w:color="auto"/>
            </w:tcBorders>
            <w:shd w:val="clear" w:color="auto" w:fill="auto"/>
            <w:noWrap/>
            <w:vAlign w:val="center"/>
            <w:hideMark/>
          </w:tcPr>
          <w:p w14:paraId="50304E7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32" w:type="dxa"/>
            <w:tcBorders>
              <w:top w:val="nil"/>
              <w:left w:val="nil"/>
              <w:bottom w:val="single" w:sz="4" w:space="0" w:color="auto"/>
              <w:right w:val="single" w:sz="4" w:space="0" w:color="auto"/>
            </w:tcBorders>
            <w:shd w:val="clear" w:color="auto" w:fill="auto"/>
            <w:noWrap/>
            <w:vAlign w:val="center"/>
            <w:hideMark/>
          </w:tcPr>
          <w:p w14:paraId="683FABD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993" w:type="dxa"/>
            <w:tcBorders>
              <w:top w:val="nil"/>
              <w:left w:val="nil"/>
              <w:bottom w:val="single" w:sz="4" w:space="0" w:color="auto"/>
              <w:right w:val="single" w:sz="4" w:space="0" w:color="auto"/>
            </w:tcBorders>
            <w:shd w:val="clear" w:color="auto" w:fill="auto"/>
            <w:noWrap/>
            <w:vAlign w:val="center"/>
            <w:hideMark/>
          </w:tcPr>
          <w:p w14:paraId="6DB0F55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38C092A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4EC5C86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14A543A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149" w:type="dxa"/>
            <w:tcBorders>
              <w:top w:val="nil"/>
              <w:left w:val="nil"/>
              <w:bottom w:val="single" w:sz="4" w:space="0" w:color="auto"/>
              <w:right w:val="single" w:sz="4" w:space="0" w:color="auto"/>
            </w:tcBorders>
            <w:shd w:val="clear" w:color="auto" w:fill="auto"/>
            <w:noWrap/>
            <w:vAlign w:val="center"/>
            <w:hideMark/>
          </w:tcPr>
          <w:p w14:paraId="23210E4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c>
          <w:tcPr>
            <w:tcW w:w="1074" w:type="dxa"/>
            <w:tcBorders>
              <w:top w:val="nil"/>
              <w:left w:val="nil"/>
              <w:bottom w:val="single" w:sz="4" w:space="0" w:color="auto"/>
              <w:right w:val="single" w:sz="4" w:space="0" w:color="auto"/>
            </w:tcBorders>
            <w:shd w:val="clear" w:color="auto" w:fill="auto"/>
            <w:noWrap/>
            <w:vAlign w:val="center"/>
            <w:hideMark/>
          </w:tcPr>
          <w:p w14:paraId="462E4F0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87,772</w:t>
            </w:r>
          </w:p>
        </w:tc>
      </w:tr>
      <w:tr w:rsidR="00592E75" w:rsidRPr="00C32020" w14:paraId="5812EFF9"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3B62919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Варваровка, д. Моховая, с. Никулино</w:t>
            </w:r>
          </w:p>
        </w:tc>
        <w:tc>
          <w:tcPr>
            <w:tcW w:w="782" w:type="dxa"/>
            <w:tcBorders>
              <w:top w:val="nil"/>
              <w:left w:val="nil"/>
              <w:bottom w:val="single" w:sz="4" w:space="0" w:color="auto"/>
              <w:right w:val="single" w:sz="4" w:space="0" w:color="auto"/>
            </w:tcBorders>
            <w:shd w:val="clear" w:color="auto" w:fill="auto"/>
            <w:vAlign w:val="center"/>
            <w:hideMark/>
          </w:tcPr>
          <w:p w14:paraId="4F79390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788DD18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0,063</w:t>
            </w:r>
          </w:p>
        </w:tc>
        <w:tc>
          <w:tcPr>
            <w:tcW w:w="966" w:type="dxa"/>
            <w:tcBorders>
              <w:top w:val="nil"/>
              <w:left w:val="nil"/>
              <w:bottom w:val="single" w:sz="4" w:space="0" w:color="auto"/>
              <w:right w:val="single" w:sz="4" w:space="0" w:color="auto"/>
            </w:tcBorders>
            <w:shd w:val="clear" w:color="auto" w:fill="auto"/>
            <w:noWrap/>
            <w:vAlign w:val="center"/>
            <w:hideMark/>
          </w:tcPr>
          <w:p w14:paraId="73AD12C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51B5F5D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4CA5370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793E213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5F8E76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7758AC2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1FD083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1D6499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37745C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0604A9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32" w:type="dxa"/>
            <w:tcBorders>
              <w:top w:val="nil"/>
              <w:left w:val="nil"/>
              <w:bottom w:val="single" w:sz="4" w:space="0" w:color="auto"/>
              <w:right w:val="single" w:sz="4" w:space="0" w:color="auto"/>
            </w:tcBorders>
            <w:shd w:val="clear" w:color="auto" w:fill="auto"/>
            <w:noWrap/>
            <w:vAlign w:val="center"/>
            <w:hideMark/>
          </w:tcPr>
          <w:p w14:paraId="7BE16C7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93" w:type="dxa"/>
            <w:tcBorders>
              <w:top w:val="nil"/>
              <w:left w:val="nil"/>
              <w:bottom w:val="single" w:sz="4" w:space="0" w:color="auto"/>
              <w:right w:val="single" w:sz="4" w:space="0" w:color="auto"/>
            </w:tcBorders>
            <w:shd w:val="clear" w:color="auto" w:fill="auto"/>
            <w:noWrap/>
            <w:vAlign w:val="center"/>
            <w:hideMark/>
          </w:tcPr>
          <w:p w14:paraId="120BB0E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658D8D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0288473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121642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390BC4B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074" w:type="dxa"/>
            <w:tcBorders>
              <w:top w:val="nil"/>
              <w:left w:val="nil"/>
              <w:bottom w:val="single" w:sz="4" w:space="0" w:color="auto"/>
              <w:right w:val="single" w:sz="4" w:space="0" w:color="auto"/>
            </w:tcBorders>
            <w:shd w:val="clear" w:color="auto" w:fill="auto"/>
            <w:noWrap/>
            <w:vAlign w:val="center"/>
            <w:hideMark/>
          </w:tcPr>
          <w:p w14:paraId="1387B40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592E75" w:rsidRPr="00C32020" w14:paraId="057911EE"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698D0576"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621770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38379F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1,512</w:t>
            </w:r>
          </w:p>
        </w:tc>
        <w:tc>
          <w:tcPr>
            <w:tcW w:w="966" w:type="dxa"/>
            <w:tcBorders>
              <w:top w:val="nil"/>
              <w:left w:val="nil"/>
              <w:bottom w:val="single" w:sz="4" w:space="0" w:color="auto"/>
              <w:right w:val="single" w:sz="4" w:space="0" w:color="auto"/>
            </w:tcBorders>
            <w:shd w:val="clear" w:color="auto" w:fill="auto"/>
            <w:noWrap/>
            <w:vAlign w:val="center"/>
            <w:hideMark/>
          </w:tcPr>
          <w:p w14:paraId="48F3B4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485460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6818C12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18B7558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4C5809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6868092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7A3532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65E338A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5902331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66" w:type="dxa"/>
            <w:tcBorders>
              <w:top w:val="nil"/>
              <w:left w:val="nil"/>
              <w:bottom w:val="single" w:sz="4" w:space="0" w:color="auto"/>
              <w:right w:val="single" w:sz="4" w:space="0" w:color="auto"/>
            </w:tcBorders>
            <w:shd w:val="clear" w:color="auto" w:fill="auto"/>
            <w:noWrap/>
            <w:vAlign w:val="center"/>
            <w:hideMark/>
          </w:tcPr>
          <w:p w14:paraId="446DF46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32" w:type="dxa"/>
            <w:tcBorders>
              <w:top w:val="nil"/>
              <w:left w:val="nil"/>
              <w:bottom w:val="single" w:sz="4" w:space="0" w:color="auto"/>
              <w:right w:val="single" w:sz="4" w:space="0" w:color="auto"/>
            </w:tcBorders>
            <w:shd w:val="clear" w:color="auto" w:fill="auto"/>
            <w:noWrap/>
            <w:vAlign w:val="center"/>
            <w:hideMark/>
          </w:tcPr>
          <w:p w14:paraId="494717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993" w:type="dxa"/>
            <w:tcBorders>
              <w:top w:val="nil"/>
              <w:left w:val="nil"/>
              <w:bottom w:val="single" w:sz="4" w:space="0" w:color="auto"/>
              <w:right w:val="single" w:sz="4" w:space="0" w:color="auto"/>
            </w:tcBorders>
            <w:shd w:val="clear" w:color="auto" w:fill="auto"/>
            <w:noWrap/>
            <w:vAlign w:val="center"/>
            <w:hideMark/>
          </w:tcPr>
          <w:p w14:paraId="47568C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5E4D00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4B22B4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0D7331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149" w:type="dxa"/>
            <w:tcBorders>
              <w:top w:val="nil"/>
              <w:left w:val="nil"/>
              <w:bottom w:val="single" w:sz="4" w:space="0" w:color="auto"/>
              <w:right w:val="single" w:sz="4" w:space="0" w:color="auto"/>
            </w:tcBorders>
            <w:shd w:val="clear" w:color="auto" w:fill="auto"/>
            <w:noWrap/>
            <w:vAlign w:val="center"/>
            <w:hideMark/>
          </w:tcPr>
          <w:p w14:paraId="173CBCE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c>
          <w:tcPr>
            <w:tcW w:w="1074" w:type="dxa"/>
            <w:tcBorders>
              <w:top w:val="nil"/>
              <w:left w:val="nil"/>
              <w:bottom w:val="single" w:sz="4" w:space="0" w:color="auto"/>
              <w:right w:val="single" w:sz="4" w:space="0" w:color="auto"/>
            </w:tcBorders>
            <w:shd w:val="clear" w:color="auto" w:fill="auto"/>
            <w:noWrap/>
            <w:vAlign w:val="center"/>
            <w:hideMark/>
          </w:tcPr>
          <w:p w14:paraId="1028BA2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0,071</w:t>
            </w:r>
          </w:p>
        </w:tc>
      </w:tr>
      <w:tr w:rsidR="00592E75" w:rsidRPr="00C32020" w14:paraId="2C3C16C2"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10B182B3"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04EFB91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7B9C535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551,880</w:t>
            </w:r>
          </w:p>
        </w:tc>
        <w:tc>
          <w:tcPr>
            <w:tcW w:w="966" w:type="dxa"/>
            <w:tcBorders>
              <w:top w:val="nil"/>
              <w:left w:val="nil"/>
              <w:bottom w:val="single" w:sz="4" w:space="0" w:color="auto"/>
              <w:right w:val="single" w:sz="4" w:space="0" w:color="auto"/>
            </w:tcBorders>
            <w:shd w:val="clear" w:color="auto" w:fill="auto"/>
            <w:noWrap/>
            <w:vAlign w:val="center"/>
            <w:hideMark/>
          </w:tcPr>
          <w:p w14:paraId="3735FB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2D10C23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76F6D5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765EDC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303CF60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2DB776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72419F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5A8313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717CC8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66" w:type="dxa"/>
            <w:tcBorders>
              <w:top w:val="nil"/>
              <w:left w:val="nil"/>
              <w:bottom w:val="single" w:sz="4" w:space="0" w:color="auto"/>
              <w:right w:val="single" w:sz="4" w:space="0" w:color="auto"/>
            </w:tcBorders>
            <w:shd w:val="clear" w:color="auto" w:fill="auto"/>
            <w:noWrap/>
            <w:vAlign w:val="center"/>
            <w:hideMark/>
          </w:tcPr>
          <w:p w14:paraId="5B29BC5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32" w:type="dxa"/>
            <w:tcBorders>
              <w:top w:val="nil"/>
              <w:left w:val="nil"/>
              <w:bottom w:val="single" w:sz="4" w:space="0" w:color="auto"/>
              <w:right w:val="single" w:sz="4" w:space="0" w:color="auto"/>
            </w:tcBorders>
            <w:shd w:val="clear" w:color="auto" w:fill="auto"/>
            <w:noWrap/>
            <w:vAlign w:val="center"/>
            <w:hideMark/>
          </w:tcPr>
          <w:p w14:paraId="6B2AB5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993" w:type="dxa"/>
            <w:tcBorders>
              <w:top w:val="nil"/>
              <w:left w:val="nil"/>
              <w:bottom w:val="single" w:sz="4" w:space="0" w:color="auto"/>
              <w:right w:val="single" w:sz="4" w:space="0" w:color="auto"/>
            </w:tcBorders>
            <w:shd w:val="clear" w:color="auto" w:fill="auto"/>
            <w:noWrap/>
            <w:vAlign w:val="center"/>
            <w:hideMark/>
          </w:tcPr>
          <w:p w14:paraId="60804CA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3508918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24C3EE7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0BA01F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149" w:type="dxa"/>
            <w:tcBorders>
              <w:top w:val="nil"/>
              <w:left w:val="nil"/>
              <w:bottom w:val="single" w:sz="4" w:space="0" w:color="auto"/>
              <w:right w:val="single" w:sz="4" w:space="0" w:color="auto"/>
            </w:tcBorders>
            <w:shd w:val="clear" w:color="auto" w:fill="auto"/>
            <w:noWrap/>
            <w:vAlign w:val="center"/>
            <w:hideMark/>
          </w:tcPr>
          <w:p w14:paraId="18F1BE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c>
          <w:tcPr>
            <w:tcW w:w="1074" w:type="dxa"/>
            <w:tcBorders>
              <w:top w:val="nil"/>
              <w:left w:val="nil"/>
              <w:bottom w:val="single" w:sz="4" w:space="0" w:color="auto"/>
              <w:right w:val="single" w:sz="4" w:space="0" w:color="auto"/>
            </w:tcBorders>
            <w:shd w:val="clear" w:color="auto" w:fill="auto"/>
            <w:noWrap/>
            <w:vAlign w:val="center"/>
            <w:hideMark/>
          </w:tcPr>
          <w:p w14:paraId="0D1CFD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25,863</w:t>
            </w:r>
          </w:p>
        </w:tc>
      </w:tr>
      <w:tr w:rsidR="00592E75" w:rsidRPr="00C32020" w14:paraId="1A25EE8E"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41EC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341D333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F42BC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E3A7D4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44E46EE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0A7F35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4D283EC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1BFDA8B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6D3F674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346ACC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0033B7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5B09AB9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66" w:type="dxa"/>
            <w:tcBorders>
              <w:top w:val="nil"/>
              <w:left w:val="nil"/>
              <w:bottom w:val="single" w:sz="4" w:space="0" w:color="auto"/>
              <w:right w:val="single" w:sz="4" w:space="0" w:color="auto"/>
            </w:tcBorders>
            <w:shd w:val="clear" w:color="auto" w:fill="auto"/>
            <w:noWrap/>
            <w:vAlign w:val="center"/>
            <w:hideMark/>
          </w:tcPr>
          <w:p w14:paraId="1D080F6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32" w:type="dxa"/>
            <w:tcBorders>
              <w:top w:val="nil"/>
              <w:left w:val="nil"/>
              <w:bottom w:val="single" w:sz="4" w:space="0" w:color="auto"/>
              <w:right w:val="single" w:sz="4" w:space="0" w:color="auto"/>
            </w:tcBorders>
            <w:shd w:val="clear" w:color="auto" w:fill="auto"/>
            <w:noWrap/>
            <w:vAlign w:val="center"/>
            <w:hideMark/>
          </w:tcPr>
          <w:p w14:paraId="5942D07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993" w:type="dxa"/>
            <w:tcBorders>
              <w:top w:val="nil"/>
              <w:left w:val="nil"/>
              <w:bottom w:val="single" w:sz="4" w:space="0" w:color="auto"/>
              <w:right w:val="single" w:sz="4" w:space="0" w:color="auto"/>
            </w:tcBorders>
            <w:shd w:val="clear" w:color="auto" w:fill="auto"/>
            <w:noWrap/>
            <w:vAlign w:val="center"/>
            <w:hideMark/>
          </w:tcPr>
          <w:p w14:paraId="7343F8A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11A660C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36DB8A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1F6DC81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149" w:type="dxa"/>
            <w:tcBorders>
              <w:top w:val="nil"/>
              <w:left w:val="nil"/>
              <w:bottom w:val="single" w:sz="4" w:space="0" w:color="auto"/>
              <w:right w:val="single" w:sz="4" w:space="0" w:color="auto"/>
            </w:tcBorders>
            <w:shd w:val="clear" w:color="auto" w:fill="auto"/>
            <w:noWrap/>
            <w:vAlign w:val="center"/>
            <w:hideMark/>
          </w:tcPr>
          <w:p w14:paraId="51A20F5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c>
          <w:tcPr>
            <w:tcW w:w="1074" w:type="dxa"/>
            <w:tcBorders>
              <w:top w:val="nil"/>
              <w:left w:val="nil"/>
              <w:bottom w:val="single" w:sz="4" w:space="0" w:color="auto"/>
              <w:right w:val="single" w:sz="4" w:space="0" w:color="auto"/>
            </w:tcBorders>
            <w:shd w:val="clear" w:color="auto" w:fill="auto"/>
            <w:noWrap/>
            <w:vAlign w:val="center"/>
            <w:hideMark/>
          </w:tcPr>
          <w:p w14:paraId="513285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1,441</w:t>
            </w:r>
          </w:p>
        </w:tc>
      </w:tr>
      <w:tr w:rsidR="00592E75" w:rsidRPr="00C32020" w14:paraId="7C475D91"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3C3D79FB"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D7D55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C365B6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C5E390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45BF29B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51B15AA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1BEEAEF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2EBA7FA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43C0590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4523305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72023D3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5AF2547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66" w:type="dxa"/>
            <w:tcBorders>
              <w:top w:val="nil"/>
              <w:left w:val="nil"/>
              <w:bottom w:val="single" w:sz="4" w:space="0" w:color="auto"/>
              <w:right w:val="single" w:sz="4" w:space="0" w:color="auto"/>
            </w:tcBorders>
            <w:shd w:val="clear" w:color="auto" w:fill="auto"/>
            <w:noWrap/>
            <w:vAlign w:val="center"/>
            <w:hideMark/>
          </w:tcPr>
          <w:p w14:paraId="1DA061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32" w:type="dxa"/>
            <w:tcBorders>
              <w:top w:val="nil"/>
              <w:left w:val="nil"/>
              <w:bottom w:val="single" w:sz="4" w:space="0" w:color="auto"/>
              <w:right w:val="single" w:sz="4" w:space="0" w:color="auto"/>
            </w:tcBorders>
            <w:shd w:val="clear" w:color="auto" w:fill="auto"/>
            <w:noWrap/>
            <w:vAlign w:val="center"/>
            <w:hideMark/>
          </w:tcPr>
          <w:p w14:paraId="2CD9C07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993" w:type="dxa"/>
            <w:tcBorders>
              <w:top w:val="nil"/>
              <w:left w:val="nil"/>
              <w:bottom w:val="single" w:sz="4" w:space="0" w:color="auto"/>
              <w:right w:val="single" w:sz="4" w:space="0" w:color="auto"/>
            </w:tcBorders>
            <w:shd w:val="clear" w:color="auto" w:fill="auto"/>
            <w:noWrap/>
            <w:vAlign w:val="center"/>
            <w:hideMark/>
          </w:tcPr>
          <w:p w14:paraId="38B9DA1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4CEF9E8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1FA1B7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1A17D8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149" w:type="dxa"/>
            <w:tcBorders>
              <w:top w:val="nil"/>
              <w:left w:val="nil"/>
              <w:bottom w:val="single" w:sz="4" w:space="0" w:color="auto"/>
              <w:right w:val="single" w:sz="4" w:space="0" w:color="auto"/>
            </w:tcBorders>
            <w:shd w:val="clear" w:color="auto" w:fill="auto"/>
            <w:noWrap/>
            <w:vAlign w:val="center"/>
            <w:hideMark/>
          </w:tcPr>
          <w:p w14:paraId="1FD9955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c>
          <w:tcPr>
            <w:tcW w:w="1074" w:type="dxa"/>
            <w:tcBorders>
              <w:top w:val="nil"/>
              <w:left w:val="nil"/>
              <w:bottom w:val="single" w:sz="4" w:space="0" w:color="auto"/>
              <w:right w:val="single" w:sz="4" w:space="0" w:color="auto"/>
            </w:tcBorders>
            <w:shd w:val="clear" w:color="auto" w:fill="auto"/>
            <w:noWrap/>
            <w:vAlign w:val="center"/>
            <w:hideMark/>
          </w:tcPr>
          <w:p w14:paraId="794237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95,314</w:t>
            </w:r>
          </w:p>
        </w:tc>
      </w:tr>
      <w:tr w:rsidR="00592E75" w:rsidRPr="00C32020" w14:paraId="71CB5FD1"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8DD6E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с. Новомихайловка</w:t>
            </w:r>
          </w:p>
        </w:tc>
        <w:tc>
          <w:tcPr>
            <w:tcW w:w="782" w:type="dxa"/>
            <w:tcBorders>
              <w:top w:val="nil"/>
              <w:left w:val="nil"/>
              <w:bottom w:val="single" w:sz="4" w:space="0" w:color="auto"/>
              <w:right w:val="single" w:sz="4" w:space="0" w:color="auto"/>
            </w:tcBorders>
            <w:shd w:val="clear" w:color="auto" w:fill="auto"/>
            <w:vAlign w:val="center"/>
            <w:hideMark/>
          </w:tcPr>
          <w:p w14:paraId="41D785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043C21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0,045</w:t>
            </w:r>
          </w:p>
        </w:tc>
        <w:tc>
          <w:tcPr>
            <w:tcW w:w="966" w:type="dxa"/>
            <w:tcBorders>
              <w:top w:val="nil"/>
              <w:left w:val="nil"/>
              <w:bottom w:val="single" w:sz="4" w:space="0" w:color="auto"/>
              <w:right w:val="single" w:sz="4" w:space="0" w:color="auto"/>
            </w:tcBorders>
            <w:shd w:val="clear" w:color="auto" w:fill="auto"/>
            <w:noWrap/>
            <w:vAlign w:val="center"/>
            <w:hideMark/>
          </w:tcPr>
          <w:p w14:paraId="11CF26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52F4D79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5FF54C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F654F5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CA14A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2ACE8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E62756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23F37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E4411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4720B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262ED3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6D679A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A9342E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E79C65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0BA19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E5FB2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184A34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46828494"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227C3AC"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6A8A62F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A02A0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1,080</w:t>
            </w:r>
          </w:p>
        </w:tc>
        <w:tc>
          <w:tcPr>
            <w:tcW w:w="966" w:type="dxa"/>
            <w:tcBorders>
              <w:top w:val="nil"/>
              <w:left w:val="nil"/>
              <w:bottom w:val="single" w:sz="4" w:space="0" w:color="auto"/>
              <w:right w:val="single" w:sz="4" w:space="0" w:color="auto"/>
            </w:tcBorders>
            <w:shd w:val="clear" w:color="auto" w:fill="auto"/>
            <w:noWrap/>
            <w:vAlign w:val="center"/>
            <w:hideMark/>
          </w:tcPr>
          <w:p w14:paraId="31C101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546E311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225D4A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6FF04A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705EF55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05F6D93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69F78E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5924E8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77FE2D4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66" w:type="dxa"/>
            <w:tcBorders>
              <w:top w:val="nil"/>
              <w:left w:val="nil"/>
              <w:bottom w:val="single" w:sz="4" w:space="0" w:color="auto"/>
              <w:right w:val="single" w:sz="4" w:space="0" w:color="auto"/>
            </w:tcBorders>
            <w:shd w:val="clear" w:color="auto" w:fill="auto"/>
            <w:noWrap/>
            <w:vAlign w:val="center"/>
            <w:hideMark/>
          </w:tcPr>
          <w:p w14:paraId="6D1CCC9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32" w:type="dxa"/>
            <w:tcBorders>
              <w:top w:val="nil"/>
              <w:left w:val="nil"/>
              <w:bottom w:val="single" w:sz="4" w:space="0" w:color="auto"/>
              <w:right w:val="single" w:sz="4" w:space="0" w:color="auto"/>
            </w:tcBorders>
            <w:shd w:val="clear" w:color="auto" w:fill="auto"/>
            <w:noWrap/>
            <w:vAlign w:val="center"/>
            <w:hideMark/>
          </w:tcPr>
          <w:p w14:paraId="04E2CE1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993" w:type="dxa"/>
            <w:tcBorders>
              <w:top w:val="nil"/>
              <w:left w:val="nil"/>
              <w:bottom w:val="single" w:sz="4" w:space="0" w:color="auto"/>
              <w:right w:val="single" w:sz="4" w:space="0" w:color="auto"/>
            </w:tcBorders>
            <w:shd w:val="clear" w:color="auto" w:fill="auto"/>
            <w:noWrap/>
            <w:vAlign w:val="center"/>
            <w:hideMark/>
          </w:tcPr>
          <w:p w14:paraId="0C0962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5F253A1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3232B1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5DD6A5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149" w:type="dxa"/>
            <w:tcBorders>
              <w:top w:val="nil"/>
              <w:left w:val="nil"/>
              <w:bottom w:val="single" w:sz="4" w:space="0" w:color="auto"/>
              <w:right w:val="single" w:sz="4" w:space="0" w:color="auto"/>
            </w:tcBorders>
            <w:shd w:val="clear" w:color="auto" w:fill="auto"/>
            <w:noWrap/>
            <w:vAlign w:val="center"/>
            <w:hideMark/>
          </w:tcPr>
          <w:p w14:paraId="0EA236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c>
          <w:tcPr>
            <w:tcW w:w="1074" w:type="dxa"/>
            <w:tcBorders>
              <w:top w:val="nil"/>
              <w:left w:val="nil"/>
              <w:bottom w:val="single" w:sz="4" w:space="0" w:color="auto"/>
              <w:right w:val="single" w:sz="4" w:space="0" w:color="auto"/>
            </w:tcBorders>
            <w:shd w:val="clear" w:color="auto" w:fill="auto"/>
            <w:noWrap/>
            <w:vAlign w:val="center"/>
            <w:hideMark/>
          </w:tcPr>
          <w:p w14:paraId="000B24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0,038</w:t>
            </w:r>
          </w:p>
        </w:tc>
      </w:tr>
      <w:tr w:rsidR="00592E75" w:rsidRPr="00C32020" w14:paraId="1BADC239"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18250713"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F8D14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4264FA4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394,200</w:t>
            </w:r>
          </w:p>
        </w:tc>
        <w:tc>
          <w:tcPr>
            <w:tcW w:w="966" w:type="dxa"/>
            <w:tcBorders>
              <w:top w:val="nil"/>
              <w:left w:val="nil"/>
              <w:bottom w:val="single" w:sz="4" w:space="0" w:color="auto"/>
              <w:right w:val="single" w:sz="4" w:space="0" w:color="auto"/>
            </w:tcBorders>
            <w:shd w:val="clear" w:color="auto" w:fill="auto"/>
            <w:noWrap/>
            <w:vAlign w:val="center"/>
            <w:hideMark/>
          </w:tcPr>
          <w:p w14:paraId="36E374C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4F02D19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3A2FD1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577EF2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3C3C9B7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7C250F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34E2CB4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7B9E2E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7E7C02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66" w:type="dxa"/>
            <w:tcBorders>
              <w:top w:val="nil"/>
              <w:left w:val="nil"/>
              <w:bottom w:val="single" w:sz="4" w:space="0" w:color="auto"/>
              <w:right w:val="single" w:sz="4" w:space="0" w:color="auto"/>
            </w:tcBorders>
            <w:shd w:val="clear" w:color="auto" w:fill="auto"/>
            <w:noWrap/>
            <w:vAlign w:val="center"/>
            <w:hideMark/>
          </w:tcPr>
          <w:p w14:paraId="767074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32" w:type="dxa"/>
            <w:tcBorders>
              <w:top w:val="nil"/>
              <w:left w:val="nil"/>
              <w:bottom w:val="single" w:sz="4" w:space="0" w:color="auto"/>
              <w:right w:val="single" w:sz="4" w:space="0" w:color="auto"/>
            </w:tcBorders>
            <w:shd w:val="clear" w:color="auto" w:fill="auto"/>
            <w:noWrap/>
            <w:vAlign w:val="center"/>
            <w:hideMark/>
          </w:tcPr>
          <w:p w14:paraId="53312A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993" w:type="dxa"/>
            <w:tcBorders>
              <w:top w:val="nil"/>
              <w:left w:val="nil"/>
              <w:bottom w:val="single" w:sz="4" w:space="0" w:color="auto"/>
              <w:right w:val="single" w:sz="4" w:space="0" w:color="auto"/>
            </w:tcBorders>
            <w:shd w:val="clear" w:color="auto" w:fill="auto"/>
            <w:noWrap/>
            <w:vAlign w:val="center"/>
            <w:hideMark/>
          </w:tcPr>
          <w:p w14:paraId="203B94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28B290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6551C1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0C7FCD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149" w:type="dxa"/>
            <w:tcBorders>
              <w:top w:val="nil"/>
              <w:left w:val="nil"/>
              <w:bottom w:val="single" w:sz="4" w:space="0" w:color="auto"/>
              <w:right w:val="single" w:sz="4" w:space="0" w:color="auto"/>
            </w:tcBorders>
            <w:shd w:val="clear" w:color="auto" w:fill="auto"/>
            <w:noWrap/>
            <w:vAlign w:val="center"/>
            <w:hideMark/>
          </w:tcPr>
          <w:p w14:paraId="1DFEAE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c>
          <w:tcPr>
            <w:tcW w:w="1074" w:type="dxa"/>
            <w:tcBorders>
              <w:top w:val="nil"/>
              <w:left w:val="nil"/>
              <w:bottom w:val="single" w:sz="4" w:space="0" w:color="auto"/>
              <w:right w:val="single" w:sz="4" w:space="0" w:color="auto"/>
            </w:tcBorders>
            <w:shd w:val="clear" w:color="auto" w:fill="auto"/>
            <w:noWrap/>
            <w:vAlign w:val="center"/>
            <w:hideMark/>
          </w:tcPr>
          <w:p w14:paraId="4E833C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13,786</w:t>
            </w:r>
          </w:p>
        </w:tc>
      </w:tr>
      <w:tr w:rsidR="00592E75" w:rsidRPr="00C32020" w14:paraId="7526E5D6"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00D38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5EBFE58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02D5D6F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0A3C66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05FF11A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2554C89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409F7CE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4186968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6349D49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226DA85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63E07C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36126BD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66" w:type="dxa"/>
            <w:tcBorders>
              <w:top w:val="nil"/>
              <w:left w:val="nil"/>
              <w:bottom w:val="single" w:sz="4" w:space="0" w:color="auto"/>
              <w:right w:val="single" w:sz="4" w:space="0" w:color="auto"/>
            </w:tcBorders>
            <w:shd w:val="clear" w:color="auto" w:fill="auto"/>
            <w:noWrap/>
            <w:vAlign w:val="center"/>
            <w:hideMark/>
          </w:tcPr>
          <w:p w14:paraId="7BBFF5D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32" w:type="dxa"/>
            <w:tcBorders>
              <w:top w:val="nil"/>
              <w:left w:val="nil"/>
              <w:bottom w:val="single" w:sz="4" w:space="0" w:color="auto"/>
              <w:right w:val="single" w:sz="4" w:space="0" w:color="auto"/>
            </w:tcBorders>
            <w:shd w:val="clear" w:color="auto" w:fill="auto"/>
            <w:noWrap/>
            <w:vAlign w:val="center"/>
            <w:hideMark/>
          </w:tcPr>
          <w:p w14:paraId="0E461D2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993" w:type="dxa"/>
            <w:tcBorders>
              <w:top w:val="nil"/>
              <w:left w:val="nil"/>
              <w:bottom w:val="single" w:sz="4" w:space="0" w:color="auto"/>
              <w:right w:val="single" w:sz="4" w:space="0" w:color="auto"/>
            </w:tcBorders>
            <w:shd w:val="clear" w:color="auto" w:fill="auto"/>
            <w:noWrap/>
            <w:vAlign w:val="center"/>
            <w:hideMark/>
          </w:tcPr>
          <w:p w14:paraId="32DA47D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7B033D6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46567B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7EBF0A3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149" w:type="dxa"/>
            <w:tcBorders>
              <w:top w:val="nil"/>
              <w:left w:val="nil"/>
              <w:bottom w:val="single" w:sz="4" w:space="0" w:color="auto"/>
              <w:right w:val="single" w:sz="4" w:space="0" w:color="auto"/>
            </w:tcBorders>
            <w:shd w:val="clear" w:color="auto" w:fill="auto"/>
            <w:noWrap/>
            <w:vAlign w:val="center"/>
            <w:hideMark/>
          </w:tcPr>
          <w:p w14:paraId="01F8B12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c>
          <w:tcPr>
            <w:tcW w:w="1074" w:type="dxa"/>
            <w:tcBorders>
              <w:top w:val="nil"/>
              <w:left w:val="nil"/>
              <w:bottom w:val="single" w:sz="4" w:space="0" w:color="auto"/>
              <w:right w:val="single" w:sz="4" w:space="0" w:color="auto"/>
            </w:tcBorders>
            <w:shd w:val="clear" w:color="auto" w:fill="auto"/>
            <w:noWrap/>
            <w:vAlign w:val="center"/>
            <w:hideMark/>
          </w:tcPr>
          <w:p w14:paraId="3CB1340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1,042</w:t>
            </w:r>
          </w:p>
        </w:tc>
      </w:tr>
      <w:tr w:rsidR="00592E75" w:rsidRPr="00C32020" w14:paraId="0E3150A1"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704C3109"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6020E7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7F2EB1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D3199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42E3ACF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336F809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57A5A45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089E2B8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36F9451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13DC7C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0C9343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088E77F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66" w:type="dxa"/>
            <w:tcBorders>
              <w:top w:val="nil"/>
              <w:left w:val="nil"/>
              <w:bottom w:val="single" w:sz="4" w:space="0" w:color="auto"/>
              <w:right w:val="single" w:sz="4" w:space="0" w:color="auto"/>
            </w:tcBorders>
            <w:shd w:val="clear" w:color="auto" w:fill="auto"/>
            <w:noWrap/>
            <w:vAlign w:val="center"/>
            <w:hideMark/>
          </w:tcPr>
          <w:p w14:paraId="5C9D815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32" w:type="dxa"/>
            <w:tcBorders>
              <w:top w:val="nil"/>
              <w:left w:val="nil"/>
              <w:bottom w:val="single" w:sz="4" w:space="0" w:color="auto"/>
              <w:right w:val="single" w:sz="4" w:space="0" w:color="auto"/>
            </w:tcBorders>
            <w:shd w:val="clear" w:color="auto" w:fill="auto"/>
            <w:noWrap/>
            <w:vAlign w:val="center"/>
            <w:hideMark/>
          </w:tcPr>
          <w:p w14:paraId="2176F5E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993" w:type="dxa"/>
            <w:tcBorders>
              <w:top w:val="nil"/>
              <w:left w:val="nil"/>
              <w:bottom w:val="single" w:sz="4" w:space="0" w:color="auto"/>
              <w:right w:val="single" w:sz="4" w:space="0" w:color="auto"/>
            </w:tcBorders>
            <w:shd w:val="clear" w:color="auto" w:fill="auto"/>
            <w:noWrap/>
            <w:vAlign w:val="center"/>
            <w:hideMark/>
          </w:tcPr>
          <w:p w14:paraId="6BC4E4A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7B84C1E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2F1039E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1C8A0B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149" w:type="dxa"/>
            <w:tcBorders>
              <w:top w:val="nil"/>
              <w:left w:val="nil"/>
              <w:bottom w:val="single" w:sz="4" w:space="0" w:color="auto"/>
              <w:right w:val="single" w:sz="4" w:space="0" w:color="auto"/>
            </w:tcBorders>
            <w:shd w:val="clear" w:color="auto" w:fill="auto"/>
            <w:noWrap/>
            <w:vAlign w:val="center"/>
            <w:hideMark/>
          </w:tcPr>
          <w:p w14:paraId="76DC1A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c>
          <w:tcPr>
            <w:tcW w:w="1074" w:type="dxa"/>
            <w:tcBorders>
              <w:top w:val="nil"/>
              <w:left w:val="nil"/>
              <w:bottom w:val="single" w:sz="4" w:space="0" w:color="auto"/>
              <w:right w:val="single" w:sz="4" w:space="0" w:color="auto"/>
            </w:tcBorders>
            <w:shd w:val="clear" w:color="auto" w:fill="auto"/>
            <w:noWrap/>
            <w:vAlign w:val="center"/>
            <w:hideMark/>
          </w:tcPr>
          <w:p w14:paraId="74E19C2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96,503</w:t>
            </w:r>
          </w:p>
        </w:tc>
      </w:tr>
      <w:tr w:rsidR="00592E75" w:rsidRPr="00C32020" w14:paraId="0B77E6F6" w14:textId="77777777" w:rsidTr="00BD68A2">
        <w:trPr>
          <w:trHeight w:val="726"/>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14EEE1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Кузнецово, с. Новопервомайское, д. Платоновка</w:t>
            </w:r>
          </w:p>
        </w:tc>
        <w:tc>
          <w:tcPr>
            <w:tcW w:w="782" w:type="dxa"/>
            <w:tcBorders>
              <w:top w:val="nil"/>
              <w:left w:val="nil"/>
              <w:bottom w:val="single" w:sz="4" w:space="0" w:color="auto"/>
              <w:right w:val="single" w:sz="4" w:space="0" w:color="auto"/>
            </w:tcBorders>
            <w:shd w:val="clear" w:color="auto" w:fill="auto"/>
            <w:vAlign w:val="center"/>
            <w:hideMark/>
          </w:tcPr>
          <w:p w14:paraId="2B5610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1FBB7C1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0,035</w:t>
            </w:r>
          </w:p>
        </w:tc>
        <w:tc>
          <w:tcPr>
            <w:tcW w:w="966" w:type="dxa"/>
            <w:tcBorders>
              <w:top w:val="nil"/>
              <w:left w:val="nil"/>
              <w:bottom w:val="single" w:sz="4" w:space="0" w:color="auto"/>
              <w:right w:val="single" w:sz="4" w:space="0" w:color="auto"/>
            </w:tcBorders>
            <w:shd w:val="clear" w:color="auto" w:fill="auto"/>
            <w:noWrap/>
            <w:vAlign w:val="center"/>
            <w:hideMark/>
          </w:tcPr>
          <w:p w14:paraId="769441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309B8F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5AD48D8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2747569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76D23F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7AE8ED0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54DA2D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5111D4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341917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66" w:type="dxa"/>
            <w:tcBorders>
              <w:top w:val="nil"/>
              <w:left w:val="nil"/>
              <w:bottom w:val="single" w:sz="4" w:space="0" w:color="auto"/>
              <w:right w:val="single" w:sz="4" w:space="0" w:color="auto"/>
            </w:tcBorders>
            <w:shd w:val="clear" w:color="auto" w:fill="auto"/>
            <w:noWrap/>
            <w:vAlign w:val="center"/>
            <w:hideMark/>
          </w:tcPr>
          <w:p w14:paraId="41A12F4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32" w:type="dxa"/>
            <w:tcBorders>
              <w:top w:val="nil"/>
              <w:left w:val="nil"/>
              <w:bottom w:val="single" w:sz="4" w:space="0" w:color="auto"/>
              <w:right w:val="single" w:sz="4" w:space="0" w:color="auto"/>
            </w:tcBorders>
            <w:shd w:val="clear" w:color="auto" w:fill="auto"/>
            <w:noWrap/>
            <w:vAlign w:val="center"/>
            <w:hideMark/>
          </w:tcPr>
          <w:p w14:paraId="5FA0C73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993" w:type="dxa"/>
            <w:tcBorders>
              <w:top w:val="nil"/>
              <w:left w:val="nil"/>
              <w:bottom w:val="single" w:sz="4" w:space="0" w:color="auto"/>
              <w:right w:val="single" w:sz="4" w:space="0" w:color="auto"/>
            </w:tcBorders>
            <w:shd w:val="clear" w:color="auto" w:fill="auto"/>
            <w:noWrap/>
            <w:vAlign w:val="center"/>
            <w:hideMark/>
          </w:tcPr>
          <w:p w14:paraId="3607307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CDB3AD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116E37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C49B17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149" w:type="dxa"/>
            <w:tcBorders>
              <w:top w:val="nil"/>
              <w:left w:val="nil"/>
              <w:bottom w:val="single" w:sz="4" w:space="0" w:color="auto"/>
              <w:right w:val="single" w:sz="4" w:space="0" w:color="auto"/>
            </w:tcBorders>
            <w:shd w:val="clear" w:color="auto" w:fill="auto"/>
            <w:noWrap/>
            <w:vAlign w:val="center"/>
            <w:hideMark/>
          </w:tcPr>
          <w:p w14:paraId="422922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c>
          <w:tcPr>
            <w:tcW w:w="1074" w:type="dxa"/>
            <w:tcBorders>
              <w:top w:val="nil"/>
              <w:left w:val="nil"/>
              <w:bottom w:val="single" w:sz="4" w:space="0" w:color="auto"/>
              <w:right w:val="single" w:sz="4" w:space="0" w:color="auto"/>
            </w:tcBorders>
            <w:shd w:val="clear" w:color="auto" w:fill="auto"/>
            <w:noWrap/>
            <w:vAlign w:val="center"/>
            <w:hideMark/>
          </w:tcPr>
          <w:p w14:paraId="3F1108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0,003</w:t>
            </w:r>
          </w:p>
        </w:tc>
      </w:tr>
      <w:tr w:rsidR="00592E75" w:rsidRPr="00C32020" w14:paraId="71215BD9"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11E42A4F"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937E25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FF385B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0,840</w:t>
            </w:r>
          </w:p>
        </w:tc>
        <w:tc>
          <w:tcPr>
            <w:tcW w:w="966" w:type="dxa"/>
            <w:tcBorders>
              <w:top w:val="nil"/>
              <w:left w:val="nil"/>
              <w:bottom w:val="single" w:sz="4" w:space="0" w:color="auto"/>
              <w:right w:val="single" w:sz="4" w:space="0" w:color="auto"/>
            </w:tcBorders>
            <w:shd w:val="clear" w:color="auto" w:fill="auto"/>
            <w:noWrap/>
            <w:vAlign w:val="center"/>
            <w:hideMark/>
          </w:tcPr>
          <w:p w14:paraId="6C5E84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0120DC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64B0D36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6EAA4D2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165E2AA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35973B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05C27C7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112E4B1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38033A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66" w:type="dxa"/>
            <w:tcBorders>
              <w:top w:val="nil"/>
              <w:left w:val="nil"/>
              <w:bottom w:val="single" w:sz="4" w:space="0" w:color="auto"/>
              <w:right w:val="single" w:sz="4" w:space="0" w:color="auto"/>
            </w:tcBorders>
            <w:shd w:val="clear" w:color="auto" w:fill="auto"/>
            <w:noWrap/>
            <w:vAlign w:val="center"/>
            <w:hideMark/>
          </w:tcPr>
          <w:p w14:paraId="6EEDB9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32" w:type="dxa"/>
            <w:tcBorders>
              <w:top w:val="nil"/>
              <w:left w:val="nil"/>
              <w:bottom w:val="single" w:sz="4" w:space="0" w:color="auto"/>
              <w:right w:val="single" w:sz="4" w:space="0" w:color="auto"/>
            </w:tcBorders>
            <w:shd w:val="clear" w:color="auto" w:fill="auto"/>
            <w:noWrap/>
            <w:vAlign w:val="center"/>
            <w:hideMark/>
          </w:tcPr>
          <w:p w14:paraId="310018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993" w:type="dxa"/>
            <w:tcBorders>
              <w:top w:val="nil"/>
              <w:left w:val="nil"/>
              <w:bottom w:val="single" w:sz="4" w:space="0" w:color="auto"/>
              <w:right w:val="single" w:sz="4" w:space="0" w:color="auto"/>
            </w:tcBorders>
            <w:shd w:val="clear" w:color="auto" w:fill="auto"/>
            <w:noWrap/>
            <w:vAlign w:val="center"/>
            <w:hideMark/>
          </w:tcPr>
          <w:p w14:paraId="6BBF39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22176E9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77FA69C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5CB9BA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149" w:type="dxa"/>
            <w:tcBorders>
              <w:top w:val="nil"/>
              <w:left w:val="nil"/>
              <w:bottom w:val="single" w:sz="4" w:space="0" w:color="auto"/>
              <w:right w:val="single" w:sz="4" w:space="0" w:color="auto"/>
            </w:tcBorders>
            <w:shd w:val="clear" w:color="auto" w:fill="auto"/>
            <w:noWrap/>
            <w:vAlign w:val="center"/>
            <w:hideMark/>
          </w:tcPr>
          <w:p w14:paraId="5C2A64D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c>
          <w:tcPr>
            <w:tcW w:w="1074" w:type="dxa"/>
            <w:tcBorders>
              <w:top w:val="nil"/>
              <w:left w:val="nil"/>
              <w:bottom w:val="single" w:sz="4" w:space="0" w:color="auto"/>
              <w:right w:val="single" w:sz="4" w:space="0" w:color="auto"/>
            </w:tcBorders>
            <w:shd w:val="clear" w:color="auto" w:fill="auto"/>
            <w:noWrap/>
            <w:vAlign w:val="center"/>
            <w:hideMark/>
          </w:tcPr>
          <w:p w14:paraId="616B6C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0,081</w:t>
            </w:r>
          </w:p>
        </w:tc>
      </w:tr>
      <w:tr w:rsidR="00592E75" w:rsidRPr="00C32020" w14:paraId="4303B128"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27CD96CF"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51F4A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6C6CBA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306,600</w:t>
            </w:r>
          </w:p>
        </w:tc>
        <w:tc>
          <w:tcPr>
            <w:tcW w:w="966" w:type="dxa"/>
            <w:tcBorders>
              <w:top w:val="nil"/>
              <w:left w:val="nil"/>
              <w:bottom w:val="single" w:sz="4" w:space="0" w:color="auto"/>
              <w:right w:val="single" w:sz="4" w:space="0" w:color="auto"/>
            </w:tcBorders>
            <w:shd w:val="clear" w:color="auto" w:fill="auto"/>
            <w:noWrap/>
            <w:vAlign w:val="center"/>
            <w:hideMark/>
          </w:tcPr>
          <w:p w14:paraId="224ABF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2898E9C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0D4D28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6420FCB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608C678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056B83F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08B2C59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4D522A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644501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66" w:type="dxa"/>
            <w:tcBorders>
              <w:top w:val="nil"/>
              <w:left w:val="nil"/>
              <w:bottom w:val="single" w:sz="4" w:space="0" w:color="auto"/>
              <w:right w:val="single" w:sz="4" w:space="0" w:color="auto"/>
            </w:tcBorders>
            <w:shd w:val="clear" w:color="auto" w:fill="auto"/>
            <w:noWrap/>
            <w:vAlign w:val="center"/>
            <w:hideMark/>
          </w:tcPr>
          <w:p w14:paraId="46503DA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32" w:type="dxa"/>
            <w:tcBorders>
              <w:top w:val="nil"/>
              <w:left w:val="nil"/>
              <w:bottom w:val="single" w:sz="4" w:space="0" w:color="auto"/>
              <w:right w:val="single" w:sz="4" w:space="0" w:color="auto"/>
            </w:tcBorders>
            <w:shd w:val="clear" w:color="auto" w:fill="auto"/>
            <w:noWrap/>
            <w:vAlign w:val="center"/>
            <w:hideMark/>
          </w:tcPr>
          <w:p w14:paraId="0F59A5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993" w:type="dxa"/>
            <w:tcBorders>
              <w:top w:val="nil"/>
              <w:left w:val="nil"/>
              <w:bottom w:val="single" w:sz="4" w:space="0" w:color="auto"/>
              <w:right w:val="single" w:sz="4" w:space="0" w:color="auto"/>
            </w:tcBorders>
            <w:shd w:val="clear" w:color="auto" w:fill="auto"/>
            <w:noWrap/>
            <w:vAlign w:val="center"/>
            <w:hideMark/>
          </w:tcPr>
          <w:p w14:paraId="7D399E0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267071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42BDFD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0DAF5F7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149" w:type="dxa"/>
            <w:tcBorders>
              <w:top w:val="nil"/>
              <w:left w:val="nil"/>
              <w:bottom w:val="single" w:sz="4" w:space="0" w:color="auto"/>
              <w:right w:val="single" w:sz="4" w:space="0" w:color="auto"/>
            </w:tcBorders>
            <w:shd w:val="clear" w:color="auto" w:fill="auto"/>
            <w:noWrap/>
            <w:vAlign w:val="center"/>
            <w:hideMark/>
          </w:tcPr>
          <w:p w14:paraId="1BED31A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c>
          <w:tcPr>
            <w:tcW w:w="1074" w:type="dxa"/>
            <w:tcBorders>
              <w:top w:val="nil"/>
              <w:left w:val="nil"/>
              <w:bottom w:val="single" w:sz="4" w:space="0" w:color="auto"/>
              <w:right w:val="single" w:sz="4" w:space="0" w:color="auto"/>
            </w:tcBorders>
            <w:shd w:val="clear" w:color="auto" w:fill="auto"/>
            <w:noWrap/>
            <w:vAlign w:val="center"/>
            <w:hideMark/>
          </w:tcPr>
          <w:p w14:paraId="759728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29,486</w:t>
            </w:r>
          </w:p>
        </w:tc>
      </w:tr>
      <w:tr w:rsidR="00592E75" w:rsidRPr="00C32020" w14:paraId="66B1171F"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B030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25346C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73597D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E100B6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1892032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349094E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29ACA3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5F0959F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04CC305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28685A5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465FA84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5EC7ADB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66" w:type="dxa"/>
            <w:tcBorders>
              <w:top w:val="nil"/>
              <w:left w:val="nil"/>
              <w:bottom w:val="single" w:sz="4" w:space="0" w:color="auto"/>
              <w:right w:val="single" w:sz="4" w:space="0" w:color="auto"/>
            </w:tcBorders>
            <w:shd w:val="clear" w:color="auto" w:fill="auto"/>
            <w:noWrap/>
            <w:vAlign w:val="center"/>
            <w:hideMark/>
          </w:tcPr>
          <w:p w14:paraId="2D60445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32" w:type="dxa"/>
            <w:tcBorders>
              <w:top w:val="nil"/>
              <w:left w:val="nil"/>
              <w:bottom w:val="single" w:sz="4" w:space="0" w:color="auto"/>
              <w:right w:val="single" w:sz="4" w:space="0" w:color="auto"/>
            </w:tcBorders>
            <w:shd w:val="clear" w:color="auto" w:fill="auto"/>
            <w:noWrap/>
            <w:vAlign w:val="center"/>
            <w:hideMark/>
          </w:tcPr>
          <w:p w14:paraId="612A5E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993" w:type="dxa"/>
            <w:tcBorders>
              <w:top w:val="nil"/>
              <w:left w:val="nil"/>
              <w:bottom w:val="single" w:sz="4" w:space="0" w:color="auto"/>
              <w:right w:val="single" w:sz="4" w:space="0" w:color="auto"/>
            </w:tcBorders>
            <w:shd w:val="clear" w:color="auto" w:fill="auto"/>
            <w:noWrap/>
            <w:vAlign w:val="center"/>
            <w:hideMark/>
          </w:tcPr>
          <w:p w14:paraId="317B04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575EAC5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660776E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476A47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149" w:type="dxa"/>
            <w:tcBorders>
              <w:top w:val="nil"/>
              <w:left w:val="nil"/>
              <w:bottom w:val="single" w:sz="4" w:space="0" w:color="auto"/>
              <w:right w:val="single" w:sz="4" w:space="0" w:color="auto"/>
            </w:tcBorders>
            <w:shd w:val="clear" w:color="auto" w:fill="auto"/>
            <w:noWrap/>
            <w:vAlign w:val="center"/>
            <w:hideMark/>
          </w:tcPr>
          <w:p w14:paraId="534D83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c>
          <w:tcPr>
            <w:tcW w:w="1074" w:type="dxa"/>
            <w:tcBorders>
              <w:top w:val="nil"/>
              <w:left w:val="nil"/>
              <w:bottom w:val="single" w:sz="4" w:space="0" w:color="auto"/>
              <w:right w:val="single" w:sz="4" w:space="0" w:color="auto"/>
            </w:tcBorders>
            <w:shd w:val="clear" w:color="auto" w:fill="auto"/>
            <w:noWrap/>
            <w:vAlign w:val="center"/>
            <w:hideMark/>
          </w:tcPr>
          <w:p w14:paraId="5FBCBD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0,759</w:t>
            </w:r>
          </w:p>
        </w:tc>
      </w:tr>
      <w:tr w:rsidR="00592E75" w:rsidRPr="00C32020" w14:paraId="1218DF8E"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32D0E292"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290BA8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54FBAE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EC335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51D5E49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15B07F8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2F18463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514B6B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55754DE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103B85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566DB73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4A19CBF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66" w:type="dxa"/>
            <w:tcBorders>
              <w:top w:val="nil"/>
              <w:left w:val="nil"/>
              <w:bottom w:val="single" w:sz="4" w:space="0" w:color="auto"/>
              <w:right w:val="single" w:sz="4" w:space="0" w:color="auto"/>
            </w:tcBorders>
            <w:shd w:val="clear" w:color="auto" w:fill="auto"/>
            <w:noWrap/>
            <w:vAlign w:val="center"/>
            <w:hideMark/>
          </w:tcPr>
          <w:p w14:paraId="5AB26B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32" w:type="dxa"/>
            <w:tcBorders>
              <w:top w:val="nil"/>
              <w:left w:val="nil"/>
              <w:bottom w:val="single" w:sz="4" w:space="0" w:color="auto"/>
              <w:right w:val="single" w:sz="4" w:space="0" w:color="auto"/>
            </w:tcBorders>
            <w:shd w:val="clear" w:color="auto" w:fill="auto"/>
            <w:noWrap/>
            <w:vAlign w:val="center"/>
            <w:hideMark/>
          </w:tcPr>
          <w:p w14:paraId="09C713F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993" w:type="dxa"/>
            <w:tcBorders>
              <w:top w:val="nil"/>
              <w:left w:val="nil"/>
              <w:bottom w:val="single" w:sz="4" w:space="0" w:color="auto"/>
              <w:right w:val="single" w:sz="4" w:space="0" w:color="auto"/>
            </w:tcBorders>
            <w:shd w:val="clear" w:color="auto" w:fill="auto"/>
            <w:noWrap/>
            <w:vAlign w:val="center"/>
            <w:hideMark/>
          </w:tcPr>
          <w:p w14:paraId="3554AF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0CDFE4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045A77B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1DAFE4D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149" w:type="dxa"/>
            <w:tcBorders>
              <w:top w:val="nil"/>
              <w:left w:val="nil"/>
              <w:bottom w:val="single" w:sz="4" w:space="0" w:color="auto"/>
              <w:right w:val="single" w:sz="4" w:space="0" w:color="auto"/>
            </w:tcBorders>
            <w:shd w:val="clear" w:color="auto" w:fill="auto"/>
            <w:noWrap/>
            <w:vAlign w:val="center"/>
            <w:hideMark/>
          </w:tcPr>
          <w:p w14:paraId="7FEA4CB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c>
          <w:tcPr>
            <w:tcW w:w="1074" w:type="dxa"/>
            <w:tcBorders>
              <w:top w:val="nil"/>
              <w:left w:val="nil"/>
              <w:bottom w:val="single" w:sz="4" w:space="0" w:color="auto"/>
              <w:right w:val="single" w:sz="4" w:space="0" w:color="auto"/>
            </w:tcBorders>
            <w:shd w:val="clear" w:color="auto" w:fill="auto"/>
            <w:noWrap/>
            <w:vAlign w:val="center"/>
            <w:hideMark/>
          </w:tcPr>
          <w:p w14:paraId="5A8DEF0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90,383</w:t>
            </w:r>
          </w:p>
        </w:tc>
      </w:tr>
      <w:tr w:rsidR="00592E75" w:rsidRPr="00C32020" w14:paraId="2DEF8C15"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F44FA8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Ивановка, ст. Кабалы, д. Минино, с. Новопокровка</w:t>
            </w:r>
          </w:p>
        </w:tc>
        <w:tc>
          <w:tcPr>
            <w:tcW w:w="782" w:type="dxa"/>
            <w:tcBorders>
              <w:top w:val="nil"/>
              <w:left w:val="nil"/>
              <w:bottom w:val="single" w:sz="4" w:space="0" w:color="auto"/>
              <w:right w:val="single" w:sz="4" w:space="0" w:color="auto"/>
            </w:tcBorders>
            <w:shd w:val="clear" w:color="auto" w:fill="auto"/>
            <w:vAlign w:val="center"/>
            <w:hideMark/>
          </w:tcPr>
          <w:p w14:paraId="744C63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3194669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0,099</w:t>
            </w:r>
          </w:p>
        </w:tc>
        <w:tc>
          <w:tcPr>
            <w:tcW w:w="966" w:type="dxa"/>
            <w:tcBorders>
              <w:top w:val="nil"/>
              <w:left w:val="nil"/>
              <w:bottom w:val="single" w:sz="4" w:space="0" w:color="auto"/>
              <w:right w:val="single" w:sz="4" w:space="0" w:color="auto"/>
            </w:tcBorders>
            <w:shd w:val="clear" w:color="auto" w:fill="auto"/>
            <w:noWrap/>
            <w:vAlign w:val="center"/>
            <w:hideMark/>
          </w:tcPr>
          <w:p w14:paraId="252FF8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C5E5F2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B7575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41630F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260E4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A1A61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126D8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A4AB1F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E99D9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2F3400E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7913620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77A484A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D81D9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99147A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57709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2A1CA9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23E547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1D42188C"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59DDDE8A"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FAF36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6FDC6B9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2,374</w:t>
            </w:r>
          </w:p>
        </w:tc>
        <w:tc>
          <w:tcPr>
            <w:tcW w:w="966" w:type="dxa"/>
            <w:tcBorders>
              <w:top w:val="nil"/>
              <w:left w:val="nil"/>
              <w:bottom w:val="single" w:sz="4" w:space="0" w:color="auto"/>
              <w:right w:val="single" w:sz="4" w:space="0" w:color="auto"/>
            </w:tcBorders>
            <w:shd w:val="clear" w:color="auto" w:fill="auto"/>
            <w:noWrap/>
            <w:vAlign w:val="center"/>
            <w:hideMark/>
          </w:tcPr>
          <w:p w14:paraId="76191D4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3C8441D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38DFDA3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7EC3070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1AF2A2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6945004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172777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602FE5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287AF6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66" w:type="dxa"/>
            <w:tcBorders>
              <w:top w:val="nil"/>
              <w:left w:val="nil"/>
              <w:bottom w:val="single" w:sz="4" w:space="0" w:color="auto"/>
              <w:right w:val="single" w:sz="4" w:space="0" w:color="auto"/>
            </w:tcBorders>
            <w:shd w:val="clear" w:color="auto" w:fill="auto"/>
            <w:noWrap/>
            <w:vAlign w:val="center"/>
            <w:hideMark/>
          </w:tcPr>
          <w:p w14:paraId="1061EB8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32" w:type="dxa"/>
            <w:tcBorders>
              <w:top w:val="nil"/>
              <w:left w:val="nil"/>
              <w:bottom w:val="single" w:sz="4" w:space="0" w:color="auto"/>
              <w:right w:val="single" w:sz="4" w:space="0" w:color="auto"/>
            </w:tcBorders>
            <w:shd w:val="clear" w:color="auto" w:fill="auto"/>
            <w:noWrap/>
            <w:vAlign w:val="center"/>
            <w:hideMark/>
          </w:tcPr>
          <w:p w14:paraId="1794720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993" w:type="dxa"/>
            <w:tcBorders>
              <w:top w:val="nil"/>
              <w:left w:val="nil"/>
              <w:bottom w:val="single" w:sz="4" w:space="0" w:color="auto"/>
              <w:right w:val="single" w:sz="4" w:space="0" w:color="auto"/>
            </w:tcBorders>
            <w:shd w:val="clear" w:color="auto" w:fill="auto"/>
            <w:noWrap/>
            <w:vAlign w:val="center"/>
            <w:hideMark/>
          </w:tcPr>
          <w:p w14:paraId="34E853C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4FE3118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5525054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0848FB7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149" w:type="dxa"/>
            <w:tcBorders>
              <w:top w:val="nil"/>
              <w:left w:val="nil"/>
              <w:bottom w:val="single" w:sz="4" w:space="0" w:color="auto"/>
              <w:right w:val="single" w:sz="4" w:space="0" w:color="auto"/>
            </w:tcBorders>
            <w:shd w:val="clear" w:color="auto" w:fill="auto"/>
            <w:noWrap/>
            <w:vAlign w:val="center"/>
            <w:hideMark/>
          </w:tcPr>
          <w:p w14:paraId="72E4E42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c>
          <w:tcPr>
            <w:tcW w:w="1074" w:type="dxa"/>
            <w:tcBorders>
              <w:top w:val="nil"/>
              <w:left w:val="nil"/>
              <w:bottom w:val="single" w:sz="4" w:space="0" w:color="auto"/>
              <w:right w:val="single" w:sz="4" w:space="0" w:color="auto"/>
            </w:tcBorders>
            <w:shd w:val="clear" w:color="auto" w:fill="auto"/>
            <w:noWrap/>
            <w:vAlign w:val="center"/>
            <w:hideMark/>
          </w:tcPr>
          <w:p w14:paraId="521225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0,046</w:t>
            </w:r>
          </w:p>
        </w:tc>
      </w:tr>
      <w:tr w:rsidR="00592E75" w:rsidRPr="00C32020" w14:paraId="20544D5A"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0BB4873B"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7B4AA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58EFFA6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866,364</w:t>
            </w:r>
          </w:p>
        </w:tc>
        <w:tc>
          <w:tcPr>
            <w:tcW w:w="966" w:type="dxa"/>
            <w:tcBorders>
              <w:top w:val="nil"/>
              <w:left w:val="nil"/>
              <w:bottom w:val="single" w:sz="4" w:space="0" w:color="auto"/>
              <w:right w:val="single" w:sz="4" w:space="0" w:color="auto"/>
            </w:tcBorders>
            <w:shd w:val="clear" w:color="auto" w:fill="auto"/>
            <w:noWrap/>
            <w:vAlign w:val="center"/>
            <w:hideMark/>
          </w:tcPr>
          <w:p w14:paraId="0965F44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2759C7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3A56968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26DA6A7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2432A5B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460BC1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4C15015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5CE287C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7980D20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66" w:type="dxa"/>
            <w:tcBorders>
              <w:top w:val="nil"/>
              <w:left w:val="nil"/>
              <w:bottom w:val="single" w:sz="4" w:space="0" w:color="auto"/>
              <w:right w:val="single" w:sz="4" w:space="0" w:color="auto"/>
            </w:tcBorders>
            <w:shd w:val="clear" w:color="auto" w:fill="auto"/>
            <w:noWrap/>
            <w:vAlign w:val="center"/>
            <w:hideMark/>
          </w:tcPr>
          <w:p w14:paraId="5E077CB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32" w:type="dxa"/>
            <w:tcBorders>
              <w:top w:val="nil"/>
              <w:left w:val="nil"/>
              <w:bottom w:val="single" w:sz="4" w:space="0" w:color="auto"/>
              <w:right w:val="single" w:sz="4" w:space="0" w:color="auto"/>
            </w:tcBorders>
            <w:shd w:val="clear" w:color="auto" w:fill="auto"/>
            <w:noWrap/>
            <w:vAlign w:val="center"/>
            <w:hideMark/>
          </w:tcPr>
          <w:p w14:paraId="604753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993" w:type="dxa"/>
            <w:tcBorders>
              <w:top w:val="nil"/>
              <w:left w:val="nil"/>
              <w:bottom w:val="single" w:sz="4" w:space="0" w:color="auto"/>
              <w:right w:val="single" w:sz="4" w:space="0" w:color="auto"/>
            </w:tcBorders>
            <w:shd w:val="clear" w:color="auto" w:fill="auto"/>
            <w:noWrap/>
            <w:vAlign w:val="center"/>
            <w:hideMark/>
          </w:tcPr>
          <w:p w14:paraId="2B691C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7A7D049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2924F6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0A15808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149" w:type="dxa"/>
            <w:tcBorders>
              <w:top w:val="nil"/>
              <w:left w:val="nil"/>
              <w:bottom w:val="single" w:sz="4" w:space="0" w:color="auto"/>
              <w:right w:val="single" w:sz="4" w:space="0" w:color="auto"/>
            </w:tcBorders>
            <w:shd w:val="clear" w:color="auto" w:fill="auto"/>
            <w:noWrap/>
            <w:vAlign w:val="center"/>
            <w:hideMark/>
          </w:tcPr>
          <w:p w14:paraId="75F0D4A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c>
          <w:tcPr>
            <w:tcW w:w="1074" w:type="dxa"/>
            <w:tcBorders>
              <w:top w:val="nil"/>
              <w:left w:val="nil"/>
              <w:bottom w:val="single" w:sz="4" w:space="0" w:color="auto"/>
              <w:right w:val="single" w:sz="4" w:space="0" w:color="auto"/>
            </w:tcBorders>
            <w:shd w:val="clear" w:color="auto" w:fill="auto"/>
            <w:noWrap/>
            <w:vAlign w:val="center"/>
            <w:hideMark/>
          </w:tcPr>
          <w:p w14:paraId="331AA5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16,702</w:t>
            </w:r>
          </w:p>
        </w:tc>
      </w:tr>
      <w:tr w:rsidR="00592E75" w:rsidRPr="00C32020" w14:paraId="5B96CE2C"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28307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69D7221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7D447BD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74ECD2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35203A7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30709C8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6B32066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792CF7C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4D29B30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53C50BF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496A1F4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073F11B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66" w:type="dxa"/>
            <w:tcBorders>
              <w:top w:val="nil"/>
              <w:left w:val="nil"/>
              <w:bottom w:val="single" w:sz="4" w:space="0" w:color="auto"/>
              <w:right w:val="single" w:sz="4" w:space="0" w:color="auto"/>
            </w:tcBorders>
            <w:shd w:val="clear" w:color="auto" w:fill="auto"/>
            <w:noWrap/>
            <w:vAlign w:val="center"/>
            <w:hideMark/>
          </w:tcPr>
          <w:p w14:paraId="19970C9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32" w:type="dxa"/>
            <w:tcBorders>
              <w:top w:val="nil"/>
              <w:left w:val="nil"/>
              <w:bottom w:val="single" w:sz="4" w:space="0" w:color="auto"/>
              <w:right w:val="single" w:sz="4" w:space="0" w:color="auto"/>
            </w:tcBorders>
            <w:shd w:val="clear" w:color="auto" w:fill="auto"/>
            <w:noWrap/>
            <w:vAlign w:val="center"/>
            <w:hideMark/>
          </w:tcPr>
          <w:p w14:paraId="52CAF3C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993" w:type="dxa"/>
            <w:tcBorders>
              <w:top w:val="nil"/>
              <w:left w:val="nil"/>
              <w:bottom w:val="single" w:sz="4" w:space="0" w:color="auto"/>
              <w:right w:val="single" w:sz="4" w:space="0" w:color="auto"/>
            </w:tcBorders>
            <w:shd w:val="clear" w:color="auto" w:fill="auto"/>
            <w:noWrap/>
            <w:vAlign w:val="center"/>
            <w:hideMark/>
          </w:tcPr>
          <w:p w14:paraId="4EF68A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631F063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383E0BC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3F559F3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149" w:type="dxa"/>
            <w:tcBorders>
              <w:top w:val="nil"/>
              <w:left w:val="nil"/>
              <w:bottom w:val="single" w:sz="4" w:space="0" w:color="auto"/>
              <w:right w:val="single" w:sz="4" w:space="0" w:color="auto"/>
            </w:tcBorders>
            <w:shd w:val="clear" w:color="auto" w:fill="auto"/>
            <w:noWrap/>
            <w:vAlign w:val="center"/>
            <w:hideMark/>
          </w:tcPr>
          <w:p w14:paraId="52C8D77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c>
          <w:tcPr>
            <w:tcW w:w="1074" w:type="dxa"/>
            <w:tcBorders>
              <w:top w:val="nil"/>
              <w:left w:val="nil"/>
              <w:bottom w:val="single" w:sz="4" w:space="0" w:color="auto"/>
              <w:right w:val="single" w:sz="4" w:space="0" w:color="auto"/>
            </w:tcBorders>
            <w:shd w:val="clear" w:color="auto" w:fill="auto"/>
            <w:noWrap/>
            <w:vAlign w:val="center"/>
            <w:hideMark/>
          </w:tcPr>
          <w:p w14:paraId="7DFFDB8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2,328</w:t>
            </w:r>
          </w:p>
        </w:tc>
      </w:tr>
      <w:tr w:rsidR="00592E75" w:rsidRPr="00C32020" w14:paraId="254B3B71"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437043ED"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4EAC20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D23363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AE4302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2F1917C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70B1D03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708D73D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7DA10EC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26C12A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5B8B6FD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0F4D8F0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2D74BAD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66" w:type="dxa"/>
            <w:tcBorders>
              <w:top w:val="nil"/>
              <w:left w:val="nil"/>
              <w:bottom w:val="single" w:sz="4" w:space="0" w:color="auto"/>
              <w:right w:val="single" w:sz="4" w:space="0" w:color="auto"/>
            </w:tcBorders>
            <w:shd w:val="clear" w:color="auto" w:fill="auto"/>
            <w:noWrap/>
            <w:vAlign w:val="center"/>
            <w:hideMark/>
          </w:tcPr>
          <w:p w14:paraId="722F8B0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32" w:type="dxa"/>
            <w:tcBorders>
              <w:top w:val="nil"/>
              <w:left w:val="nil"/>
              <w:bottom w:val="single" w:sz="4" w:space="0" w:color="auto"/>
              <w:right w:val="single" w:sz="4" w:space="0" w:color="auto"/>
            </w:tcBorders>
            <w:shd w:val="clear" w:color="auto" w:fill="auto"/>
            <w:noWrap/>
            <w:vAlign w:val="center"/>
            <w:hideMark/>
          </w:tcPr>
          <w:p w14:paraId="24F5D1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993" w:type="dxa"/>
            <w:tcBorders>
              <w:top w:val="nil"/>
              <w:left w:val="nil"/>
              <w:bottom w:val="single" w:sz="4" w:space="0" w:color="auto"/>
              <w:right w:val="single" w:sz="4" w:space="0" w:color="auto"/>
            </w:tcBorders>
            <w:shd w:val="clear" w:color="auto" w:fill="auto"/>
            <w:noWrap/>
            <w:vAlign w:val="center"/>
            <w:hideMark/>
          </w:tcPr>
          <w:p w14:paraId="057037D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3D1BD70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7014F4C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6EFFF3F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149" w:type="dxa"/>
            <w:tcBorders>
              <w:top w:val="nil"/>
              <w:left w:val="nil"/>
              <w:bottom w:val="single" w:sz="4" w:space="0" w:color="auto"/>
              <w:right w:val="single" w:sz="4" w:space="0" w:color="auto"/>
            </w:tcBorders>
            <w:shd w:val="clear" w:color="auto" w:fill="auto"/>
            <w:noWrap/>
            <w:vAlign w:val="center"/>
            <w:hideMark/>
          </w:tcPr>
          <w:p w14:paraId="6C407F5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c>
          <w:tcPr>
            <w:tcW w:w="1074" w:type="dxa"/>
            <w:tcBorders>
              <w:top w:val="nil"/>
              <w:left w:val="nil"/>
              <w:bottom w:val="single" w:sz="4" w:space="0" w:color="auto"/>
              <w:right w:val="single" w:sz="4" w:space="0" w:color="auto"/>
            </w:tcBorders>
            <w:shd w:val="clear" w:color="auto" w:fill="auto"/>
            <w:noWrap/>
            <w:vAlign w:val="center"/>
            <w:hideMark/>
          </w:tcPr>
          <w:p w14:paraId="0161F04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98,072</w:t>
            </w:r>
          </w:p>
        </w:tc>
      </w:tr>
      <w:tr w:rsidR="00592E75" w:rsidRPr="00C32020" w14:paraId="70A08E52"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5234369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Нововознесенка, с. Новотроицк, д. Чаны-Сакан</w:t>
            </w:r>
          </w:p>
        </w:tc>
        <w:tc>
          <w:tcPr>
            <w:tcW w:w="782" w:type="dxa"/>
            <w:tcBorders>
              <w:top w:val="nil"/>
              <w:left w:val="nil"/>
              <w:bottom w:val="single" w:sz="4" w:space="0" w:color="auto"/>
              <w:right w:val="single" w:sz="4" w:space="0" w:color="auto"/>
            </w:tcBorders>
            <w:shd w:val="clear" w:color="auto" w:fill="auto"/>
            <w:vAlign w:val="center"/>
            <w:hideMark/>
          </w:tcPr>
          <w:p w14:paraId="382025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443FF6E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0,012</w:t>
            </w:r>
          </w:p>
        </w:tc>
        <w:tc>
          <w:tcPr>
            <w:tcW w:w="966" w:type="dxa"/>
            <w:tcBorders>
              <w:top w:val="nil"/>
              <w:left w:val="nil"/>
              <w:bottom w:val="single" w:sz="4" w:space="0" w:color="auto"/>
              <w:right w:val="single" w:sz="4" w:space="0" w:color="auto"/>
            </w:tcBorders>
            <w:shd w:val="clear" w:color="auto" w:fill="auto"/>
            <w:noWrap/>
            <w:vAlign w:val="center"/>
            <w:hideMark/>
          </w:tcPr>
          <w:p w14:paraId="64F10DC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0EA9AAA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E03FCE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A0A84B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2091FC9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B93980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83C0B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028C482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AB7B19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424D0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32" w:type="dxa"/>
            <w:tcBorders>
              <w:top w:val="nil"/>
              <w:left w:val="nil"/>
              <w:bottom w:val="single" w:sz="4" w:space="0" w:color="auto"/>
              <w:right w:val="single" w:sz="4" w:space="0" w:color="auto"/>
            </w:tcBorders>
            <w:shd w:val="clear" w:color="auto" w:fill="auto"/>
            <w:noWrap/>
            <w:vAlign w:val="center"/>
            <w:hideMark/>
          </w:tcPr>
          <w:p w14:paraId="234CF1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93" w:type="dxa"/>
            <w:tcBorders>
              <w:top w:val="nil"/>
              <w:left w:val="nil"/>
              <w:bottom w:val="single" w:sz="4" w:space="0" w:color="auto"/>
              <w:right w:val="single" w:sz="4" w:space="0" w:color="auto"/>
            </w:tcBorders>
            <w:shd w:val="clear" w:color="auto" w:fill="auto"/>
            <w:noWrap/>
            <w:vAlign w:val="center"/>
            <w:hideMark/>
          </w:tcPr>
          <w:p w14:paraId="59EC23C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325F5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723585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A44D5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DC6B60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074" w:type="dxa"/>
            <w:tcBorders>
              <w:top w:val="nil"/>
              <w:left w:val="nil"/>
              <w:bottom w:val="single" w:sz="4" w:space="0" w:color="auto"/>
              <w:right w:val="single" w:sz="4" w:space="0" w:color="auto"/>
            </w:tcBorders>
            <w:shd w:val="clear" w:color="auto" w:fill="auto"/>
            <w:noWrap/>
            <w:vAlign w:val="center"/>
            <w:hideMark/>
          </w:tcPr>
          <w:p w14:paraId="1B42E6E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r>
      <w:tr w:rsidR="00592E75" w:rsidRPr="00C32020" w14:paraId="79A639E1"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5A80C34B"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8D0F67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238C85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0,288</w:t>
            </w:r>
          </w:p>
        </w:tc>
        <w:tc>
          <w:tcPr>
            <w:tcW w:w="966" w:type="dxa"/>
            <w:tcBorders>
              <w:top w:val="nil"/>
              <w:left w:val="nil"/>
              <w:bottom w:val="single" w:sz="4" w:space="0" w:color="auto"/>
              <w:right w:val="single" w:sz="4" w:space="0" w:color="auto"/>
            </w:tcBorders>
            <w:shd w:val="clear" w:color="auto" w:fill="auto"/>
            <w:noWrap/>
            <w:vAlign w:val="center"/>
            <w:hideMark/>
          </w:tcPr>
          <w:p w14:paraId="60DE0D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41C828B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36CFC1F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5B51CCE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6C2E39B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446826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6A9D99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3B1B1A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19DAC48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78B3121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32" w:type="dxa"/>
            <w:tcBorders>
              <w:top w:val="nil"/>
              <w:left w:val="nil"/>
              <w:bottom w:val="single" w:sz="4" w:space="0" w:color="auto"/>
              <w:right w:val="single" w:sz="4" w:space="0" w:color="auto"/>
            </w:tcBorders>
            <w:shd w:val="clear" w:color="auto" w:fill="auto"/>
            <w:noWrap/>
            <w:vAlign w:val="center"/>
            <w:hideMark/>
          </w:tcPr>
          <w:p w14:paraId="08C8DC8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93" w:type="dxa"/>
            <w:tcBorders>
              <w:top w:val="nil"/>
              <w:left w:val="nil"/>
              <w:bottom w:val="single" w:sz="4" w:space="0" w:color="auto"/>
              <w:right w:val="single" w:sz="4" w:space="0" w:color="auto"/>
            </w:tcBorders>
            <w:shd w:val="clear" w:color="auto" w:fill="auto"/>
            <w:noWrap/>
            <w:vAlign w:val="center"/>
            <w:hideMark/>
          </w:tcPr>
          <w:p w14:paraId="1CC13C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3C4748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15AE00D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4F6372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3521FC6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074" w:type="dxa"/>
            <w:tcBorders>
              <w:top w:val="nil"/>
              <w:left w:val="nil"/>
              <w:bottom w:val="single" w:sz="4" w:space="0" w:color="auto"/>
              <w:right w:val="single" w:sz="4" w:space="0" w:color="auto"/>
            </w:tcBorders>
            <w:shd w:val="clear" w:color="auto" w:fill="auto"/>
            <w:noWrap/>
            <w:vAlign w:val="center"/>
            <w:hideMark/>
          </w:tcPr>
          <w:p w14:paraId="73DCD36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r>
      <w:tr w:rsidR="00592E75" w:rsidRPr="00C32020" w14:paraId="344CDA7E"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79076080"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B0E00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534039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105,120</w:t>
            </w:r>
          </w:p>
        </w:tc>
        <w:tc>
          <w:tcPr>
            <w:tcW w:w="966" w:type="dxa"/>
            <w:tcBorders>
              <w:top w:val="nil"/>
              <w:left w:val="nil"/>
              <w:bottom w:val="single" w:sz="4" w:space="0" w:color="auto"/>
              <w:right w:val="single" w:sz="4" w:space="0" w:color="auto"/>
            </w:tcBorders>
            <w:shd w:val="clear" w:color="auto" w:fill="auto"/>
            <w:noWrap/>
            <w:vAlign w:val="center"/>
            <w:hideMark/>
          </w:tcPr>
          <w:p w14:paraId="61DEEC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4020494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31A8913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2AD7FC6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3AFB5E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58520AA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5E6E9A2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541CB7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6CC94F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66" w:type="dxa"/>
            <w:tcBorders>
              <w:top w:val="nil"/>
              <w:left w:val="nil"/>
              <w:bottom w:val="single" w:sz="4" w:space="0" w:color="auto"/>
              <w:right w:val="single" w:sz="4" w:space="0" w:color="auto"/>
            </w:tcBorders>
            <w:shd w:val="clear" w:color="auto" w:fill="auto"/>
            <w:noWrap/>
            <w:vAlign w:val="center"/>
            <w:hideMark/>
          </w:tcPr>
          <w:p w14:paraId="020ED3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32" w:type="dxa"/>
            <w:tcBorders>
              <w:top w:val="nil"/>
              <w:left w:val="nil"/>
              <w:bottom w:val="single" w:sz="4" w:space="0" w:color="auto"/>
              <w:right w:val="single" w:sz="4" w:space="0" w:color="auto"/>
            </w:tcBorders>
            <w:shd w:val="clear" w:color="auto" w:fill="auto"/>
            <w:noWrap/>
            <w:vAlign w:val="center"/>
            <w:hideMark/>
          </w:tcPr>
          <w:p w14:paraId="0DCF55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993" w:type="dxa"/>
            <w:tcBorders>
              <w:top w:val="nil"/>
              <w:left w:val="nil"/>
              <w:bottom w:val="single" w:sz="4" w:space="0" w:color="auto"/>
              <w:right w:val="single" w:sz="4" w:space="0" w:color="auto"/>
            </w:tcBorders>
            <w:shd w:val="clear" w:color="auto" w:fill="auto"/>
            <w:noWrap/>
            <w:vAlign w:val="center"/>
            <w:hideMark/>
          </w:tcPr>
          <w:p w14:paraId="6615AA5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683548D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5F391E0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2D41C0E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149" w:type="dxa"/>
            <w:tcBorders>
              <w:top w:val="nil"/>
              <w:left w:val="nil"/>
              <w:bottom w:val="single" w:sz="4" w:space="0" w:color="auto"/>
              <w:right w:val="single" w:sz="4" w:space="0" w:color="auto"/>
            </w:tcBorders>
            <w:shd w:val="clear" w:color="auto" w:fill="auto"/>
            <w:noWrap/>
            <w:vAlign w:val="center"/>
            <w:hideMark/>
          </w:tcPr>
          <w:p w14:paraId="4E92D10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c>
          <w:tcPr>
            <w:tcW w:w="1074" w:type="dxa"/>
            <w:tcBorders>
              <w:top w:val="nil"/>
              <w:left w:val="nil"/>
              <w:bottom w:val="single" w:sz="4" w:space="0" w:color="auto"/>
              <w:right w:val="single" w:sz="4" w:space="0" w:color="auto"/>
            </w:tcBorders>
            <w:shd w:val="clear" w:color="auto" w:fill="auto"/>
            <w:noWrap/>
            <w:vAlign w:val="center"/>
            <w:hideMark/>
          </w:tcPr>
          <w:p w14:paraId="716B168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12,168</w:t>
            </w:r>
          </w:p>
        </w:tc>
      </w:tr>
      <w:tr w:rsidR="00592E75" w:rsidRPr="00C32020" w14:paraId="2FB81C9A"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66E15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1CDF06E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3319301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856266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4C0C7E5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16585E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5735B3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422A56E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6D54755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5C25945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28B9C26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7962A9C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66" w:type="dxa"/>
            <w:tcBorders>
              <w:top w:val="nil"/>
              <w:left w:val="nil"/>
              <w:bottom w:val="single" w:sz="4" w:space="0" w:color="auto"/>
              <w:right w:val="single" w:sz="4" w:space="0" w:color="auto"/>
            </w:tcBorders>
            <w:shd w:val="clear" w:color="auto" w:fill="auto"/>
            <w:noWrap/>
            <w:vAlign w:val="center"/>
            <w:hideMark/>
          </w:tcPr>
          <w:p w14:paraId="5917128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32" w:type="dxa"/>
            <w:tcBorders>
              <w:top w:val="nil"/>
              <w:left w:val="nil"/>
              <w:bottom w:val="single" w:sz="4" w:space="0" w:color="auto"/>
              <w:right w:val="single" w:sz="4" w:space="0" w:color="auto"/>
            </w:tcBorders>
            <w:shd w:val="clear" w:color="auto" w:fill="auto"/>
            <w:noWrap/>
            <w:vAlign w:val="center"/>
            <w:hideMark/>
          </w:tcPr>
          <w:p w14:paraId="652E8E8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993" w:type="dxa"/>
            <w:tcBorders>
              <w:top w:val="nil"/>
              <w:left w:val="nil"/>
              <w:bottom w:val="single" w:sz="4" w:space="0" w:color="auto"/>
              <w:right w:val="single" w:sz="4" w:space="0" w:color="auto"/>
            </w:tcBorders>
            <w:shd w:val="clear" w:color="auto" w:fill="auto"/>
            <w:noWrap/>
            <w:vAlign w:val="center"/>
            <w:hideMark/>
          </w:tcPr>
          <w:p w14:paraId="461F71F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3F63FA2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798099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55998CC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149" w:type="dxa"/>
            <w:tcBorders>
              <w:top w:val="nil"/>
              <w:left w:val="nil"/>
              <w:bottom w:val="single" w:sz="4" w:space="0" w:color="auto"/>
              <w:right w:val="single" w:sz="4" w:space="0" w:color="auto"/>
            </w:tcBorders>
            <w:shd w:val="clear" w:color="auto" w:fill="auto"/>
            <w:noWrap/>
            <w:vAlign w:val="center"/>
            <w:hideMark/>
          </w:tcPr>
          <w:p w14:paraId="7EBA0A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c>
          <w:tcPr>
            <w:tcW w:w="1074" w:type="dxa"/>
            <w:tcBorders>
              <w:top w:val="nil"/>
              <w:left w:val="nil"/>
              <w:bottom w:val="single" w:sz="4" w:space="0" w:color="auto"/>
              <w:right w:val="single" w:sz="4" w:space="0" w:color="auto"/>
            </w:tcBorders>
            <w:shd w:val="clear" w:color="auto" w:fill="auto"/>
            <w:noWrap/>
            <w:vAlign w:val="center"/>
            <w:hideMark/>
          </w:tcPr>
          <w:p w14:paraId="42396A8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0,255</w:t>
            </w:r>
          </w:p>
        </w:tc>
      </w:tr>
      <w:tr w:rsidR="00592E75" w:rsidRPr="00C32020" w14:paraId="0F84A0B5"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452E00D5"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0E2D0C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86F73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69F710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7DBF14E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2692683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59B5E98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32CC425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611B130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66B699B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0633B99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096424A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66" w:type="dxa"/>
            <w:tcBorders>
              <w:top w:val="nil"/>
              <w:left w:val="nil"/>
              <w:bottom w:val="single" w:sz="4" w:space="0" w:color="auto"/>
              <w:right w:val="single" w:sz="4" w:space="0" w:color="auto"/>
            </w:tcBorders>
            <w:shd w:val="clear" w:color="auto" w:fill="auto"/>
            <w:noWrap/>
            <w:vAlign w:val="center"/>
            <w:hideMark/>
          </w:tcPr>
          <w:p w14:paraId="61DF277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32" w:type="dxa"/>
            <w:tcBorders>
              <w:top w:val="nil"/>
              <w:left w:val="nil"/>
              <w:bottom w:val="single" w:sz="4" w:space="0" w:color="auto"/>
              <w:right w:val="single" w:sz="4" w:space="0" w:color="auto"/>
            </w:tcBorders>
            <w:shd w:val="clear" w:color="auto" w:fill="auto"/>
            <w:noWrap/>
            <w:vAlign w:val="center"/>
            <w:hideMark/>
          </w:tcPr>
          <w:p w14:paraId="48F998F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993" w:type="dxa"/>
            <w:tcBorders>
              <w:top w:val="nil"/>
              <w:left w:val="nil"/>
              <w:bottom w:val="single" w:sz="4" w:space="0" w:color="auto"/>
              <w:right w:val="single" w:sz="4" w:space="0" w:color="auto"/>
            </w:tcBorders>
            <w:shd w:val="clear" w:color="auto" w:fill="auto"/>
            <w:noWrap/>
            <w:vAlign w:val="center"/>
            <w:hideMark/>
          </w:tcPr>
          <w:p w14:paraId="2A6DC69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50689C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58364DB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365181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149" w:type="dxa"/>
            <w:tcBorders>
              <w:top w:val="nil"/>
              <w:left w:val="nil"/>
              <w:bottom w:val="single" w:sz="4" w:space="0" w:color="auto"/>
              <w:right w:val="single" w:sz="4" w:space="0" w:color="auto"/>
            </w:tcBorders>
            <w:shd w:val="clear" w:color="auto" w:fill="auto"/>
            <w:noWrap/>
            <w:vAlign w:val="center"/>
            <w:hideMark/>
          </w:tcPr>
          <w:p w14:paraId="6FEAF1F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c>
          <w:tcPr>
            <w:tcW w:w="1074" w:type="dxa"/>
            <w:tcBorders>
              <w:top w:val="nil"/>
              <w:left w:val="nil"/>
              <w:bottom w:val="single" w:sz="4" w:space="0" w:color="auto"/>
              <w:right w:val="single" w:sz="4" w:space="0" w:color="auto"/>
            </w:tcBorders>
            <w:shd w:val="clear" w:color="auto" w:fill="auto"/>
            <w:noWrap/>
            <w:vAlign w:val="center"/>
            <w:hideMark/>
          </w:tcPr>
          <w:p w14:paraId="2351ADC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88,425</w:t>
            </w:r>
          </w:p>
        </w:tc>
      </w:tr>
      <w:tr w:rsidR="00592E75" w:rsidRPr="00C32020" w14:paraId="5F9AA4CF"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6E160B6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Волово, д. Камышино, д. Орловка</w:t>
            </w:r>
          </w:p>
        </w:tc>
        <w:tc>
          <w:tcPr>
            <w:tcW w:w="782" w:type="dxa"/>
            <w:tcBorders>
              <w:top w:val="nil"/>
              <w:left w:val="nil"/>
              <w:bottom w:val="single" w:sz="4" w:space="0" w:color="auto"/>
              <w:right w:val="single" w:sz="4" w:space="0" w:color="auto"/>
            </w:tcBorders>
            <w:shd w:val="clear" w:color="auto" w:fill="auto"/>
            <w:vAlign w:val="center"/>
            <w:hideMark/>
          </w:tcPr>
          <w:p w14:paraId="5EC166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3C7FAFF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0,010</w:t>
            </w:r>
          </w:p>
        </w:tc>
        <w:tc>
          <w:tcPr>
            <w:tcW w:w="966" w:type="dxa"/>
            <w:tcBorders>
              <w:top w:val="nil"/>
              <w:left w:val="nil"/>
              <w:bottom w:val="single" w:sz="4" w:space="0" w:color="auto"/>
              <w:right w:val="single" w:sz="4" w:space="0" w:color="auto"/>
            </w:tcBorders>
            <w:shd w:val="clear" w:color="auto" w:fill="auto"/>
            <w:noWrap/>
            <w:vAlign w:val="center"/>
            <w:hideMark/>
          </w:tcPr>
          <w:p w14:paraId="098E251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2D32C4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0FBA31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750E024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579C7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BE0356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36CCAF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7FB341D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1AF0D1D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23AEA93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32" w:type="dxa"/>
            <w:tcBorders>
              <w:top w:val="nil"/>
              <w:left w:val="nil"/>
              <w:bottom w:val="single" w:sz="4" w:space="0" w:color="auto"/>
              <w:right w:val="single" w:sz="4" w:space="0" w:color="auto"/>
            </w:tcBorders>
            <w:shd w:val="clear" w:color="auto" w:fill="auto"/>
            <w:noWrap/>
            <w:vAlign w:val="center"/>
            <w:hideMark/>
          </w:tcPr>
          <w:p w14:paraId="7E9EEF8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93" w:type="dxa"/>
            <w:tcBorders>
              <w:top w:val="nil"/>
              <w:left w:val="nil"/>
              <w:bottom w:val="single" w:sz="4" w:space="0" w:color="auto"/>
              <w:right w:val="single" w:sz="4" w:space="0" w:color="auto"/>
            </w:tcBorders>
            <w:shd w:val="clear" w:color="auto" w:fill="auto"/>
            <w:noWrap/>
            <w:vAlign w:val="center"/>
            <w:hideMark/>
          </w:tcPr>
          <w:p w14:paraId="32582F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7C34DE6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134642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095F1FF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215A2D6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074" w:type="dxa"/>
            <w:tcBorders>
              <w:top w:val="nil"/>
              <w:left w:val="nil"/>
              <w:bottom w:val="single" w:sz="4" w:space="0" w:color="auto"/>
              <w:right w:val="single" w:sz="4" w:space="0" w:color="auto"/>
            </w:tcBorders>
            <w:shd w:val="clear" w:color="auto" w:fill="auto"/>
            <w:noWrap/>
            <w:vAlign w:val="center"/>
            <w:hideMark/>
          </w:tcPr>
          <w:p w14:paraId="1B8BDC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r>
      <w:tr w:rsidR="00592E75" w:rsidRPr="00C32020" w14:paraId="3DD1C6A3"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4AB18120"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6B37F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7F42052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0,240</w:t>
            </w:r>
          </w:p>
        </w:tc>
        <w:tc>
          <w:tcPr>
            <w:tcW w:w="966" w:type="dxa"/>
            <w:tcBorders>
              <w:top w:val="nil"/>
              <w:left w:val="nil"/>
              <w:bottom w:val="single" w:sz="4" w:space="0" w:color="auto"/>
              <w:right w:val="single" w:sz="4" w:space="0" w:color="auto"/>
            </w:tcBorders>
            <w:shd w:val="clear" w:color="auto" w:fill="auto"/>
            <w:noWrap/>
            <w:vAlign w:val="center"/>
            <w:hideMark/>
          </w:tcPr>
          <w:p w14:paraId="22CD30E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34DA69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3A03EFA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440E814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B81B0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39674FB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4B699A0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2D4634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96AB35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66" w:type="dxa"/>
            <w:tcBorders>
              <w:top w:val="nil"/>
              <w:left w:val="nil"/>
              <w:bottom w:val="single" w:sz="4" w:space="0" w:color="auto"/>
              <w:right w:val="single" w:sz="4" w:space="0" w:color="auto"/>
            </w:tcBorders>
            <w:shd w:val="clear" w:color="auto" w:fill="auto"/>
            <w:noWrap/>
            <w:vAlign w:val="center"/>
            <w:hideMark/>
          </w:tcPr>
          <w:p w14:paraId="0D6EA84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32" w:type="dxa"/>
            <w:tcBorders>
              <w:top w:val="nil"/>
              <w:left w:val="nil"/>
              <w:bottom w:val="single" w:sz="4" w:space="0" w:color="auto"/>
              <w:right w:val="single" w:sz="4" w:space="0" w:color="auto"/>
            </w:tcBorders>
            <w:shd w:val="clear" w:color="auto" w:fill="auto"/>
            <w:noWrap/>
            <w:vAlign w:val="center"/>
            <w:hideMark/>
          </w:tcPr>
          <w:p w14:paraId="693ABB4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993" w:type="dxa"/>
            <w:tcBorders>
              <w:top w:val="nil"/>
              <w:left w:val="nil"/>
              <w:bottom w:val="single" w:sz="4" w:space="0" w:color="auto"/>
              <w:right w:val="single" w:sz="4" w:space="0" w:color="auto"/>
            </w:tcBorders>
            <w:shd w:val="clear" w:color="auto" w:fill="auto"/>
            <w:noWrap/>
            <w:vAlign w:val="center"/>
            <w:hideMark/>
          </w:tcPr>
          <w:p w14:paraId="0D2F8CE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743E3CC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12AEB8F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53F9F22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149" w:type="dxa"/>
            <w:tcBorders>
              <w:top w:val="nil"/>
              <w:left w:val="nil"/>
              <w:bottom w:val="single" w:sz="4" w:space="0" w:color="auto"/>
              <w:right w:val="single" w:sz="4" w:space="0" w:color="auto"/>
            </w:tcBorders>
            <w:shd w:val="clear" w:color="auto" w:fill="auto"/>
            <w:noWrap/>
            <w:vAlign w:val="center"/>
            <w:hideMark/>
          </w:tcPr>
          <w:p w14:paraId="36CBC4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c>
          <w:tcPr>
            <w:tcW w:w="1074" w:type="dxa"/>
            <w:tcBorders>
              <w:top w:val="nil"/>
              <w:left w:val="nil"/>
              <w:bottom w:val="single" w:sz="4" w:space="0" w:color="auto"/>
              <w:right w:val="single" w:sz="4" w:space="0" w:color="auto"/>
            </w:tcBorders>
            <w:shd w:val="clear" w:color="auto" w:fill="auto"/>
            <w:noWrap/>
            <w:vAlign w:val="center"/>
            <w:hideMark/>
          </w:tcPr>
          <w:p w14:paraId="425123A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0,019</w:t>
            </w:r>
          </w:p>
        </w:tc>
      </w:tr>
      <w:tr w:rsidR="00592E75" w:rsidRPr="00C32020" w14:paraId="714D2B6C"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33BE368E"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33FA92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5C49D0A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87,600</w:t>
            </w:r>
          </w:p>
        </w:tc>
        <w:tc>
          <w:tcPr>
            <w:tcW w:w="966" w:type="dxa"/>
            <w:tcBorders>
              <w:top w:val="nil"/>
              <w:left w:val="nil"/>
              <w:bottom w:val="single" w:sz="4" w:space="0" w:color="auto"/>
              <w:right w:val="single" w:sz="4" w:space="0" w:color="auto"/>
            </w:tcBorders>
            <w:shd w:val="clear" w:color="auto" w:fill="auto"/>
            <w:noWrap/>
            <w:vAlign w:val="center"/>
            <w:hideMark/>
          </w:tcPr>
          <w:p w14:paraId="16D778E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6347148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38EA95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1A6699B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6D235C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008DE6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5EC486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34592B9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5BE9781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66" w:type="dxa"/>
            <w:tcBorders>
              <w:top w:val="nil"/>
              <w:left w:val="nil"/>
              <w:bottom w:val="single" w:sz="4" w:space="0" w:color="auto"/>
              <w:right w:val="single" w:sz="4" w:space="0" w:color="auto"/>
            </w:tcBorders>
            <w:shd w:val="clear" w:color="auto" w:fill="auto"/>
            <w:noWrap/>
            <w:vAlign w:val="center"/>
            <w:hideMark/>
          </w:tcPr>
          <w:p w14:paraId="26B04A4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32" w:type="dxa"/>
            <w:tcBorders>
              <w:top w:val="nil"/>
              <w:left w:val="nil"/>
              <w:bottom w:val="single" w:sz="4" w:space="0" w:color="auto"/>
              <w:right w:val="single" w:sz="4" w:space="0" w:color="auto"/>
            </w:tcBorders>
            <w:shd w:val="clear" w:color="auto" w:fill="auto"/>
            <w:noWrap/>
            <w:vAlign w:val="center"/>
            <w:hideMark/>
          </w:tcPr>
          <w:p w14:paraId="541EED7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993" w:type="dxa"/>
            <w:tcBorders>
              <w:top w:val="nil"/>
              <w:left w:val="nil"/>
              <w:bottom w:val="single" w:sz="4" w:space="0" w:color="auto"/>
              <w:right w:val="single" w:sz="4" w:space="0" w:color="auto"/>
            </w:tcBorders>
            <w:shd w:val="clear" w:color="auto" w:fill="auto"/>
            <w:noWrap/>
            <w:vAlign w:val="center"/>
            <w:hideMark/>
          </w:tcPr>
          <w:p w14:paraId="418906B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40D3401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034EB99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7E331D7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149" w:type="dxa"/>
            <w:tcBorders>
              <w:top w:val="nil"/>
              <w:left w:val="nil"/>
              <w:bottom w:val="single" w:sz="4" w:space="0" w:color="auto"/>
              <w:right w:val="single" w:sz="4" w:space="0" w:color="auto"/>
            </w:tcBorders>
            <w:shd w:val="clear" w:color="auto" w:fill="auto"/>
            <w:noWrap/>
            <w:vAlign w:val="center"/>
            <w:hideMark/>
          </w:tcPr>
          <w:p w14:paraId="09FE33E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c>
          <w:tcPr>
            <w:tcW w:w="1074" w:type="dxa"/>
            <w:tcBorders>
              <w:top w:val="nil"/>
              <w:left w:val="nil"/>
              <w:bottom w:val="single" w:sz="4" w:space="0" w:color="auto"/>
              <w:right w:val="single" w:sz="4" w:space="0" w:color="auto"/>
            </w:tcBorders>
            <w:shd w:val="clear" w:color="auto" w:fill="auto"/>
            <w:noWrap/>
            <w:vAlign w:val="center"/>
            <w:hideMark/>
          </w:tcPr>
          <w:p w14:paraId="7818FA7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7,020</w:t>
            </w:r>
          </w:p>
        </w:tc>
      </w:tr>
      <w:tr w:rsidR="00592E75" w:rsidRPr="00C32020" w14:paraId="03E1766A"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87D50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4E04650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19A599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0EDBF8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3BD940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189829D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20898D2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57F8AA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79A60D4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7257C0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2B6E63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44E2433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3739CBA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32" w:type="dxa"/>
            <w:tcBorders>
              <w:top w:val="nil"/>
              <w:left w:val="nil"/>
              <w:bottom w:val="single" w:sz="4" w:space="0" w:color="auto"/>
              <w:right w:val="single" w:sz="4" w:space="0" w:color="auto"/>
            </w:tcBorders>
            <w:shd w:val="clear" w:color="auto" w:fill="auto"/>
            <w:noWrap/>
            <w:vAlign w:val="center"/>
            <w:hideMark/>
          </w:tcPr>
          <w:p w14:paraId="3F46BFB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993" w:type="dxa"/>
            <w:tcBorders>
              <w:top w:val="nil"/>
              <w:left w:val="nil"/>
              <w:bottom w:val="single" w:sz="4" w:space="0" w:color="auto"/>
              <w:right w:val="single" w:sz="4" w:space="0" w:color="auto"/>
            </w:tcBorders>
            <w:shd w:val="clear" w:color="auto" w:fill="auto"/>
            <w:noWrap/>
            <w:vAlign w:val="center"/>
            <w:hideMark/>
          </w:tcPr>
          <w:p w14:paraId="1836184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6E4EA0E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5980A05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369396A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149" w:type="dxa"/>
            <w:tcBorders>
              <w:top w:val="nil"/>
              <w:left w:val="nil"/>
              <w:bottom w:val="single" w:sz="4" w:space="0" w:color="auto"/>
              <w:right w:val="single" w:sz="4" w:space="0" w:color="auto"/>
            </w:tcBorders>
            <w:shd w:val="clear" w:color="auto" w:fill="auto"/>
            <w:noWrap/>
            <w:vAlign w:val="center"/>
            <w:hideMark/>
          </w:tcPr>
          <w:p w14:paraId="570739D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c>
          <w:tcPr>
            <w:tcW w:w="1074" w:type="dxa"/>
            <w:tcBorders>
              <w:top w:val="nil"/>
              <w:left w:val="nil"/>
              <w:bottom w:val="single" w:sz="4" w:space="0" w:color="auto"/>
              <w:right w:val="single" w:sz="4" w:space="0" w:color="auto"/>
            </w:tcBorders>
            <w:shd w:val="clear" w:color="auto" w:fill="auto"/>
            <w:noWrap/>
            <w:vAlign w:val="center"/>
            <w:hideMark/>
          </w:tcPr>
          <w:p w14:paraId="4B43D22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0,221</w:t>
            </w:r>
          </w:p>
        </w:tc>
      </w:tr>
      <w:tr w:rsidR="00592E75" w:rsidRPr="00C32020" w14:paraId="3398F280"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7B8870FC"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3C63616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B9C1E4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3F4197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5250907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77C2917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7E52C46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4845F60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3EFCCE4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0381475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1199AE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4FCD969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66" w:type="dxa"/>
            <w:tcBorders>
              <w:top w:val="nil"/>
              <w:left w:val="nil"/>
              <w:bottom w:val="single" w:sz="4" w:space="0" w:color="auto"/>
              <w:right w:val="single" w:sz="4" w:space="0" w:color="auto"/>
            </w:tcBorders>
            <w:shd w:val="clear" w:color="auto" w:fill="auto"/>
            <w:noWrap/>
            <w:vAlign w:val="center"/>
            <w:hideMark/>
          </w:tcPr>
          <w:p w14:paraId="1D1787A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32" w:type="dxa"/>
            <w:tcBorders>
              <w:top w:val="nil"/>
              <w:left w:val="nil"/>
              <w:bottom w:val="single" w:sz="4" w:space="0" w:color="auto"/>
              <w:right w:val="single" w:sz="4" w:space="0" w:color="auto"/>
            </w:tcBorders>
            <w:shd w:val="clear" w:color="auto" w:fill="auto"/>
            <w:noWrap/>
            <w:vAlign w:val="center"/>
            <w:hideMark/>
          </w:tcPr>
          <w:p w14:paraId="2ABC1F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993" w:type="dxa"/>
            <w:tcBorders>
              <w:top w:val="nil"/>
              <w:left w:val="nil"/>
              <w:bottom w:val="single" w:sz="4" w:space="0" w:color="auto"/>
              <w:right w:val="single" w:sz="4" w:space="0" w:color="auto"/>
            </w:tcBorders>
            <w:shd w:val="clear" w:color="auto" w:fill="auto"/>
            <w:noWrap/>
            <w:vAlign w:val="center"/>
            <w:hideMark/>
          </w:tcPr>
          <w:p w14:paraId="0E14720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4166E9F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242A22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7F69934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149" w:type="dxa"/>
            <w:tcBorders>
              <w:top w:val="nil"/>
              <w:left w:val="nil"/>
              <w:bottom w:val="single" w:sz="4" w:space="0" w:color="auto"/>
              <w:right w:val="single" w:sz="4" w:space="0" w:color="auto"/>
            </w:tcBorders>
            <w:shd w:val="clear" w:color="auto" w:fill="auto"/>
            <w:noWrap/>
            <w:vAlign w:val="center"/>
            <w:hideMark/>
          </w:tcPr>
          <w:p w14:paraId="1044185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c>
          <w:tcPr>
            <w:tcW w:w="1074" w:type="dxa"/>
            <w:tcBorders>
              <w:top w:val="nil"/>
              <w:left w:val="nil"/>
              <w:bottom w:val="single" w:sz="4" w:space="0" w:color="auto"/>
              <w:right w:val="single" w:sz="4" w:space="0" w:color="auto"/>
            </w:tcBorders>
            <w:shd w:val="clear" w:color="auto" w:fill="auto"/>
            <w:noWrap/>
            <w:vAlign w:val="center"/>
            <w:hideMark/>
          </w:tcPr>
          <w:p w14:paraId="1F66535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91,987</w:t>
            </w:r>
          </w:p>
        </w:tc>
      </w:tr>
      <w:tr w:rsidR="00592E75" w:rsidRPr="00C32020" w14:paraId="287CC8C7" w14:textId="77777777" w:rsidTr="00BD68A2">
        <w:trPr>
          <w:trHeight w:val="341"/>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0D9BD89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п. Ваховский, д. Первомихайловка, д. Рождественка, с. Северотатарское, п. Чернышевский</w:t>
            </w:r>
          </w:p>
        </w:tc>
        <w:tc>
          <w:tcPr>
            <w:tcW w:w="782" w:type="dxa"/>
            <w:tcBorders>
              <w:top w:val="nil"/>
              <w:left w:val="nil"/>
              <w:bottom w:val="single" w:sz="4" w:space="0" w:color="auto"/>
              <w:right w:val="single" w:sz="4" w:space="0" w:color="auto"/>
            </w:tcBorders>
            <w:shd w:val="clear" w:color="auto" w:fill="auto"/>
            <w:vAlign w:val="center"/>
            <w:hideMark/>
          </w:tcPr>
          <w:p w14:paraId="2ECFF1C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7A7AC3C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0,221</w:t>
            </w:r>
          </w:p>
        </w:tc>
        <w:tc>
          <w:tcPr>
            <w:tcW w:w="966" w:type="dxa"/>
            <w:tcBorders>
              <w:top w:val="nil"/>
              <w:left w:val="nil"/>
              <w:bottom w:val="single" w:sz="4" w:space="0" w:color="auto"/>
              <w:right w:val="single" w:sz="4" w:space="0" w:color="auto"/>
            </w:tcBorders>
            <w:shd w:val="clear" w:color="auto" w:fill="auto"/>
            <w:noWrap/>
            <w:vAlign w:val="center"/>
            <w:hideMark/>
          </w:tcPr>
          <w:p w14:paraId="52B6298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164C1C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16B4B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0C452D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54F389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E01D6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4782C9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F84998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1D03E5D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3995D36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43DC163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6D4E441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E96A1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3B553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E588AB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25CF3B8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1A2C17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23E4727F" w14:textId="77777777" w:rsidTr="00BD68A2">
        <w:trPr>
          <w:trHeight w:val="370"/>
        </w:trPr>
        <w:tc>
          <w:tcPr>
            <w:tcW w:w="1286" w:type="dxa"/>
            <w:vMerge/>
            <w:tcBorders>
              <w:top w:val="nil"/>
              <w:left w:val="single" w:sz="4" w:space="0" w:color="auto"/>
              <w:bottom w:val="single" w:sz="4" w:space="0" w:color="auto"/>
              <w:right w:val="single" w:sz="4" w:space="0" w:color="auto"/>
            </w:tcBorders>
            <w:vAlign w:val="center"/>
            <w:hideMark/>
          </w:tcPr>
          <w:p w14:paraId="562F5495"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70CCAD3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771F30E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5,309</w:t>
            </w:r>
          </w:p>
        </w:tc>
        <w:tc>
          <w:tcPr>
            <w:tcW w:w="966" w:type="dxa"/>
            <w:tcBorders>
              <w:top w:val="nil"/>
              <w:left w:val="nil"/>
              <w:bottom w:val="single" w:sz="4" w:space="0" w:color="auto"/>
              <w:right w:val="single" w:sz="4" w:space="0" w:color="auto"/>
            </w:tcBorders>
            <w:shd w:val="clear" w:color="auto" w:fill="auto"/>
            <w:noWrap/>
            <w:vAlign w:val="center"/>
            <w:hideMark/>
          </w:tcPr>
          <w:p w14:paraId="02A451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74D9989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5AC0ABA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2C8731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59891F7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7C89413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3896E5A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0FF4B3B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399E9BD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66" w:type="dxa"/>
            <w:tcBorders>
              <w:top w:val="nil"/>
              <w:left w:val="nil"/>
              <w:bottom w:val="single" w:sz="4" w:space="0" w:color="auto"/>
              <w:right w:val="single" w:sz="4" w:space="0" w:color="auto"/>
            </w:tcBorders>
            <w:shd w:val="clear" w:color="auto" w:fill="auto"/>
            <w:noWrap/>
            <w:vAlign w:val="center"/>
            <w:hideMark/>
          </w:tcPr>
          <w:p w14:paraId="14CC66D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32" w:type="dxa"/>
            <w:tcBorders>
              <w:top w:val="nil"/>
              <w:left w:val="nil"/>
              <w:bottom w:val="single" w:sz="4" w:space="0" w:color="auto"/>
              <w:right w:val="single" w:sz="4" w:space="0" w:color="auto"/>
            </w:tcBorders>
            <w:shd w:val="clear" w:color="auto" w:fill="auto"/>
            <w:noWrap/>
            <w:vAlign w:val="center"/>
            <w:hideMark/>
          </w:tcPr>
          <w:p w14:paraId="0091E54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993" w:type="dxa"/>
            <w:tcBorders>
              <w:top w:val="nil"/>
              <w:left w:val="nil"/>
              <w:bottom w:val="single" w:sz="4" w:space="0" w:color="auto"/>
              <w:right w:val="single" w:sz="4" w:space="0" w:color="auto"/>
            </w:tcBorders>
            <w:shd w:val="clear" w:color="auto" w:fill="auto"/>
            <w:noWrap/>
            <w:vAlign w:val="center"/>
            <w:hideMark/>
          </w:tcPr>
          <w:p w14:paraId="78159DD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70556B7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1809A81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4582B38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149" w:type="dxa"/>
            <w:tcBorders>
              <w:top w:val="nil"/>
              <w:left w:val="nil"/>
              <w:bottom w:val="single" w:sz="4" w:space="0" w:color="auto"/>
              <w:right w:val="single" w:sz="4" w:space="0" w:color="auto"/>
            </w:tcBorders>
            <w:shd w:val="clear" w:color="auto" w:fill="auto"/>
            <w:noWrap/>
            <w:vAlign w:val="center"/>
            <w:hideMark/>
          </w:tcPr>
          <w:p w14:paraId="422D2F5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c>
          <w:tcPr>
            <w:tcW w:w="1074" w:type="dxa"/>
            <w:tcBorders>
              <w:top w:val="nil"/>
              <w:left w:val="nil"/>
              <w:bottom w:val="single" w:sz="4" w:space="0" w:color="auto"/>
              <w:right w:val="single" w:sz="4" w:space="0" w:color="auto"/>
            </w:tcBorders>
            <w:shd w:val="clear" w:color="auto" w:fill="auto"/>
            <w:noWrap/>
            <w:vAlign w:val="center"/>
            <w:hideMark/>
          </w:tcPr>
          <w:p w14:paraId="5A7DB70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0,055</w:t>
            </w:r>
          </w:p>
        </w:tc>
      </w:tr>
      <w:tr w:rsidR="00592E75" w:rsidRPr="00C32020" w14:paraId="1C808297" w14:textId="77777777" w:rsidTr="00BD68A2">
        <w:trPr>
          <w:trHeight w:val="356"/>
        </w:trPr>
        <w:tc>
          <w:tcPr>
            <w:tcW w:w="1286" w:type="dxa"/>
            <w:vMerge/>
            <w:tcBorders>
              <w:top w:val="nil"/>
              <w:left w:val="single" w:sz="4" w:space="0" w:color="auto"/>
              <w:bottom w:val="single" w:sz="4" w:space="0" w:color="auto"/>
              <w:right w:val="single" w:sz="4" w:space="0" w:color="auto"/>
            </w:tcBorders>
            <w:vAlign w:val="center"/>
            <w:hideMark/>
          </w:tcPr>
          <w:p w14:paraId="0E0946E2"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14F110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7F0AA59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1937,712</w:t>
            </w:r>
          </w:p>
        </w:tc>
        <w:tc>
          <w:tcPr>
            <w:tcW w:w="966" w:type="dxa"/>
            <w:tcBorders>
              <w:top w:val="nil"/>
              <w:left w:val="nil"/>
              <w:bottom w:val="single" w:sz="4" w:space="0" w:color="auto"/>
              <w:right w:val="single" w:sz="4" w:space="0" w:color="auto"/>
            </w:tcBorders>
            <w:shd w:val="clear" w:color="auto" w:fill="auto"/>
            <w:noWrap/>
            <w:vAlign w:val="center"/>
            <w:hideMark/>
          </w:tcPr>
          <w:p w14:paraId="567FB9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7D03B6B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12851DD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17D5894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76015FE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2DC8462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77392DE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67A2AC9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66C312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66" w:type="dxa"/>
            <w:tcBorders>
              <w:top w:val="nil"/>
              <w:left w:val="nil"/>
              <w:bottom w:val="single" w:sz="4" w:space="0" w:color="auto"/>
              <w:right w:val="single" w:sz="4" w:space="0" w:color="auto"/>
            </w:tcBorders>
            <w:shd w:val="clear" w:color="auto" w:fill="auto"/>
            <w:noWrap/>
            <w:vAlign w:val="center"/>
            <w:hideMark/>
          </w:tcPr>
          <w:p w14:paraId="64ADE60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32" w:type="dxa"/>
            <w:tcBorders>
              <w:top w:val="nil"/>
              <w:left w:val="nil"/>
              <w:bottom w:val="single" w:sz="4" w:space="0" w:color="auto"/>
              <w:right w:val="single" w:sz="4" w:space="0" w:color="auto"/>
            </w:tcBorders>
            <w:shd w:val="clear" w:color="auto" w:fill="auto"/>
            <w:noWrap/>
            <w:vAlign w:val="center"/>
            <w:hideMark/>
          </w:tcPr>
          <w:p w14:paraId="7E5D8D7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993" w:type="dxa"/>
            <w:tcBorders>
              <w:top w:val="nil"/>
              <w:left w:val="nil"/>
              <w:bottom w:val="single" w:sz="4" w:space="0" w:color="auto"/>
              <w:right w:val="single" w:sz="4" w:space="0" w:color="auto"/>
            </w:tcBorders>
            <w:shd w:val="clear" w:color="auto" w:fill="auto"/>
            <w:noWrap/>
            <w:vAlign w:val="center"/>
            <w:hideMark/>
          </w:tcPr>
          <w:p w14:paraId="660873D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6D5174C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68FA809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6D23E9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149" w:type="dxa"/>
            <w:tcBorders>
              <w:top w:val="nil"/>
              <w:left w:val="nil"/>
              <w:bottom w:val="single" w:sz="4" w:space="0" w:color="auto"/>
              <w:right w:val="single" w:sz="4" w:space="0" w:color="auto"/>
            </w:tcBorders>
            <w:shd w:val="clear" w:color="auto" w:fill="auto"/>
            <w:noWrap/>
            <w:vAlign w:val="center"/>
            <w:hideMark/>
          </w:tcPr>
          <w:p w14:paraId="15C5EDD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c>
          <w:tcPr>
            <w:tcW w:w="1074" w:type="dxa"/>
            <w:tcBorders>
              <w:top w:val="nil"/>
              <w:left w:val="nil"/>
              <w:bottom w:val="single" w:sz="4" w:space="0" w:color="auto"/>
              <w:right w:val="single" w:sz="4" w:space="0" w:color="auto"/>
            </w:tcBorders>
            <w:shd w:val="clear" w:color="auto" w:fill="auto"/>
            <w:noWrap/>
            <w:vAlign w:val="center"/>
            <w:hideMark/>
          </w:tcPr>
          <w:p w14:paraId="65417DB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20,235</w:t>
            </w:r>
          </w:p>
        </w:tc>
      </w:tr>
      <w:tr w:rsidR="00592E75" w:rsidRPr="00C32020" w14:paraId="0FECBBC9"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1E9BA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7646CD8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1547AF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7A172F6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668354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5753151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295CA9F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62F1FCD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787DAB3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081DE7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7E4E709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2242B5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66" w:type="dxa"/>
            <w:tcBorders>
              <w:top w:val="nil"/>
              <w:left w:val="nil"/>
              <w:bottom w:val="single" w:sz="4" w:space="0" w:color="auto"/>
              <w:right w:val="single" w:sz="4" w:space="0" w:color="auto"/>
            </w:tcBorders>
            <w:shd w:val="clear" w:color="auto" w:fill="auto"/>
            <w:noWrap/>
            <w:vAlign w:val="center"/>
            <w:hideMark/>
          </w:tcPr>
          <w:p w14:paraId="7429F19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32" w:type="dxa"/>
            <w:tcBorders>
              <w:top w:val="nil"/>
              <w:left w:val="nil"/>
              <w:bottom w:val="single" w:sz="4" w:space="0" w:color="auto"/>
              <w:right w:val="single" w:sz="4" w:space="0" w:color="auto"/>
            </w:tcBorders>
            <w:shd w:val="clear" w:color="auto" w:fill="auto"/>
            <w:noWrap/>
            <w:vAlign w:val="center"/>
            <w:hideMark/>
          </w:tcPr>
          <w:p w14:paraId="082738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993" w:type="dxa"/>
            <w:tcBorders>
              <w:top w:val="nil"/>
              <w:left w:val="nil"/>
              <w:bottom w:val="single" w:sz="4" w:space="0" w:color="auto"/>
              <w:right w:val="single" w:sz="4" w:space="0" w:color="auto"/>
            </w:tcBorders>
            <w:shd w:val="clear" w:color="auto" w:fill="auto"/>
            <w:noWrap/>
            <w:vAlign w:val="center"/>
            <w:hideMark/>
          </w:tcPr>
          <w:p w14:paraId="63AC9B8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6FD702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268F6E8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678F573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149" w:type="dxa"/>
            <w:tcBorders>
              <w:top w:val="nil"/>
              <w:left w:val="nil"/>
              <w:bottom w:val="single" w:sz="4" w:space="0" w:color="auto"/>
              <w:right w:val="single" w:sz="4" w:space="0" w:color="auto"/>
            </w:tcBorders>
            <w:shd w:val="clear" w:color="auto" w:fill="auto"/>
            <w:noWrap/>
            <w:vAlign w:val="center"/>
            <w:hideMark/>
          </w:tcPr>
          <w:p w14:paraId="011147E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c>
          <w:tcPr>
            <w:tcW w:w="1074" w:type="dxa"/>
            <w:tcBorders>
              <w:top w:val="nil"/>
              <w:left w:val="nil"/>
              <w:bottom w:val="single" w:sz="4" w:space="0" w:color="auto"/>
              <w:right w:val="single" w:sz="4" w:space="0" w:color="auto"/>
            </w:tcBorders>
            <w:shd w:val="clear" w:color="auto" w:fill="auto"/>
            <w:noWrap/>
            <w:vAlign w:val="center"/>
            <w:hideMark/>
          </w:tcPr>
          <w:p w14:paraId="0F000C8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5,253</w:t>
            </w:r>
          </w:p>
        </w:tc>
      </w:tr>
      <w:tr w:rsidR="00592E75" w:rsidRPr="00C32020" w14:paraId="3D2CB78B"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07ECC3DC"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12282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3FE442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0C8919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02A2E07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3D8A273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780E8D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6159F3C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52EAF0B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1A207B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6B2A4A9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507BB96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66" w:type="dxa"/>
            <w:tcBorders>
              <w:top w:val="nil"/>
              <w:left w:val="nil"/>
              <w:bottom w:val="single" w:sz="4" w:space="0" w:color="auto"/>
              <w:right w:val="single" w:sz="4" w:space="0" w:color="auto"/>
            </w:tcBorders>
            <w:shd w:val="clear" w:color="auto" w:fill="auto"/>
            <w:noWrap/>
            <w:vAlign w:val="center"/>
            <w:hideMark/>
          </w:tcPr>
          <w:p w14:paraId="3585642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32" w:type="dxa"/>
            <w:tcBorders>
              <w:top w:val="nil"/>
              <w:left w:val="nil"/>
              <w:bottom w:val="single" w:sz="4" w:space="0" w:color="auto"/>
              <w:right w:val="single" w:sz="4" w:space="0" w:color="auto"/>
            </w:tcBorders>
            <w:shd w:val="clear" w:color="auto" w:fill="auto"/>
            <w:noWrap/>
            <w:vAlign w:val="center"/>
            <w:hideMark/>
          </w:tcPr>
          <w:p w14:paraId="595F6E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993" w:type="dxa"/>
            <w:tcBorders>
              <w:top w:val="nil"/>
              <w:left w:val="nil"/>
              <w:bottom w:val="single" w:sz="4" w:space="0" w:color="auto"/>
              <w:right w:val="single" w:sz="4" w:space="0" w:color="auto"/>
            </w:tcBorders>
            <w:shd w:val="clear" w:color="auto" w:fill="auto"/>
            <w:noWrap/>
            <w:vAlign w:val="center"/>
            <w:hideMark/>
          </w:tcPr>
          <w:p w14:paraId="3D2D714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135E70F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292100A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7223251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149" w:type="dxa"/>
            <w:tcBorders>
              <w:top w:val="nil"/>
              <w:left w:val="nil"/>
              <w:bottom w:val="single" w:sz="4" w:space="0" w:color="auto"/>
              <w:right w:val="single" w:sz="4" w:space="0" w:color="auto"/>
            </w:tcBorders>
            <w:shd w:val="clear" w:color="auto" w:fill="auto"/>
            <w:noWrap/>
            <w:vAlign w:val="center"/>
            <w:hideMark/>
          </w:tcPr>
          <w:p w14:paraId="4951D6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c>
          <w:tcPr>
            <w:tcW w:w="1074" w:type="dxa"/>
            <w:tcBorders>
              <w:top w:val="nil"/>
              <w:left w:val="nil"/>
              <w:bottom w:val="single" w:sz="4" w:space="0" w:color="auto"/>
              <w:right w:val="single" w:sz="4" w:space="0" w:color="auto"/>
            </w:tcBorders>
            <w:shd w:val="clear" w:color="auto" w:fill="auto"/>
            <w:noWrap/>
            <w:vAlign w:val="center"/>
            <w:hideMark/>
          </w:tcPr>
          <w:p w14:paraId="63A146F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98,956</w:t>
            </w:r>
          </w:p>
        </w:tc>
      </w:tr>
      <w:tr w:rsidR="00592E75" w:rsidRPr="00C32020" w14:paraId="7B8E99A0" w14:textId="77777777" w:rsidTr="00BD68A2">
        <w:trPr>
          <w:trHeight w:val="484"/>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778A175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Зеленая Грива, с. Увальское, д. Чинявино</w:t>
            </w:r>
          </w:p>
        </w:tc>
        <w:tc>
          <w:tcPr>
            <w:tcW w:w="782" w:type="dxa"/>
            <w:tcBorders>
              <w:top w:val="nil"/>
              <w:left w:val="nil"/>
              <w:bottom w:val="single" w:sz="4" w:space="0" w:color="auto"/>
              <w:right w:val="single" w:sz="4" w:space="0" w:color="auto"/>
            </w:tcBorders>
            <w:shd w:val="clear" w:color="auto" w:fill="auto"/>
            <w:vAlign w:val="center"/>
            <w:hideMark/>
          </w:tcPr>
          <w:p w14:paraId="07AEB8F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54FA39C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0,010</w:t>
            </w:r>
          </w:p>
        </w:tc>
        <w:tc>
          <w:tcPr>
            <w:tcW w:w="966" w:type="dxa"/>
            <w:tcBorders>
              <w:top w:val="nil"/>
              <w:left w:val="nil"/>
              <w:bottom w:val="single" w:sz="4" w:space="0" w:color="auto"/>
              <w:right w:val="single" w:sz="4" w:space="0" w:color="auto"/>
            </w:tcBorders>
            <w:shd w:val="clear" w:color="auto" w:fill="auto"/>
            <w:noWrap/>
            <w:vAlign w:val="center"/>
            <w:hideMark/>
          </w:tcPr>
          <w:p w14:paraId="1E87C95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5A44932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3CD487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5627B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E2183B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16C7645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7A613B7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7F341B1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0D00957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6A734BD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32" w:type="dxa"/>
            <w:tcBorders>
              <w:top w:val="nil"/>
              <w:left w:val="nil"/>
              <w:bottom w:val="single" w:sz="4" w:space="0" w:color="auto"/>
              <w:right w:val="single" w:sz="4" w:space="0" w:color="auto"/>
            </w:tcBorders>
            <w:shd w:val="clear" w:color="auto" w:fill="auto"/>
            <w:noWrap/>
            <w:vAlign w:val="center"/>
            <w:hideMark/>
          </w:tcPr>
          <w:p w14:paraId="6431BE9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93" w:type="dxa"/>
            <w:tcBorders>
              <w:top w:val="nil"/>
              <w:left w:val="nil"/>
              <w:bottom w:val="single" w:sz="4" w:space="0" w:color="auto"/>
              <w:right w:val="single" w:sz="4" w:space="0" w:color="auto"/>
            </w:tcBorders>
            <w:shd w:val="clear" w:color="auto" w:fill="auto"/>
            <w:noWrap/>
            <w:vAlign w:val="center"/>
            <w:hideMark/>
          </w:tcPr>
          <w:p w14:paraId="6368886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C44EA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3AF538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6C978F1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149" w:type="dxa"/>
            <w:tcBorders>
              <w:top w:val="nil"/>
              <w:left w:val="nil"/>
              <w:bottom w:val="single" w:sz="4" w:space="0" w:color="auto"/>
              <w:right w:val="single" w:sz="4" w:space="0" w:color="auto"/>
            </w:tcBorders>
            <w:shd w:val="clear" w:color="auto" w:fill="auto"/>
            <w:noWrap/>
            <w:vAlign w:val="center"/>
            <w:hideMark/>
          </w:tcPr>
          <w:p w14:paraId="0D59F92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1074" w:type="dxa"/>
            <w:tcBorders>
              <w:top w:val="nil"/>
              <w:left w:val="nil"/>
              <w:bottom w:val="single" w:sz="4" w:space="0" w:color="auto"/>
              <w:right w:val="single" w:sz="4" w:space="0" w:color="auto"/>
            </w:tcBorders>
            <w:shd w:val="clear" w:color="auto" w:fill="auto"/>
            <w:noWrap/>
            <w:vAlign w:val="center"/>
            <w:hideMark/>
          </w:tcPr>
          <w:p w14:paraId="4FB8B1E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r>
      <w:tr w:rsidR="00592E75" w:rsidRPr="00C32020" w14:paraId="440EE702"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28A888BC"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649266A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5F7893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0,235</w:t>
            </w:r>
          </w:p>
        </w:tc>
        <w:tc>
          <w:tcPr>
            <w:tcW w:w="966" w:type="dxa"/>
            <w:tcBorders>
              <w:top w:val="nil"/>
              <w:left w:val="nil"/>
              <w:bottom w:val="single" w:sz="4" w:space="0" w:color="auto"/>
              <w:right w:val="single" w:sz="4" w:space="0" w:color="auto"/>
            </w:tcBorders>
            <w:shd w:val="clear" w:color="auto" w:fill="auto"/>
            <w:noWrap/>
            <w:vAlign w:val="center"/>
            <w:hideMark/>
          </w:tcPr>
          <w:p w14:paraId="2FB880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541E660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2D3C2D6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78A57CC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7FB02A3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2450770B"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3DF3AC9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48314D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2689A5A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66" w:type="dxa"/>
            <w:tcBorders>
              <w:top w:val="nil"/>
              <w:left w:val="nil"/>
              <w:bottom w:val="single" w:sz="4" w:space="0" w:color="auto"/>
              <w:right w:val="single" w:sz="4" w:space="0" w:color="auto"/>
            </w:tcBorders>
            <w:shd w:val="clear" w:color="auto" w:fill="auto"/>
            <w:noWrap/>
            <w:vAlign w:val="center"/>
            <w:hideMark/>
          </w:tcPr>
          <w:p w14:paraId="09A58B4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32" w:type="dxa"/>
            <w:tcBorders>
              <w:top w:val="nil"/>
              <w:left w:val="nil"/>
              <w:bottom w:val="single" w:sz="4" w:space="0" w:color="auto"/>
              <w:right w:val="single" w:sz="4" w:space="0" w:color="auto"/>
            </w:tcBorders>
            <w:shd w:val="clear" w:color="auto" w:fill="auto"/>
            <w:noWrap/>
            <w:vAlign w:val="center"/>
            <w:hideMark/>
          </w:tcPr>
          <w:p w14:paraId="2EDC194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993" w:type="dxa"/>
            <w:tcBorders>
              <w:top w:val="nil"/>
              <w:left w:val="nil"/>
              <w:bottom w:val="single" w:sz="4" w:space="0" w:color="auto"/>
              <w:right w:val="single" w:sz="4" w:space="0" w:color="auto"/>
            </w:tcBorders>
            <w:shd w:val="clear" w:color="auto" w:fill="auto"/>
            <w:noWrap/>
            <w:vAlign w:val="center"/>
            <w:hideMark/>
          </w:tcPr>
          <w:p w14:paraId="4CC36C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003589C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20F4339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536B476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149" w:type="dxa"/>
            <w:tcBorders>
              <w:top w:val="nil"/>
              <w:left w:val="nil"/>
              <w:bottom w:val="single" w:sz="4" w:space="0" w:color="auto"/>
              <w:right w:val="single" w:sz="4" w:space="0" w:color="auto"/>
            </w:tcBorders>
            <w:shd w:val="clear" w:color="auto" w:fill="auto"/>
            <w:noWrap/>
            <w:vAlign w:val="center"/>
            <w:hideMark/>
          </w:tcPr>
          <w:p w14:paraId="559FEB3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c>
          <w:tcPr>
            <w:tcW w:w="1074" w:type="dxa"/>
            <w:tcBorders>
              <w:top w:val="nil"/>
              <w:left w:val="nil"/>
              <w:bottom w:val="single" w:sz="4" w:space="0" w:color="auto"/>
              <w:right w:val="single" w:sz="4" w:space="0" w:color="auto"/>
            </w:tcBorders>
            <w:shd w:val="clear" w:color="auto" w:fill="auto"/>
            <w:noWrap/>
            <w:vAlign w:val="center"/>
            <w:hideMark/>
          </w:tcPr>
          <w:p w14:paraId="730FE6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0,059</w:t>
            </w:r>
          </w:p>
        </w:tc>
      </w:tr>
      <w:tr w:rsidR="00592E75" w:rsidRPr="00C32020" w14:paraId="6935C4FE"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0AC106C8"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2A2DCB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39F6D47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85,848</w:t>
            </w:r>
          </w:p>
        </w:tc>
        <w:tc>
          <w:tcPr>
            <w:tcW w:w="966" w:type="dxa"/>
            <w:tcBorders>
              <w:top w:val="nil"/>
              <w:left w:val="nil"/>
              <w:bottom w:val="single" w:sz="4" w:space="0" w:color="auto"/>
              <w:right w:val="single" w:sz="4" w:space="0" w:color="auto"/>
            </w:tcBorders>
            <w:shd w:val="clear" w:color="auto" w:fill="auto"/>
            <w:noWrap/>
            <w:vAlign w:val="center"/>
            <w:hideMark/>
          </w:tcPr>
          <w:p w14:paraId="4D41BE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6E2BD7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230811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079C795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18E6D81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6AFDB98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22C29C6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1EF7C02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2193D87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66" w:type="dxa"/>
            <w:tcBorders>
              <w:top w:val="nil"/>
              <w:left w:val="nil"/>
              <w:bottom w:val="single" w:sz="4" w:space="0" w:color="auto"/>
              <w:right w:val="single" w:sz="4" w:space="0" w:color="auto"/>
            </w:tcBorders>
            <w:shd w:val="clear" w:color="auto" w:fill="auto"/>
            <w:noWrap/>
            <w:vAlign w:val="center"/>
            <w:hideMark/>
          </w:tcPr>
          <w:p w14:paraId="3FE2F7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32" w:type="dxa"/>
            <w:tcBorders>
              <w:top w:val="nil"/>
              <w:left w:val="nil"/>
              <w:bottom w:val="single" w:sz="4" w:space="0" w:color="auto"/>
              <w:right w:val="single" w:sz="4" w:space="0" w:color="auto"/>
            </w:tcBorders>
            <w:shd w:val="clear" w:color="auto" w:fill="auto"/>
            <w:noWrap/>
            <w:vAlign w:val="center"/>
            <w:hideMark/>
          </w:tcPr>
          <w:p w14:paraId="0141FAF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993" w:type="dxa"/>
            <w:tcBorders>
              <w:top w:val="nil"/>
              <w:left w:val="nil"/>
              <w:bottom w:val="single" w:sz="4" w:space="0" w:color="auto"/>
              <w:right w:val="single" w:sz="4" w:space="0" w:color="auto"/>
            </w:tcBorders>
            <w:shd w:val="clear" w:color="auto" w:fill="auto"/>
            <w:noWrap/>
            <w:vAlign w:val="center"/>
            <w:hideMark/>
          </w:tcPr>
          <w:p w14:paraId="5B464AD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32B139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5401496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506AA9C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149" w:type="dxa"/>
            <w:tcBorders>
              <w:top w:val="nil"/>
              <w:left w:val="nil"/>
              <w:bottom w:val="single" w:sz="4" w:space="0" w:color="auto"/>
              <w:right w:val="single" w:sz="4" w:space="0" w:color="auto"/>
            </w:tcBorders>
            <w:shd w:val="clear" w:color="auto" w:fill="auto"/>
            <w:noWrap/>
            <w:vAlign w:val="center"/>
            <w:hideMark/>
          </w:tcPr>
          <w:p w14:paraId="2700D0B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c>
          <w:tcPr>
            <w:tcW w:w="1074" w:type="dxa"/>
            <w:tcBorders>
              <w:top w:val="nil"/>
              <w:left w:val="nil"/>
              <w:bottom w:val="single" w:sz="4" w:space="0" w:color="auto"/>
              <w:right w:val="single" w:sz="4" w:space="0" w:color="auto"/>
            </w:tcBorders>
            <w:shd w:val="clear" w:color="auto" w:fill="auto"/>
            <w:noWrap/>
            <w:vAlign w:val="center"/>
            <w:hideMark/>
          </w:tcPr>
          <w:p w14:paraId="65542C5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21,512</w:t>
            </w:r>
          </w:p>
        </w:tc>
      </w:tr>
      <w:tr w:rsidR="00592E75" w:rsidRPr="00C32020" w14:paraId="2DF7BB2B"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D337B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180E23F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7187113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65AD9F8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50CD47B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6E45439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723F11A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78963CF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36ADBA3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41CD3B1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79602E1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79D5925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66" w:type="dxa"/>
            <w:tcBorders>
              <w:top w:val="nil"/>
              <w:left w:val="nil"/>
              <w:bottom w:val="single" w:sz="4" w:space="0" w:color="auto"/>
              <w:right w:val="single" w:sz="4" w:space="0" w:color="auto"/>
            </w:tcBorders>
            <w:shd w:val="clear" w:color="auto" w:fill="auto"/>
            <w:noWrap/>
            <w:vAlign w:val="center"/>
            <w:hideMark/>
          </w:tcPr>
          <w:p w14:paraId="115C911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32" w:type="dxa"/>
            <w:tcBorders>
              <w:top w:val="nil"/>
              <w:left w:val="nil"/>
              <w:bottom w:val="single" w:sz="4" w:space="0" w:color="auto"/>
              <w:right w:val="single" w:sz="4" w:space="0" w:color="auto"/>
            </w:tcBorders>
            <w:shd w:val="clear" w:color="auto" w:fill="auto"/>
            <w:noWrap/>
            <w:vAlign w:val="center"/>
            <w:hideMark/>
          </w:tcPr>
          <w:p w14:paraId="2736E5B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993" w:type="dxa"/>
            <w:tcBorders>
              <w:top w:val="nil"/>
              <w:left w:val="nil"/>
              <w:bottom w:val="single" w:sz="4" w:space="0" w:color="auto"/>
              <w:right w:val="single" w:sz="4" w:space="0" w:color="auto"/>
            </w:tcBorders>
            <w:shd w:val="clear" w:color="auto" w:fill="auto"/>
            <w:noWrap/>
            <w:vAlign w:val="center"/>
            <w:hideMark/>
          </w:tcPr>
          <w:p w14:paraId="0017667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1CC2939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6FA3B4D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765E303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149" w:type="dxa"/>
            <w:tcBorders>
              <w:top w:val="nil"/>
              <w:left w:val="nil"/>
              <w:bottom w:val="single" w:sz="4" w:space="0" w:color="auto"/>
              <w:right w:val="single" w:sz="4" w:space="0" w:color="auto"/>
            </w:tcBorders>
            <w:shd w:val="clear" w:color="auto" w:fill="auto"/>
            <w:noWrap/>
            <w:vAlign w:val="center"/>
            <w:hideMark/>
          </w:tcPr>
          <w:p w14:paraId="166C952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c>
          <w:tcPr>
            <w:tcW w:w="1074" w:type="dxa"/>
            <w:tcBorders>
              <w:top w:val="nil"/>
              <w:left w:val="nil"/>
              <w:bottom w:val="single" w:sz="4" w:space="0" w:color="auto"/>
              <w:right w:val="single" w:sz="4" w:space="0" w:color="auto"/>
            </w:tcBorders>
            <w:shd w:val="clear" w:color="auto" w:fill="auto"/>
            <w:noWrap/>
            <w:vAlign w:val="center"/>
            <w:hideMark/>
          </w:tcPr>
          <w:p w14:paraId="5EA2FE0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0,176</w:t>
            </w:r>
          </w:p>
        </w:tc>
      </w:tr>
      <w:tr w:rsidR="00592E75" w:rsidRPr="00C32020" w14:paraId="05F00902"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13D420B0"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BF6BF0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40B472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4FB4CA27"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65BC1C1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7C8ED46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0E7868A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3C53059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580B2E0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3FF296A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5889FD5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40C83AA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66" w:type="dxa"/>
            <w:tcBorders>
              <w:top w:val="nil"/>
              <w:left w:val="nil"/>
              <w:bottom w:val="single" w:sz="4" w:space="0" w:color="auto"/>
              <w:right w:val="single" w:sz="4" w:space="0" w:color="auto"/>
            </w:tcBorders>
            <w:shd w:val="clear" w:color="auto" w:fill="auto"/>
            <w:noWrap/>
            <w:vAlign w:val="center"/>
            <w:hideMark/>
          </w:tcPr>
          <w:p w14:paraId="5C7E3EC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32" w:type="dxa"/>
            <w:tcBorders>
              <w:top w:val="nil"/>
              <w:left w:val="nil"/>
              <w:bottom w:val="single" w:sz="4" w:space="0" w:color="auto"/>
              <w:right w:val="single" w:sz="4" w:space="0" w:color="auto"/>
            </w:tcBorders>
            <w:shd w:val="clear" w:color="auto" w:fill="auto"/>
            <w:noWrap/>
            <w:vAlign w:val="center"/>
            <w:hideMark/>
          </w:tcPr>
          <w:p w14:paraId="723A4D2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993" w:type="dxa"/>
            <w:tcBorders>
              <w:top w:val="nil"/>
              <w:left w:val="nil"/>
              <w:bottom w:val="single" w:sz="4" w:space="0" w:color="auto"/>
              <w:right w:val="single" w:sz="4" w:space="0" w:color="auto"/>
            </w:tcBorders>
            <w:shd w:val="clear" w:color="auto" w:fill="auto"/>
            <w:noWrap/>
            <w:vAlign w:val="center"/>
            <w:hideMark/>
          </w:tcPr>
          <w:p w14:paraId="41AE9F3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631FF1D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5B8E1A5A"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7595C69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149" w:type="dxa"/>
            <w:tcBorders>
              <w:top w:val="nil"/>
              <w:left w:val="nil"/>
              <w:bottom w:val="single" w:sz="4" w:space="0" w:color="auto"/>
              <w:right w:val="single" w:sz="4" w:space="0" w:color="auto"/>
            </w:tcBorders>
            <w:shd w:val="clear" w:color="auto" w:fill="auto"/>
            <w:noWrap/>
            <w:vAlign w:val="center"/>
            <w:hideMark/>
          </w:tcPr>
          <w:p w14:paraId="0DF044C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c>
          <w:tcPr>
            <w:tcW w:w="1074" w:type="dxa"/>
            <w:tcBorders>
              <w:top w:val="nil"/>
              <w:left w:val="nil"/>
              <w:bottom w:val="single" w:sz="4" w:space="0" w:color="auto"/>
              <w:right w:val="single" w:sz="4" w:space="0" w:color="auto"/>
            </w:tcBorders>
            <w:shd w:val="clear" w:color="auto" w:fill="auto"/>
            <w:noWrap/>
            <w:vAlign w:val="center"/>
            <w:hideMark/>
          </w:tcPr>
          <w:p w14:paraId="558C644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74,942</w:t>
            </w:r>
          </w:p>
        </w:tc>
      </w:tr>
      <w:tr w:rsidR="00592E75" w:rsidRPr="00C32020" w14:paraId="54BCD9E1" w14:textId="77777777" w:rsidTr="00BD68A2">
        <w:trPr>
          <w:trHeight w:val="299"/>
        </w:trPr>
        <w:tc>
          <w:tcPr>
            <w:tcW w:w="1286" w:type="dxa"/>
            <w:vMerge w:val="restart"/>
            <w:tcBorders>
              <w:top w:val="nil"/>
              <w:left w:val="single" w:sz="4" w:space="0" w:color="auto"/>
              <w:bottom w:val="single" w:sz="4" w:space="0" w:color="auto"/>
              <w:right w:val="single" w:sz="4" w:space="0" w:color="auto"/>
            </w:tcBorders>
            <w:shd w:val="clear" w:color="auto" w:fill="auto"/>
            <w:vAlign w:val="center"/>
            <w:hideMark/>
          </w:tcPr>
          <w:p w14:paraId="649645F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д. Воздвиженка, с. Ускюль</w:t>
            </w:r>
          </w:p>
        </w:tc>
        <w:tc>
          <w:tcPr>
            <w:tcW w:w="782" w:type="dxa"/>
            <w:tcBorders>
              <w:top w:val="nil"/>
              <w:left w:val="nil"/>
              <w:bottom w:val="single" w:sz="4" w:space="0" w:color="auto"/>
              <w:right w:val="single" w:sz="4" w:space="0" w:color="auto"/>
            </w:tcBorders>
            <w:shd w:val="clear" w:color="auto" w:fill="auto"/>
            <w:vAlign w:val="center"/>
            <w:hideMark/>
          </w:tcPr>
          <w:p w14:paraId="74066C4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/ч</w:t>
            </w:r>
          </w:p>
        </w:tc>
        <w:tc>
          <w:tcPr>
            <w:tcW w:w="966" w:type="dxa"/>
            <w:tcBorders>
              <w:top w:val="nil"/>
              <w:left w:val="nil"/>
              <w:bottom w:val="single" w:sz="4" w:space="0" w:color="auto"/>
              <w:right w:val="single" w:sz="4" w:space="0" w:color="auto"/>
            </w:tcBorders>
            <w:shd w:val="clear" w:color="auto" w:fill="auto"/>
            <w:noWrap/>
            <w:vAlign w:val="center"/>
            <w:hideMark/>
          </w:tcPr>
          <w:p w14:paraId="3574699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0,002</w:t>
            </w:r>
          </w:p>
        </w:tc>
        <w:tc>
          <w:tcPr>
            <w:tcW w:w="966" w:type="dxa"/>
            <w:tcBorders>
              <w:top w:val="nil"/>
              <w:left w:val="nil"/>
              <w:bottom w:val="single" w:sz="4" w:space="0" w:color="auto"/>
              <w:right w:val="single" w:sz="4" w:space="0" w:color="auto"/>
            </w:tcBorders>
            <w:shd w:val="clear" w:color="auto" w:fill="auto"/>
            <w:noWrap/>
            <w:vAlign w:val="center"/>
            <w:hideMark/>
          </w:tcPr>
          <w:p w14:paraId="4E0457B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7A603B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6E93D1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4CD9DC1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CDC7F4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120B670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A7BBBF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57E7302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B2F02D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66" w:type="dxa"/>
            <w:tcBorders>
              <w:top w:val="nil"/>
              <w:left w:val="nil"/>
              <w:bottom w:val="single" w:sz="4" w:space="0" w:color="auto"/>
              <w:right w:val="single" w:sz="4" w:space="0" w:color="auto"/>
            </w:tcBorders>
            <w:shd w:val="clear" w:color="auto" w:fill="auto"/>
            <w:noWrap/>
            <w:vAlign w:val="center"/>
            <w:hideMark/>
          </w:tcPr>
          <w:p w14:paraId="358CAE3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32" w:type="dxa"/>
            <w:tcBorders>
              <w:top w:val="nil"/>
              <w:left w:val="nil"/>
              <w:bottom w:val="single" w:sz="4" w:space="0" w:color="auto"/>
              <w:right w:val="single" w:sz="4" w:space="0" w:color="auto"/>
            </w:tcBorders>
            <w:shd w:val="clear" w:color="auto" w:fill="auto"/>
            <w:noWrap/>
            <w:vAlign w:val="center"/>
            <w:hideMark/>
          </w:tcPr>
          <w:p w14:paraId="7103A7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993" w:type="dxa"/>
            <w:tcBorders>
              <w:top w:val="nil"/>
              <w:left w:val="nil"/>
              <w:bottom w:val="single" w:sz="4" w:space="0" w:color="auto"/>
              <w:right w:val="single" w:sz="4" w:space="0" w:color="auto"/>
            </w:tcBorders>
            <w:shd w:val="clear" w:color="auto" w:fill="auto"/>
            <w:noWrap/>
            <w:vAlign w:val="center"/>
            <w:hideMark/>
          </w:tcPr>
          <w:p w14:paraId="344E214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45FE6D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5E272FC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2060BA3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149" w:type="dxa"/>
            <w:tcBorders>
              <w:top w:val="nil"/>
              <w:left w:val="nil"/>
              <w:bottom w:val="single" w:sz="4" w:space="0" w:color="auto"/>
              <w:right w:val="single" w:sz="4" w:space="0" w:color="auto"/>
            </w:tcBorders>
            <w:shd w:val="clear" w:color="auto" w:fill="auto"/>
            <w:noWrap/>
            <w:vAlign w:val="center"/>
            <w:hideMark/>
          </w:tcPr>
          <w:p w14:paraId="39D3958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c>
          <w:tcPr>
            <w:tcW w:w="1074" w:type="dxa"/>
            <w:tcBorders>
              <w:top w:val="nil"/>
              <w:left w:val="nil"/>
              <w:bottom w:val="single" w:sz="4" w:space="0" w:color="auto"/>
              <w:right w:val="single" w:sz="4" w:space="0" w:color="auto"/>
            </w:tcBorders>
            <w:shd w:val="clear" w:color="auto" w:fill="auto"/>
            <w:noWrap/>
            <w:vAlign w:val="center"/>
            <w:hideMark/>
          </w:tcPr>
          <w:p w14:paraId="051D6BC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0,001</w:t>
            </w:r>
          </w:p>
        </w:tc>
      </w:tr>
      <w:tr w:rsidR="00592E75" w:rsidRPr="00C32020" w14:paraId="69FD1122" w14:textId="77777777" w:rsidTr="00BD68A2">
        <w:trPr>
          <w:trHeight w:val="541"/>
        </w:trPr>
        <w:tc>
          <w:tcPr>
            <w:tcW w:w="1286" w:type="dxa"/>
            <w:vMerge/>
            <w:tcBorders>
              <w:top w:val="nil"/>
              <w:left w:val="single" w:sz="4" w:space="0" w:color="auto"/>
              <w:bottom w:val="single" w:sz="4" w:space="0" w:color="auto"/>
              <w:right w:val="single" w:sz="4" w:space="0" w:color="auto"/>
            </w:tcBorders>
            <w:vAlign w:val="center"/>
            <w:hideMark/>
          </w:tcPr>
          <w:p w14:paraId="6BFF8119"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4089FA8"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w:t>
            </w:r>
            <w:r w:rsidRPr="00C32020">
              <w:rPr>
                <w:rFonts w:ascii="Times New Roman" w:eastAsia="Times New Roman" w:hAnsi="Times New Roman" w:cs="Times New Roman"/>
                <w:color w:val="000000"/>
                <w:sz w:val="18"/>
                <w:szCs w:val="18"/>
                <w:vertAlign w:val="superscript"/>
                <w:lang w:eastAsia="ru-RU"/>
              </w:rPr>
              <w:t>3</w:t>
            </w:r>
            <w:r w:rsidRPr="00C32020">
              <w:rPr>
                <w:rFonts w:ascii="Times New Roman" w:eastAsia="Times New Roman" w:hAnsi="Times New Roman" w:cs="Times New Roman"/>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19E1C86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0,040</w:t>
            </w:r>
          </w:p>
        </w:tc>
        <w:tc>
          <w:tcPr>
            <w:tcW w:w="966" w:type="dxa"/>
            <w:tcBorders>
              <w:top w:val="nil"/>
              <w:left w:val="nil"/>
              <w:bottom w:val="single" w:sz="4" w:space="0" w:color="auto"/>
              <w:right w:val="single" w:sz="4" w:space="0" w:color="auto"/>
            </w:tcBorders>
            <w:shd w:val="clear" w:color="auto" w:fill="auto"/>
            <w:noWrap/>
            <w:vAlign w:val="center"/>
            <w:hideMark/>
          </w:tcPr>
          <w:p w14:paraId="05D0C44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35066A2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522320E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28B2036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50386253"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1E20EBF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70080B3C"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7FA3EDB6"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4EE3552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66" w:type="dxa"/>
            <w:tcBorders>
              <w:top w:val="nil"/>
              <w:left w:val="nil"/>
              <w:bottom w:val="single" w:sz="4" w:space="0" w:color="auto"/>
              <w:right w:val="single" w:sz="4" w:space="0" w:color="auto"/>
            </w:tcBorders>
            <w:shd w:val="clear" w:color="auto" w:fill="auto"/>
            <w:noWrap/>
            <w:vAlign w:val="center"/>
            <w:hideMark/>
          </w:tcPr>
          <w:p w14:paraId="0245B021"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32" w:type="dxa"/>
            <w:tcBorders>
              <w:top w:val="nil"/>
              <w:left w:val="nil"/>
              <w:bottom w:val="single" w:sz="4" w:space="0" w:color="auto"/>
              <w:right w:val="single" w:sz="4" w:space="0" w:color="auto"/>
            </w:tcBorders>
            <w:shd w:val="clear" w:color="auto" w:fill="auto"/>
            <w:noWrap/>
            <w:vAlign w:val="center"/>
            <w:hideMark/>
          </w:tcPr>
          <w:p w14:paraId="46828CFF"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993" w:type="dxa"/>
            <w:tcBorders>
              <w:top w:val="nil"/>
              <w:left w:val="nil"/>
              <w:bottom w:val="single" w:sz="4" w:space="0" w:color="auto"/>
              <w:right w:val="single" w:sz="4" w:space="0" w:color="auto"/>
            </w:tcBorders>
            <w:shd w:val="clear" w:color="auto" w:fill="auto"/>
            <w:noWrap/>
            <w:vAlign w:val="center"/>
            <w:hideMark/>
          </w:tcPr>
          <w:p w14:paraId="1967F68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44691BA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0F57305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1EE5219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149" w:type="dxa"/>
            <w:tcBorders>
              <w:top w:val="nil"/>
              <w:left w:val="nil"/>
              <w:bottom w:val="single" w:sz="4" w:space="0" w:color="auto"/>
              <w:right w:val="single" w:sz="4" w:space="0" w:color="auto"/>
            </w:tcBorders>
            <w:shd w:val="clear" w:color="auto" w:fill="auto"/>
            <w:noWrap/>
            <w:vAlign w:val="center"/>
            <w:hideMark/>
          </w:tcPr>
          <w:p w14:paraId="57465D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c>
          <w:tcPr>
            <w:tcW w:w="1074" w:type="dxa"/>
            <w:tcBorders>
              <w:top w:val="nil"/>
              <w:left w:val="nil"/>
              <w:bottom w:val="single" w:sz="4" w:space="0" w:color="auto"/>
              <w:right w:val="single" w:sz="4" w:space="0" w:color="auto"/>
            </w:tcBorders>
            <w:shd w:val="clear" w:color="auto" w:fill="auto"/>
            <w:noWrap/>
            <w:vAlign w:val="center"/>
            <w:hideMark/>
          </w:tcPr>
          <w:p w14:paraId="4190C5B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0,033</w:t>
            </w:r>
          </w:p>
        </w:tc>
      </w:tr>
      <w:tr w:rsidR="00592E75" w:rsidRPr="00C32020" w14:paraId="7F7F9F39" w14:textId="77777777" w:rsidTr="00BD68A2">
        <w:trPr>
          <w:trHeight w:val="484"/>
        </w:trPr>
        <w:tc>
          <w:tcPr>
            <w:tcW w:w="1286" w:type="dxa"/>
            <w:vMerge/>
            <w:tcBorders>
              <w:top w:val="nil"/>
              <w:left w:val="single" w:sz="4" w:space="0" w:color="auto"/>
              <w:bottom w:val="single" w:sz="4" w:space="0" w:color="auto"/>
              <w:right w:val="single" w:sz="4" w:space="0" w:color="auto"/>
            </w:tcBorders>
            <w:vAlign w:val="center"/>
            <w:hideMark/>
          </w:tcPr>
          <w:p w14:paraId="2C872C88" w14:textId="77777777" w:rsidR="00592E75" w:rsidRPr="00C32020" w:rsidRDefault="00592E75" w:rsidP="00300D7D">
            <w:pPr>
              <w:spacing w:line="240" w:lineRule="auto"/>
              <w:ind w:firstLine="0"/>
              <w:jc w:val="left"/>
              <w:rPr>
                <w:rFonts w:ascii="Times New Roman" w:eastAsia="Times New Roman" w:hAnsi="Times New Roman" w:cs="Times New Roman"/>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58C4157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тыс. м3/год</w:t>
            </w:r>
          </w:p>
        </w:tc>
        <w:tc>
          <w:tcPr>
            <w:tcW w:w="966" w:type="dxa"/>
            <w:tcBorders>
              <w:top w:val="nil"/>
              <w:left w:val="nil"/>
              <w:bottom w:val="single" w:sz="4" w:space="0" w:color="auto"/>
              <w:right w:val="single" w:sz="4" w:space="0" w:color="auto"/>
            </w:tcBorders>
            <w:shd w:val="clear" w:color="auto" w:fill="auto"/>
            <w:noWrap/>
            <w:vAlign w:val="center"/>
            <w:hideMark/>
          </w:tcPr>
          <w:p w14:paraId="7577D7E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14,600</w:t>
            </w:r>
          </w:p>
        </w:tc>
        <w:tc>
          <w:tcPr>
            <w:tcW w:w="966" w:type="dxa"/>
            <w:tcBorders>
              <w:top w:val="nil"/>
              <w:left w:val="nil"/>
              <w:bottom w:val="single" w:sz="4" w:space="0" w:color="auto"/>
              <w:right w:val="single" w:sz="4" w:space="0" w:color="auto"/>
            </w:tcBorders>
            <w:shd w:val="clear" w:color="auto" w:fill="auto"/>
            <w:noWrap/>
            <w:vAlign w:val="center"/>
            <w:hideMark/>
          </w:tcPr>
          <w:p w14:paraId="11A1E3A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0AA73C8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4CCA1675"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7FCC534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5CA4B824"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363930FE"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4B195A0A"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269FFC5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62A04CC0"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66" w:type="dxa"/>
            <w:tcBorders>
              <w:top w:val="nil"/>
              <w:left w:val="nil"/>
              <w:bottom w:val="single" w:sz="4" w:space="0" w:color="auto"/>
              <w:right w:val="single" w:sz="4" w:space="0" w:color="auto"/>
            </w:tcBorders>
            <w:shd w:val="clear" w:color="auto" w:fill="auto"/>
            <w:noWrap/>
            <w:vAlign w:val="center"/>
            <w:hideMark/>
          </w:tcPr>
          <w:p w14:paraId="3AAD55F7"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32" w:type="dxa"/>
            <w:tcBorders>
              <w:top w:val="nil"/>
              <w:left w:val="nil"/>
              <w:bottom w:val="single" w:sz="4" w:space="0" w:color="auto"/>
              <w:right w:val="single" w:sz="4" w:space="0" w:color="auto"/>
            </w:tcBorders>
            <w:shd w:val="clear" w:color="auto" w:fill="auto"/>
            <w:noWrap/>
            <w:vAlign w:val="center"/>
            <w:hideMark/>
          </w:tcPr>
          <w:p w14:paraId="26C7B40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993" w:type="dxa"/>
            <w:tcBorders>
              <w:top w:val="nil"/>
              <w:left w:val="nil"/>
              <w:bottom w:val="single" w:sz="4" w:space="0" w:color="auto"/>
              <w:right w:val="single" w:sz="4" w:space="0" w:color="auto"/>
            </w:tcBorders>
            <w:shd w:val="clear" w:color="auto" w:fill="auto"/>
            <w:noWrap/>
            <w:vAlign w:val="center"/>
            <w:hideMark/>
          </w:tcPr>
          <w:p w14:paraId="56516AF2"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0C80A4E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3E43D7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4BBD02D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149" w:type="dxa"/>
            <w:tcBorders>
              <w:top w:val="nil"/>
              <w:left w:val="nil"/>
              <w:bottom w:val="single" w:sz="4" w:space="0" w:color="auto"/>
              <w:right w:val="single" w:sz="4" w:space="0" w:color="auto"/>
            </w:tcBorders>
            <w:shd w:val="clear" w:color="auto" w:fill="auto"/>
            <w:noWrap/>
            <w:vAlign w:val="center"/>
            <w:hideMark/>
          </w:tcPr>
          <w:p w14:paraId="2D23C05D"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c>
          <w:tcPr>
            <w:tcW w:w="1074" w:type="dxa"/>
            <w:tcBorders>
              <w:top w:val="nil"/>
              <w:left w:val="nil"/>
              <w:bottom w:val="single" w:sz="4" w:space="0" w:color="auto"/>
              <w:right w:val="single" w:sz="4" w:space="0" w:color="auto"/>
            </w:tcBorders>
            <w:shd w:val="clear" w:color="auto" w:fill="auto"/>
            <w:noWrap/>
            <w:vAlign w:val="center"/>
            <w:hideMark/>
          </w:tcPr>
          <w:p w14:paraId="4F976EB9" w14:textId="77777777" w:rsidR="00592E75" w:rsidRPr="00C32020" w:rsidRDefault="00592E75" w:rsidP="00300D7D">
            <w:pPr>
              <w:spacing w:line="240" w:lineRule="auto"/>
              <w:ind w:firstLine="0"/>
              <w:jc w:val="center"/>
              <w:rPr>
                <w:rFonts w:ascii="Times New Roman" w:eastAsia="Times New Roman" w:hAnsi="Times New Roman" w:cs="Times New Roman"/>
                <w:color w:val="000000"/>
                <w:sz w:val="18"/>
                <w:szCs w:val="18"/>
                <w:lang w:eastAsia="ru-RU"/>
              </w:rPr>
            </w:pPr>
            <w:r w:rsidRPr="00C32020">
              <w:rPr>
                <w:rFonts w:ascii="Times New Roman" w:eastAsia="Times New Roman" w:hAnsi="Times New Roman" w:cs="Times New Roman"/>
                <w:color w:val="000000"/>
                <w:sz w:val="18"/>
                <w:szCs w:val="18"/>
                <w:lang w:eastAsia="ru-RU"/>
              </w:rPr>
              <w:t>12,074</w:t>
            </w:r>
          </w:p>
        </w:tc>
      </w:tr>
      <w:tr w:rsidR="00592E75" w:rsidRPr="00C32020" w14:paraId="181F34CF" w14:textId="77777777" w:rsidTr="00BD68A2">
        <w:trPr>
          <w:trHeight w:val="541"/>
        </w:trPr>
        <w:tc>
          <w:tcPr>
            <w:tcW w:w="12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0C3CC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Резерв (+)/Дефицит (-)</w:t>
            </w:r>
          </w:p>
        </w:tc>
        <w:tc>
          <w:tcPr>
            <w:tcW w:w="782" w:type="dxa"/>
            <w:tcBorders>
              <w:top w:val="nil"/>
              <w:left w:val="nil"/>
              <w:bottom w:val="single" w:sz="4" w:space="0" w:color="auto"/>
              <w:right w:val="single" w:sz="4" w:space="0" w:color="auto"/>
            </w:tcBorders>
            <w:shd w:val="clear" w:color="auto" w:fill="auto"/>
            <w:vAlign w:val="center"/>
            <w:hideMark/>
          </w:tcPr>
          <w:p w14:paraId="1683731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тыс. м</w:t>
            </w:r>
            <w:r w:rsidRPr="00C32020">
              <w:rPr>
                <w:rFonts w:ascii="Times New Roman" w:eastAsia="Times New Roman" w:hAnsi="Times New Roman" w:cs="Times New Roman"/>
                <w:b/>
                <w:bCs/>
                <w:color w:val="000000"/>
                <w:sz w:val="18"/>
                <w:szCs w:val="18"/>
                <w:vertAlign w:val="superscript"/>
                <w:lang w:eastAsia="ru-RU"/>
              </w:rPr>
              <w:t>3</w:t>
            </w:r>
            <w:r w:rsidRPr="00C32020">
              <w:rPr>
                <w:rFonts w:ascii="Times New Roman" w:eastAsia="Times New Roman" w:hAnsi="Times New Roman" w:cs="Times New Roman"/>
                <w:b/>
                <w:bCs/>
                <w:color w:val="000000"/>
                <w:sz w:val="18"/>
                <w:szCs w:val="18"/>
                <w:lang w:eastAsia="ru-RU"/>
              </w:rPr>
              <w:t>/сут</w:t>
            </w:r>
          </w:p>
        </w:tc>
        <w:tc>
          <w:tcPr>
            <w:tcW w:w="966" w:type="dxa"/>
            <w:tcBorders>
              <w:top w:val="nil"/>
              <w:left w:val="nil"/>
              <w:bottom w:val="single" w:sz="4" w:space="0" w:color="auto"/>
              <w:right w:val="single" w:sz="4" w:space="0" w:color="auto"/>
            </w:tcBorders>
            <w:shd w:val="clear" w:color="auto" w:fill="auto"/>
            <w:noWrap/>
            <w:vAlign w:val="center"/>
            <w:hideMark/>
          </w:tcPr>
          <w:p w14:paraId="4BE2C49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559CDE7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7E10A1D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5F1D06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779D968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73A4294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7BD1902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3193AA3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08F4F00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37A9B27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66" w:type="dxa"/>
            <w:tcBorders>
              <w:top w:val="nil"/>
              <w:left w:val="nil"/>
              <w:bottom w:val="single" w:sz="4" w:space="0" w:color="auto"/>
              <w:right w:val="single" w:sz="4" w:space="0" w:color="auto"/>
            </w:tcBorders>
            <w:shd w:val="clear" w:color="auto" w:fill="auto"/>
            <w:noWrap/>
            <w:vAlign w:val="center"/>
            <w:hideMark/>
          </w:tcPr>
          <w:p w14:paraId="043011E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32" w:type="dxa"/>
            <w:tcBorders>
              <w:top w:val="nil"/>
              <w:left w:val="nil"/>
              <w:bottom w:val="single" w:sz="4" w:space="0" w:color="auto"/>
              <w:right w:val="single" w:sz="4" w:space="0" w:color="auto"/>
            </w:tcBorders>
            <w:shd w:val="clear" w:color="auto" w:fill="auto"/>
            <w:noWrap/>
            <w:vAlign w:val="center"/>
            <w:hideMark/>
          </w:tcPr>
          <w:p w14:paraId="432B1412"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993" w:type="dxa"/>
            <w:tcBorders>
              <w:top w:val="nil"/>
              <w:left w:val="nil"/>
              <w:bottom w:val="single" w:sz="4" w:space="0" w:color="auto"/>
              <w:right w:val="single" w:sz="4" w:space="0" w:color="auto"/>
            </w:tcBorders>
            <w:shd w:val="clear" w:color="auto" w:fill="auto"/>
            <w:noWrap/>
            <w:vAlign w:val="center"/>
            <w:hideMark/>
          </w:tcPr>
          <w:p w14:paraId="66ADD1E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3559685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42040BD9"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3047598D"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149" w:type="dxa"/>
            <w:tcBorders>
              <w:top w:val="nil"/>
              <w:left w:val="nil"/>
              <w:bottom w:val="single" w:sz="4" w:space="0" w:color="auto"/>
              <w:right w:val="single" w:sz="4" w:space="0" w:color="auto"/>
            </w:tcBorders>
            <w:shd w:val="clear" w:color="auto" w:fill="auto"/>
            <w:noWrap/>
            <w:vAlign w:val="center"/>
            <w:hideMark/>
          </w:tcPr>
          <w:p w14:paraId="3C43484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c>
          <w:tcPr>
            <w:tcW w:w="1074" w:type="dxa"/>
            <w:tcBorders>
              <w:top w:val="nil"/>
              <w:left w:val="nil"/>
              <w:bottom w:val="single" w:sz="4" w:space="0" w:color="auto"/>
              <w:right w:val="single" w:sz="4" w:space="0" w:color="auto"/>
            </w:tcBorders>
            <w:shd w:val="clear" w:color="auto" w:fill="auto"/>
            <w:noWrap/>
            <w:vAlign w:val="center"/>
            <w:hideMark/>
          </w:tcPr>
          <w:p w14:paraId="7C3854E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0,007</w:t>
            </w:r>
          </w:p>
        </w:tc>
      </w:tr>
      <w:tr w:rsidR="00592E75" w:rsidRPr="00C32020" w14:paraId="31ACB0E6" w14:textId="77777777" w:rsidTr="00BD68A2">
        <w:trPr>
          <w:trHeight w:val="284"/>
        </w:trPr>
        <w:tc>
          <w:tcPr>
            <w:tcW w:w="1286" w:type="dxa"/>
            <w:vMerge/>
            <w:tcBorders>
              <w:top w:val="nil"/>
              <w:left w:val="single" w:sz="4" w:space="0" w:color="auto"/>
              <w:bottom w:val="single" w:sz="4" w:space="0" w:color="auto"/>
              <w:right w:val="single" w:sz="4" w:space="0" w:color="auto"/>
            </w:tcBorders>
            <w:vAlign w:val="center"/>
            <w:hideMark/>
          </w:tcPr>
          <w:p w14:paraId="0039B6E7" w14:textId="77777777" w:rsidR="00592E75" w:rsidRPr="00C32020" w:rsidRDefault="00592E75" w:rsidP="00300D7D">
            <w:pPr>
              <w:spacing w:line="240" w:lineRule="auto"/>
              <w:ind w:firstLine="0"/>
              <w:jc w:val="left"/>
              <w:rPr>
                <w:rFonts w:ascii="Times New Roman" w:eastAsia="Times New Roman" w:hAnsi="Times New Roman" w:cs="Times New Roman"/>
                <w:b/>
                <w:bCs/>
                <w:color w:val="000000"/>
                <w:sz w:val="18"/>
                <w:szCs w:val="18"/>
                <w:lang w:eastAsia="ru-RU"/>
              </w:rPr>
            </w:pPr>
          </w:p>
        </w:tc>
        <w:tc>
          <w:tcPr>
            <w:tcW w:w="782" w:type="dxa"/>
            <w:tcBorders>
              <w:top w:val="nil"/>
              <w:left w:val="nil"/>
              <w:bottom w:val="single" w:sz="4" w:space="0" w:color="auto"/>
              <w:right w:val="single" w:sz="4" w:space="0" w:color="auto"/>
            </w:tcBorders>
            <w:shd w:val="clear" w:color="auto" w:fill="auto"/>
            <w:vAlign w:val="center"/>
            <w:hideMark/>
          </w:tcPr>
          <w:p w14:paraId="412A7D4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6140F7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w:t>
            </w:r>
          </w:p>
        </w:tc>
        <w:tc>
          <w:tcPr>
            <w:tcW w:w="966" w:type="dxa"/>
            <w:tcBorders>
              <w:top w:val="nil"/>
              <w:left w:val="nil"/>
              <w:bottom w:val="single" w:sz="4" w:space="0" w:color="auto"/>
              <w:right w:val="single" w:sz="4" w:space="0" w:color="auto"/>
            </w:tcBorders>
            <w:shd w:val="clear" w:color="auto" w:fill="auto"/>
            <w:noWrap/>
            <w:vAlign w:val="center"/>
            <w:hideMark/>
          </w:tcPr>
          <w:p w14:paraId="1AA12856"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33952D4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7CF5F16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023BC22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49935C9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35548060"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05CDBA18"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4068EEAE"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1499596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66" w:type="dxa"/>
            <w:tcBorders>
              <w:top w:val="nil"/>
              <w:left w:val="nil"/>
              <w:bottom w:val="single" w:sz="4" w:space="0" w:color="auto"/>
              <w:right w:val="single" w:sz="4" w:space="0" w:color="auto"/>
            </w:tcBorders>
            <w:shd w:val="clear" w:color="auto" w:fill="auto"/>
            <w:noWrap/>
            <w:vAlign w:val="center"/>
            <w:hideMark/>
          </w:tcPr>
          <w:p w14:paraId="5A06EC1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32" w:type="dxa"/>
            <w:tcBorders>
              <w:top w:val="nil"/>
              <w:left w:val="nil"/>
              <w:bottom w:val="single" w:sz="4" w:space="0" w:color="auto"/>
              <w:right w:val="single" w:sz="4" w:space="0" w:color="auto"/>
            </w:tcBorders>
            <w:shd w:val="clear" w:color="auto" w:fill="auto"/>
            <w:noWrap/>
            <w:vAlign w:val="center"/>
            <w:hideMark/>
          </w:tcPr>
          <w:p w14:paraId="569B8F2F"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993" w:type="dxa"/>
            <w:tcBorders>
              <w:top w:val="nil"/>
              <w:left w:val="nil"/>
              <w:bottom w:val="single" w:sz="4" w:space="0" w:color="auto"/>
              <w:right w:val="single" w:sz="4" w:space="0" w:color="auto"/>
            </w:tcBorders>
            <w:shd w:val="clear" w:color="auto" w:fill="auto"/>
            <w:noWrap/>
            <w:vAlign w:val="center"/>
            <w:hideMark/>
          </w:tcPr>
          <w:p w14:paraId="28D0E8B3"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717BE0B5"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38687D1C"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1B9470AB"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149" w:type="dxa"/>
            <w:tcBorders>
              <w:top w:val="nil"/>
              <w:left w:val="nil"/>
              <w:bottom w:val="single" w:sz="4" w:space="0" w:color="auto"/>
              <w:right w:val="single" w:sz="4" w:space="0" w:color="auto"/>
            </w:tcBorders>
            <w:shd w:val="clear" w:color="auto" w:fill="auto"/>
            <w:noWrap/>
            <w:vAlign w:val="center"/>
            <w:hideMark/>
          </w:tcPr>
          <w:p w14:paraId="28B30D44"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c>
          <w:tcPr>
            <w:tcW w:w="1074" w:type="dxa"/>
            <w:tcBorders>
              <w:top w:val="nil"/>
              <w:left w:val="nil"/>
              <w:bottom w:val="single" w:sz="4" w:space="0" w:color="auto"/>
              <w:right w:val="single" w:sz="4" w:space="0" w:color="auto"/>
            </w:tcBorders>
            <w:shd w:val="clear" w:color="auto" w:fill="auto"/>
            <w:noWrap/>
            <w:vAlign w:val="center"/>
            <w:hideMark/>
          </w:tcPr>
          <w:p w14:paraId="7810A591" w14:textId="77777777" w:rsidR="00592E75" w:rsidRPr="00C32020" w:rsidRDefault="00592E75" w:rsidP="00300D7D">
            <w:pPr>
              <w:spacing w:line="240" w:lineRule="auto"/>
              <w:ind w:firstLine="0"/>
              <w:jc w:val="center"/>
              <w:rPr>
                <w:rFonts w:ascii="Times New Roman" w:eastAsia="Times New Roman" w:hAnsi="Times New Roman" w:cs="Times New Roman"/>
                <w:b/>
                <w:bCs/>
                <w:color w:val="000000"/>
                <w:sz w:val="18"/>
                <w:szCs w:val="18"/>
                <w:lang w:eastAsia="ru-RU"/>
              </w:rPr>
            </w:pPr>
            <w:r w:rsidRPr="00C32020">
              <w:rPr>
                <w:rFonts w:ascii="Times New Roman" w:eastAsia="Times New Roman" w:hAnsi="Times New Roman" w:cs="Times New Roman"/>
                <w:b/>
                <w:bCs/>
                <w:color w:val="000000"/>
                <w:sz w:val="18"/>
                <w:szCs w:val="18"/>
                <w:lang w:eastAsia="ru-RU"/>
              </w:rPr>
              <w:t>17,300</w:t>
            </w:r>
          </w:p>
        </w:tc>
      </w:tr>
    </w:tbl>
    <w:p w14:paraId="57C8E795" w14:textId="77777777" w:rsidR="00592E75" w:rsidRPr="00B50D60" w:rsidRDefault="00592E75" w:rsidP="0077147B">
      <w:pPr>
        <w:tabs>
          <w:tab w:val="left" w:pos="17861"/>
        </w:tabs>
        <w:rPr>
          <w:rFonts w:ascii="Times New Roman" w:hAnsi="Times New Roman" w:cs="Times New Roman"/>
          <w:sz w:val="24"/>
          <w:szCs w:val="24"/>
        </w:rPr>
        <w:sectPr w:rsidR="00592E75" w:rsidRPr="00B50D60" w:rsidSect="004725E6">
          <w:pgSz w:w="23814" w:h="16840" w:orient="landscape"/>
          <w:pgMar w:top="1134" w:right="850" w:bottom="1134" w:left="1701" w:header="709" w:footer="709" w:gutter="0"/>
          <w:cols w:space="708"/>
          <w:docGrid w:linePitch="360"/>
        </w:sectPr>
      </w:pPr>
    </w:p>
    <w:p w14:paraId="786FDED5" w14:textId="77D4DA39" w:rsidR="00FB7FD3" w:rsidRPr="00B50D60" w:rsidRDefault="00FB7FD3" w:rsidP="0077147B">
      <w:pPr>
        <w:pStyle w:val="2"/>
        <w:spacing w:before="0"/>
        <w:rPr>
          <w:rFonts w:ascii="Times New Roman" w:hAnsi="Times New Roman" w:cs="Times New Roman"/>
          <w:sz w:val="24"/>
          <w:szCs w:val="24"/>
        </w:rPr>
      </w:pPr>
      <w:bookmarkStart w:id="57" w:name="_Toc204087064"/>
      <w:r w:rsidRPr="00B50D60">
        <w:rPr>
          <w:rFonts w:ascii="Times New Roman" w:hAnsi="Times New Roman" w:cs="Times New Roman"/>
          <w:sz w:val="24"/>
          <w:szCs w:val="24"/>
        </w:rPr>
        <w:lastRenderedPageBreak/>
        <w:t>Наименование организации, которая наделена статусом гарантирующей организации</w:t>
      </w:r>
      <w:bookmarkEnd w:id="57"/>
    </w:p>
    <w:p w14:paraId="74F65388" w14:textId="77777777" w:rsidR="000709D8" w:rsidRPr="00B50D60" w:rsidRDefault="000709D8" w:rsidP="0077147B">
      <w:pPr>
        <w:rPr>
          <w:rFonts w:ascii="Times New Roman" w:hAnsi="Times New Roman" w:cs="Times New Roman"/>
          <w:sz w:val="24"/>
          <w:szCs w:val="24"/>
        </w:rPr>
      </w:pPr>
      <w:r w:rsidRPr="00B50D60">
        <w:rPr>
          <w:rFonts w:ascii="Times New Roman" w:hAnsi="Times New Roman" w:cs="Times New Roman"/>
          <w:sz w:val="24"/>
          <w:szCs w:val="24"/>
        </w:rPr>
        <w:t>Закон №416-ФЗ «О водоснабжении и водоотведении» от 07.12.2011 г. установил понятие «гарантирующая организация», которое назначает орган местного самоуправления из числа снабжающих организаций. Этим статусом снабжающая организация наделяется, если к ее сетям присоединено наибольшее, по сравнению с остальными снабжающими организациями, количество абонентов.</w:t>
      </w:r>
    </w:p>
    <w:p w14:paraId="28EF858A" w14:textId="7A1A8A9D" w:rsidR="000709D8" w:rsidRDefault="000709D8" w:rsidP="0077147B">
      <w:pPr>
        <w:rPr>
          <w:rFonts w:ascii="Times New Roman" w:hAnsi="Times New Roman" w:cs="Times New Roman"/>
          <w:sz w:val="24"/>
          <w:szCs w:val="24"/>
        </w:rPr>
      </w:pPr>
      <w:r w:rsidRPr="00B50D60">
        <w:rPr>
          <w:rFonts w:ascii="Times New Roman" w:hAnsi="Times New Roman" w:cs="Times New Roman"/>
          <w:sz w:val="24"/>
          <w:szCs w:val="24"/>
        </w:rPr>
        <w:t>На гарантирующую организацию Закон возлагает дополнительные обязанности. Именно она должна обеспечивать холодное водоснабжение абонентов, присоединенных к централизованной системе водоснабжения, для чего ей надлежит заключить все необходимые договоры (п. 4, ст. 14 Закона). Кроме того, она обязана контролировать качество воды во всех сетях, входящих в централизованную систему водоснабжения, независимо от того, принадлежат ли они ей или иным организациям (п. 3, ст. 25 Закона).</w:t>
      </w:r>
    </w:p>
    <w:p w14:paraId="3576F4EC" w14:textId="7FB39931" w:rsidR="00430E1E" w:rsidRPr="00B50D60" w:rsidRDefault="007F40E1" w:rsidP="00460AD7">
      <w:pPr>
        <w:rPr>
          <w:rFonts w:ascii="Times New Roman" w:hAnsi="Times New Roman" w:cs="Times New Roman"/>
          <w:sz w:val="24"/>
          <w:szCs w:val="24"/>
        </w:rPr>
      </w:pPr>
      <w:r>
        <w:rPr>
          <w:rFonts w:ascii="Times New Roman" w:hAnsi="Times New Roman" w:cs="Times New Roman"/>
          <w:sz w:val="24"/>
          <w:szCs w:val="24"/>
        </w:rPr>
        <w:t>На территории Татарского муниципального округа Новосибирской области гарантирующими организациями в сфере водоснабжения являются МУП «ТТС», МУП «ЖКХ», СПК «Дмитриевский», СПК «Колос», СХПК «Розентальский», Колхоз «Заря», Колхоз «Победа», СПК «Зубовский», ОАО «Гигант», ООО «Колосок».</w:t>
      </w:r>
      <w:r w:rsidR="00430E1E" w:rsidRPr="00B50D60">
        <w:rPr>
          <w:rFonts w:ascii="Times New Roman" w:hAnsi="Times New Roman" w:cs="Times New Roman"/>
          <w:sz w:val="24"/>
          <w:szCs w:val="24"/>
        </w:rPr>
        <w:br w:type="page"/>
      </w:r>
    </w:p>
    <w:p w14:paraId="7CF11B34" w14:textId="563DB762" w:rsidR="00FB7FD3" w:rsidRPr="00B50D60" w:rsidRDefault="00FB7FD3" w:rsidP="0077147B">
      <w:pPr>
        <w:pStyle w:val="1"/>
        <w:ind w:left="0"/>
        <w:rPr>
          <w:rFonts w:ascii="Times New Roman" w:hAnsi="Times New Roman" w:cs="Times New Roman"/>
        </w:rPr>
      </w:pPr>
      <w:bookmarkStart w:id="58" w:name="_Toc204087065"/>
      <w:r w:rsidRPr="00B50D60">
        <w:rPr>
          <w:rFonts w:ascii="Times New Roman" w:hAnsi="Times New Roman" w:cs="Times New Roman"/>
        </w:rPr>
        <w:lastRenderedPageBreak/>
        <w:t>Предложения по строительству, реконструкции и модернизации объектов централизованных систем водоснабжения</w:t>
      </w:r>
      <w:bookmarkEnd w:id="58"/>
    </w:p>
    <w:p w14:paraId="48ADA5DB" w14:textId="1666A160" w:rsidR="00FB7FD3" w:rsidRPr="00B50D60" w:rsidRDefault="00FB7FD3" w:rsidP="0077147B">
      <w:pPr>
        <w:pStyle w:val="2"/>
        <w:spacing w:before="0"/>
        <w:rPr>
          <w:rFonts w:ascii="Times New Roman" w:hAnsi="Times New Roman" w:cs="Times New Roman"/>
          <w:sz w:val="24"/>
          <w:szCs w:val="24"/>
        </w:rPr>
      </w:pPr>
      <w:bookmarkStart w:id="59" w:name="_Toc204087066"/>
      <w:r w:rsidRPr="00B50D60">
        <w:rPr>
          <w:rFonts w:ascii="Times New Roman" w:hAnsi="Times New Roman" w:cs="Times New Roman"/>
          <w:sz w:val="24"/>
          <w:szCs w:val="24"/>
        </w:rPr>
        <w:t>Перечень основных мероприятий по реализации схем водоснабжения с разбивкой по годам</w:t>
      </w:r>
      <w:bookmarkEnd w:id="59"/>
    </w:p>
    <w:p w14:paraId="027AD9F4" w14:textId="5ED0DC6C" w:rsidR="0015695C" w:rsidRDefault="00416891" w:rsidP="0077147B">
      <w:pPr>
        <w:rPr>
          <w:rFonts w:ascii="Times New Roman" w:hAnsi="Times New Roman" w:cs="Times New Roman"/>
          <w:sz w:val="24"/>
          <w:szCs w:val="24"/>
        </w:rPr>
      </w:pPr>
      <w:r w:rsidRPr="00B50D60">
        <w:rPr>
          <w:rFonts w:ascii="Times New Roman" w:hAnsi="Times New Roman" w:cs="Times New Roman"/>
          <w:sz w:val="24"/>
          <w:szCs w:val="24"/>
        </w:rPr>
        <w:t>В целях реализации схемы водоснабжения Татарского муницип</w:t>
      </w:r>
      <w:r w:rsidR="00520B39" w:rsidRPr="00B50D60">
        <w:rPr>
          <w:rFonts w:ascii="Times New Roman" w:hAnsi="Times New Roman" w:cs="Times New Roman"/>
          <w:sz w:val="24"/>
          <w:szCs w:val="24"/>
        </w:rPr>
        <w:t>ального округа на период до 2040</w:t>
      </w:r>
      <w:r w:rsidRPr="00B50D60">
        <w:rPr>
          <w:rFonts w:ascii="Times New Roman" w:hAnsi="Times New Roman" w:cs="Times New Roman"/>
          <w:sz w:val="24"/>
          <w:szCs w:val="24"/>
        </w:rPr>
        <w:t xml:space="preserve"> г., запланирован комплекс мероприятий, направленных на обеспечение надежности системы водоснабжения, подключения новых абонентов и улучшение показателей качества очистки питьевой воды. </w:t>
      </w:r>
      <w:r w:rsidR="0015695C" w:rsidRPr="0015695C">
        <w:rPr>
          <w:rFonts w:ascii="Times New Roman" w:hAnsi="Times New Roman" w:cs="Times New Roman"/>
          <w:sz w:val="24"/>
          <w:szCs w:val="24"/>
        </w:rPr>
        <w:t>Мероприятия по реализации схемы водоотведения разделены на несколько групп</w:t>
      </w:r>
      <w:r w:rsidR="0015695C">
        <w:rPr>
          <w:rFonts w:ascii="Times New Roman" w:hAnsi="Times New Roman" w:cs="Times New Roman"/>
          <w:sz w:val="24"/>
          <w:szCs w:val="24"/>
        </w:rPr>
        <w:t>:</w:t>
      </w:r>
    </w:p>
    <w:p w14:paraId="13C29CDC" w14:textId="6F2FCDE8" w:rsidR="0015695C" w:rsidRDefault="0015695C" w:rsidP="0015695C">
      <w:pPr>
        <w:pStyle w:val="af8"/>
        <w:numPr>
          <w:ilvl w:val="0"/>
          <w:numId w:val="44"/>
        </w:numPr>
        <w:rPr>
          <w:rFonts w:ascii="Times New Roman" w:hAnsi="Times New Roman" w:cs="Times New Roman"/>
          <w:sz w:val="24"/>
          <w:szCs w:val="24"/>
          <w:lang w:val="ru-RU"/>
        </w:rPr>
      </w:pPr>
      <w:r>
        <w:rPr>
          <w:rFonts w:ascii="Times New Roman" w:hAnsi="Times New Roman" w:cs="Times New Roman"/>
          <w:sz w:val="24"/>
          <w:szCs w:val="24"/>
          <w:lang w:val="ru-RU"/>
        </w:rPr>
        <w:t>Группа 1. Строительство сетей и объектов водоснабжения;</w:t>
      </w:r>
    </w:p>
    <w:p w14:paraId="1A140B02" w14:textId="2701A873" w:rsidR="0015695C" w:rsidRDefault="0015695C" w:rsidP="0015695C">
      <w:pPr>
        <w:pStyle w:val="af8"/>
        <w:numPr>
          <w:ilvl w:val="0"/>
          <w:numId w:val="44"/>
        </w:numPr>
        <w:rPr>
          <w:rFonts w:ascii="Times New Roman" w:hAnsi="Times New Roman" w:cs="Times New Roman"/>
          <w:sz w:val="24"/>
          <w:szCs w:val="24"/>
          <w:lang w:val="ru-RU"/>
        </w:rPr>
      </w:pPr>
      <w:r>
        <w:rPr>
          <w:rFonts w:ascii="Times New Roman" w:hAnsi="Times New Roman" w:cs="Times New Roman"/>
          <w:sz w:val="24"/>
          <w:szCs w:val="24"/>
          <w:lang w:val="ru-RU"/>
        </w:rPr>
        <w:t xml:space="preserve">Группа 2. </w:t>
      </w:r>
      <w:r w:rsidRPr="000D26EA">
        <w:rPr>
          <w:rFonts w:ascii="Times New Roman" w:hAnsi="Times New Roman" w:cs="Times New Roman"/>
          <w:sz w:val="24"/>
          <w:szCs w:val="24"/>
          <w:lang w:val="ru-RU"/>
        </w:rPr>
        <w:t>Реконструкция и (или) модернизация сетей и объектов водоснабжения</w:t>
      </w:r>
      <w:r>
        <w:rPr>
          <w:rFonts w:ascii="Times New Roman" w:hAnsi="Times New Roman" w:cs="Times New Roman"/>
          <w:sz w:val="24"/>
          <w:szCs w:val="24"/>
          <w:lang w:val="ru-RU"/>
        </w:rPr>
        <w:t>;</w:t>
      </w:r>
    </w:p>
    <w:p w14:paraId="43E1FB15" w14:textId="6EDADECC" w:rsidR="0015695C" w:rsidRPr="0015695C" w:rsidRDefault="0015695C" w:rsidP="00322D21">
      <w:pPr>
        <w:pStyle w:val="af8"/>
        <w:numPr>
          <w:ilvl w:val="0"/>
          <w:numId w:val="44"/>
        </w:numPr>
        <w:rPr>
          <w:rFonts w:ascii="Times New Roman" w:hAnsi="Times New Roman" w:cs="Times New Roman"/>
          <w:sz w:val="24"/>
          <w:szCs w:val="24"/>
        </w:rPr>
      </w:pPr>
      <w:r w:rsidRPr="0015695C">
        <w:rPr>
          <w:rFonts w:ascii="Times New Roman" w:hAnsi="Times New Roman" w:cs="Times New Roman"/>
          <w:sz w:val="24"/>
          <w:szCs w:val="24"/>
          <w:lang w:val="ru-RU"/>
        </w:rPr>
        <w:t>Группа 3. Прочие мероприятия.</w:t>
      </w:r>
    </w:p>
    <w:p w14:paraId="392E17C0" w14:textId="3E1338E7" w:rsidR="00416891" w:rsidRPr="00B50D60" w:rsidRDefault="00416891" w:rsidP="0077147B">
      <w:pPr>
        <w:rPr>
          <w:rFonts w:ascii="Times New Roman" w:hAnsi="Times New Roman" w:cs="Times New Roman"/>
          <w:sz w:val="24"/>
          <w:szCs w:val="24"/>
        </w:rPr>
      </w:pPr>
      <w:r w:rsidRPr="00B50D60">
        <w:rPr>
          <w:rFonts w:ascii="Times New Roman" w:hAnsi="Times New Roman" w:cs="Times New Roman"/>
          <w:sz w:val="24"/>
          <w:szCs w:val="24"/>
        </w:rPr>
        <w:t xml:space="preserve">Перечень основных мероприятий по реализации схемы водоснабжения </w:t>
      </w:r>
      <w:r w:rsidR="004B5965"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 xml:space="preserve"> представлен в таблице 4.1.</w:t>
      </w:r>
    </w:p>
    <w:p w14:paraId="3B1AB875" w14:textId="77777777" w:rsidR="00416891" w:rsidRPr="00B50D60" w:rsidRDefault="00416891" w:rsidP="0077147B">
      <w:pPr>
        <w:rPr>
          <w:rFonts w:ascii="Times New Roman" w:hAnsi="Times New Roman" w:cs="Times New Roman"/>
          <w:sz w:val="24"/>
          <w:szCs w:val="24"/>
        </w:rPr>
      </w:pPr>
    </w:p>
    <w:p w14:paraId="6B22BF88" w14:textId="1980467E" w:rsidR="00416891" w:rsidRPr="00B50D60" w:rsidRDefault="00416891" w:rsidP="0077147B">
      <w:pPr>
        <w:pStyle w:val="aa"/>
        <w:keepNext/>
        <w:spacing w:before="0" w:after="0" w:line="276" w:lineRule="auto"/>
        <w:rPr>
          <w:rFonts w:ascii="Times New Roman" w:hAnsi="Times New Roman" w:cs="Times New Roman"/>
          <w:szCs w:val="20"/>
        </w:rPr>
      </w:pPr>
      <w:bookmarkStart w:id="60" w:name="_Toc204087103"/>
      <w:r w:rsidRPr="00B50D60">
        <w:rPr>
          <w:rFonts w:ascii="Times New Roman" w:hAnsi="Times New Roman" w:cs="Times New Roman"/>
          <w:szCs w:val="20"/>
        </w:rPr>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4</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1</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Перечень основных мероприятий по реализации схемы водоснабжения Татарского муниципального округа</w:t>
      </w:r>
      <w:bookmarkEnd w:id="60"/>
    </w:p>
    <w:tbl>
      <w:tblPr>
        <w:tblW w:w="9351" w:type="dxa"/>
        <w:tblLook w:val="04A0" w:firstRow="1" w:lastRow="0" w:firstColumn="1" w:lastColumn="0" w:noHBand="0" w:noVBand="1"/>
      </w:tblPr>
      <w:tblGrid>
        <w:gridCol w:w="531"/>
        <w:gridCol w:w="2583"/>
        <w:gridCol w:w="4252"/>
        <w:gridCol w:w="1985"/>
      </w:tblGrid>
      <w:tr w:rsidR="00A5765A" w:rsidRPr="00A5765A" w14:paraId="54C9E9A4" w14:textId="77777777" w:rsidTr="00A5765A">
        <w:trPr>
          <w:trHeight w:val="480"/>
          <w:tblHead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198E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 п/п</w:t>
            </w:r>
          </w:p>
        </w:tc>
        <w:tc>
          <w:tcPr>
            <w:tcW w:w="2583" w:type="dxa"/>
            <w:tcBorders>
              <w:top w:val="single" w:sz="4" w:space="0" w:color="auto"/>
              <w:left w:val="nil"/>
              <w:bottom w:val="single" w:sz="4" w:space="0" w:color="auto"/>
              <w:right w:val="single" w:sz="4" w:space="0" w:color="auto"/>
            </w:tcBorders>
            <w:shd w:val="clear" w:color="auto" w:fill="auto"/>
            <w:vAlign w:val="center"/>
            <w:hideMark/>
          </w:tcPr>
          <w:p w14:paraId="3FA5066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Территориальное деление</w:t>
            </w:r>
          </w:p>
        </w:tc>
        <w:tc>
          <w:tcPr>
            <w:tcW w:w="4252" w:type="dxa"/>
            <w:tcBorders>
              <w:top w:val="single" w:sz="4" w:space="0" w:color="auto"/>
              <w:left w:val="nil"/>
              <w:bottom w:val="single" w:sz="4" w:space="0" w:color="auto"/>
              <w:right w:val="single" w:sz="4" w:space="0" w:color="auto"/>
            </w:tcBorders>
            <w:shd w:val="clear" w:color="000000" w:fill="FFFFFF"/>
            <w:vAlign w:val="center"/>
            <w:hideMark/>
          </w:tcPr>
          <w:p w14:paraId="38F387B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 xml:space="preserve">Наименование мероприятия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1AB543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Годы реализации</w:t>
            </w:r>
          </w:p>
        </w:tc>
      </w:tr>
      <w:tr w:rsidR="00A5765A" w:rsidRPr="00A5765A" w14:paraId="7F902EA0" w14:textId="77777777" w:rsidTr="00A5765A">
        <w:trPr>
          <w:trHeight w:val="300"/>
        </w:trPr>
        <w:tc>
          <w:tcPr>
            <w:tcW w:w="9351" w:type="dxa"/>
            <w:gridSpan w:val="4"/>
            <w:tcBorders>
              <w:top w:val="single" w:sz="4" w:space="0" w:color="auto"/>
              <w:left w:val="single" w:sz="4" w:space="0" w:color="auto"/>
              <w:bottom w:val="single" w:sz="4" w:space="0" w:color="auto"/>
              <w:right w:val="single" w:sz="4" w:space="0" w:color="auto"/>
            </w:tcBorders>
            <w:shd w:val="clear" w:color="000000" w:fill="F8CBAD"/>
            <w:vAlign w:val="center"/>
            <w:hideMark/>
          </w:tcPr>
          <w:p w14:paraId="61150C92" w14:textId="77777777" w:rsidR="00A5765A" w:rsidRPr="00A5765A" w:rsidRDefault="00A5765A" w:rsidP="00A5765A">
            <w:pPr>
              <w:spacing w:line="240" w:lineRule="auto"/>
              <w:ind w:firstLine="0"/>
              <w:jc w:val="left"/>
              <w:rPr>
                <w:rFonts w:ascii="Times New Roman" w:eastAsia="Times New Roman" w:hAnsi="Times New Roman" w:cs="Times New Roman"/>
                <w:b/>
                <w:bCs/>
                <w:color w:val="000000"/>
                <w:sz w:val="18"/>
                <w:szCs w:val="18"/>
                <w:lang w:eastAsia="ru-RU"/>
              </w:rPr>
            </w:pPr>
            <w:r w:rsidRPr="00A5765A">
              <w:rPr>
                <w:rFonts w:ascii="Times New Roman" w:eastAsia="Times New Roman" w:hAnsi="Times New Roman" w:cs="Times New Roman"/>
                <w:b/>
                <w:bCs/>
                <w:color w:val="000000"/>
                <w:sz w:val="18"/>
                <w:szCs w:val="18"/>
                <w:lang w:eastAsia="ru-RU"/>
              </w:rPr>
              <w:t>Группа 1. Строительство сетей и объектов водоснабжения</w:t>
            </w:r>
          </w:p>
        </w:tc>
      </w:tr>
      <w:tr w:rsidR="00A5765A" w:rsidRPr="00A5765A" w14:paraId="1E6988DA"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959BE6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w:t>
            </w:r>
          </w:p>
        </w:tc>
        <w:tc>
          <w:tcPr>
            <w:tcW w:w="2583" w:type="dxa"/>
            <w:vMerge w:val="restart"/>
            <w:tcBorders>
              <w:top w:val="nil"/>
              <w:left w:val="single" w:sz="4" w:space="0" w:color="auto"/>
              <w:bottom w:val="single" w:sz="4" w:space="0" w:color="auto"/>
              <w:right w:val="single" w:sz="4" w:space="0" w:color="auto"/>
            </w:tcBorders>
            <w:shd w:val="clear" w:color="auto" w:fill="auto"/>
            <w:vAlign w:val="center"/>
            <w:hideMark/>
          </w:tcPr>
          <w:p w14:paraId="62EABFF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г. Татарск</w:t>
            </w:r>
          </w:p>
        </w:tc>
        <w:tc>
          <w:tcPr>
            <w:tcW w:w="4252" w:type="dxa"/>
            <w:tcBorders>
              <w:top w:val="nil"/>
              <w:left w:val="nil"/>
              <w:bottom w:val="single" w:sz="4" w:space="0" w:color="auto"/>
              <w:right w:val="single" w:sz="4" w:space="0" w:color="auto"/>
            </w:tcBorders>
            <w:shd w:val="clear" w:color="auto" w:fill="auto"/>
            <w:vAlign w:val="center"/>
            <w:hideMark/>
          </w:tcPr>
          <w:p w14:paraId="62D2A62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двух комплексов сооружений системы водоснабжения на территории г. Татарск</w:t>
            </w:r>
          </w:p>
        </w:tc>
        <w:tc>
          <w:tcPr>
            <w:tcW w:w="1985" w:type="dxa"/>
            <w:tcBorders>
              <w:top w:val="nil"/>
              <w:left w:val="nil"/>
              <w:bottom w:val="single" w:sz="4" w:space="0" w:color="auto"/>
              <w:right w:val="single" w:sz="4" w:space="0" w:color="auto"/>
            </w:tcBorders>
            <w:shd w:val="clear" w:color="auto" w:fill="auto"/>
            <w:vAlign w:val="center"/>
            <w:hideMark/>
          </w:tcPr>
          <w:p w14:paraId="463C9D4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04013CBE"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1B3DC8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1.2</w:t>
            </w:r>
          </w:p>
        </w:tc>
        <w:tc>
          <w:tcPr>
            <w:tcW w:w="2583" w:type="dxa"/>
            <w:vMerge/>
            <w:tcBorders>
              <w:top w:val="nil"/>
              <w:left w:val="single" w:sz="4" w:space="0" w:color="auto"/>
              <w:bottom w:val="single" w:sz="4" w:space="0" w:color="auto"/>
              <w:right w:val="single" w:sz="4" w:space="0" w:color="auto"/>
            </w:tcBorders>
            <w:vAlign w:val="center"/>
            <w:hideMark/>
          </w:tcPr>
          <w:p w14:paraId="7C20E064"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144D4DF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от скважины №3 до ул. Зеленая</w:t>
            </w:r>
          </w:p>
        </w:tc>
        <w:tc>
          <w:tcPr>
            <w:tcW w:w="1985" w:type="dxa"/>
            <w:tcBorders>
              <w:top w:val="nil"/>
              <w:left w:val="nil"/>
              <w:bottom w:val="single" w:sz="4" w:space="0" w:color="auto"/>
              <w:right w:val="single" w:sz="4" w:space="0" w:color="auto"/>
            </w:tcBorders>
            <w:shd w:val="clear" w:color="auto" w:fill="auto"/>
            <w:vAlign w:val="center"/>
            <w:hideMark/>
          </w:tcPr>
          <w:p w14:paraId="74B5F83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090A71A3" w14:textId="77777777" w:rsidTr="00A5765A">
        <w:trPr>
          <w:trHeight w:val="19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E83ECD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1.3</w:t>
            </w:r>
          </w:p>
        </w:tc>
        <w:tc>
          <w:tcPr>
            <w:tcW w:w="2583" w:type="dxa"/>
            <w:vMerge/>
            <w:tcBorders>
              <w:top w:val="nil"/>
              <w:left w:val="single" w:sz="4" w:space="0" w:color="auto"/>
              <w:bottom w:val="single" w:sz="4" w:space="0" w:color="auto"/>
              <w:right w:val="single" w:sz="4" w:space="0" w:color="auto"/>
            </w:tcBorders>
            <w:vAlign w:val="center"/>
            <w:hideMark/>
          </w:tcPr>
          <w:p w14:paraId="6620AC58"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0E80A26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восточной части города по ул. Аллейная, ул. Байдукова, ул. Березовая роща, ул. Волкова, ул. Геодезическая, ул. Звездная, ул. Молодежная, ул. Н. Козина, ул. Покрышкина, ул. Ф. Костенко, ул. 8 Марта, пер. Байкальский и пер. Олимпийский</w:t>
            </w:r>
          </w:p>
        </w:tc>
        <w:tc>
          <w:tcPr>
            <w:tcW w:w="1985" w:type="dxa"/>
            <w:tcBorders>
              <w:top w:val="nil"/>
              <w:left w:val="nil"/>
              <w:bottom w:val="single" w:sz="4" w:space="0" w:color="auto"/>
              <w:right w:val="single" w:sz="4" w:space="0" w:color="auto"/>
            </w:tcBorders>
            <w:shd w:val="clear" w:color="auto" w:fill="auto"/>
            <w:vAlign w:val="center"/>
            <w:hideMark/>
          </w:tcPr>
          <w:p w14:paraId="77E4367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26D7BC2A"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0B63E2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1.4</w:t>
            </w:r>
          </w:p>
        </w:tc>
        <w:tc>
          <w:tcPr>
            <w:tcW w:w="2583" w:type="dxa"/>
            <w:vMerge/>
            <w:tcBorders>
              <w:top w:val="nil"/>
              <w:left w:val="single" w:sz="4" w:space="0" w:color="auto"/>
              <w:bottom w:val="single" w:sz="4" w:space="0" w:color="auto"/>
              <w:right w:val="single" w:sz="4" w:space="0" w:color="auto"/>
            </w:tcBorders>
            <w:vAlign w:val="center"/>
            <w:hideMark/>
          </w:tcPr>
          <w:p w14:paraId="1A7C1486"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252C19F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для обеспечения водоснабжения жилых домов по ул. Калинина от пер. Майского до ул. Калинина, 96.</w:t>
            </w:r>
          </w:p>
        </w:tc>
        <w:tc>
          <w:tcPr>
            <w:tcW w:w="1985" w:type="dxa"/>
            <w:tcBorders>
              <w:top w:val="nil"/>
              <w:left w:val="nil"/>
              <w:bottom w:val="single" w:sz="4" w:space="0" w:color="auto"/>
              <w:right w:val="single" w:sz="4" w:space="0" w:color="auto"/>
            </w:tcBorders>
            <w:shd w:val="clear" w:color="auto" w:fill="auto"/>
            <w:vAlign w:val="center"/>
            <w:hideMark/>
          </w:tcPr>
          <w:p w14:paraId="27EC146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6D91CE89"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D5A5DB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1.5</w:t>
            </w:r>
          </w:p>
        </w:tc>
        <w:tc>
          <w:tcPr>
            <w:tcW w:w="2583" w:type="dxa"/>
            <w:vMerge/>
            <w:tcBorders>
              <w:top w:val="nil"/>
              <w:left w:val="single" w:sz="4" w:space="0" w:color="auto"/>
              <w:bottom w:val="single" w:sz="4" w:space="0" w:color="auto"/>
              <w:right w:val="single" w:sz="4" w:space="0" w:color="auto"/>
            </w:tcBorders>
            <w:vAlign w:val="center"/>
            <w:hideMark/>
          </w:tcPr>
          <w:p w14:paraId="4EC91F40"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14C0ACD3" w14:textId="26A0FB50"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средней общеобразовательной школы на 550 мест</w:t>
            </w:r>
            <w:r>
              <w:rPr>
                <w:rFonts w:ascii="Times New Roman" w:eastAsia="Times New Roman" w:hAnsi="Times New Roman" w:cs="Times New Roman"/>
                <w:color w:val="000000"/>
                <w:sz w:val="18"/>
                <w:szCs w:val="18"/>
                <w:lang w:eastAsia="ru-RU"/>
              </w:rPr>
              <w:t xml:space="preserve"> по пер. Лермонтова</w:t>
            </w:r>
            <w:r w:rsidR="000821B7">
              <w:rPr>
                <w:rFonts w:ascii="Times New Roman" w:eastAsia="Times New Roman" w:hAnsi="Times New Roman" w:cs="Times New Roman"/>
                <w:color w:val="000000"/>
                <w:sz w:val="18"/>
                <w:szCs w:val="18"/>
                <w:lang w:eastAsia="ru-RU"/>
              </w:rPr>
              <w:t>, 16</w:t>
            </w:r>
          </w:p>
        </w:tc>
        <w:tc>
          <w:tcPr>
            <w:tcW w:w="1985" w:type="dxa"/>
            <w:tcBorders>
              <w:top w:val="nil"/>
              <w:left w:val="nil"/>
              <w:bottom w:val="single" w:sz="4" w:space="0" w:color="auto"/>
              <w:right w:val="single" w:sz="4" w:space="0" w:color="auto"/>
            </w:tcBorders>
            <w:shd w:val="clear" w:color="auto" w:fill="auto"/>
            <w:vAlign w:val="center"/>
            <w:hideMark/>
          </w:tcPr>
          <w:p w14:paraId="3EB2D49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2027-2033</w:t>
            </w:r>
          </w:p>
        </w:tc>
      </w:tr>
      <w:tr w:rsidR="00A5765A" w:rsidRPr="00A5765A" w14:paraId="522DD6F4"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DAD546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1.6</w:t>
            </w:r>
          </w:p>
        </w:tc>
        <w:tc>
          <w:tcPr>
            <w:tcW w:w="2583" w:type="dxa"/>
            <w:tcBorders>
              <w:top w:val="nil"/>
              <w:left w:val="nil"/>
              <w:bottom w:val="single" w:sz="4" w:space="0" w:color="auto"/>
              <w:right w:val="single" w:sz="4" w:space="0" w:color="auto"/>
            </w:tcBorders>
            <w:shd w:val="clear" w:color="auto" w:fill="auto"/>
            <w:vAlign w:val="center"/>
            <w:hideMark/>
          </w:tcPr>
          <w:p w14:paraId="4D8AFBC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Казачий Мыс</w:t>
            </w:r>
          </w:p>
        </w:tc>
        <w:tc>
          <w:tcPr>
            <w:tcW w:w="4252" w:type="dxa"/>
            <w:tcBorders>
              <w:top w:val="nil"/>
              <w:left w:val="nil"/>
              <w:bottom w:val="single" w:sz="4" w:space="0" w:color="auto"/>
              <w:right w:val="single" w:sz="4" w:space="0" w:color="auto"/>
            </w:tcBorders>
            <w:shd w:val="clear" w:color="auto" w:fill="auto"/>
            <w:vAlign w:val="center"/>
            <w:hideMark/>
          </w:tcPr>
          <w:p w14:paraId="67E9183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модульной станции водоподготовки</w:t>
            </w:r>
          </w:p>
        </w:tc>
        <w:tc>
          <w:tcPr>
            <w:tcW w:w="1985" w:type="dxa"/>
            <w:tcBorders>
              <w:top w:val="nil"/>
              <w:left w:val="nil"/>
              <w:bottom w:val="single" w:sz="4" w:space="0" w:color="auto"/>
              <w:right w:val="single" w:sz="4" w:space="0" w:color="auto"/>
            </w:tcBorders>
            <w:shd w:val="clear" w:color="auto" w:fill="auto"/>
            <w:vAlign w:val="center"/>
            <w:hideMark/>
          </w:tcPr>
          <w:p w14:paraId="7453E96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2025</w:t>
            </w:r>
          </w:p>
        </w:tc>
      </w:tr>
      <w:tr w:rsidR="00A5765A" w:rsidRPr="00A5765A" w14:paraId="6B7AB833"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39C33D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1.7</w:t>
            </w:r>
          </w:p>
        </w:tc>
        <w:tc>
          <w:tcPr>
            <w:tcW w:w="2583" w:type="dxa"/>
            <w:vMerge w:val="restart"/>
            <w:tcBorders>
              <w:top w:val="nil"/>
              <w:left w:val="single" w:sz="4" w:space="0" w:color="auto"/>
              <w:bottom w:val="single" w:sz="4" w:space="0" w:color="auto"/>
              <w:right w:val="single" w:sz="4" w:space="0" w:color="auto"/>
            </w:tcBorders>
            <w:shd w:val="clear" w:color="auto" w:fill="auto"/>
            <w:vAlign w:val="center"/>
            <w:hideMark/>
          </w:tcPr>
          <w:p w14:paraId="5A7EB4B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Зубовка</w:t>
            </w:r>
          </w:p>
        </w:tc>
        <w:tc>
          <w:tcPr>
            <w:tcW w:w="4252" w:type="dxa"/>
            <w:tcBorders>
              <w:top w:val="nil"/>
              <w:left w:val="nil"/>
              <w:bottom w:val="single" w:sz="4" w:space="0" w:color="auto"/>
              <w:right w:val="single" w:sz="4" w:space="0" w:color="auto"/>
            </w:tcBorders>
            <w:shd w:val="clear" w:color="auto" w:fill="auto"/>
            <w:vAlign w:val="center"/>
            <w:hideMark/>
          </w:tcPr>
          <w:p w14:paraId="49E703D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3E8ABCD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2026-2028</w:t>
            </w:r>
          </w:p>
        </w:tc>
      </w:tr>
      <w:tr w:rsidR="00A5765A" w:rsidRPr="00A5765A" w14:paraId="370A2967"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DF97CA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1.8</w:t>
            </w:r>
          </w:p>
        </w:tc>
        <w:tc>
          <w:tcPr>
            <w:tcW w:w="2583" w:type="dxa"/>
            <w:vMerge/>
            <w:tcBorders>
              <w:top w:val="nil"/>
              <w:left w:val="single" w:sz="4" w:space="0" w:color="auto"/>
              <w:bottom w:val="single" w:sz="4" w:space="0" w:color="auto"/>
              <w:right w:val="single" w:sz="4" w:space="0" w:color="auto"/>
            </w:tcBorders>
            <w:vAlign w:val="center"/>
            <w:hideMark/>
          </w:tcPr>
          <w:p w14:paraId="473003E2"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1811E08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станции водоподготовки в с. Зубовка</w:t>
            </w:r>
          </w:p>
        </w:tc>
        <w:tc>
          <w:tcPr>
            <w:tcW w:w="1985" w:type="dxa"/>
            <w:tcBorders>
              <w:top w:val="nil"/>
              <w:left w:val="nil"/>
              <w:bottom w:val="single" w:sz="4" w:space="0" w:color="auto"/>
              <w:right w:val="single" w:sz="4" w:space="0" w:color="auto"/>
            </w:tcBorders>
            <w:shd w:val="clear" w:color="auto" w:fill="auto"/>
            <w:vAlign w:val="center"/>
            <w:hideMark/>
          </w:tcPr>
          <w:p w14:paraId="00E046D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2025-2026</w:t>
            </w:r>
          </w:p>
        </w:tc>
      </w:tr>
      <w:tr w:rsidR="00A5765A" w:rsidRPr="00A5765A" w14:paraId="43C7F1DF"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BE32DF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1.9</w:t>
            </w:r>
          </w:p>
        </w:tc>
        <w:tc>
          <w:tcPr>
            <w:tcW w:w="2583" w:type="dxa"/>
            <w:vMerge/>
            <w:tcBorders>
              <w:top w:val="nil"/>
              <w:left w:val="single" w:sz="4" w:space="0" w:color="auto"/>
              <w:bottom w:val="single" w:sz="4" w:space="0" w:color="auto"/>
              <w:right w:val="single" w:sz="4" w:space="0" w:color="auto"/>
            </w:tcBorders>
            <w:vAlign w:val="center"/>
            <w:hideMark/>
          </w:tcPr>
          <w:p w14:paraId="7566F7A0"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0A36BD5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водопроводных сетей по ул. Калинина, ул. Ленина, ул. Куйбышева</w:t>
            </w:r>
          </w:p>
        </w:tc>
        <w:tc>
          <w:tcPr>
            <w:tcW w:w="1985" w:type="dxa"/>
            <w:tcBorders>
              <w:top w:val="nil"/>
              <w:left w:val="nil"/>
              <w:bottom w:val="single" w:sz="4" w:space="0" w:color="auto"/>
              <w:right w:val="single" w:sz="4" w:space="0" w:color="auto"/>
            </w:tcBorders>
            <w:shd w:val="clear" w:color="auto" w:fill="auto"/>
            <w:vAlign w:val="center"/>
            <w:hideMark/>
          </w:tcPr>
          <w:p w14:paraId="710ABB7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2025-2027</w:t>
            </w:r>
          </w:p>
        </w:tc>
      </w:tr>
      <w:tr w:rsidR="00A5765A" w:rsidRPr="00A5765A" w14:paraId="135D4EFD"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896BFD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1.10</w:t>
            </w:r>
          </w:p>
        </w:tc>
        <w:tc>
          <w:tcPr>
            <w:tcW w:w="2583" w:type="dxa"/>
            <w:tcBorders>
              <w:top w:val="nil"/>
              <w:left w:val="nil"/>
              <w:bottom w:val="single" w:sz="4" w:space="0" w:color="auto"/>
              <w:right w:val="single" w:sz="4" w:space="0" w:color="auto"/>
            </w:tcBorders>
            <w:shd w:val="clear" w:color="auto" w:fill="auto"/>
            <w:vAlign w:val="center"/>
            <w:hideMark/>
          </w:tcPr>
          <w:p w14:paraId="7A4B88E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Константиновка</w:t>
            </w:r>
          </w:p>
        </w:tc>
        <w:tc>
          <w:tcPr>
            <w:tcW w:w="4252" w:type="dxa"/>
            <w:tcBorders>
              <w:top w:val="nil"/>
              <w:left w:val="nil"/>
              <w:bottom w:val="single" w:sz="4" w:space="0" w:color="auto"/>
              <w:right w:val="single" w:sz="4" w:space="0" w:color="auto"/>
            </w:tcBorders>
            <w:shd w:val="clear" w:color="auto" w:fill="auto"/>
            <w:vAlign w:val="center"/>
            <w:hideMark/>
          </w:tcPr>
          <w:p w14:paraId="3ECFFD4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4C34744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2026-2027</w:t>
            </w:r>
          </w:p>
        </w:tc>
      </w:tr>
      <w:tr w:rsidR="00A5765A" w:rsidRPr="00A5765A" w14:paraId="77CC1E1B" w14:textId="77777777" w:rsidTr="00A5765A">
        <w:trPr>
          <w:trHeight w:val="3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DAC042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1.11</w:t>
            </w:r>
          </w:p>
        </w:tc>
        <w:tc>
          <w:tcPr>
            <w:tcW w:w="2583" w:type="dxa"/>
            <w:vMerge w:val="restart"/>
            <w:tcBorders>
              <w:top w:val="nil"/>
              <w:left w:val="single" w:sz="4" w:space="0" w:color="auto"/>
              <w:bottom w:val="single" w:sz="4" w:space="0" w:color="auto"/>
              <w:right w:val="single" w:sz="4" w:space="0" w:color="auto"/>
            </w:tcBorders>
            <w:shd w:val="clear" w:color="auto" w:fill="auto"/>
            <w:vAlign w:val="center"/>
            <w:hideMark/>
          </w:tcPr>
          <w:p w14:paraId="4B28D1A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Дмитриевка</w:t>
            </w:r>
          </w:p>
        </w:tc>
        <w:tc>
          <w:tcPr>
            <w:tcW w:w="4252" w:type="dxa"/>
            <w:tcBorders>
              <w:top w:val="nil"/>
              <w:left w:val="nil"/>
              <w:bottom w:val="single" w:sz="4" w:space="0" w:color="auto"/>
              <w:right w:val="single" w:sz="4" w:space="0" w:color="auto"/>
            </w:tcBorders>
            <w:shd w:val="clear" w:color="auto" w:fill="auto"/>
            <w:vAlign w:val="center"/>
            <w:hideMark/>
          </w:tcPr>
          <w:p w14:paraId="7800644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Бурение новых глубоководных скважин</w:t>
            </w:r>
          </w:p>
        </w:tc>
        <w:tc>
          <w:tcPr>
            <w:tcW w:w="1985" w:type="dxa"/>
            <w:tcBorders>
              <w:top w:val="nil"/>
              <w:left w:val="nil"/>
              <w:bottom w:val="single" w:sz="4" w:space="0" w:color="auto"/>
              <w:right w:val="single" w:sz="4" w:space="0" w:color="auto"/>
            </w:tcBorders>
            <w:shd w:val="clear" w:color="auto" w:fill="auto"/>
            <w:vAlign w:val="center"/>
            <w:hideMark/>
          </w:tcPr>
          <w:p w14:paraId="421341B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2026-2029</w:t>
            </w:r>
          </w:p>
        </w:tc>
      </w:tr>
      <w:tr w:rsidR="00A5765A" w:rsidRPr="00A5765A" w14:paraId="2A35C877"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CABE6D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1.12</w:t>
            </w:r>
          </w:p>
        </w:tc>
        <w:tc>
          <w:tcPr>
            <w:tcW w:w="2583" w:type="dxa"/>
            <w:vMerge/>
            <w:tcBorders>
              <w:top w:val="nil"/>
              <w:left w:val="single" w:sz="4" w:space="0" w:color="auto"/>
              <w:bottom w:val="single" w:sz="4" w:space="0" w:color="auto"/>
              <w:right w:val="single" w:sz="4" w:space="0" w:color="auto"/>
            </w:tcBorders>
            <w:vAlign w:val="center"/>
            <w:hideMark/>
          </w:tcPr>
          <w:p w14:paraId="19C3E22F"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0AC8E65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5839531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2026-2029</w:t>
            </w:r>
          </w:p>
        </w:tc>
      </w:tr>
      <w:tr w:rsidR="00A5765A" w:rsidRPr="00A5765A" w14:paraId="744827B6"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C5843A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lastRenderedPageBreak/>
              <w:t>1.13</w:t>
            </w:r>
          </w:p>
        </w:tc>
        <w:tc>
          <w:tcPr>
            <w:tcW w:w="2583" w:type="dxa"/>
            <w:vMerge w:val="restart"/>
            <w:tcBorders>
              <w:top w:val="nil"/>
              <w:left w:val="single" w:sz="4" w:space="0" w:color="auto"/>
              <w:bottom w:val="single" w:sz="4" w:space="0" w:color="auto"/>
              <w:right w:val="single" w:sz="4" w:space="0" w:color="auto"/>
            </w:tcBorders>
            <w:shd w:val="clear" w:color="auto" w:fill="auto"/>
            <w:vAlign w:val="center"/>
            <w:hideMark/>
          </w:tcPr>
          <w:p w14:paraId="1128A0B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Казаткуль</w:t>
            </w:r>
          </w:p>
        </w:tc>
        <w:tc>
          <w:tcPr>
            <w:tcW w:w="4252" w:type="dxa"/>
            <w:tcBorders>
              <w:top w:val="nil"/>
              <w:left w:val="nil"/>
              <w:bottom w:val="single" w:sz="4" w:space="0" w:color="auto"/>
              <w:right w:val="single" w:sz="4" w:space="0" w:color="auto"/>
            </w:tcBorders>
            <w:shd w:val="clear" w:color="auto" w:fill="auto"/>
            <w:vAlign w:val="center"/>
            <w:hideMark/>
          </w:tcPr>
          <w:p w14:paraId="5EAA126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3D90BA4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2026-2029</w:t>
            </w:r>
          </w:p>
        </w:tc>
      </w:tr>
      <w:tr w:rsidR="00A5765A" w:rsidRPr="00A5765A" w14:paraId="19E95642" w14:textId="77777777" w:rsidTr="00A5765A">
        <w:trPr>
          <w:trHeight w:val="3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F28681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1.14</w:t>
            </w:r>
          </w:p>
        </w:tc>
        <w:tc>
          <w:tcPr>
            <w:tcW w:w="2583" w:type="dxa"/>
            <w:vMerge/>
            <w:tcBorders>
              <w:top w:val="nil"/>
              <w:left w:val="single" w:sz="4" w:space="0" w:color="auto"/>
              <w:bottom w:val="single" w:sz="4" w:space="0" w:color="auto"/>
              <w:right w:val="single" w:sz="4" w:space="0" w:color="auto"/>
            </w:tcBorders>
            <w:vAlign w:val="center"/>
            <w:hideMark/>
          </w:tcPr>
          <w:p w14:paraId="1C2E985F"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42982FB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станции водоподготовки</w:t>
            </w:r>
          </w:p>
        </w:tc>
        <w:tc>
          <w:tcPr>
            <w:tcW w:w="1985" w:type="dxa"/>
            <w:tcBorders>
              <w:top w:val="nil"/>
              <w:left w:val="nil"/>
              <w:bottom w:val="single" w:sz="4" w:space="0" w:color="auto"/>
              <w:right w:val="single" w:sz="4" w:space="0" w:color="auto"/>
            </w:tcBorders>
            <w:shd w:val="clear" w:color="auto" w:fill="auto"/>
            <w:vAlign w:val="center"/>
            <w:hideMark/>
          </w:tcPr>
          <w:p w14:paraId="636AF94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2026-2027</w:t>
            </w:r>
          </w:p>
        </w:tc>
      </w:tr>
      <w:tr w:rsidR="00A5765A" w:rsidRPr="00A5765A" w14:paraId="7B911B3C"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79EF06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1.15</w:t>
            </w:r>
          </w:p>
        </w:tc>
        <w:tc>
          <w:tcPr>
            <w:tcW w:w="2583" w:type="dxa"/>
            <w:tcBorders>
              <w:top w:val="nil"/>
              <w:left w:val="nil"/>
              <w:bottom w:val="single" w:sz="4" w:space="0" w:color="auto"/>
              <w:right w:val="single" w:sz="4" w:space="0" w:color="auto"/>
            </w:tcBorders>
            <w:shd w:val="clear" w:color="auto" w:fill="auto"/>
            <w:vAlign w:val="center"/>
            <w:hideMark/>
          </w:tcPr>
          <w:p w14:paraId="177A664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Козловка</w:t>
            </w:r>
          </w:p>
        </w:tc>
        <w:tc>
          <w:tcPr>
            <w:tcW w:w="4252" w:type="dxa"/>
            <w:tcBorders>
              <w:top w:val="nil"/>
              <w:left w:val="nil"/>
              <w:bottom w:val="single" w:sz="4" w:space="0" w:color="auto"/>
              <w:right w:val="single" w:sz="4" w:space="0" w:color="auto"/>
            </w:tcBorders>
            <w:shd w:val="clear" w:color="auto" w:fill="auto"/>
            <w:vAlign w:val="center"/>
            <w:hideMark/>
          </w:tcPr>
          <w:p w14:paraId="4DB1B19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34F6CFD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2026-2029</w:t>
            </w:r>
          </w:p>
        </w:tc>
      </w:tr>
      <w:tr w:rsidR="00A5765A" w:rsidRPr="00A5765A" w14:paraId="6015B0DF"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8CED7B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1.16</w:t>
            </w:r>
          </w:p>
        </w:tc>
        <w:tc>
          <w:tcPr>
            <w:tcW w:w="2583" w:type="dxa"/>
            <w:tcBorders>
              <w:top w:val="nil"/>
              <w:left w:val="nil"/>
              <w:bottom w:val="single" w:sz="4" w:space="0" w:color="auto"/>
              <w:right w:val="single" w:sz="4" w:space="0" w:color="auto"/>
            </w:tcBorders>
            <w:shd w:val="clear" w:color="auto" w:fill="auto"/>
            <w:vAlign w:val="center"/>
            <w:hideMark/>
          </w:tcPr>
          <w:p w14:paraId="0236585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Кочневка</w:t>
            </w:r>
          </w:p>
        </w:tc>
        <w:tc>
          <w:tcPr>
            <w:tcW w:w="4252" w:type="dxa"/>
            <w:tcBorders>
              <w:top w:val="nil"/>
              <w:left w:val="nil"/>
              <w:bottom w:val="single" w:sz="4" w:space="0" w:color="auto"/>
              <w:right w:val="single" w:sz="4" w:space="0" w:color="auto"/>
            </w:tcBorders>
            <w:shd w:val="clear" w:color="auto" w:fill="auto"/>
            <w:vAlign w:val="center"/>
            <w:hideMark/>
          </w:tcPr>
          <w:p w14:paraId="79E767F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водозаборной скважины и модульной станции водоподготовки</w:t>
            </w:r>
          </w:p>
        </w:tc>
        <w:tc>
          <w:tcPr>
            <w:tcW w:w="1985" w:type="dxa"/>
            <w:tcBorders>
              <w:top w:val="nil"/>
              <w:left w:val="nil"/>
              <w:bottom w:val="single" w:sz="4" w:space="0" w:color="auto"/>
              <w:right w:val="single" w:sz="4" w:space="0" w:color="auto"/>
            </w:tcBorders>
            <w:shd w:val="clear" w:color="auto" w:fill="auto"/>
            <w:vAlign w:val="center"/>
            <w:hideMark/>
          </w:tcPr>
          <w:p w14:paraId="3D8CDD6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2025</w:t>
            </w:r>
          </w:p>
        </w:tc>
      </w:tr>
      <w:tr w:rsidR="00A5765A" w:rsidRPr="00A5765A" w14:paraId="5EF3AD88"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B2F44A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1.17</w:t>
            </w:r>
          </w:p>
        </w:tc>
        <w:tc>
          <w:tcPr>
            <w:tcW w:w="2583" w:type="dxa"/>
            <w:tcBorders>
              <w:top w:val="nil"/>
              <w:left w:val="nil"/>
              <w:bottom w:val="single" w:sz="4" w:space="0" w:color="auto"/>
              <w:right w:val="single" w:sz="4" w:space="0" w:color="auto"/>
            </w:tcBorders>
            <w:shd w:val="clear" w:color="auto" w:fill="auto"/>
            <w:vAlign w:val="center"/>
            <w:hideMark/>
          </w:tcPr>
          <w:p w14:paraId="1F69E59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Никулино</w:t>
            </w:r>
          </w:p>
        </w:tc>
        <w:tc>
          <w:tcPr>
            <w:tcW w:w="4252" w:type="dxa"/>
            <w:tcBorders>
              <w:top w:val="nil"/>
              <w:left w:val="nil"/>
              <w:bottom w:val="single" w:sz="4" w:space="0" w:color="auto"/>
              <w:right w:val="single" w:sz="4" w:space="0" w:color="auto"/>
            </w:tcBorders>
            <w:shd w:val="clear" w:color="auto" w:fill="auto"/>
            <w:vAlign w:val="center"/>
            <w:hideMark/>
          </w:tcPr>
          <w:p w14:paraId="3C9944F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5EF7AEA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1C96FB61"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555201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1.18</w:t>
            </w:r>
          </w:p>
        </w:tc>
        <w:tc>
          <w:tcPr>
            <w:tcW w:w="2583" w:type="dxa"/>
            <w:tcBorders>
              <w:top w:val="nil"/>
              <w:left w:val="nil"/>
              <w:bottom w:val="single" w:sz="4" w:space="0" w:color="auto"/>
              <w:right w:val="single" w:sz="4" w:space="0" w:color="auto"/>
            </w:tcBorders>
            <w:shd w:val="clear" w:color="auto" w:fill="auto"/>
            <w:vAlign w:val="center"/>
            <w:hideMark/>
          </w:tcPr>
          <w:p w14:paraId="6DBCB21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Николаевка, д. Малая Старинка</w:t>
            </w:r>
          </w:p>
        </w:tc>
        <w:tc>
          <w:tcPr>
            <w:tcW w:w="4252" w:type="dxa"/>
            <w:tcBorders>
              <w:top w:val="nil"/>
              <w:left w:val="nil"/>
              <w:bottom w:val="single" w:sz="4" w:space="0" w:color="auto"/>
              <w:right w:val="single" w:sz="4" w:space="0" w:color="auto"/>
            </w:tcBorders>
            <w:shd w:val="clear" w:color="auto" w:fill="auto"/>
            <w:vAlign w:val="center"/>
            <w:hideMark/>
          </w:tcPr>
          <w:p w14:paraId="7B0A500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55AE58F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06C6D59E"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7368C4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1.19</w:t>
            </w:r>
          </w:p>
        </w:tc>
        <w:tc>
          <w:tcPr>
            <w:tcW w:w="2583" w:type="dxa"/>
            <w:tcBorders>
              <w:top w:val="nil"/>
              <w:left w:val="nil"/>
              <w:bottom w:val="single" w:sz="4" w:space="0" w:color="auto"/>
              <w:right w:val="single" w:sz="4" w:space="0" w:color="auto"/>
            </w:tcBorders>
            <w:shd w:val="clear" w:color="auto" w:fill="auto"/>
            <w:vAlign w:val="center"/>
            <w:hideMark/>
          </w:tcPr>
          <w:p w14:paraId="32B184E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д. Чаны-Сакан</w:t>
            </w:r>
          </w:p>
        </w:tc>
        <w:tc>
          <w:tcPr>
            <w:tcW w:w="4252" w:type="dxa"/>
            <w:tcBorders>
              <w:top w:val="nil"/>
              <w:left w:val="nil"/>
              <w:bottom w:val="single" w:sz="4" w:space="0" w:color="auto"/>
              <w:right w:val="single" w:sz="4" w:space="0" w:color="auto"/>
            </w:tcBorders>
            <w:shd w:val="clear" w:color="auto" w:fill="auto"/>
            <w:vAlign w:val="center"/>
            <w:hideMark/>
          </w:tcPr>
          <w:p w14:paraId="5F4428F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54E5966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7B3F07D5"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4FDC1B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1.20</w:t>
            </w:r>
          </w:p>
        </w:tc>
        <w:tc>
          <w:tcPr>
            <w:tcW w:w="2583" w:type="dxa"/>
            <w:tcBorders>
              <w:top w:val="nil"/>
              <w:left w:val="nil"/>
              <w:bottom w:val="single" w:sz="4" w:space="0" w:color="auto"/>
              <w:right w:val="single" w:sz="4" w:space="0" w:color="auto"/>
            </w:tcBorders>
            <w:shd w:val="clear" w:color="auto" w:fill="auto"/>
            <w:vAlign w:val="center"/>
            <w:hideMark/>
          </w:tcPr>
          <w:p w14:paraId="65FDC04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Увальское</w:t>
            </w:r>
          </w:p>
        </w:tc>
        <w:tc>
          <w:tcPr>
            <w:tcW w:w="4252" w:type="dxa"/>
            <w:tcBorders>
              <w:top w:val="nil"/>
              <w:left w:val="nil"/>
              <w:bottom w:val="single" w:sz="4" w:space="0" w:color="auto"/>
              <w:right w:val="single" w:sz="4" w:space="0" w:color="auto"/>
            </w:tcBorders>
            <w:shd w:val="clear" w:color="auto" w:fill="auto"/>
            <w:vAlign w:val="center"/>
            <w:hideMark/>
          </w:tcPr>
          <w:p w14:paraId="52C751F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43A0649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6E0B6619"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C1C6B9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1.21</w:t>
            </w:r>
          </w:p>
        </w:tc>
        <w:tc>
          <w:tcPr>
            <w:tcW w:w="2583" w:type="dxa"/>
            <w:tcBorders>
              <w:top w:val="nil"/>
              <w:left w:val="nil"/>
              <w:bottom w:val="single" w:sz="4" w:space="0" w:color="auto"/>
              <w:right w:val="single" w:sz="4" w:space="0" w:color="auto"/>
            </w:tcBorders>
            <w:shd w:val="clear" w:color="auto" w:fill="auto"/>
            <w:vAlign w:val="center"/>
            <w:hideMark/>
          </w:tcPr>
          <w:p w14:paraId="295776D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д. Чинявино</w:t>
            </w:r>
          </w:p>
        </w:tc>
        <w:tc>
          <w:tcPr>
            <w:tcW w:w="4252" w:type="dxa"/>
            <w:tcBorders>
              <w:top w:val="nil"/>
              <w:left w:val="nil"/>
              <w:bottom w:val="single" w:sz="4" w:space="0" w:color="auto"/>
              <w:right w:val="single" w:sz="4" w:space="0" w:color="auto"/>
            </w:tcBorders>
            <w:shd w:val="clear" w:color="auto" w:fill="auto"/>
            <w:vAlign w:val="center"/>
            <w:hideMark/>
          </w:tcPr>
          <w:p w14:paraId="1B75DAF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135CE6B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0FA999C0"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658BDB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1.22</w:t>
            </w:r>
          </w:p>
        </w:tc>
        <w:tc>
          <w:tcPr>
            <w:tcW w:w="2583" w:type="dxa"/>
            <w:tcBorders>
              <w:top w:val="nil"/>
              <w:left w:val="nil"/>
              <w:bottom w:val="single" w:sz="4" w:space="0" w:color="auto"/>
              <w:right w:val="single" w:sz="4" w:space="0" w:color="auto"/>
            </w:tcBorders>
            <w:shd w:val="clear" w:color="auto" w:fill="auto"/>
            <w:vAlign w:val="center"/>
            <w:hideMark/>
          </w:tcPr>
          <w:p w14:paraId="5572562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д. Орловка</w:t>
            </w:r>
          </w:p>
        </w:tc>
        <w:tc>
          <w:tcPr>
            <w:tcW w:w="4252" w:type="dxa"/>
            <w:tcBorders>
              <w:top w:val="nil"/>
              <w:left w:val="nil"/>
              <w:bottom w:val="single" w:sz="4" w:space="0" w:color="auto"/>
              <w:right w:val="single" w:sz="4" w:space="0" w:color="auto"/>
            </w:tcBorders>
            <w:shd w:val="clear" w:color="auto" w:fill="auto"/>
            <w:vAlign w:val="center"/>
            <w:hideMark/>
          </w:tcPr>
          <w:p w14:paraId="1E6076C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75BA85B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1D948004"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87C186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1.23</w:t>
            </w:r>
          </w:p>
        </w:tc>
        <w:tc>
          <w:tcPr>
            <w:tcW w:w="2583" w:type="dxa"/>
            <w:tcBorders>
              <w:top w:val="nil"/>
              <w:left w:val="nil"/>
              <w:bottom w:val="single" w:sz="4" w:space="0" w:color="auto"/>
              <w:right w:val="single" w:sz="4" w:space="0" w:color="auto"/>
            </w:tcBorders>
            <w:shd w:val="clear" w:color="auto" w:fill="auto"/>
            <w:vAlign w:val="center"/>
            <w:hideMark/>
          </w:tcPr>
          <w:p w14:paraId="4BC1872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Ускюль</w:t>
            </w:r>
          </w:p>
        </w:tc>
        <w:tc>
          <w:tcPr>
            <w:tcW w:w="4252" w:type="dxa"/>
            <w:tcBorders>
              <w:top w:val="nil"/>
              <w:left w:val="nil"/>
              <w:bottom w:val="single" w:sz="4" w:space="0" w:color="auto"/>
              <w:right w:val="single" w:sz="4" w:space="0" w:color="auto"/>
            </w:tcBorders>
            <w:shd w:val="clear" w:color="auto" w:fill="auto"/>
            <w:vAlign w:val="center"/>
            <w:hideMark/>
          </w:tcPr>
          <w:p w14:paraId="5A6ACBB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985" w:type="dxa"/>
            <w:tcBorders>
              <w:top w:val="nil"/>
              <w:left w:val="nil"/>
              <w:bottom w:val="single" w:sz="4" w:space="0" w:color="auto"/>
              <w:right w:val="single" w:sz="4" w:space="0" w:color="auto"/>
            </w:tcBorders>
            <w:shd w:val="clear" w:color="auto" w:fill="auto"/>
            <w:vAlign w:val="center"/>
            <w:hideMark/>
          </w:tcPr>
          <w:p w14:paraId="4E152E0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47E94FA7" w14:textId="77777777" w:rsidTr="00A5765A">
        <w:trPr>
          <w:trHeight w:val="300"/>
        </w:trPr>
        <w:tc>
          <w:tcPr>
            <w:tcW w:w="9351" w:type="dxa"/>
            <w:gridSpan w:val="4"/>
            <w:tcBorders>
              <w:top w:val="single" w:sz="4" w:space="0" w:color="auto"/>
              <w:left w:val="single" w:sz="4" w:space="0" w:color="auto"/>
              <w:bottom w:val="single" w:sz="4" w:space="0" w:color="auto"/>
              <w:right w:val="single" w:sz="4" w:space="0" w:color="auto"/>
            </w:tcBorders>
            <w:shd w:val="clear" w:color="000000" w:fill="F8CBAD"/>
            <w:vAlign w:val="center"/>
            <w:hideMark/>
          </w:tcPr>
          <w:p w14:paraId="64FFE461" w14:textId="77777777" w:rsidR="00A5765A" w:rsidRPr="00A5765A" w:rsidRDefault="00A5765A" w:rsidP="00A5765A">
            <w:pPr>
              <w:spacing w:line="240" w:lineRule="auto"/>
              <w:ind w:firstLine="0"/>
              <w:jc w:val="left"/>
              <w:rPr>
                <w:rFonts w:ascii="Times New Roman" w:eastAsia="Times New Roman" w:hAnsi="Times New Roman" w:cs="Times New Roman"/>
                <w:b/>
                <w:bCs/>
                <w:color w:val="000000"/>
                <w:sz w:val="18"/>
                <w:szCs w:val="18"/>
                <w:lang w:eastAsia="ru-RU"/>
              </w:rPr>
            </w:pPr>
            <w:r w:rsidRPr="00A5765A">
              <w:rPr>
                <w:rFonts w:ascii="Times New Roman" w:eastAsia="Times New Roman" w:hAnsi="Times New Roman" w:cs="Times New Roman"/>
                <w:b/>
                <w:bCs/>
                <w:color w:val="000000"/>
                <w:sz w:val="18"/>
                <w:szCs w:val="18"/>
                <w:lang w:eastAsia="ru-RU"/>
              </w:rPr>
              <w:t>Группа 2. Реконструкция и (или) модернизация сетей и объектов водоснабжения</w:t>
            </w:r>
          </w:p>
        </w:tc>
      </w:tr>
      <w:tr w:rsidR="00A5765A" w:rsidRPr="00A5765A" w14:paraId="7B545BD5"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CA1A18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2.1</w:t>
            </w:r>
          </w:p>
        </w:tc>
        <w:tc>
          <w:tcPr>
            <w:tcW w:w="2583" w:type="dxa"/>
            <w:vMerge w:val="restart"/>
            <w:tcBorders>
              <w:top w:val="nil"/>
              <w:left w:val="single" w:sz="4" w:space="0" w:color="auto"/>
              <w:bottom w:val="single" w:sz="4" w:space="0" w:color="000000"/>
              <w:right w:val="single" w:sz="4" w:space="0" w:color="auto"/>
            </w:tcBorders>
            <w:shd w:val="clear" w:color="auto" w:fill="auto"/>
            <w:vAlign w:val="center"/>
            <w:hideMark/>
          </w:tcPr>
          <w:p w14:paraId="3FBE3BB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г. Татарск</w:t>
            </w:r>
          </w:p>
        </w:tc>
        <w:tc>
          <w:tcPr>
            <w:tcW w:w="4252" w:type="dxa"/>
            <w:tcBorders>
              <w:top w:val="nil"/>
              <w:left w:val="nil"/>
              <w:bottom w:val="single" w:sz="4" w:space="0" w:color="auto"/>
              <w:right w:val="single" w:sz="4" w:space="0" w:color="auto"/>
            </w:tcBorders>
            <w:shd w:val="clear" w:color="auto" w:fill="auto"/>
            <w:vAlign w:val="center"/>
            <w:hideMark/>
          </w:tcPr>
          <w:p w14:paraId="0005B18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от скважины №3 по ул. Зеленая, 2в до ул. Пушкина, la</w:t>
            </w:r>
          </w:p>
        </w:tc>
        <w:tc>
          <w:tcPr>
            <w:tcW w:w="1985" w:type="dxa"/>
            <w:tcBorders>
              <w:top w:val="nil"/>
              <w:left w:val="nil"/>
              <w:bottom w:val="single" w:sz="4" w:space="0" w:color="auto"/>
              <w:right w:val="single" w:sz="4" w:space="0" w:color="auto"/>
            </w:tcBorders>
            <w:shd w:val="clear" w:color="auto" w:fill="auto"/>
            <w:vAlign w:val="center"/>
            <w:hideMark/>
          </w:tcPr>
          <w:p w14:paraId="7577430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36AC1CC8"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E53E9C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2.2</w:t>
            </w:r>
          </w:p>
        </w:tc>
        <w:tc>
          <w:tcPr>
            <w:tcW w:w="2583" w:type="dxa"/>
            <w:vMerge/>
            <w:tcBorders>
              <w:top w:val="nil"/>
              <w:left w:val="single" w:sz="4" w:space="0" w:color="auto"/>
              <w:bottom w:val="single" w:sz="4" w:space="0" w:color="000000"/>
              <w:right w:val="single" w:sz="4" w:space="0" w:color="auto"/>
            </w:tcBorders>
            <w:vAlign w:val="center"/>
            <w:hideMark/>
          </w:tcPr>
          <w:p w14:paraId="243D14D9"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5655854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от жилого дома по ул. Пушкина, 1а до ул. Смирновская</w:t>
            </w:r>
          </w:p>
        </w:tc>
        <w:tc>
          <w:tcPr>
            <w:tcW w:w="1985" w:type="dxa"/>
            <w:tcBorders>
              <w:top w:val="nil"/>
              <w:left w:val="nil"/>
              <w:bottom w:val="single" w:sz="4" w:space="0" w:color="auto"/>
              <w:right w:val="single" w:sz="4" w:space="0" w:color="auto"/>
            </w:tcBorders>
            <w:shd w:val="clear" w:color="auto" w:fill="auto"/>
            <w:vAlign w:val="center"/>
            <w:hideMark/>
          </w:tcPr>
          <w:p w14:paraId="29E7A4D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4E28CFA8"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3D8F97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2.3</w:t>
            </w:r>
          </w:p>
        </w:tc>
        <w:tc>
          <w:tcPr>
            <w:tcW w:w="2583" w:type="dxa"/>
            <w:vMerge/>
            <w:tcBorders>
              <w:top w:val="nil"/>
              <w:left w:val="single" w:sz="4" w:space="0" w:color="auto"/>
              <w:bottom w:val="single" w:sz="4" w:space="0" w:color="000000"/>
              <w:right w:val="single" w:sz="4" w:space="0" w:color="auto"/>
            </w:tcBorders>
            <w:vAlign w:val="center"/>
            <w:hideMark/>
          </w:tcPr>
          <w:p w14:paraId="35E78879"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0E6B6AE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по пер. Чапаева от существующей скважины по пер. Чапаева, 28 до ул. Союзная</w:t>
            </w:r>
          </w:p>
        </w:tc>
        <w:tc>
          <w:tcPr>
            <w:tcW w:w="1985" w:type="dxa"/>
            <w:tcBorders>
              <w:top w:val="nil"/>
              <w:left w:val="nil"/>
              <w:bottom w:val="single" w:sz="4" w:space="0" w:color="auto"/>
              <w:right w:val="single" w:sz="4" w:space="0" w:color="auto"/>
            </w:tcBorders>
            <w:shd w:val="clear" w:color="auto" w:fill="auto"/>
            <w:vAlign w:val="center"/>
            <w:hideMark/>
          </w:tcPr>
          <w:p w14:paraId="49F16E7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195C7CD6"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EB351D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2.4</w:t>
            </w:r>
          </w:p>
        </w:tc>
        <w:tc>
          <w:tcPr>
            <w:tcW w:w="2583" w:type="dxa"/>
            <w:vMerge/>
            <w:tcBorders>
              <w:top w:val="nil"/>
              <w:left w:val="single" w:sz="4" w:space="0" w:color="auto"/>
              <w:bottom w:val="single" w:sz="4" w:space="0" w:color="000000"/>
              <w:right w:val="single" w:sz="4" w:space="0" w:color="auto"/>
            </w:tcBorders>
            <w:vAlign w:val="center"/>
            <w:hideMark/>
          </w:tcPr>
          <w:p w14:paraId="1057C84D"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12ABFCF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по ул. Свердлова от пер. Никитинский до ул. Карла Маркса</w:t>
            </w:r>
          </w:p>
        </w:tc>
        <w:tc>
          <w:tcPr>
            <w:tcW w:w="1985" w:type="dxa"/>
            <w:tcBorders>
              <w:top w:val="nil"/>
              <w:left w:val="nil"/>
              <w:bottom w:val="single" w:sz="4" w:space="0" w:color="auto"/>
              <w:right w:val="single" w:sz="4" w:space="0" w:color="auto"/>
            </w:tcBorders>
            <w:shd w:val="clear" w:color="auto" w:fill="auto"/>
            <w:vAlign w:val="center"/>
            <w:hideMark/>
          </w:tcPr>
          <w:p w14:paraId="6B14D5D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2A336E11"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C2DEE9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2.5</w:t>
            </w:r>
          </w:p>
        </w:tc>
        <w:tc>
          <w:tcPr>
            <w:tcW w:w="2583" w:type="dxa"/>
            <w:vMerge/>
            <w:tcBorders>
              <w:top w:val="nil"/>
              <w:left w:val="single" w:sz="4" w:space="0" w:color="auto"/>
              <w:bottom w:val="single" w:sz="4" w:space="0" w:color="000000"/>
              <w:right w:val="single" w:sz="4" w:space="0" w:color="auto"/>
            </w:tcBorders>
            <w:vAlign w:val="center"/>
            <w:hideMark/>
          </w:tcPr>
          <w:p w14:paraId="5926F052"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45DE4EF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по пер. Кузнечный от ул. Карла Маркса до ул. Закриевского</w:t>
            </w:r>
          </w:p>
        </w:tc>
        <w:tc>
          <w:tcPr>
            <w:tcW w:w="1985" w:type="dxa"/>
            <w:tcBorders>
              <w:top w:val="nil"/>
              <w:left w:val="nil"/>
              <w:bottom w:val="single" w:sz="4" w:space="0" w:color="auto"/>
              <w:right w:val="single" w:sz="4" w:space="0" w:color="auto"/>
            </w:tcBorders>
            <w:shd w:val="clear" w:color="auto" w:fill="auto"/>
            <w:vAlign w:val="center"/>
            <w:hideMark/>
          </w:tcPr>
          <w:p w14:paraId="7C88E12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2350AEC0"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212394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2.6</w:t>
            </w:r>
          </w:p>
        </w:tc>
        <w:tc>
          <w:tcPr>
            <w:tcW w:w="2583" w:type="dxa"/>
            <w:vMerge/>
            <w:tcBorders>
              <w:top w:val="nil"/>
              <w:left w:val="single" w:sz="4" w:space="0" w:color="auto"/>
              <w:bottom w:val="single" w:sz="4" w:space="0" w:color="000000"/>
              <w:right w:val="single" w:sz="4" w:space="0" w:color="auto"/>
            </w:tcBorders>
            <w:vAlign w:val="center"/>
            <w:hideMark/>
          </w:tcPr>
          <w:p w14:paraId="602B1321"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6F89D2B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Реконструкция наружного водопровода по ул. Закриевского от пер. Кузнечный до ул. Ленина</w:t>
            </w:r>
          </w:p>
        </w:tc>
        <w:tc>
          <w:tcPr>
            <w:tcW w:w="1985" w:type="dxa"/>
            <w:tcBorders>
              <w:top w:val="nil"/>
              <w:left w:val="nil"/>
              <w:bottom w:val="single" w:sz="4" w:space="0" w:color="auto"/>
              <w:right w:val="single" w:sz="4" w:space="0" w:color="auto"/>
            </w:tcBorders>
            <w:shd w:val="clear" w:color="auto" w:fill="auto"/>
            <w:vAlign w:val="center"/>
            <w:hideMark/>
          </w:tcPr>
          <w:p w14:paraId="1566C99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2027-2040</w:t>
            </w:r>
          </w:p>
        </w:tc>
      </w:tr>
      <w:tr w:rsidR="00A5765A" w:rsidRPr="00A5765A" w14:paraId="4481060A"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94CD01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2.7</w:t>
            </w:r>
          </w:p>
        </w:tc>
        <w:tc>
          <w:tcPr>
            <w:tcW w:w="2583" w:type="dxa"/>
            <w:vMerge/>
            <w:tcBorders>
              <w:top w:val="nil"/>
              <w:left w:val="single" w:sz="4" w:space="0" w:color="auto"/>
              <w:bottom w:val="single" w:sz="4" w:space="0" w:color="000000"/>
              <w:right w:val="single" w:sz="4" w:space="0" w:color="auto"/>
            </w:tcBorders>
            <w:vAlign w:val="center"/>
            <w:hideMark/>
          </w:tcPr>
          <w:p w14:paraId="42D8FCF8"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196D896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985" w:type="dxa"/>
            <w:tcBorders>
              <w:top w:val="nil"/>
              <w:left w:val="nil"/>
              <w:bottom w:val="single" w:sz="4" w:space="0" w:color="auto"/>
              <w:right w:val="single" w:sz="4" w:space="0" w:color="auto"/>
            </w:tcBorders>
            <w:shd w:val="clear" w:color="auto" w:fill="auto"/>
            <w:vAlign w:val="center"/>
            <w:hideMark/>
          </w:tcPr>
          <w:p w14:paraId="1A3D80C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7B83F8B3" w14:textId="77777777" w:rsidTr="00A5765A">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4D181A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2.8</w:t>
            </w:r>
          </w:p>
        </w:tc>
        <w:tc>
          <w:tcPr>
            <w:tcW w:w="2583" w:type="dxa"/>
            <w:vMerge/>
            <w:tcBorders>
              <w:top w:val="nil"/>
              <w:left w:val="single" w:sz="4" w:space="0" w:color="auto"/>
              <w:bottom w:val="single" w:sz="4" w:space="0" w:color="000000"/>
              <w:right w:val="single" w:sz="4" w:space="0" w:color="auto"/>
            </w:tcBorders>
            <w:vAlign w:val="center"/>
            <w:hideMark/>
          </w:tcPr>
          <w:p w14:paraId="1466C8B8"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462EFC6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сетей водоснабжения, выработавших эксплуатационный ресурс (на основании физического износа)</w:t>
            </w:r>
          </w:p>
        </w:tc>
        <w:tc>
          <w:tcPr>
            <w:tcW w:w="1985" w:type="dxa"/>
            <w:tcBorders>
              <w:top w:val="nil"/>
              <w:left w:val="nil"/>
              <w:bottom w:val="single" w:sz="4" w:space="0" w:color="auto"/>
              <w:right w:val="single" w:sz="4" w:space="0" w:color="auto"/>
            </w:tcBorders>
            <w:shd w:val="clear" w:color="auto" w:fill="auto"/>
            <w:vAlign w:val="center"/>
            <w:hideMark/>
          </w:tcPr>
          <w:p w14:paraId="1395F92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2027-2035</w:t>
            </w:r>
          </w:p>
        </w:tc>
      </w:tr>
      <w:tr w:rsidR="00A5765A" w:rsidRPr="00A5765A" w14:paraId="01D805AE"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0E8D95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2.9</w:t>
            </w:r>
          </w:p>
        </w:tc>
        <w:tc>
          <w:tcPr>
            <w:tcW w:w="2583" w:type="dxa"/>
            <w:tcBorders>
              <w:top w:val="nil"/>
              <w:left w:val="nil"/>
              <w:bottom w:val="single" w:sz="4" w:space="0" w:color="auto"/>
              <w:right w:val="single" w:sz="4" w:space="0" w:color="auto"/>
            </w:tcBorders>
            <w:shd w:val="clear" w:color="auto" w:fill="auto"/>
            <w:vAlign w:val="center"/>
            <w:hideMark/>
          </w:tcPr>
          <w:p w14:paraId="4FE6070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Лопатино</w:t>
            </w:r>
          </w:p>
        </w:tc>
        <w:tc>
          <w:tcPr>
            <w:tcW w:w="4252" w:type="dxa"/>
            <w:tcBorders>
              <w:top w:val="nil"/>
              <w:left w:val="nil"/>
              <w:bottom w:val="single" w:sz="4" w:space="0" w:color="auto"/>
              <w:right w:val="single" w:sz="4" w:space="0" w:color="auto"/>
            </w:tcBorders>
            <w:shd w:val="clear" w:color="auto" w:fill="auto"/>
            <w:vAlign w:val="center"/>
            <w:hideMark/>
          </w:tcPr>
          <w:p w14:paraId="46A7F15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985" w:type="dxa"/>
            <w:tcBorders>
              <w:top w:val="nil"/>
              <w:left w:val="nil"/>
              <w:bottom w:val="single" w:sz="4" w:space="0" w:color="auto"/>
              <w:right w:val="single" w:sz="4" w:space="0" w:color="auto"/>
            </w:tcBorders>
            <w:shd w:val="clear" w:color="auto" w:fill="auto"/>
            <w:vAlign w:val="center"/>
            <w:hideMark/>
          </w:tcPr>
          <w:p w14:paraId="33E20B4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2A8A4F4C" w14:textId="77777777" w:rsidTr="00A5765A">
        <w:trPr>
          <w:trHeight w:val="4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75E97F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2.10</w:t>
            </w:r>
          </w:p>
        </w:tc>
        <w:tc>
          <w:tcPr>
            <w:tcW w:w="2583" w:type="dxa"/>
            <w:tcBorders>
              <w:top w:val="nil"/>
              <w:left w:val="nil"/>
              <w:bottom w:val="single" w:sz="4" w:space="0" w:color="auto"/>
              <w:right w:val="single" w:sz="4" w:space="0" w:color="auto"/>
            </w:tcBorders>
            <w:shd w:val="clear" w:color="auto" w:fill="auto"/>
            <w:vAlign w:val="center"/>
            <w:hideMark/>
          </w:tcPr>
          <w:p w14:paraId="62F98C1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Никулино</w:t>
            </w:r>
          </w:p>
        </w:tc>
        <w:tc>
          <w:tcPr>
            <w:tcW w:w="4252" w:type="dxa"/>
            <w:tcBorders>
              <w:top w:val="nil"/>
              <w:left w:val="nil"/>
              <w:bottom w:val="single" w:sz="4" w:space="0" w:color="auto"/>
              <w:right w:val="single" w:sz="4" w:space="0" w:color="auto"/>
            </w:tcBorders>
            <w:shd w:val="clear" w:color="auto" w:fill="auto"/>
            <w:vAlign w:val="center"/>
            <w:hideMark/>
          </w:tcPr>
          <w:p w14:paraId="1A8054A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985" w:type="dxa"/>
            <w:tcBorders>
              <w:top w:val="nil"/>
              <w:left w:val="nil"/>
              <w:bottom w:val="single" w:sz="4" w:space="0" w:color="auto"/>
              <w:right w:val="single" w:sz="4" w:space="0" w:color="auto"/>
            </w:tcBorders>
            <w:shd w:val="clear" w:color="auto" w:fill="auto"/>
            <w:vAlign w:val="center"/>
            <w:hideMark/>
          </w:tcPr>
          <w:p w14:paraId="483B6B2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0D2D56C8" w14:textId="77777777" w:rsidTr="000821B7">
        <w:trPr>
          <w:trHeight w:val="767"/>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710DCD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2.11</w:t>
            </w:r>
          </w:p>
        </w:tc>
        <w:tc>
          <w:tcPr>
            <w:tcW w:w="2583" w:type="dxa"/>
            <w:tcBorders>
              <w:top w:val="nil"/>
              <w:left w:val="nil"/>
              <w:bottom w:val="single" w:sz="4" w:space="0" w:color="auto"/>
              <w:right w:val="single" w:sz="4" w:space="0" w:color="auto"/>
            </w:tcBorders>
            <w:shd w:val="clear" w:color="auto" w:fill="auto"/>
            <w:vAlign w:val="center"/>
            <w:hideMark/>
          </w:tcPr>
          <w:p w14:paraId="7CF41F5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Николаевка, д. Малая Старинка</w:t>
            </w:r>
          </w:p>
        </w:tc>
        <w:tc>
          <w:tcPr>
            <w:tcW w:w="4252" w:type="dxa"/>
            <w:tcBorders>
              <w:top w:val="nil"/>
              <w:left w:val="nil"/>
              <w:bottom w:val="single" w:sz="4" w:space="0" w:color="auto"/>
              <w:right w:val="single" w:sz="4" w:space="0" w:color="auto"/>
            </w:tcBorders>
            <w:shd w:val="clear" w:color="auto" w:fill="auto"/>
            <w:vAlign w:val="center"/>
            <w:hideMark/>
          </w:tcPr>
          <w:p w14:paraId="3C62DED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985" w:type="dxa"/>
            <w:tcBorders>
              <w:top w:val="nil"/>
              <w:left w:val="nil"/>
              <w:bottom w:val="single" w:sz="4" w:space="0" w:color="auto"/>
              <w:right w:val="single" w:sz="4" w:space="0" w:color="auto"/>
            </w:tcBorders>
            <w:shd w:val="clear" w:color="auto" w:fill="auto"/>
            <w:vAlign w:val="center"/>
            <w:hideMark/>
          </w:tcPr>
          <w:p w14:paraId="380AB0C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0E7A806E" w14:textId="77777777" w:rsidTr="000821B7">
        <w:trPr>
          <w:trHeight w:val="689"/>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F66F3E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2.12</w:t>
            </w:r>
          </w:p>
        </w:tc>
        <w:tc>
          <w:tcPr>
            <w:tcW w:w="2583" w:type="dxa"/>
            <w:tcBorders>
              <w:top w:val="nil"/>
              <w:left w:val="nil"/>
              <w:bottom w:val="single" w:sz="4" w:space="0" w:color="auto"/>
              <w:right w:val="single" w:sz="4" w:space="0" w:color="auto"/>
            </w:tcBorders>
            <w:shd w:val="clear" w:color="auto" w:fill="auto"/>
            <w:vAlign w:val="center"/>
            <w:hideMark/>
          </w:tcPr>
          <w:p w14:paraId="4BA69B3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д. Чаны-Сакан, д. Нововознесенка</w:t>
            </w:r>
          </w:p>
        </w:tc>
        <w:tc>
          <w:tcPr>
            <w:tcW w:w="4252" w:type="dxa"/>
            <w:tcBorders>
              <w:top w:val="nil"/>
              <w:left w:val="nil"/>
              <w:bottom w:val="single" w:sz="4" w:space="0" w:color="auto"/>
              <w:right w:val="single" w:sz="4" w:space="0" w:color="auto"/>
            </w:tcBorders>
            <w:shd w:val="clear" w:color="auto" w:fill="auto"/>
            <w:vAlign w:val="center"/>
            <w:hideMark/>
          </w:tcPr>
          <w:p w14:paraId="519D415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985" w:type="dxa"/>
            <w:tcBorders>
              <w:top w:val="nil"/>
              <w:left w:val="nil"/>
              <w:bottom w:val="single" w:sz="4" w:space="0" w:color="auto"/>
              <w:right w:val="single" w:sz="4" w:space="0" w:color="auto"/>
            </w:tcBorders>
            <w:shd w:val="clear" w:color="auto" w:fill="auto"/>
            <w:vAlign w:val="center"/>
            <w:hideMark/>
          </w:tcPr>
          <w:p w14:paraId="18E118A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2027-2035</w:t>
            </w:r>
          </w:p>
        </w:tc>
      </w:tr>
      <w:tr w:rsidR="00A5765A" w:rsidRPr="00A5765A" w14:paraId="174F19A6" w14:textId="77777777" w:rsidTr="00A5765A">
        <w:trPr>
          <w:trHeight w:val="300"/>
        </w:trPr>
        <w:tc>
          <w:tcPr>
            <w:tcW w:w="9351" w:type="dxa"/>
            <w:gridSpan w:val="4"/>
            <w:tcBorders>
              <w:top w:val="single" w:sz="4" w:space="0" w:color="auto"/>
              <w:left w:val="single" w:sz="4" w:space="0" w:color="auto"/>
              <w:bottom w:val="single" w:sz="4" w:space="0" w:color="auto"/>
              <w:right w:val="single" w:sz="4" w:space="0" w:color="auto"/>
            </w:tcBorders>
            <w:shd w:val="clear" w:color="000000" w:fill="F8CBAD"/>
            <w:vAlign w:val="center"/>
            <w:hideMark/>
          </w:tcPr>
          <w:p w14:paraId="0C9DA852" w14:textId="77777777" w:rsidR="00A5765A" w:rsidRPr="00A5765A" w:rsidRDefault="00A5765A" w:rsidP="00A5765A">
            <w:pPr>
              <w:spacing w:line="240" w:lineRule="auto"/>
              <w:ind w:firstLine="0"/>
              <w:jc w:val="left"/>
              <w:rPr>
                <w:rFonts w:ascii="Times New Roman" w:eastAsia="Times New Roman" w:hAnsi="Times New Roman" w:cs="Times New Roman"/>
                <w:b/>
                <w:bCs/>
                <w:color w:val="000000"/>
                <w:sz w:val="18"/>
                <w:szCs w:val="18"/>
                <w:lang w:eastAsia="ru-RU"/>
              </w:rPr>
            </w:pPr>
            <w:r w:rsidRPr="00A5765A">
              <w:rPr>
                <w:rFonts w:ascii="Times New Roman" w:eastAsia="Times New Roman" w:hAnsi="Times New Roman" w:cs="Times New Roman"/>
                <w:b/>
                <w:bCs/>
                <w:color w:val="000000"/>
                <w:sz w:val="18"/>
                <w:szCs w:val="18"/>
                <w:lang w:eastAsia="ru-RU"/>
              </w:rPr>
              <w:lastRenderedPageBreak/>
              <w:t>Группа 3. Прочие мероприятия</w:t>
            </w:r>
          </w:p>
        </w:tc>
      </w:tr>
      <w:tr w:rsidR="00A5765A" w:rsidRPr="00A5765A" w14:paraId="3E40DB83"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097B03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3.1</w:t>
            </w:r>
          </w:p>
        </w:tc>
        <w:tc>
          <w:tcPr>
            <w:tcW w:w="2583" w:type="dxa"/>
            <w:vMerge w:val="restart"/>
            <w:tcBorders>
              <w:top w:val="nil"/>
              <w:left w:val="single" w:sz="4" w:space="0" w:color="auto"/>
              <w:bottom w:val="single" w:sz="4" w:space="0" w:color="000000"/>
              <w:right w:val="single" w:sz="4" w:space="0" w:color="auto"/>
            </w:tcBorders>
            <w:shd w:val="clear" w:color="auto" w:fill="auto"/>
            <w:vAlign w:val="center"/>
            <w:hideMark/>
          </w:tcPr>
          <w:p w14:paraId="664F658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г. Татарск</w:t>
            </w:r>
          </w:p>
        </w:tc>
        <w:tc>
          <w:tcPr>
            <w:tcW w:w="4252" w:type="dxa"/>
            <w:tcBorders>
              <w:top w:val="nil"/>
              <w:left w:val="nil"/>
              <w:bottom w:val="single" w:sz="4" w:space="0" w:color="auto"/>
              <w:right w:val="single" w:sz="4" w:space="0" w:color="auto"/>
            </w:tcBorders>
            <w:shd w:val="clear" w:color="auto" w:fill="auto"/>
            <w:vAlign w:val="center"/>
            <w:hideMark/>
          </w:tcPr>
          <w:p w14:paraId="0EF6AD1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водозаборных скважин</w:t>
            </w:r>
          </w:p>
        </w:tc>
        <w:tc>
          <w:tcPr>
            <w:tcW w:w="1985" w:type="dxa"/>
            <w:tcBorders>
              <w:top w:val="nil"/>
              <w:left w:val="nil"/>
              <w:bottom w:val="single" w:sz="4" w:space="0" w:color="auto"/>
              <w:right w:val="single" w:sz="4" w:space="0" w:color="auto"/>
            </w:tcBorders>
            <w:shd w:val="clear" w:color="auto" w:fill="auto"/>
            <w:vAlign w:val="center"/>
            <w:hideMark/>
          </w:tcPr>
          <w:p w14:paraId="285ACB95"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2026-2030</w:t>
            </w:r>
          </w:p>
        </w:tc>
      </w:tr>
      <w:tr w:rsidR="00A5765A" w:rsidRPr="00A5765A" w14:paraId="50FD7145"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931F5E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3.2</w:t>
            </w:r>
          </w:p>
        </w:tc>
        <w:tc>
          <w:tcPr>
            <w:tcW w:w="2583" w:type="dxa"/>
            <w:vMerge/>
            <w:tcBorders>
              <w:top w:val="nil"/>
              <w:left w:val="single" w:sz="4" w:space="0" w:color="auto"/>
              <w:bottom w:val="single" w:sz="4" w:space="0" w:color="000000"/>
              <w:right w:val="single" w:sz="4" w:space="0" w:color="auto"/>
            </w:tcBorders>
            <w:vAlign w:val="center"/>
            <w:hideMark/>
          </w:tcPr>
          <w:p w14:paraId="6CB35311"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36869D3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водонапорной башни</w:t>
            </w:r>
          </w:p>
        </w:tc>
        <w:tc>
          <w:tcPr>
            <w:tcW w:w="1985" w:type="dxa"/>
            <w:tcBorders>
              <w:top w:val="nil"/>
              <w:left w:val="nil"/>
              <w:bottom w:val="single" w:sz="4" w:space="0" w:color="auto"/>
              <w:right w:val="single" w:sz="4" w:space="0" w:color="auto"/>
            </w:tcBorders>
            <w:shd w:val="clear" w:color="auto" w:fill="auto"/>
            <w:vAlign w:val="center"/>
            <w:hideMark/>
          </w:tcPr>
          <w:p w14:paraId="6549884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2026-2030</w:t>
            </w:r>
          </w:p>
        </w:tc>
      </w:tr>
      <w:tr w:rsidR="00A5765A" w:rsidRPr="00A5765A" w14:paraId="4ECCA247"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5EF325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3.3</w:t>
            </w:r>
          </w:p>
        </w:tc>
        <w:tc>
          <w:tcPr>
            <w:tcW w:w="2583" w:type="dxa"/>
            <w:vMerge/>
            <w:tcBorders>
              <w:top w:val="nil"/>
              <w:left w:val="single" w:sz="4" w:space="0" w:color="auto"/>
              <w:bottom w:val="single" w:sz="4" w:space="0" w:color="000000"/>
              <w:right w:val="single" w:sz="4" w:space="0" w:color="auto"/>
            </w:tcBorders>
            <w:vAlign w:val="center"/>
            <w:hideMark/>
          </w:tcPr>
          <w:p w14:paraId="646C12DE"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211CBCDF"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насосной станции II подъема</w:t>
            </w:r>
          </w:p>
        </w:tc>
        <w:tc>
          <w:tcPr>
            <w:tcW w:w="1985" w:type="dxa"/>
            <w:tcBorders>
              <w:top w:val="nil"/>
              <w:left w:val="nil"/>
              <w:bottom w:val="single" w:sz="4" w:space="0" w:color="auto"/>
              <w:right w:val="single" w:sz="4" w:space="0" w:color="auto"/>
            </w:tcBorders>
            <w:shd w:val="clear" w:color="auto" w:fill="auto"/>
            <w:vAlign w:val="center"/>
            <w:hideMark/>
          </w:tcPr>
          <w:p w14:paraId="668671E7"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2026-2030</w:t>
            </w:r>
          </w:p>
        </w:tc>
      </w:tr>
      <w:tr w:rsidR="00A5765A" w:rsidRPr="00A5765A" w14:paraId="6D704DBE"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B7A6532"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3.4</w:t>
            </w:r>
          </w:p>
        </w:tc>
        <w:tc>
          <w:tcPr>
            <w:tcW w:w="2583" w:type="dxa"/>
            <w:vMerge/>
            <w:tcBorders>
              <w:top w:val="nil"/>
              <w:left w:val="single" w:sz="4" w:space="0" w:color="auto"/>
              <w:bottom w:val="single" w:sz="4" w:space="0" w:color="000000"/>
              <w:right w:val="single" w:sz="4" w:space="0" w:color="auto"/>
            </w:tcBorders>
            <w:vAlign w:val="center"/>
            <w:hideMark/>
          </w:tcPr>
          <w:p w14:paraId="4188FC1E" w14:textId="77777777" w:rsidR="00A5765A" w:rsidRPr="00A5765A" w:rsidRDefault="00A5765A" w:rsidP="00A5765A">
            <w:pPr>
              <w:spacing w:line="240" w:lineRule="auto"/>
              <w:ind w:firstLine="0"/>
              <w:jc w:val="left"/>
              <w:rPr>
                <w:rFonts w:ascii="Times New Roman" w:eastAsia="Times New Roman" w:hAnsi="Times New Roman" w:cs="Times New Roman"/>
                <w:color w:val="000000"/>
                <w:sz w:val="18"/>
                <w:szCs w:val="18"/>
                <w:lang w:eastAsia="ru-RU"/>
              </w:rPr>
            </w:pPr>
          </w:p>
        </w:tc>
        <w:tc>
          <w:tcPr>
            <w:tcW w:w="4252" w:type="dxa"/>
            <w:tcBorders>
              <w:top w:val="nil"/>
              <w:left w:val="nil"/>
              <w:bottom w:val="single" w:sz="4" w:space="0" w:color="auto"/>
              <w:right w:val="single" w:sz="4" w:space="0" w:color="auto"/>
            </w:tcBorders>
            <w:shd w:val="clear" w:color="auto" w:fill="auto"/>
            <w:vAlign w:val="center"/>
            <w:hideMark/>
          </w:tcPr>
          <w:p w14:paraId="3F3CD34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сетей водоснабжения</w:t>
            </w:r>
          </w:p>
        </w:tc>
        <w:tc>
          <w:tcPr>
            <w:tcW w:w="1985" w:type="dxa"/>
            <w:tcBorders>
              <w:top w:val="nil"/>
              <w:left w:val="nil"/>
              <w:bottom w:val="single" w:sz="4" w:space="0" w:color="auto"/>
              <w:right w:val="single" w:sz="4" w:space="0" w:color="auto"/>
            </w:tcBorders>
            <w:shd w:val="clear" w:color="auto" w:fill="auto"/>
            <w:vAlign w:val="center"/>
            <w:hideMark/>
          </w:tcPr>
          <w:p w14:paraId="1B82367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2026-2030</w:t>
            </w:r>
          </w:p>
        </w:tc>
      </w:tr>
      <w:tr w:rsidR="00A5765A" w:rsidRPr="00A5765A" w14:paraId="2A0D3108"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8635C0D"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3.5</w:t>
            </w:r>
          </w:p>
        </w:tc>
        <w:tc>
          <w:tcPr>
            <w:tcW w:w="2583" w:type="dxa"/>
            <w:tcBorders>
              <w:top w:val="nil"/>
              <w:left w:val="nil"/>
              <w:bottom w:val="single" w:sz="4" w:space="0" w:color="auto"/>
              <w:right w:val="single" w:sz="4" w:space="0" w:color="auto"/>
            </w:tcBorders>
            <w:shd w:val="clear" w:color="auto" w:fill="auto"/>
            <w:vAlign w:val="center"/>
            <w:hideMark/>
          </w:tcPr>
          <w:p w14:paraId="66CF1318"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Козловка</w:t>
            </w:r>
          </w:p>
        </w:tc>
        <w:tc>
          <w:tcPr>
            <w:tcW w:w="4252" w:type="dxa"/>
            <w:tcBorders>
              <w:top w:val="nil"/>
              <w:left w:val="nil"/>
              <w:bottom w:val="single" w:sz="4" w:space="0" w:color="auto"/>
              <w:right w:val="single" w:sz="4" w:space="0" w:color="auto"/>
            </w:tcBorders>
            <w:shd w:val="clear" w:color="auto" w:fill="auto"/>
            <w:vAlign w:val="center"/>
            <w:hideMark/>
          </w:tcPr>
          <w:p w14:paraId="311C7EA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1985" w:type="dxa"/>
            <w:tcBorders>
              <w:top w:val="nil"/>
              <w:left w:val="nil"/>
              <w:bottom w:val="single" w:sz="4" w:space="0" w:color="auto"/>
              <w:right w:val="single" w:sz="4" w:space="0" w:color="auto"/>
            </w:tcBorders>
            <w:shd w:val="clear" w:color="auto" w:fill="auto"/>
            <w:vAlign w:val="center"/>
            <w:hideMark/>
          </w:tcPr>
          <w:p w14:paraId="2D33749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72B60412"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71EC7C3"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3.6</w:t>
            </w:r>
          </w:p>
        </w:tc>
        <w:tc>
          <w:tcPr>
            <w:tcW w:w="2583" w:type="dxa"/>
            <w:tcBorders>
              <w:top w:val="nil"/>
              <w:left w:val="nil"/>
              <w:bottom w:val="single" w:sz="4" w:space="0" w:color="auto"/>
              <w:right w:val="single" w:sz="4" w:space="0" w:color="auto"/>
            </w:tcBorders>
            <w:shd w:val="clear" w:color="auto" w:fill="auto"/>
            <w:vAlign w:val="center"/>
            <w:hideMark/>
          </w:tcPr>
          <w:p w14:paraId="52E2651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Казаткуль</w:t>
            </w:r>
          </w:p>
        </w:tc>
        <w:tc>
          <w:tcPr>
            <w:tcW w:w="4252" w:type="dxa"/>
            <w:tcBorders>
              <w:top w:val="nil"/>
              <w:left w:val="nil"/>
              <w:bottom w:val="single" w:sz="4" w:space="0" w:color="auto"/>
              <w:right w:val="single" w:sz="4" w:space="0" w:color="auto"/>
            </w:tcBorders>
            <w:shd w:val="clear" w:color="auto" w:fill="auto"/>
            <w:vAlign w:val="center"/>
            <w:hideMark/>
          </w:tcPr>
          <w:p w14:paraId="524D4114"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1985" w:type="dxa"/>
            <w:tcBorders>
              <w:top w:val="nil"/>
              <w:left w:val="nil"/>
              <w:bottom w:val="single" w:sz="4" w:space="0" w:color="auto"/>
              <w:right w:val="single" w:sz="4" w:space="0" w:color="auto"/>
            </w:tcBorders>
            <w:shd w:val="clear" w:color="auto" w:fill="auto"/>
            <w:vAlign w:val="center"/>
            <w:hideMark/>
          </w:tcPr>
          <w:p w14:paraId="78C683A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26CA846A"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BC7155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3.7</w:t>
            </w:r>
          </w:p>
        </w:tc>
        <w:tc>
          <w:tcPr>
            <w:tcW w:w="2583" w:type="dxa"/>
            <w:tcBorders>
              <w:top w:val="nil"/>
              <w:left w:val="nil"/>
              <w:bottom w:val="single" w:sz="4" w:space="0" w:color="auto"/>
              <w:right w:val="single" w:sz="4" w:space="0" w:color="auto"/>
            </w:tcBorders>
            <w:shd w:val="clear" w:color="auto" w:fill="auto"/>
            <w:vAlign w:val="center"/>
            <w:hideMark/>
          </w:tcPr>
          <w:p w14:paraId="2F8B36C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Увальское</w:t>
            </w:r>
          </w:p>
        </w:tc>
        <w:tc>
          <w:tcPr>
            <w:tcW w:w="4252" w:type="dxa"/>
            <w:tcBorders>
              <w:top w:val="nil"/>
              <w:left w:val="nil"/>
              <w:bottom w:val="single" w:sz="4" w:space="0" w:color="auto"/>
              <w:right w:val="single" w:sz="4" w:space="0" w:color="auto"/>
            </w:tcBorders>
            <w:shd w:val="clear" w:color="auto" w:fill="auto"/>
            <w:vAlign w:val="center"/>
            <w:hideMark/>
          </w:tcPr>
          <w:p w14:paraId="0AC1274B"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1985" w:type="dxa"/>
            <w:tcBorders>
              <w:top w:val="nil"/>
              <w:left w:val="nil"/>
              <w:bottom w:val="single" w:sz="4" w:space="0" w:color="auto"/>
              <w:right w:val="single" w:sz="4" w:space="0" w:color="auto"/>
            </w:tcBorders>
            <w:shd w:val="clear" w:color="auto" w:fill="auto"/>
            <w:vAlign w:val="center"/>
            <w:hideMark/>
          </w:tcPr>
          <w:p w14:paraId="2F0D2829"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0D32A6F5"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2468FFA"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3.8</w:t>
            </w:r>
          </w:p>
        </w:tc>
        <w:tc>
          <w:tcPr>
            <w:tcW w:w="2583" w:type="dxa"/>
            <w:tcBorders>
              <w:top w:val="nil"/>
              <w:left w:val="nil"/>
              <w:bottom w:val="single" w:sz="4" w:space="0" w:color="auto"/>
              <w:right w:val="single" w:sz="4" w:space="0" w:color="auto"/>
            </w:tcBorders>
            <w:shd w:val="clear" w:color="auto" w:fill="auto"/>
            <w:vAlign w:val="center"/>
            <w:hideMark/>
          </w:tcPr>
          <w:p w14:paraId="280E4FE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д. Чинявино</w:t>
            </w:r>
          </w:p>
        </w:tc>
        <w:tc>
          <w:tcPr>
            <w:tcW w:w="4252" w:type="dxa"/>
            <w:tcBorders>
              <w:top w:val="nil"/>
              <w:left w:val="nil"/>
              <w:bottom w:val="single" w:sz="4" w:space="0" w:color="auto"/>
              <w:right w:val="single" w:sz="4" w:space="0" w:color="auto"/>
            </w:tcBorders>
            <w:shd w:val="clear" w:color="auto" w:fill="auto"/>
            <w:vAlign w:val="center"/>
            <w:hideMark/>
          </w:tcPr>
          <w:p w14:paraId="481B06FC"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1985" w:type="dxa"/>
            <w:tcBorders>
              <w:top w:val="nil"/>
              <w:left w:val="nil"/>
              <w:bottom w:val="single" w:sz="4" w:space="0" w:color="auto"/>
              <w:right w:val="single" w:sz="4" w:space="0" w:color="auto"/>
            </w:tcBorders>
            <w:shd w:val="clear" w:color="auto" w:fill="auto"/>
            <w:vAlign w:val="center"/>
            <w:hideMark/>
          </w:tcPr>
          <w:p w14:paraId="4FE7DDB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r w:rsidR="00A5765A" w:rsidRPr="00A5765A" w14:paraId="164A8485" w14:textId="77777777" w:rsidTr="00A5765A">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B3BABD1"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3.9</w:t>
            </w:r>
          </w:p>
        </w:tc>
        <w:tc>
          <w:tcPr>
            <w:tcW w:w="2583" w:type="dxa"/>
            <w:tcBorders>
              <w:top w:val="nil"/>
              <w:left w:val="nil"/>
              <w:bottom w:val="single" w:sz="4" w:space="0" w:color="auto"/>
              <w:right w:val="single" w:sz="4" w:space="0" w:color="auto"/>
            </w:tcBorders>
            <w:shd w:val="clear" w:color="auto" w:fill="auto"/>
            <w:vAlign w:val="center"/>
            <w:hideMark/>
          </w:tcPr>
          <w:p w14:paraId="6B3B4E36"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с. Ускюль</w:t>
            </w:r>
          </w:p>
        </w:tc>
        <w:tc>
          <w:tcPr>
            <w:tcW w:w="4252" w:type="dxa"/>
            <w:tcBorders>
              <w:top w:val="nil"/>
              <w:left w:val="nil"/>
              <w:bottom w:val="single" w:sz="4" w:space="0" w:color="auto"/>
              <w:right w:val="single" w:sz="4" w:space="0" w:color="auto"/>
            </w:tcBorders>
            <w:shd w:val="clear" w:color="auto" w:fill="auto"/>
            <w:vAlign w:val="center"/>
            <w:hideMark/>
          </w:tcPr>
          <w:p w14:paraId="5D344D00"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Установка скважинах водоочистных фильтров и внедрение частотного регулирования электроприводов на всех скважинах</w:t>
            </w:r>
          </w:p>
        </w:tc>
        <w:tc>
          <w:tcPr>
            <w:tcW w:w="1985" w:type="dxa"/>
            <w:tcBorders>
              <w:top w:val="nil"/>
              <w:left w:val="nil"/>
              <w:bottom w:val="single" w:sz="4" w:space="0" w:color="auto"/>
              <w:right w:val="single" w:sz="4" w:space="0" w:color="auto"/>
            </w:tcBorders>
            <w:shd w:val="clear" w:color="auto" w:fill="auto"/>
            <w:vAlign w:val="center"/>
            <w:hideMark/>
          </w:tcPr>
          <w:p w14:paraId="3A7ADBAE" w14:textId="77777777" w:rsidR="00A5765A" w:rsidRPr="00A5765A" w:rsidRDefault="00A5765A" w:rsidP="00A5765A">
            <w:pPr>
              <w:spacing w:line="240" w:lineRule="auto"/>
              <w:ind w:firstLine="0"/>
              <w:jc w:val="center"/>
              <w:rPr>
                <w:rFonts w:ascii="Times New Roman" w:eastAsia="Times New Roman" w:hAnsi="Times New Roman" w:cs="Times New Roman"/>
                <w:color w:val="000000"/>
                <w:sz w:val="18"/>
                <w:szCs w:val="18"/>
                <w:lang w:eastAsia="ru-RU"/>
              </w:rPr>
            </w:pPr>
            <w:r w:rsidRPr="00A5765A">
              <w:rPr>
                <w:rFonts w:ascii="Times New Roman" w:eastAsia="Times New Roman" w:hAnsi="Times New Roman" w:cs="Times New Roman"/>
                <w:color w:val="000000"/>
                <w:sz w:val="18"/>
                <w:szCs w:val="18"/>
                <w:lang w:eastAsia="ru-RU"/>
              </w:rPr>
              <w:t>2026-2035</w:t>
            </w:r>
          </w:p>
        </w:tc>
      </w:tr>
    </w:tbl>
    <w:p w14:paraId="41D829C7" w14:textId="77777777" w:rsidR="00CD3682" w:rsidRPr="00735098" w:rsidRDefault="00CD3682" w:rsidP="0077147B">
      <w:pPr>
        <w:rPr>
          <w:rFonts w:ascii="Times New Roman" w:hAnsi="Times New Roman" w:cs="Times New Roman"/>
          <w:sz w:val="24"/>
          <w:szCs w:val="24"/>
        </w:rPr>
      </w:pPr>
    </w:p>
    <w:p w14:paraId="21FD328E" w14:textId="09357CCA" w:rsidR="00FB7FD3" w:rsidRPr="00B50D60" w:rsidRDefault="009C01A0" w:rsidP="0077147B">
      <w:pPr>
        <w:pStyle w:val="2"/>
        <w:spacing w:before="0"/>
        <w:rPr>
          <w:rFonts w:ascii="Times New Roman" w:hAnsi="Times New Roman" w:cs="Times New Roman"/>
          <w:sz w:val="24"/>
          <w:szCs w:val="24"/>
        </w:rPr>
      </w:pPr>
      <w:bookmarkStart w:id="61" w:name="_Toc204087067"/>
      <w:r w:rsidRPr="00B50D60">
        <w:rPr>
          <w:rFonts w:ascii="Times New Roman" w:hAnsi="Times New Roman" w:cs="Times New Roman"/>
          <w:sz w:val="24"/>
          <w:szCs w:val="24"/>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61"/>
    </w:p>
    <w:p w14:paraId="16928B64" w14:textId="344955C7" w:rsidR="00F91E7B" w:rsidRPr="00B50D60" w:rsidRDefault="00F91E7B" w:rsidP="0077147B">
      <w:pPr>
        <w:rPr>
          <w:rFonts w:ascii="Times New Roman" w:hAnsi="Times New Roman" w:cs="Times New Roman"/>
          <w:sz w:val="24"/>
          <w:szCs w:val="24"/>
        </w:rPr>
      </w:pPr>
      <w:r w:rsidRPr="00B50D60">
        <w:rPr>
          <w:rFonts w:ascii="Times New Roman" w:hAnsi="Times New Roman" w:cs="Times New Roman"/>
          <w:sz w:val="24"/>
          <w:szCs w:val="24"/>
        </w:rPr>
        <w:t>Технические обоснования основных мероприятий по реализации схемы водоснабжения Татарского муниципального округа на период до 20</w:t>
      </w:r>
      <w:r w:rsidR="00520B39" w:rsidRPr="00B50D60">
        <w:rPr>
          <w:rFonts w:ascii="Times New Roman" w:hAnsi="Times New Roman" w:cs="Times New Roman"/>
          <w:sz w:val="24"/>
          <w:szCs w:val="24"/>
        </w:rPr>
        <w:t>40</w:t>
      </w:r>
      <w:r w:rsidRPr="00B50D60">
        <w:rPr>
          <w:rFonts w:ascii="Times New Roman" w:hAnsi="Times New Roman" w:cs="Times New Roman"/>
          <w:sz w:val="24"/>
          <w:szCs w:val="24"/>
        </w:rPr>
        <w:t xml:space="preserve"> г. представлены в таблице 4.2.</w:t>
      </w:r>
    </w:p>
    <w:p w14:paraId="72C3D627" w14:textId="79C544ED" w:rsidR="009C01A0" w:rsidRDefault="009C01A0" w:rsidP="0077147B">
      <w:pPr>
        <w:rPr>
          <w:rFonts w:ascii="Times New Roman" w:hAnsi="Times New Roman" w:cs="Times New Roman"/>
          <w:sz w:val="24"/>
          <w:szCs w:val="24"/>
        </w:rPr>
      </w:pPr>
    </w:p>
    <w:p w14:paraId="1FF223B2" w14:textId="77777777" w:rsidR="000821B7" w:rsidRPr="00B50D60" w:rsidRDefault="000821B7" w:rsidP="0077147B">
      <w:pPr>
        <w:rPr>
          <w:rFonts w:ascii="Times New Roman" w:hAnsi="Times New Roman" w:cs="Times New Roman"/>
          <w:sz w:val="24"/>
          <w:szCs w:val="24"/>
        </w:rPr>
      </w:pPr>
    </w:p>
    <w:p w14:paraId="3963CD8E" w14:textId="61064746" w:rsidR="00F91E7B" w:rsidRPr="00B50D60" w:rsidRDefault="00F91E7B" w:rsidP="0077147B">
      <w:pPr>
        <w:pStyle w:val="aa"/>
        <w:keepNext/>
        <w:spacing w:before="0" w:after="0" w:line="276" w:lineRule="auto"/>
        <w:rPr>
          <w:rFonts w:ascii="Times New Roman" w:hAnsi="Times New Roman" w:cs="Times New Roman"/>
          <w:szCs w:val="20"/>
        </w:rPr>
      </w:pPr>
      <w:bookmarkStart w:id="62" w:name="_Toc204087104"/>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4</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2</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w:t>
      </w:r>
      <w:r w:rsidR="00314CD5">
        <w:rPr>
          <w:rFonts w:ascii="Times New Roman" w:hAnsi="Times New Roman" w:cs="Times New Roman"/>
          <w:szCs w:val="20"/>
        </w:rPr>
        <w:t>Технические обоснования</w:t>
      </w:r>
      <w:r w:rsidRPr="00B50D60">
        <w:rPr>
          <w:rFonts w:ascii="Times New Roman" w:hAnsi="Times New Roman" w:cs="Times New Roman"/>
          <w:szCs w:val="20"/>
        </w:rPr>
        <w:t xml:space="preserve"> по реализации схемы водоснабжения Татарского муниципального округа</w:t>
      </w:r>
      <w:bookmarkEnd w:id="62"/>
    </w:p>
    <w:tbl>
      <w:tblPr>
        <w:tblW w:w="9351" w:type="dxa"/>
        <w:tblLook w:val="04A0" w:firstRow="1" w:lastRow="0" w:firstColumn="1" w:lastColumn="0" w:noHBand="0" w:noVBand="1"/>
      </w:tblPr>
      <w:tblGrid>
        <w:gridCol w:w="531"/>
        <w:gridCol w:w="2158"/>
        <w:gridCol w:w="2835"/>
        <w:gridCol w:w="1559"/>
        <w:gridCol w:w="2268"/>
      </w:tblGrid>
      <w:tr w:rsidR="00F126E4" w:rsidRPr="00F126E4" w14:paraId="7E757853" w14:textId="77777777" w:rsidTr="000821B7">
        <w:trPr>
          <w:trHeight w:val="875"/>
          <w:tblHead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6247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п/п</w:t>
            </w:r>
          </w:p>
        </w:tc>
        <w:tc>
          <w:tcPr>
            <w:tcW w:w="2158" w:type="dxa"/>
            <w:tcBorders>
              <w:top w:val="single" w:sz="4" w:space="0" w:color="auto"/>
              <w:left w:val="nil"/>
              <w:bottom w:val="single" w:sz="4" w:space="0" w:color="auto"/>
              <w:right w:val="single" w:sz="4" w:space="0" w:color="auto"/>
            </w:tcBorders>
            <w:shd w:val="clear" w:color="auto" w:fill="auto"/>
            <w:vAlign w:val="center"/>
            <w:hideMark/>
          </w:tcPr>
          <w:p w14:paraId="2CA1C9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Территориальное деление</w:t>
            </w:r>
          </w:p>
        </w:tc>
        <w:tc>
          <w:tcPr>
            <w:tcW w:w="2835" w:type="dxa"/>
            <w:tcBorders>
              <w:top w:val="single" w:sz="4" w:space="0" w:color="auto"/>
              <w:left w:val="nil"/>
              <w:bottom w:val="single" w:sz="4" w:space="0" w:color="auto"/>
              <w:right w:val="single" w:sz="4" w:space="0" w:color="auto"/>
            </w:tcBorders>
            <w:shd w:val="clear" w:color="000000" w:fill="FFFFFF"/>
            <w:vAlign w:val="center"/>
            <w:hideMark/>
          </w:tcPr>
          <w:p w14:paraId="55BC902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xml:space="preserve">Наименование мероприятия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DF3727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Годы реализации</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F7B764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Обоснование необходимости (цель реализации)</w:t>
            </w:r>
          </w:p>
        </w:tc>
      </w:tr>
      <w:tr w:rsidR="00F126E4" w:rsidRPr="00F126E4" w14:paraId="47D68545" w14:textId="77777777" w:rsidTr="00F126E4">
        <w:trPr>
          <w:trHeight w:val="289"/>
        </w:trPr>
        <w:tc>
          <w:tcPr>
            <w:tcW w:w="9351" w:type="dxa"/>
            <w:gridSpan w:val="5"/>
            <w:tcBorders>
              <w:top w:val="single" w:sz="4" w:space="0" w:color="auto"/>
              <w:left w:val="single" w:sz="4" w:space="0" w:color="auto"/>
              <w:bottom w:val="single" w:sz="4" w:space="0" w:color="auto"/>
              <w:right w:val="single" w:sz="4" w:space="0" w:color="auto"/>
            </w:tcBorders>
            <w:shd w:val="clear" w:color="000000" w:fill="F8CBAD"/>
            <w:vAlign w:val="center"/>
            <w:hideMark/>
          </w:tcPr>
          <w:p w14:paraId="7B9615FD"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1. Строительство сетей и объектов водоснабжения</w:t>
            </w:r>
          </w:p>
        </w:tc>
      </w:tr>
      <w:tr w:rsidR="00F126E4" w:rsidRPr="00F126E4" w14:paraId="2AF2E4F0"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BC3735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642DCC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2835" w:type="dxa"/>
            <w:tcBorders>
              <w:top w:val="nil"/>
              <w:left w:val="nil"/>
              <w:bottom w:val="single" w:sz="4" w:space="0" w:color="auto"/>
              <w:right w:val="single" w:sz="4" w:space="0" w:color="auto"/>
            </w:tcBorders>
            <w:shd w:val="clear" w:color="auto" w:fill="auto"/>
            <w:vAlign w:val="center"/>
            <w:hideMark/>
          </w:tcPr>
          <w:p w14:paraId="4BF9953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двух комплексов сооружений системы водоснабжения на территории г. Татарск</w:t>
            </w:r>
          </w:p>
        </w:tc>
        <w:tc>
          <w:tcPr>
            <w:tcW w:w="1559" w:type="dxa"/>
            <w:tcBorders>
              <w:top w:val="nil"/>
              <w:left w:val="nil"/>
              <w:bottom w:val="single" w:sz="4" w:space="0" w:color="auto"/>
              <w:right w:val="single" w:sz="4" w:space="0" w:color="auto"/>
            </w:tcBorders>
            <w:shd w:val="clear" w:color="auto" w:fill="auto"/>
            <w:vAlign w:val="center"/>
            <w:hideMark/>
          </w:tcPr>
          <w:p w14:paraId="40DF3D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4F527F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надежного и качественного водоснабжения</w:t>
            </w:r>
          </w:p>
        </w:tc>
      </w:tr>
      <w:tr w:rsidR="00F126E4" w:rsidRPr="00F126E4" w14:paraId="60AA3255"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34599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w:t>
            </w:r>
          </w:p>
        </w:tc>
        <w:tc>
          <w:tcPr>
            <w:tcW w:w="2158" w:type="dxa"/>
            <w:vMerge/>
            <w:tcBorders>
              <w:top w:val="nil"/>
              <w:left w:val="single" w:sz="4" w:space="0" w:color="auto"/>
              <w:bottom w:val="single" w:sz="4" w:space="0" w:color="auto"/>
              <w:right w:val="single" w:sz="4" w:space="0" w:color="auto"/>
            </w:tcBorders>
            <w:vAlign w:val="center"/>
            <w:hideMark/>
          </w:tcPr>
          <w:p w14:paraId="602F625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14DD128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от скважины №3 до ул. Зеленая</w:t>
            </w:r>
          </w:p>
        </w:tc>
        <w:tc>
          <w:tcPr>
            <w:tcW w:w="1559" w:type="dxa"/>
            <w:tcBorders>
              <w:top w:val="nil"/>
              <w:left w:val="nil"/>
              <w:bottom w:val="single" w:sz="4" w:space="0" w:color="auto"/>
              <w:right w:val="single" w:sz="4" w:space="0" w:color="auto"/>
            </w:tcBorders>
            <w:shd w:val="clear" w:color="auto" w:fill="auto"/>
            <w:vAlign w:val="center"/>
            <w:hideMark/>
          </w:tcPr>
          <w:p w14:paraId="001D8E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08F957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r>
      <w:tr w:rsidR="00F126E4" w:rsidRPr="00F126E4" w14:paraId="6369D451" w14:textId="77777777" w:rsidTr="00F126E4">
        <w:trPr>
          <w:trHeight w:val="19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C59CD7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1.3</w:t>
            </w:r>
          </w:p>
        </w:tc>
        <w:tc>
          <w:tcPr>
            <w:tcW w:w="2158" w:type="dxa"/>
            <w:vMerge/>
            <w:tcBorders>
              <w:top w:val="nil"/>
              <w:left w:val="single" w:sz="4" w:space="0" w:color="auto"/>
              <w:bottom w:val="single" w:sz="4" w:space="0" w:color="auto"/>
              <w:right w:val="single" w:sz="4" w:space="0" w:color="auto"/>
            </w:tcBorders>
            <w:vAlign w:val="center"/>
            <w:hideMark/>
          </w:tcPr>
          <w:p w14:paraId="1C2B7285"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9D5259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восточной части города по ул. Аллейная, ул. Байдукова, ул. Березовая роща, ул. Волкова, ул. Геодезическая, ул. Звездная, ул. Молодежная, ул. Н. Козина, ул. Покрышкина, ул. Ф. Костенко, ул. 8 Марта, пер. Байкальский и пер. Олимпийский</w:t>
            </w:r>
          </w:p>
        </w:tc>
        <w:tc>
          <w:tcPr>
            <w:tcW w:w="1559" w:type="dxa"/>
            <w:tcBorders>
              <w:top w:val="nil"/>
              <w:left w:val="nil"/>
              <w:bottom w:val="single" w:sz="4" w:space="0" w:color="auto"/>
              <w:right w:val="single" w:sz="4" w:space="0" w:color="auto"/>
            </w:tcBorders>
            <w:shd w:val="clear" w:color="auto" w:fill="auto"/>
            <w:vAlign w:val="center"/>
            <w:hideMark/>
          </w:tcPr>
          <w:p w14:paraId="110F0F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09E2F8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r>
      <w:tr w:rsidR="00F126E4" w:rsidRPr="00F126E4" w14:paraId="7D1202D1"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E03035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1.4</w:t>
            </w:r>
          </w:p>
        </w:tc>
        <w:tc>
          <w:tcPr>
            <w:tcW w:w="2158" w:type="dxa"/>
            <w:vMerge/>
            <w:tcBorders>
              <w:top w:val="nil"/>
              <w:left w:val="single" w:sz="4" w:space="0" w:color="auto"/>
              <w:bottom w:val="single" w:sz="4" w:space="0" w:color="auto"/>
              <w:right w:val="single" w:sz="4" w:space="0" w:color="auto"/>
            </w:tcBorders>
            <w:vAlign w:val="center"/>
            <w:hideMark/>
          </w:tcPr>
          <w:p w14:paraId="04A4DBC2"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38F54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для обеспечения водоснабжения жилых домов по ул. Калинина от пер. Майского до ул. Калинина, 96.</w:t>
            </w:r>
          </w:p>
        </w:tc>
        <w:tc>
          <w:tcPr>
            <w:tcW w:w="1559" w:type="dxa"/>
            <w:tcBorders>
              <w:top w:val="nil"/>
              <w:left w:val="nil"/>
              <w:bottom w:val="single" w:sz="4" w:space="0" w:color="auto"/>
              <w:right w:val="single" w:sz="4" w:space="0" w:color="auto"/>
            </w:tcBorders>
            <w:shd w:val="clear" w:color="auto" w:fill="auto"/>
            <w:vAlign w:val="center"/>
            <w:hideMark/>
          </w:tcPr>
          <w:p w14:paraId="6CA3E75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66EF15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r>
      <w:tr w:rsidR="00F126E4" w:rsidRPr="00F126E4" w14:paraId="5340EC0A" w14:textId="77777777" w:rsidTr="00F126E4">
        <w:trPr>
          <w:trHeight w:val="168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702FAD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1.5</w:t>
            </w:r>
          </w:p>
        </w:tc>
        <w:tc>
          <w:tcPr>
            <w:tcW w:w="2158" w:type="dxa"/>
            <w:vMerge/>
            <w:tcBorders>
              <w:top w:val="nil"/>
              <w:left w:val="single" w:sz="4" w:space="0" w:color="auto"/>
              <w:bottom w:val="single" w:sz="4" w:space="0" w:color="auto"/>
              <w:right w:val="single" w:sz="4" w:space="0" w:color="auto"/>
            </w:tcBorders>
            <w:vAlign w:val="center"/>
            <w:hideMark/>
          </w:tcPr>
          <w:p w14:paraId="085D1D8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7742E3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средней общеобразовательной школы на 550 мест по пер. Лермонтова</w:t>
            </w:r>
          </w:p>
        </w:tc>
        <w:tc>
          <w:tcPr>
            <w:tcW w:w="1559" w:type="dxa"/>
            <w:tcBorders>
              <w:top w:val="nil"/>
              <w:left w:val="nil"/>
              <w:bottom w:val="single" w:sz="4" w:space="0" w:color="auto"/>
              <w:right w:val="single" w:sz="4" w:space="0" w:color="auto"/>
            </w:tcBorders>
            <w:shd w:val="clear" w:color="auto" w:fill="auto"/>
            <w:vAlign w:val="center"/>
            <w:hideMark/>
          </w:tcPr>
          <w:p w14:paraId="5C0CE1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2027-2033</w:t>
            </w:r>
          </w:p>
        </w:tc>
        <w:tc>
          <w:tcPr>
            <w:tcW w:w="2268" w:type="dxa"/>
            <w:tcBorders>
              <w:top w:val="nil"/>
              <w:left w:val="nil"/>
              <w:bottom w:val="single" w:sz="4" w:space="0" w:color="auto"/>
              <w:right w:val="single" w:sz="4" w:space="0" w:color="auto"/>
            </w:tcBorders>
            <w:shd w:val="clear" w:color="auto" w:fill="auto"/>
            <w:vAlign w:val="center"/>
            <w:hideMark/>
          </w:tcPr>
          <w:p w14:paraId="753026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перспективных территорий застройки к централизованной системе водоснабжения</w:t>
            </w:r>
          </w:p>
        </w:tc>
      </w:tr>
      <w:tr w:rsidR="00F126E4" w:rsidRPr="00F126E4" w14:paraId="05028E0E"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CAC0DA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1.6</w:t>
            </w:r>
          </w:p>
        </w:tc>
        <w:tc>
          <w:tcPr>
            <w:tcW w:w="2158" w:type="dxa"/>
            <w:tcBorders>
              <w:top w:val="nil"/>
              <w:left w:val="nil"/>
              <w:bottom w:val="single" w:sz="4" w:space="0" w:color="auto"/>
              <w:right w:val="single" w:sz="4" w:space="0" w:color="auto"/>
            </w:tcBorders>
            <w:shd w:val="clear" w:color="auto" w:fill="auto"/>
            <w:vAlign w:val="center"/>
            <w:hideMark/>
          </w:tcPr>
          <w:p w14:paraId="6F95A21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Казачий Мыс</w:t>
            </w:r>
          </w:p>
        </w:tc>
        <w:tc>
          <w:tcPr>
            <w:tcW w:w="2835" w:type="dxa"/>
            <w:tcBorders>
              <w:top w:val="nil"/>
              <w:left w:val="nil"/>
              <w:bottom w:val="single" w:sz="4" w:space="0" w:color="auto"/>
              <w:right w:val="single" w:sz="4" w:space="0" w:color="auto"/>
            </w:tcBorders>
            <w:shd w:val="clear" w:color="auto" w:fill="auto"/>
            <w:vAlign w:val="center"/>
            <w:hideMark/>
          </w:tcPr>
          <w:p w14:paraId="5A77B9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модульной станции водоподготовки</w:t>
            </w:r>
          </w:p>
        </w:tc>
        <w:tc>
          <w:tcPr>
            <w:tcW w:w="1559" w:type="dxa"/>
            <w:tcBorders>
              <w:top w:val="nil"/>
              <w:left w:val="nil"/>
              <w:bottom w:val="single" w:sz="4" w:space="0" w:color="auto"/>
              <w:right w:val="single" w:sz="4" w:space="0" w:color="auto"/>
            </w:tcBorders>
            <w:shd w:val="clear" w:color="auto" w:fill="auto"/>
            <w:vAlign w:val="center"/>
            <w:hideMark/>
          </w:tcPr>
          <w:p w14:paraId="3E1059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w:t>
            </w:r>
          </w:p>
        </w:tc>
        <w:tc>
          <w:tcPr>
            <w:tcW w:w="2268" w:type="dxa"/>
            <w:tcBorders>
              <w:top w:val="nil"/>
              <w:left w:val="nil"/>
              <w:bottom w:val="single" w:sz="4" w:space="0" w:color="auto"/>
              <w:right w:val="single" w:sz="4" w:space="0" w:color="auto"/>
            </w:tcBorders>
            <w:shd w:val="clear" w:color="auto" w:fill="auto"/>
            <w:vAlign w:val="center"/>
            <w:hideMark/>
          </w:tcPr>
          <w:p w14:paraId="144DBAC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r>
      <w:tr w:rsidR="00F126E4" w:rsidRPr="00F126E4" w14:paraId="52D0AE76"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E105F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1.7</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653D64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Зубовка</w:t>
            </w:r>
          </w:p>
        </w:tc>
        <w:tc>
          <w:tcPr>
            <w:tcW w:w="2835" w:type="dxa"/>
            <w:tcBorders>
              <w:top w:val="nil"/>
              <w:left w:val="nil"/>
              <w:bottom w:val="single" w:sz="4" w:space="0" w:color="auto"/>
              <w:right w:val="single" w:sz="4" w:space="0" w:color="auto"/>
            </w:tcBorders>
            <w:shd w:val="clear" w:color="auto" w:fill="auto"/>
            <w:vAlign w:val="center"/>
            <w:hideMark/>
          </w:tcPr>
          <w:p w14:paraId="7F45C5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32C0B15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2026-2028</w:t>
            </w:r>
          </w:p>
        </w:tc>
        <w:tc>
          <w:tcPr>
            <w:tcW w:w="2268" w:type="dxa"/>
            <w:tcBorders>
              <w:top w:val="nil"/>
              <w:left w:val="nil"/>
              <w:bottom w:val="single" w:sz="4" w:space="0" w:color="auto"/>
              <w:right w:val="single" w:sz="4" w:space="0" w:color="auto"/>
            </w:tcBorders>
            <w:shd w:val="clear" w:color="auto" w:fill="auto"/>
            <w:vAlign w:val="center"/>
            <w:hideMark/>
          </w:tcPr>
          <w:p w14:paraId="255F44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79E590FB"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AC1CC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1.8</w:t>
            </w:r>
          </w:p>
        </w:tc>
        <w:tc>
          <w:tcPr>
            <w:tcW w:w="2158" w:type="dxa"/>
            <w:vMerge/>
            <w:tcBorders>
              <w:top w:val="nil"/>
              <w:left w:val="single" w:sz="4" w:space="0" w:color="auto"/>
              <w:bottom w:val="single" w:sz="4" w:space="0" w:color="auto"/>
              <w:right w:val="single" w:sz="4" w:space="0" w:color="auto"/>
            </w:tcBorders>
            <w:vAlign w:val="center"/>
            <w:hideMark/>
          </w:tcPr>
          <w:p w14:paraId="67DA5F1C"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3F7FAD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станции водоподготовки в с. Зубовка</w:t>
            </w:r>
          </w:p>
        </w:tc>
        <w:tc>
          <w:tcPr>
            <w:tcW w:w="1559" w:type="dxa"/>
            <w:tcBorders>
              <w:top w:val="nil"/>
              <w:left w:val="nil"/>
              <w:bottom w:val="single" w:sz="4" w:space="0" w:color="auto"/>
              <w:right w:val="single" w:sz="4" w:space="0" w:color="auto"/>
            </w:tcBorders>
            <w:shd w:val="clear" w:color="auto" w:fill="auto"/>
            <w:vAlign w:val="center"/>
            <w:hideMark/>
          </w:tcPr>
          <w:p w14:paraId="202D434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2025-2026</w:t>
            </w:r>
          </w:p>
        </w:tc>
        <w:tc>
          <w:tcPr>
            <w:tcW w:w="2268" w:type="dxa"/>
            <w:tcBorders>
              <w:top w:val="nil"/>
              <w:left w:val="nil"/>
              <w:bottom w:val="single" w:sz="4" w:space="0" w:color="auto"/>
              <w:right w:val="single" w:sz="4" w:space="0" w:color="auto"/>
            </w:tcBorders>
            <w:shd w:val="clear" w:color="auto" w:fill="auto"/>
            <w:vAlign w:val="center"/>
            <w:hideMark/>
          </w:tcPr>
          <w:p w14:paraId="0379FCD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r>
      <w:tr w:rsidR="00F126E4" w:rsidRPr="00F126E4" w14:paraId="673561BA"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6F7D4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1.9</w:t>
            </w:r>
          </w:p>
        </w:tc>
        <w:tc>
          <w:tcPr>
            <w:tcW w:w="2158" w:type="dxa"/>
            <w:vMerge/>
            <w:tcBorders>
              <w:top w:val="nil"/>
              <w:left w:val="single" w:sz="4" w:space="0" w:color="auto"/>
              <w:bottom w:val="single" w:sz="4" w:space="0" w:color="auto"/>
              <w:right w:val="single" w:sz="4" w:space="0" w:color="auto"/>
            </w:tcBorders>
            <w:vAlign w:val="center"/>
            <w:hideMark/>
          </w:tcPr>
          <w:p w14:paraId="1CB1AAE0"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66F50E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водопроводных сетей по ул. Калинина, ул. Ленина, ул. Куйбышева</w:t>
            </w:r>
          </w:p>
        </w:tc>
        <w:tc>
          <w:tcPr>
            <w:tcW w:w="1559" w:type="dxa"/>
            <w:tcBorders>
              <w:top w:val="nil"/>
              <w:left w:val="nil"/>
              <w:bottom w:val="single" w:sz="4" w:space="0" w:color="auto"/>
              <w:right w:val="single" w:sz="4" w:space="0" w:color="auto"/>
            </w:tcBorders>
            <w:shd w:val="clear" w:color="auto" w:fill="auto"/>
            <w:vAlign w:val="center"/>
            <w:hideMark/>
          </w:tcPr>
          <w:p w14:paraId="622E5E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2025-2027</w:t>
            </w:r>
          </w:p>
        </w:tc>
        <w:tc>
          <w:tcPr>
            <w:tcW w:w="2268" w:type="dxa"/>
            <w:tcBorders>
              <w:top w:val="nil"/>
              <w:left w:val="nil"/>
              <w:bottom w:val="single" w:sz="4" w:space="0" w:color="auto"/>
              <w:right w:val="single" w:sz="4" w:space="0" w:color="auto"/>
            </w:tcBorders>
            <w:shd w:val="clear" w:color="auto" w:fill="auto"/>
            <w:vAlign w:val="center"/>
            <w:hideMark/>
          </w:tcPr>
          <w:p w14:paraId="27E069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r>
      <w:tr w:rsidR="00F126E4" w:rsidRPr="00F126E4" w14:paraId="22D663CA"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5F30E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1.10</w:t>
            </w:r>
          </w:p>
        </w:tc>
        <w:tc>
          <w:tcPr>
            <w:tcW w:w="2158" w:type="dxa"/>
            <w:tcBorders>
              <w:top w:val="nil"/>
              <w:left w:val="nil"/>
              <w:bottom w:val="single" w:sz="4" w:space="0" w:color="auto"/>
              <w:right w:val="single" w:sz="4" w:space="0" w:color="auto"/>
            </w:tcBorders>
            <w:shd w:val="clear" w:color="auto" w:fill="auto"/>
            <w:vAlign w:val="center"/>
            <w:hideMark/>
          </w:tcPr>
          <w:p w14:paraId="588D01A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Константиновка</w:t>
            </w:r>
          </w:p>
        </w:tc>
        <w:tc>
          <w:tcPr>
            <w:tcW w:w="2835" w:type="dxa"/>
            <w:tcBorders>
              <w:top w:val="nil"/>
              <w:left w:val="nil"/>
              <w:bottom w:val="single" w:sz="4" w:space="0" w:color="auto"/>
              <w:right w:val="single" w:sz="4" w:space="0" w:color="auto"/>
            </w:tcBorders>
            <w:shd w:val="clear" w:color="auto" w:fill="auto"/>
            <w:vAlign w:val="center"/>
            <w:hideMark/>
          </w:tcPr>
          <w:p w14:paraId="348562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7C2735C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2026-2027</w:t>
            </w:r>
          </w:p>
        </w:tc>
        <w:tc>
          <w:tcPr>
            <w:tcW w:w="2268" w:type="dxa"/>
            <w:tcBorders>
              <w:top w:val="nil"/>
              <w:left w:val="nil"/>
              <w:bottom w:val="single" w:sz="4" w:space="0" w:color="auto"/>
              <w:right w:val="single" w:sz="4" w:space="0" w:color="auto"/>
            </w:tcBorders>
            <w:shd w:val="clear" w:color="auto" w:fill="auto"/>
            <w:vAlign w:val="center"/>
            <w:hideMark/>
          </w:tcPr>
          <w:p w14:paraId="0745FBB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1CB9791D"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5BEFA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1.11</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5AA569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Дмитриевка</w:t>
            </w:r>
          </w:p>
        </w:tc>
        <w:tc>
          <w:tcPr>
            <w:tcW w:w="2835" w:type="dxa"/>
            <w:tcBorders>
              <w:top w:val="nil"/>
              <w:left w:val="nil"/>
              <w:bottom w:val="single" w:sz="4" w:space="0" w:color="auto"/>
              <w:right w:val="single" w:sz="4" w:space="0" w:color="auto"/>
            </w:tcBorders>
            <w:shd w:val="clear" w:color="auto" w:fill="auto"/>
            <w:vAlign w:val="center"/>
            <w:hideMark/>
          </w:tcPr>
          <w:p w14:paraId="16DA46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Бурение новых глубоководных скважин</w:t>
            </w:r>
          </w:p>
        </w:tc>
        <w:tc>
          <w:tcPr>
            <w:tcW w:w="1559" w:type="dxa"/>
            <w:tcBorders>
              <w:top w:val="nil"/>
              <w:left w:val="nil"/>
              <w:bottom w:val="single" w:sz="4" w:space="0" w:color="auto"/>
              <w:right w:val="single" w:sz="4" w:space="0" w:color="auto"/>
            </w:tcBorders>
            <w:shd w:val="clear" w:color="auto" w:fill="auto"/>
            <w:vAlign w:val="center"/>
            <w:hideMark/>
          </w:tcPr>
          <w:p w14:paraId="4ED938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2268" w:type="dxa"/>
            <w:tcBorders>
              <w:top w:val="nil"/>
              <w:left w:val="nil"/>
              <w:bottom w:val="single" w:sz="4" w:space="0" w:color="auto"/>
              <w:right w:val="single" w:sz="4" w:space="0" w:color="auto"/>
            </w:tcBorders>
            <w:shd w:val="clear" w:color="auto" w:fill="auto"/>
            <w:vAlign w:val="center"/>
            <w:hideMark/>
          </w:tcPr>
          <w:p w14:paraId="7E51A1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устойчивого водоснабжения</w:t>
            </w:r>
          </w:p>
        </w:tc>
      </w:tr>
      <w:tr w:rsidR="00F126E4" w:rsidRPr="00F126E4" w14:paraId="31C0A40F"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2680B3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1.12</w:t>
            </w:r>
          </w:p>
        </w:tc>
        <w:tc>
          <w:tcPr>
            <w:tcW w:w="2158" w:type="dxa"/>
            <w:vMerge/>
            <w:tcBorders>
              <w:top w:val="nil"/>
              <w:left w:val="single" w:sz="4" w:space="0" w:color="auto"/>
              <w:bottom w:val="single" w:sz="4" w:space="0" w:color="auto"/>
              <w:right w:val="single" w:sz="4" w:space="0" w:color="auto"/>
            </w:tcBorders>
            <w:vAlign w:val="center"/>
            <w:hideMark/>
          </w:tcPr>
          <w:p w14:paraId="3C82902D"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77E1D05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2D03343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2268" w:type="dxa"/>
            <w:tcBorders>
              <w:top w:val="nil"/>
              <w:left w:val="nil"/>
              <w:bottom w:val="single" w:sz="4" w:space="0" w:color="auto"/>
              <w:right w:val="single" w:sz="4" w:space="0" w:color="auto"/>
            </w:tcBorders>
            <w:shd w:val="clear" w:color="auto" w:fill="auto"/>
            <w:vAlign w:val="center"/>
            <w:hideMark/>
          </w:tcPr>
          <w:p w14:paraId="6EF7C15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2D1DBAD2"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662A6B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1.13</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51A1CC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Казаткуль</w:t>
            </w:r>
          </w:p>
        </w:tc>
        <w:tc>
          <w:tcPr>
            <w:tcW w:w="2835" w:type="dxa"/>
            <w:tcBorders>
              <w:top w:val="nil"/>
              <w:left w:val="nil"/>
              <w:bottom w:val="single" w:sz="4" w:space="0" w:color="auto"/>
              <w:right w:val="single" w:sz="4" w:space="0" w:color="auto"/>
            </w:tcBorders>
            <w:shd w:val="clear" w:color="auto" w:fill="auto"/>
            <w:vAlign w:val="center"/>
            <w:hideMark/>
          </w:tcPr>
          <w:p w14:paraId="473FD79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773EDC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2268" w:type="dxa"/>
            <w:tcBorders>
              <w:top w:val="nil"/>
              <w:left w:val="nil"/>
              <w:bottom w:val="single" w:sz="4" w:space="0" w:color="auto"/>
              <w:right w:val="single" w:sz="4" w:space="0" w:color="auto"/>
            </w:tcBorders>
            <w:shd w:val="clear" w:color="auto" w:fill="auto"/>
            <w:vAlign w:val="center"/>
            <w:hideMark/>
          </w:tcPr>
          <w:p w14:paraId="419285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5C248948"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894E6C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1.14</w:t>
            </w:r>
          </w:p>
        </w:tc>
        <w:tc>
          <w:tcPr>
            <w:tcW w:w="2158" w:type="dxa"/>
            <w:vMerge/>
            <w:tcBorders>
              <w:top w:val="nil"/>
              <w:left w:val="single" w:sz="4" w:space="0" w:color="auto"/>
              <w:bottom w:val="single" w:sz="4" w:space="0" w:color="auto"/>
              <w:right w:val="single" w:sz="4" w:space="0" w:color="auto"/>
            </w:tcBorders>
            <w:vAlign w:val="center"/>
            <w:hideMark/>
          </w:tcPr>
          <w:p w14:paraId="3365332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6781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станции водоподготовки</w:t>
            </w:r>
          </w:p>
        </w:tc>
        <w:tc>
          <w:tcPr>
            <w:tcW w:w="1559" w:type="dxa"/>
            <w:tcBorders>
              <w:top w:val="nil"/>
              <w:left w:val="nil"/>
              <w:bottom w:val="single" w:sz="4" w:space="0" w:color="auto"/>
              <w:right w:val="single" w:sz="4" w:space="0" w:color="auto"/>
            </w:tcBorders>
            <w:shd w:val="clear" w:color="auto" w:fill="auto"/>
            <w:vAlign w:val="center"/>
            <w:hideMark/>
          </w:tcPr>
          <w:p w14:paraId="39F16F5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2026-2027</w:t>
            </w:r>
          </w:p>
        </w:tc>
        <w:tc>
          <w:tcPr>
            <w:tcW w:w="2268" w:type="dxa"/>
            <w:tcBorders>
              <w:top w:val="nil"/>
              <w:left w:val="nil"/>
              <w:bottom w:val="single" w:sz="4" w:space="0" w:color="auto"/>
              <w:right w:val="single" w:sz="4" w:space="0" w:color="auto"/>
            </w:tcBorders>
            <w:shd w:val="clear" w:color="auto" w:fill="auto"/>
            <w:vAlign w:val="center"/>
            <w:hideMark/>
          </w:tcPr>
          <w:p w14:paraId="7E49468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r>
      <w:tr w:rsidR="00F126E4" w:rsidRPr="00F126E4" w14:paraId="5FF16D2F"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0B364F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1.15</w:t>
            </w:r>
          </w:p>
        </w:tc>
        <w:tc>
          <w:tcPr>
            <w:tcW w:w="2158" w:type="dxa"/>
            <w:tcBorders>
              <w:top w:val="nil"/>
              <w:left w:val="nil"/>
              <w:bottom w:val="single" w:sz="4" w:space="0" w:color="auto"/>
              <w:right w:val="single" w:sz="4" w:space="0" w:color="auto"/>
            </w:tcBorders>
            <w:shd w:val="clear" w:color="auto" w:fill="auto"/>
            <w:vAlign w:val="center"/>
            <w:hideMark/>
          </w:tcPr>
          <w:p w14:paraId="7D34974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Козловка</w:t>
            </w:r>
          </w:p>
        </w:tc>
        <w:tc>
          <w:tcPr>
            <w:tcW w:w="2835" w:type="dxa"/>
            <w:tcBorders>
              <w:top w:val="nil"/>
              <w:left w:val="nil"/>
              <w:bottom w:val="single" w:sz="4" w:space="0" w:color="auto"/>
              <w:right w:val="single" w:sz="4" w:space="0" w:color="auto"/>
            </w:tcBorders>
            <w:shd w:val="clear" w:color="auto" w:fill="auto"/>
            <w:vAlign w:val="center"/>
            <w:hideMark/>
          </w:tcPr>
          <w:p w14:paraId="659CE9F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4FC9A13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2268" w:type="dxa"/>
            <w:tcBorders>
              <w:top w:val="nil"/>
              <w:left w:val="nil"/>
              <w:bottom w:val="single" w:sz="4" w:space="0" w:color="auto"/>
              <w:right w:val="single" w:sz="4" w:space="0" w:color="auto"/>
            </w:tcBorders>
            <w:shd w:val="clear" w:color="auto" w:fill="auto"/>
            <w:vAlign w:val="center"/>
            <w:hideMark/>
          </w:tcPr>
          <w:p w14:paraId="053BBD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787478BC"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BF6803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1.16</w:t>
            </w:r>
          </w:p>
        </w:tc>
        <w:tc>
          <w:tcPr>
            <w:tcW w:w="2158" w:type="dxa"/>
            <w:tcBorders>
              <w:top w:val="nil"/>
              <w:left w:val="nil"/>
              <w:bottom w:val="single" w:sz="4" w:space="0" w:color="auto"/>
              <w:right w:val="single" w:sz="4" w:space="0" w:color="auto"/>
            </w:tcBorders>
            <w:shd w:val="clear" w:color="auto" w:fill="auto"/>
            <w:vAlign w:val="center"/>
            <w:hideMark/>
          </w:tcPr>
          <w:p w14:paraId="4AA267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Кочневка</w:t>
            </w:r>
          </w:p>
        </w:tc>
        <w:tc>
          <w:tcPr>
            <w:tcW w:w="2835" w:type="dxa"/>
            <w:tcBorders>
              <w:top w:val="nil"/>
              <w:left w:val="nil"/>
              <w:bottom w:val="single" w:sz="4" w:space="0" w:color="auto"/>
              <w:right w:val="single" w:sz="4" w:space="0" w:color="auto"/>
            </w:tcBorders>
            <w:shd w:val="clear" w:color="auto" w:fill="auto"/>
            <w:vAlign w:val="center"/>
            <w:hideMark/>
          </w:tcPr>
          <w:p w14:paraId="536FFE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водозаборной скважины и модульной станции водоподготовки</w:t>
            </w:r>
          </w:p>
        </w:tc>
        <w:tc>
          <w:tcPr>
            <w:tcW w:w="1559" w:type="dxa"/>
            <w:tcBorders>
              <w:top w:val="nil"/>
              <w:left w:val="nil"/>
              <w:bottom w:val="single" w:sz="4" w:space="0" w:color="auto"/>
              <w:right w:val="single" w:sz="4" w:space="0" w:color="auto"/>
            </w:tcBorders>
            <w:shd w:val="clear" w:color="auto" w:fill="auto"/>
            <w:vAlign w:val="center"/>
            <w:hideMark/>
          </w:tcPr>
          <w:p w14:paraId="0A78377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w:t>
            </w:r>
          </w:p>
        </w:tc>
        <w:tc>
          <w:tcPr>
            <w:tcW w:w="2268" w:type="dxa"/>
            <w:tcBorders>
              <w:top w:val="nil"/>
              <w:left w:val="nil"/>
              <w:bottom w:val="single" w:sz="4" w:space="0" w:color="auto"/>
              <w:right w:val="single" w:sz="4" w:space="0" w:color="auto"/>
            </w:tcBorders>
            <w:shd w:val="clear" w:color="auto" w:fill="auto"/>
            <w:vAlign w:val="center"/>
            <w:hideMark/>
          </w:tcPr>
          <w:p w14:paraId="40F455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r>
      <w:tr w:rsidR="00F126E4" w:rsidRPr="00F126E4" w14:paraId="651D5D01"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748B8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1.17</w:t>
            </w:r>
          </w:p>
        </w:tc>
        <w:tc>
          <w:tcPr>
            <w:tcW w:w="2158" w:type="dxa"/>
            <w:tcBorders>
              <w:top w:val="nil"/>
              <w:left w:val="nil"/>
              <w:bottom w:val="single" w:sz="4" w:space="0" w:color="auto"/>
              <w:right w:val="single" w:sz="4" w:space="0" w:color="auto"/>
            </w:tcBorders>
            <w:shd w:val="clear" w:color="auto" w:fill="auto"/>
            <w:vAlign w:val="center"/>
            <w:hideMark/>
          </w:tcPr>
          <w:p w14:paraId="2BE9A8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Никулино</w:t>
            </w:r>
          </w:p>
        </w:tc>
        <w:tc>
          <w:tcPr>
            <w:tcW w:w="2835" w:type="dxa"/>
            <w:tcBorders>
              <w:top w:val="nil"/>
              <w:left w:val="nil"/>
              <w:bottom w:val="single" w:sz="4" w:space="0" w:color="auto"/>
              <w:right w:val="single" w:sz="4" w:space="0" w:color="auto"/>
            </w:tcBorders>
            <w:shd w:val="clear" w:color="auto" w:fill="auto"/>
            <w:vAlign w:val="center"/>
            <w:hideMark/>
          </w:tcPr>
          <w:p w14:paraId="3DE738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6A6882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4669D50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6E25BDAC"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285E0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1.18</w:t>
            </w:r>
          </w:p>
        </w:tc>
        <w:tc>
          <w:tcPr>
            <w:tcW w:w="2158" w:type="dxa"/>
            <w:tcBorders>
              <w:top w:val="nil"/>
              <w:left w:val="nil"/>
              <w:bottom w:val="single" w:sz="4" w:space="0" w:color="auto"/>
              <w:right w:val="single" w:sz="4" w:space="0" w:color="auto"/>
            </w:tcBorders>
            <w:shd w:val="clear" w:color="auto" w:fill="auto"/>
            <w:vAlign w:val="center"/>
            <w:hideMark/>
          </w:tcPr>
          <w:p w14:paraId="550E18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Николаевка, д. Малая Старинка</w:t>
            </w:r>
          </w:p>
        </w:tc>
        <w:tc>
          <w:tcPr>
            <w:tcW w:w="2835" w:type="dxa"/>
            <w:tcBorders>
              <w:top w:val="nil"/>
              <w:left w:val="nil"/>
              <w:bottom w:val="single" w:sz="4" w:space="0" w:color="auto"/>
              <w:right w:val="single" w:sz="4" w:space="0" w:color="auto"/>
            </w:tcBorders>
            <w:shd w:val="clear" w:color="auto" w:fill="auto"/>
            <w:vAlign w:val="center"/>
            <w:hideMark/>
          </w:tcPr>
          <w:p w14:paraId="18DB36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2CBD79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7BEA7F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0FFD6D3C"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8EA5F0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1.19</w:t>
            </w:r>
          </w:p>
        </w:tc>
        <w:tc>
          <w:tcPr>
            <w:tcW w:w="2158" w:type="dxa"/>
            <w:tcBorders>
              <w:top w:val="nil"/>
              <w:left w:val="nil"/>
              <w:bottom w:val="single" w:sz="4" w:space="0" w:color="auto"/>
              <w:right w:val="single" w:sz="4" w:space="0" w:color="auto"/>
            </w:tcBorders>
            <w:shd w:val="clear" w:color="auto" w:fill="auto"/>
            <w:vAlign w:val="center"/>
            <w:hideMark/>
          </w:tcPr>
          <w:p w14:paraId="124D61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Чаны-Сакан</w:t>
            </w:r>
          </w:p>
        </w:tc>
        <w:tc>
          <w:tcPr>
            <w:tcW w:w="2835" w:type="dxa"/>
            <w:tcBorders>
              <w:top w:val="nil"/>
              <w:left w:val="nil"/>
              <w:bottom w:val="single" w:sz="4" w:space="0" w:color="auto"/>
              <w:right w:val="single" w:sz="4" w:space="0" w:color="auto"/>
            </w:tcBorders>
            <w:shd w:val="clear" w:color="auto" w:fill="auto"/>
            <w:vAlign w:val="center"/>
            <w:hideMark/>
          </w:tcPr>
          <w:p w14:paraId="3D9E3A3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7A2BC6E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7C7AD9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1EAB1FA7"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85450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1.20</w:t>
            </w:r>
          </w:p>
        </w:tc>
        <w:tc>
          <w:tcPr>
            <w:tcW w:w="2158" w:type="dxa"/>
            <w:tcBorders>
              <w:top w:val="nil"/>
              <w:left w:val="nil"/>
              <w:bottom w:val="single" w:sz="4" w:space="0" w:color="auto"/>
              <w:right w:val="single" w:sz="4" w:space="0" w:color="auto"/>
            </w:tcBorders>
            <w:shd w:val="clear" w:color="auto" w:fill="auto"/>
            <w:vAlign w:val="center"/>
            <w:hideMark/>
          </w:tcPr>
          <w:p w14:paraId="25AF25B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Увальское</w:t>
            </w:r>
          </w:p>
        </w:tc>
        <w:tc>
          <w:tcPr>
            <w:tcW w:w="2835" w:type="dxa"/>
            <w:tcBorders>
              <w:top w:val="nil"/>
              <w:left w:val="nil"/>
              <w:bottom w:val="single" w:sz="4" w:space="0" w:color="auto"/>
              <w:right w:val="single" w:sz="4" w:space="0" w:color="auto"/>
            </w:tcBorders>
            <w:shd w:val="clear" w:color="auto" w:fill="auto"/>
            <w:vAlign w:val="center"/>
            <w:hideMark/>
          </w:tcPr>
          <w:p w14:paraId="4B46F2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7BC6F0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1A1124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2075F56A" w14:textId="77777777" w:rsidTr="00F126E4">
        <w:trPr>
          <w:trHeight w:val="7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5EA168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1.21</w:t>
            </w:r>
          </w:p>
        </w:tc>
        <w:tc>
          <w:tcPr>
            <w:tcW w:w="2158" w:type="dxa"/>
            <w:tcBorders>
              <w:top w:val="nil"/>
              <w:left w:val="nil"/>
              <w:bottom w:val="single" w:sz="4" w:space="0" w:color="auto"/>
              <w:right w:val="single" w:sz="4" w:space="0" w:color="auto"/>
            </w:tcBorders>
            <w:shd w:val="clear" w:color="auto" w:fill="auto"/>
            <w:vAlign w:val="center"/>
            <w:hideMark/>
          </w:tcPr>
          <w:p w14:paraId="206FBA4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Чинявино</w:t>
            </w:r>
          </w:p>
        </w:tc>
        <w:tc>
          <w:tcPr>
            <w:tcW w:w="2835" w:type="dxa"/>
            <w:tcBorders>
              <w:top w:val="nil"/>
              <w:left w:val="nil"/>
              <w:bottom w:val="single" w:sz="4" w:space="0" w:color="auto"/>
              <w:right w:val="single" w:sz="4" w:space="0" w:color="auto"/>
            </w:tcBorders>
            <w:shd w:val="clear" w:color="auto" w:fill="auto"/>
            <w:vAlign w:val="center"/>
            <w:hideMark/>
          </w:tcPr>
          <w:p w14:paraId="7949D8D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21114A1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2F530F1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3E7AB3EB"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854AF1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1.22</w:t>
            </w:r>
          </w:p>
        </w:tc>
        <w:tc>
          <w:tcPr>
            <w:tcW w:w="2158" w:type="dxa"/>
            <w:tcBorders>
              <w:top w:val="nil"/>
              <w:left w:val="nil"/>
              <w:bottom w:val="single" w:sz="4" w:space="0" w:color="auto"/>
              <w:right w:val="single" w:sz="4" w:space="0" w:color="auto"/>
            </w:tcBorders>
            <w:shd w:val="clear" w:color="auto" w:fill="auto"/>
            <w:vAlign w:val="center"/>
            <w:hideMark/>
          </w:tcPr>
          <w:p w14:paraId="13CEA99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Орловка</w:t>
            </w:r>
          </w:p>
        </w:tc>
        <w:tc>
          <w:tcPr>
            <w:tcW w:w="2835" w:type="dxa"/>
            <w:tcBorders>
              <w:top w:val="nil"/>
              <w:left w:val="nil"/>
              <w:bottom w:val="single" w:sz="4" w:space="0" w:color="auto"/>
              <w:right w:val="single" w:sz="4" w:space="0" w:color="auto"/>
            </w:tcBorders>
            <w:shd w:val="clear" w:color="auto" w:fill="auto"/>
            <w:vAlign w:val="center"/>
            <w:hideMark/>
          </w:tcPr>
          <w:p w14:paraId="7A4C55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5D79EFD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29F1DB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5981BBC7" w14:textId="77777777" w:rsidTr="00F126E4">
        <w:trPr>
          <w:trHeight w:val="96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4550C6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1.23</w:t>
            </w:r>
          </w:p>
        </w:tc>
        <w:tc>
          <w:tcPr>
            <w:tcW w:w="2158" w:type="dxa"/>
            <w:tcBorders>
              <w:top w:val="nil"/>
              <w:left w:val="nil"/>
              <w:bottom w:val="single" w:sz="4" w:space="0" w:color="auto"/>
              <w:right w:val="single" w:sz="4" w:space="0" w:color="auto"/>
            </w:tcBorders>
            <w:shd w:val="clear" w:color="auto" w:fill="auto"/>
            <w:vAlign w:val="center"/>
            <w:hideMark/>
          </w:tcPr>
          <w:p w14:paraId="4DC875B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Ускюль</w:t>
            </w:r>
          </w:p>
        </w:tc>
        <w:tc>
          <w:tcPr>
            <w:tcW w:w="2835" w:type="dxa"/>
            <w:tcBorders>
              <w:top w:val="nil"/>
              <w:left w:val="nil"/>
              <w:bottom w:val="single" w:sz="4" w:space="0" w:color="auto"/>
              <w:right w:val="single" w:sz="4" w:space="0" w:color="auto"/>
            </w:tcBorders>
            <w:shd w:val="clear" w:color="auto" w:fill="auto"/>
            <w:vAlign w:val="center"/>
            <w:hideMark/>
          </w:tcPr>
          <w:p w14:paraId="1E59128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1559" w:type="dxa"/>
            <w:tcBorders>
              <w:top w:val="nil"/>
              <w:left w:val="nil"/>
              <w:bottom w:val="single" w:sz="4" w:space="0" w:color="auto"/>
              <w:right w:val="single" w:sz="4" w:space="0" w:color="auto"/>
            </w:tcBorders>
            <w:shd w:val="clear" w:color="auto" w:fill="auto"/>
            <w:vAlign w:val="center"/>
            <w:hideMark/>
          </w:tcPr>
          <w:p w14:paraId="5A29649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0105E0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r>
      <w:tr w:rsidR="00F126E4" w:rsidRPr="00F126E4" w14:paraId="64B72573" w14:textId="77777777" w:rsidTr="00F126E4">
        <w:trPr>
          <w:trHeight w:val="289"/>
        </w:trPr>
        <w:tc>
          <w:tcPr>
            <w:tcW w:w="9351" w:type="dxa"/>
            <w:gridSpan w:val="5"/>
            <w:tcBorders>
              <w:top w:val="single" w:sz="4" w:space="0" w:color="auto"/>
              <w:left w:val="single" w:sz="4" w:space="0" w:color="auto"/>
              <w:bottom w:val="single" w:sz="4" w:space="0" w:color="auto"/>
              <w:right w:val="single" w:sz="4" w:space="0" w:color="auto"/>
            </w:tcBorders>
            <w:shd w:val="clear" w:color="000000" w:fill="F8CBAD"/>
            <w:vAlign w:val="center"/>
            <w:hideMark/>
          </w:tcPr>
          <w:p w14:paraId="610DAD1D"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2. Реконструкция и (или) модернизация сетей и объектов водоснабжения</w:t>
            </w:r>
          </w:p>
        </w:tc>
      </w:tr>
      <w:tr w:rsidR="00F126E4" w:rsidRPr="00F126E4" w14:paraId="74065A5E"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12486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514A4D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2835" w:type="dxa"/>
            <w:tcBorders>
              <w:top w:val="nil"/>
              <w:left w:val="nil"/>
              <w:bottom w:val="single" w:sz="4" w:space="0" w:color="auto"/>
              <w:right w:val="single" w:sz="4" w:space="0" w:color="auto"/>
            </w:tcBorders>
            <w:shd w:val="clear" w:color="auto" w:fill="auto"/>
            <w:vAlign w:val="center"/>
            <w:hideMark/>
          </w:tcPr>
          <w:p w14:paraId="2A807B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скважины №3 по ул. Зеленая, 2в до ул. Пушкина, la</w:t>
            </w:r>
          </w:p>
        </w:tc>
        <w:tc>
          <w:tcPr>
            <w:tcW w:w="1559" w:type="dxa"/>
            <w:tcBorders>
              <w:top w:val="nil"/>
              <w:left w:val="nil"/>
              <w:bottom w:val="single" w:sz="4" w:space="0" w:color="auto"/>
              <w:right w:val="single" w:sz="4" w:space="0" w:color="auto"/>
            </w:tcBorders>
            <w:shd w:val="clear" w:color="auto" w:fill="auto"/>
            <w:vAlign w:val="center"/>
            <w:hideMark/>
          </w:tcPr>
          <w:p w14:paraId="1DFCFC7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0D6EF053" w14:textId="153AB766"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285490DF"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2C5CD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2.2</w:t>
            </w:r>
          </w:p>
        </w:tc>
        <w:tc>
          <w:tcPr>
            <w:tcW w:w="2158" w:type="dxa"/>
            <w:vMerge/>
            <w:tcBorders>
              <w:top w:val="nil"/>
              <w:left w:val="single" w:sz="4" w:space="0" w:color="auto"/>
              <w:bottom w:val="single" w:sz="4" w:space="0" w:color="auto"/>
              <w:right w:val="single" w:sz="4" w:space="0" w:color="auto"/>
            </w:tcBorders>
            <w:vAlign w:val="center"/>
            <w:hideMark/>
          </w:tcPr>
          <w:p w14:paraId="696A4D7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2E29D7F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жилого дома по ул. Пушкина, 1а до ул. Смирновская</w:t>
            </w:r>
          </w:p>
        </w:tc>
        <w:tc>
          <w:tcPr>
            <w:tcW w:w="1559" w:type="dxa"/>
            <w:tcBorders>
              <w:top w:val="nil"/>
              <w:left w:val="nil"/>
              <w:bottom w:val="single" w:sz="4" w:space="0" w:color="auto"/>
              <w:right w:val="single" w:sz="4" w:space="0" w:color="auto"/>
            </w:tcBorders>
            <w:shd w:val="clear" w:color="auto" w:fill="auto"/>
            <w:vAlign w:val="center"/>
            <w:hideMark/>
          </w:tcPr>
          <w:p w14:paraId="165013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190322A3" w14:textId="2B1614FE"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59B60166"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F4683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2.3</w:t>
            </w:r>
          </w:p>
        </w:tc>
        <w:tc>
          <w:tcPr>
            <w:tcW w:w="2158" w:type="dxa"/>
            <w:vMerge/>
            <w:tcBorders>
              <w:top w:val="nil"/>
              <w:left w:val="single" w:sz="4" w:space="0" w:color="auto"/>
              <w:bottom w:val="single" w:sz="4" w:space="0" w:color="auto"/>
              <w:right w:val="single" w:sz="4" w:space="0" w:color="auto"/>
            </w:tcBorders>
            <w:vAlign w:val="center"/>
            <w:hideMark/>
          </w:tcPr>
          <w:p w14:paraId="5F36FE7B"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5BCDA5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пер. Чапаева от существующей скважины по пер. Чапаева, 28 до ул. Союзная</w:t>
            </w:r>
          </w:p>
        </w:tc>
        <w:tc>
          <w:tcPr>
            <w:tcW w:w="1559" w:type="dxa"/>
            <w:tcBorders>
              <w:top w:val="nil"/>
              <w:left w:val="nil"/>
              <w:bottom w:val="single" w:sz="4" w:space="0" w:color="auto"/>
              <w:right w:val="single" w:sz="4" w:space="0" w:color="auto"/>
            </w:tcBorders>
            <w:shd w:val="clear" w:color="auto" w:fill="auto"/>
            <w:vAlign w:val="center"/>
            <w:hideMark/>
          </w:tcPr>
          <w:p w14:paraId="7B42B5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4936E32D" w14:textId="13809899"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07F76784"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6608D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2.4</w:t>
            </w:r>
          </w:p>
        </w:tc>
        <w:tc>
          <w:tcPr>
            <w:tcW w:w="2158" w:type="dxa"/>
            <w:vMerge/>
            <w:tcBorders>
              <w:top w:val="nil"/>
              <w:left w:val="single" w:sz="4" w:space="0" w:color="auto"/>
              <w:bottom w:val="single" w:sz="4" w:space="0" w:color="auto"/>
              <w:right w:val="single" w:sz="4" w:space="0" w:color="auto"/>
            </w:tcBorders>
            <w:vAlign w:val="center"/>
            <w:hideMark/>
          </w:tcPr>
          <w:p w14:paraId="3130CDAE"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384F623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Свердлова от пер. Никитинский до ул. Карла Маркса</w:t>
            </w:r>
          </w:p>
        </w:tc>
        <w:tc>
          <w:tcPr>
            <w:tcW w:w="1559" w:type="dxa"/>
            <w:tcBorders>
              <w:top w:val="nil"/>
              <w:left w:val="nil"/>
              <w:bottom w:val="single" w:sz="4" w:space="0" w:color="auto"/>
              <w:right w:val="single" w:sz="4" w:space="0" w:color="auto"/>
            </w:tcBorders>
            <w:shd w:val="clear" w:color="auto" w:fill="auto"/>
            <w:vAlign w:val="center"/>
            <w:hideMark/>
          </w:tcPr>
          <w:p w14:paraId="587838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172F2DA9" w14:textId="681331C2"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7E0024C6"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94AF27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2.5</w:t>
            </w:r>
          </w:p>
        </w:tc>
        <w:tc>
          <w:tcPr>
            <w:tcW w:w="2158" w:type="dxa"/>
            <w:vMerge/>
            <w:tcBorders>
              <w:top w:val="nil"/>
              <w:left w:val="single" w:sz="4" w:space="0" w:color="auto"/>
              <w:bottom w:val="single" w:sz="4" w:space="0" w:color="auto"/>
              <w:right w:val="single" w:sz="4" w:space="0" w:color="auto"/>
            </w:tcBorders>
            <w:vAlign w:val="center"/>
            <w:hideMark/>
          </w:tcPr>
          <w:p w14:paraId="0B45A6D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0A1D47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пер. Кузнечный от ул. Карла Маркса до ул. Закриевского</w:t>
            </w:r>
          </w:p>
        </w:tc>
        <w:tc>
          <w:tcPr>
            <w:tcW w:w="1559" w:type="dxa"/>
            <w:tcBorders>
              <w:top w:val="nil"/>
              <w:left w:val="nil"/>
              <w:bottom w:val="single" w:sz="4" w:space="0" w:color="auto"/>
              <w:right w:val="single" w:sz="4" w:space="0" w:color="auto"/>
            </w:tcBorders>
            <w:shd w:val="clear" w:color="auto" w:fill="auto"/>
            <w:vAlign w:val="center"/>
            <w:hideMark/>
          </w:tcPr>
          <w:p w14:paraId="20521C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091822EA" w14:textId="275FFEA5"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29177E12" w14:textId="77777777" w:rsidTr="00F126E4">
        <w:trPr>
          <w:trHeight w:val="24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68FC1D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2.6</w:t>
            </w:r>
          </w:p>
        </w:tc>
        <w:tc>
          <w:tcPr>
            <w:tcW w:w="2158" w:type="dxa"/>
            <w:vMerge/>
            <w:tcBorders>
              <w:top w:val="nil"/>
              <w:left w:val="single" w:sz="4" w:space="0" w:color="auto"/>
              <w:bottom w:val="single" w:sz="4" w:space="0" w:color="auto"/>
              <w:right w:val="single" w:sz="4" w:space="0" w:color="auto"/>
            </w:tcBorders>
            <w:vAlign w:val="center"/>
            <w:hideMark/>
          </w:tcPr>
          <w:p w14:paraId="340CC73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6942C4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Закриевского от пер. Кузнечный до ул. Ленина</w:t>
            </w:r>
          </w:p>
        </w:tc>
        <w:tc>
          <w:tcPr>
            <w:tcW w:w="1559" w:type="dxa"/>
            <w:tcBorders>
              <w:top w:val="nil"/>
              <w:left w:val="nil"/>
              <w:bottom w:val="single" w:sz="4" w:space="0" w:color="auto"/>
              <w:right w:val="single" w:sz="4" w:space="0" w:color="auto"/>
            </w:tcBorders>
            <w:shd w:val="clear" w:color="auto" w:fill="auto"/>
            <w:vAlign w:val="center"/>
            <w:hideMark/>
          </w:tcPr>
          <w:p w14:paraId="418494B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2268" w:type="dxa"/>
            <w:tcBorders>
              <w:top w:val="nil"/>
              <w:left w:val="nil"/>
              <w:bottom w:val="single" w:sz="4" w:space="0" w:color="auto"/>
              <w:right w:val="single" w:sz="4" w:space="0" w:color="auto"/>
            </w:tcBorders>
            <w:shd w:val="clear" w:color="auto" w:fill="auto"/>
            <w:vAlign w:val="center"/>
            <w:hideMark/>
          </w:tcPr>
          <w:p w14:paraId="1649D25A" w14:textId="55EC6650"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r>
      <w:tr w:rsidR="00F126E4" w:rsidRPr="00F126E4" w14:paraId="4B74BEB9"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054C34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2.7</w:t>
            </w:r>
          </w:p>
        </w:tc>
        <w:tc>
          <w:tcPr>
            <w:tcW w:w="2158" w:type="dxa"/>
            <w:vMerge/>
            <w:tcBorders>
              <w:top w:val="nil"/>
              <w:left w:val="single" w:sz="4" w:space="0" w:color="auto"/>
              <w:bottom w:val="single" w:sz="4" w:space="0" w:color="auto"/>
              <w:right w:val="single" w:sz="4" w:space="0" w:color="auto"/>
            </w:tcBorders>
            <w:vAlign w:val="center"/>
            <w:hideMark/>
          </w:tcPr>
          <w:p w14:paraId="579777BC"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68D949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559" w:type="dxa"/>
            <w:tcBorders>
              <w:top w:val="nil"/>
              <w:left w:val="nil"/>
              <w:bottom w:val="single" w:sz="4" w:space="0" w:color="auto"/>
              <w:right w:val="single" w:sz="4" w:space="0" w:color="auto"/>
            </w:tcBorders>
            <w:shd w:val="clear" w:color="auto" w:fill="auto"/>
            <w:vAlign w:val="center"/>
            <w:hideMark/>
          </w:tcPr>
          <w:p w14:paraId="72D27F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107DF6E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7BF148FE"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8C5A6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2.8</w:t>
            </w:r>
          </w:p>
        </w:tc>
        <w:tc>
          <w:tcPr>
            <w:tcW w:w="2158" w:type="dxa"/>
            <w:vMerge/>
            <w:tcBorders>
              <w:top w:val="nil"/>
              <w:left w:val="single" w:sz="4" w:space="0" w:color="auto"/>
              <w:bottom w:val="single" w:sz="4" w:space="0" w:color="auto"/>
              <w:right w:val="single" w:sz="4" w:space="0" w:color="auto"/>
            </w:tcBorders>
            <w:vAlign w:val="center"/>
            <w:hideMark/>
          </w:tcPr>
          <w:p w14:paraId="319B3B5E"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2B41454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сетей водоснабжения, выработавших эксплуатационный ресурс (на основании физического износа)</w:t>
            </w:r>
          </w:p>
        </w:tc>
        <w:tc>
          <w:tcPr>
            <w:tcW w:w="1559" w:type="dxa"/>
            <w:tcBorders>
              <w:top w:val="nil"/>
              <w:left w:val="nil"/>
              <w:bottom w:val="single" w:sz="4" w:space="0" w:color="auto"/>
              <w:right w:val="single" w:sz="4" w:space="0" w:color="auto"/>
            </w:tcBorders>
            <w:shd w:val="clear" w:color="auto" w:fill="auto"/>
            <w:vAlign w:val="center"/>
            <w:hideMark/>
          </w:tcPr>
          <w:p w14:paraId="020BEDF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2027-2035</w:t>
            </w:r>
          </w:p>
        </w:tc>
        <w:tc>
          <w:tcPr>
            <w:tcW w:w="2268" w:type="dxa"/>
            <w:tcBorders>
              <w:top w:val="nil"/>
              <w:left w:val="nil"/>
              <w:bottom w:val="single" w:sz="4" w:space="0" w:color="auto"/>
              <w:right w:val="single" w:sz="4" w:space="0" w:color="auto"/>
            </w:tcBorders>
            <w:shd w:val="clear" w:color="auto" w:fill="auto"/>
            <w:vAlign w:val="center"/>
            <w:hideMark/>
          </w:tcPr>
          <w:p w14:paraId="1EB40A0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161F5AFF"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28A2DA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2.9</w:t>
            </w:r>
          </w:p>
        </w:tc>
        <w:tc>
          <w:tcPr>
            <w:tcW w:w="2158" w:type="dxa"/>
            <w:tcBorders>
              <w:top w:val="nil"/>
              <w:left w:val="nil"/>
              <w:bottom w:val="single" w:sz="4" w:space="0" w:color="auto"/>
              <w:right w:val="single" w:sz="4" w:space="0" w:color="auto"/>
            </w:tcBorders>
            <w:shd w:val="clear" w:color="auto" w:fill="auto"/>
            <w:vAlign w:val="center"/>
            <w:hideMark/>
          </w:tcPr>
          <w:p w14:paraId="3A0784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Лопатино</w:t>
            </w:r>
          </w:p>
        </w:tc>
        <w:tc>
          <w:tcPr>
            <w:tcW w:w="2835" w:type="dxa"/>
            <w:tcBorders>
              <w:top w:val="nil"/>
              <w:left w:val="nil"/>
              <w:bottom w:val="single" w:sz="4" w:space="0" w:color="auto"/>
              <w:right w:val="single" w:sz="4" w:space="0" w:color="auto"/>
            </w:tcBorders>
            <w:shd w:val="clear" w:color="auto" w:fill="auto"/>
            <w:vAlign w:val="center"/>
            <w:hideMark/>
          </w:tcPr>
          <w:p w14:paraId="4D7A46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559" w:type="dxa"/>
            <w:tcBorders>
              <w:top w:val="nil"/>
              <w:left w:val="nil"/>
              <w:bottom w:val="single" w:sz="4" w:space="0" w:color="auto"/>
              <w:right w:val="single" w:sz="4" w:space="0" w:color="auto"/>
            </w:tcBorders>
            <w:shd w:val="clear" w:color="auto" w:fill="auto"/>
            <w:vAlign w:val="center"/>
            <w:hideMark/>
          </w:tcPr>
          <w:p w14:paraId="66E9D28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333F154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1B5FD2C8"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BF2B0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2.10</w:t>
            </w:r>
          </w:p>
        </w:tc>
        <w:tc>
          <w:tcPr>
            <w:tcW w:w="2158" w:type="dxa"/>
            <w:tcBorders>
              <w:top w:val="nil"/>
              <w:left w:val="nil"/>
              <w:bottom w:val="single" w:sz="4" w:space="0" w:color="auto"/>
              <w:right w:val="single" w:sz="4" w:space="0" w:color="auto"/>
            </w:tcBorders>
            <w:shd w:val="clear" w:color="auto" w:fill="auto"/>
            <w:vAlign w:val="center"/>
            <w:hideMark/>
          </w:tcPr>
          <w:p w14:paraId="385E338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Никулино</w:t>
            </w:r>
          </w:p>
        </w:tc>
        <w:tc>
          <w:tcPr>
            <w:tcW w:w="2835" w:type="dxa"/>
            <w:tcBorders>
              <w:top w:val="nil"/>
              <w:left w:val="nil"/>
              <w:bottom w:val="single" w:sz="4" w:space="0" w:color="auto"/>
              <w:right w:val="single" w:sz="4" w:space="0" w:color="auto"/>
            </w:tcBorders>
            <w:shd w:val="clear" w:color="auto" w:fill="auto"/>
            <w:vAlign w:val="center"/>
            <w:hideMark/>
          </w:tcPr>
          <w:p w14:paraId="10EC635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559" w:type="dxa"/>
            <w:tcBorders>
              <w:top w:val="nil"/>
              <w:left w:val="nil"/>
              <w:bottom w:val="single" w:sz="4" w:space="0" w:color="auto"/>
              <w:right w:val="single" w:sz="4" w:space="0" w:color="auto"/>
            </w:tcBorders>
            <w:shd w:val="clear" w:color="auto" w:fill="auto"/>
            <w:vAlign w:val="center"/>
            <w:hideMark/>
          </w:tcPr>
          <w:p w14:paraId="57ABE6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78B6E4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344A6162"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626009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2.11</w:t>
            </w:r>
          </w:p>
        </w:tc>
        <w:tc>
          <w:tcPr>
            <w:tcW w:w="2158" w:type="dxa"/>
            <w:tcBorders>
              <w:top w:val="nil"/>
              <w:left w:val="nil"/>
              <w:bottom w:val="single" w:sz="4" w:space="0" w:color="auto"/>
              <w:right w:val="single" w:sz="4" w:space="0" w:color="auto"/>
            </w:tcBorders>
            <w:shd w:val="clear" w:color="auto" w:fill="auto"/>
            <w:vAlign w:val="center"/>
            <w:hideMark/>
          </w:tcPr>
          <w:p w14:paraId="3AF2B5E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Николаевка, д. Малая Старинка</w:t>
            </w:r>
          </w:p>
        </w:tc>
        <w:tc>
          <w:tcPr>
            <w:tcW w:w="2835" w:type="dxa"/>
            <w:tcBorders>
              <w:top w:val="nil"/>
              <w:left w:val="nil"/>
              <w:bottom w:val="single" w:sz="4" w:space="0" w:color="auto"/>
              <w:right w:val="single" w:sz="4" w:space="0" w:color="auto"/>
            </w:tcBorders>
            <w:shd w:val="clear" w:color="auto" w:fill="auto"/>
            <w:vAlign w:val="center"/>
            <w:hideMark/>
          </w:tcPr>
          <w:p w14:paraId="0C39D04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559" w:type="dxa"/>
            <w:tcBorders>
              <w:top w:val="nil"/>
              <w:left w:val="nil"/>
              <w:bottom w:val="single" w:sz="4" w:space="0" w:color="auto"/>
              <w:right w:val="single" w:sz="4" w:space="0" w:color="auto"/>
            </w:tcBorders>
            <w:shd w:val="clear" w:color="auto" w:fill="auto"/>
            <w:vAlign w:val="center"/>
            <w:hideMark/>
          </w:tcPr>
          <w:p w14:paraId="20F776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508FB61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0DA944B0"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486C7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2.12</w:t>
            </w:r>
          </w:p>
        </w:tc>
        <w:tc>
          <w:tcPr>
            <w:tcW w:w="2158" w:type="dxa"/>
            <w:tcBorders>
              <w:top w:val="nil"/>
              <w:left w:val="nil"/>
              <w:bottom w:val="single" w:sz="4" w:space="0" w:color="auto"/>
              <w:right w:val="single" w:sz="4" w:space="0" w:color="auto"/>
            </w:tcBorders>
            <w:shd w:val="clear" w:color="auto" w:fill="auto"/>
            <w:vAlign w:val="center"/>
            <w:hideMark/>
          </w:tcPr>
          <w:p w14:paraId="61946D6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Чаны-Сакан, д. Нововознесенка</w:t>
            </w:r>
          </w:p>
        </w:tc>
        <w:tc>
          <w:tcPr>
            <w:tcW w:w="2835" w:type="dxa"/>
            <w:tcBorders>
              <w:top w:val="nil"/>
              <w:left w:val="nil"/>
              <w:bottom w:val="single" w:sz="4" w:space="0" w:color="auto"/>
              <w:right w:val="single" w:sz="4" w:space="0" w:color="auto"/>
            </w:tcBorders>
            <w:shd w:val="clear" w:color="auto" w:fill="auto"/>
            <w:vAlign w:val="center"/>
            <w:hideMark/>
          </w:tcPr>
          <w:p w14:paraId="1636EB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1559" w:type="dxa"/>
            <w:tcBorders>
              <w:top w:val="nil"/>
              <w:left w:val="nil"/>
              <w:bottom w:val="single" w:sz="4" w:space="0" w:color="auto"/>
              <w:right w:val="single" w:sz="4" w:space="0" w:color="auto"/>
            </w:tcBorders>
            <w:shd w:val="clear" w:color="auto" w:fill="auto"/>
            <w:vAlign w:val="center"/>
            <w:hideMark/>
          </w:tcPr>
          <w:p w14:paraId="53F585D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2027-2035</w:t>
            </w:r>
          </w:p>
        </w:tc>
        <w:tc>
          <w:tcPr>
            <w:tcW w:w="2268" w:type="dxa"/>
            <w:tcBorders>
              <w:top w:val="nil"/>
              <w:left w:val="nil"/>
              <w:bottom w:val="single" w:sz="4" w:space="0" w:color="auto"/>
              <w:right w:val="single" w:sz="4" w:space="0" w:color="auto"/>
            </w:tcBorders>
            <w:shd w:val="clear" w:color="auto" w:fill="auto"/>
            <w:vAlign w:val="center"/>
            <w:hideMark/>
          </w:tcPr>
          <w:p w14:paraId="0D1C31A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r>
      <w:tr w:rsidR="00F126E4" w:rsidRPr="00F126E4" w14:paraId="305814E8" w14:textId="77777777" w:rsidTr="00F126E4">
        <w:trPr>
          <w:trHeight w:val="289"/>
        </w:trPr>
        <w:tc>
          <w:tcPr>
            <w:tcW w:w="9351" w:type="dxa"/>
            <w:gridSpan w:val="5"/>
            <w:tcBorders>
              <w:top w:val="single" w:sz="4" w:space="0" w:color="auto"/>
              <w:left w:val="single" w:sz="4" w:space="0" w:color="auto"/>
              <w:bottom w:val="single" w:sz="4" w:space="0" w:color="auto"/>
              <w:right w:val="single" w:sz="4" w:space="0" w:color="auto"/>
            </w:tcBorders>
            <w:shd w:val="clear" w:color="000000" w:fill="F8CBAD"/>
            <w:vAlign w:val="center"/>
            <w:hideMark/>
          </w:tcPr>
          <w:p w14:paraId="31BCBAD4"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3. Прочие мероприятия</w:t>
            </w:r>
          </w:p>
        </w:tc>
      </w:tr>
      <w:tr w:rsidR="00F126E4" w:rsidRPr="00F126E4" w14:paraId="0AF32E10"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E26E37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3.1</w:t>
            </w:r>
          </w:p>
        </w:tc>
        <w:tc>
          <w:tcPr>
            <w:tcW w:w="2158" w:type="dxa"/>
            <w:vMerge w:val="restart"/>
            <w:tcBorders>
              <w:top w:val="nil"/>
              <w:left w:val="single" w:sz="4" w:space="0" w:color="auto"/>
              <w:bottom w:val="single" w:sz="4" w:space="0" w:color="auto"/>
              <w:right w:val="single" w:sz="4" w:space="0" w:color="auto"/>
            </w:tcBorders>
            <w:shd w:val="clear" w:color="auto" w:fill="auto"/>
            <w:vAlign w:val="center"/>
            <w:hideMark/>
          </w:tcPr>
          <w:p w14:paraId="74F14E9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2835" w:type="dxa"/>
            <w:tcBorders>
              <w:top w:val="nil"/>
              <w:left w:val="nil"/>
              <w:bottom w:val="single" w:sz="4" w:space="0" w:color="auto"/>
              <w:right w:val="single" w:sz="4" w:space="0" w:color="auto"/>
            </w:tcBorders>
            <w:shd w:val="clear" w:color="auto" w:fill="auto"/>
            <w:vAlign w:val="center"/>
            <w:hideMark/>
          </w:tcPr>
          <w:p w14:paraId="68616C3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водозаборных скважин</w:t>
            </w:r>
          </w:p>
        </w:tc>
        <w:tc>
          <w:tcPr>
            <w:tcW w:w="1559" w:type="dxa"/>
            <w:tcBorders>
              <w:top w:val="nil"/>
              <w:left w:val="nil"/>
              <w:bottom w:val="single" w:sz="4" w:space="0" w:color="auto"/>
              <w:right w:val="single" w:sz="4" w:space="0" w:color="auto"/>
            </w:tcBorders>
            <w:shd w:val="clear" w:color="auto" w:fill="auto"/>
            <w:vAlign w:val="center"/>
            <w:hideMark/>
          </w:tcPr>
          <w:p w14:paraId="7C8281E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2268" w:type="dxa"/>
            <w:tcBorders>
              <w:top w:val="nil"/>
              <w:left w:val="nil"/>
              <w:bottom w:val="single" w:sz="4" w:space="0" w:color="auto"/>
              <w:right w:val="single" w:sz="4" w:space="0" w:color="auto"/>
            </w:tcBorders>
            <w:shd w:val="clear" w:color="auto" w:fill="auto"/>
            <w:vAlign w:val="center"/>
            <w:hideMark/>
          </w:tcPr>
          <w:p w14:paraId="35BF67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r>
      <w:tr w:rsidR="00F126E4" w:rsidRPr="00F126E4" w14:paraId="19687CA7"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E3AE0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3.2</w:t>
            </w:r>
          </w:p>
        </w:tc>
        <w:tc>
          <w:tcPr>
            <w:tcW w:w="2158" w:type="dxa"/>
            <w:vMerge/>
            <w:tcBorders>
              <w:top w:val="nil"/>
              <w:left w:val="single" w:sz="4" w:space="0" w:color="auto"/>
              <w:bottom w:val="single" w:sz="4" w:space="0" w:color="auto"/>
              <w:right w:val="single" w:sz="4" w:space="0" w:color="auto"/>
            </w:tcBorders>
            <w:vAlign w:val="center"/>
            <w:hideMark/>
          </w:tcPr>
          <w:p w14:paraId="23B01EB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36972D9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водонапорной башни</w:t>
            </w:r>
          </w:p>
        </w:tc>
        <w:tc>
          <w:tcPr>
            <w:tcW w:w="1559" w:type="dxa"/>
            <w:tcBorders>
              <w:top w:val="nil"/>
              <w:left w:val="nil"/>
              <w:bottom w:val="single" w:sz="4" w:space="0" w:color="auto"/>
              <w:right w:val="single" w:sz="4" w:space="0" w:color="auto"/>
            </w:tcBorders>
            <w:shd w:val="clear" w:color="auto" w:fill="auto"/>
            <w:vAlign w:val="center"/>
            <w:hideMark/>
          </w:tcPr>
          <w:p w14:paraId="60BCF5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2268" w:type="dxa"/>
            <w:tcBorders>
              <w:top w:val="nil"/>
              <w:left w:val="nil"/>
              <w:bottom w:val="single" w:sz="4" w:space="0" w:color="auto"/>
              <w:right w:val="single" w:sz="4" w:space="0" w:color="auto"/>
            </w:tcBorders>
            <w:shd w:val="clear" w:color="auto" w:fill="auto"/>
            <w:vAlign w:val="center"/>
            <w:hideMark/>
          </w:tcPr>
          <w:p w14:paraId="4C19EB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r>
      <w:tr w:rsidR="00F126E4" w:rsidRPr="00F126E4" w14:paraId="60DE3CCC"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882C8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3.3</w:t>
            </w:r>
          </w:p>
        </w:tc>
        <w:tc>
          <w:tcPr>
            <w:tcW w:w="2158" w:type="dxa"/>
            <w:vMerge/>
            <w:tcBorders>
              <w:top w:val="nil"/>
              <w:left w:val="single" w:sz="4" w:space="0" w:color="auto"/>
              <w:bottom w:val="single" w:sz="4" w:space="0" w:color="auto"/>
              <w:right w:val="single" w:sz="4" w:space="0" w:color="auto"/>
            </w:tcBorders>
            <w:vAlign w:val="center"/>
            <w:hideMark/>
          </w:tcPr>
          <w:p w14:paraId="2C62A654"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5F93BEE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насосной станции II подъема</w:t>
            </w:r>
          </w:p>
        </w:tc>
        <w:tc>
          <w:tcPr>
            <w:tcW w:w="1559" w:type="dxa"/>
            <w:tcBorders>
              <w:top w:val="nil"/>
              <w:left w:val="nil"/>
              <w:bottom w:val="single" w:sz="4" w:space="0" w:color="auto"/>
              <w:right w:val="single" w:sz="4" w:space="0" w:color="auto"/>
            </w:tcBorders>
            <w:shd w:val="clear" w:color="auto" w:fill="auto"/>
            <w:vAlign w:val="center"/>
            <w:hideMark/>
          </w:tcPr>
          <w:p w14:paraId="420E99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2268" w:type="dxa"/>
            <w:tcBorders>
              <w:top w:val="nil"/>
              <w:left w:val="nil"/>
              <w:bottom w:val="single" w:sz="4" w:space="0" w:color="auto"/>
              <w:right w:val="single" w:sz="4" w:space="0" w:color="auto"/>
            </w:tcBorders>
            <w:shd w:val="clear" w:color="auto" w:fill="auto"/>
            <w:vAlign w:val="center"/>
            <w:hideMark/>
          </w:tcPr>
          <w:p w14:paraId="4530168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r>
      <w:tr w:rsidR="00F126E4" w:rsidRPr="00F126E4" w14:paraId="4273E670" w14:textId="77777777" w:rsidTr="00F126E4">
        <w:trPr>
          <w:trHeight w:val="144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8CF379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3.4</w:t>
            </w:r>
          </w:p>
        </w:tc>
        <w:tc>
          <w:tcPr>
            <w:tcW w:w="2158" w:type="dxa"/>
            <w:vMerge/>
            <w:tcBorders>
              <w:top w:val="nil"/>
              <w:left w:val="single" w:sz="4" w:space="0" w:color="auto"/>
              <w:bottom w:val="single" w:sz="4" w:space="0" w:color="auto"/>
              <w:right w:val="single" w:sz="4" w:space="0" w:color="auto"/>
            </w:tcBorders>
            <w:vAlign w:val="center"/>
            <w:hideMark/>
          </w:tcPr>
          <w:p w14:paraId="5093D79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52C2D0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сетей водоснабжения</w:t>
            </w:r>
          </w:p>
        </w:tc>
        <w:tc>
          <w:tcPr>
            <w:tcW w:w="1559" w:type="dxa"/>
            <w:tcBorders>
              <w:top w:val="nil"/>
              <w:left w:val="nil"/>
              <w:bottom w:val="single" w:sz="4" w:space="0" w:color="auto"/>
              <w:right w:val="single" w:sz="4" w:space="0" w:color="auto"/>
            </w:tcBorders>
            <w:shd w:val="clear" w:color="auto" w:fill="auto"/>
            <w:vAlign w:val="center"/>
            <w:hideMark/>
          </w:tcPr>
          <w:p w14:paraId="16BA9A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2268" w:type="dxa"/>
            <w:tcBorders>
              <w:top w:val="nil"/>
              <w:left w:val="nil"/>
              <w:bottom w:val="single" w:sz="4" w:space="0" w:color="auto"/>
              <w:right w:val="single" w:sz="4" w:space="0" w:color="auto"/>
            </w:tcBorders>
            <w:shd w:val="clear" w:color="auto" w:fill="auto"/>
            <w:vAlign w:val="center"/>
            <w:hideMark/>
          </w:tcPr>
          <w:p w14:paraId="0FBF8C3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r>
      <w:tr w:rsidR="00F126E4" w:rsidRPr="00F126E4" w14:paraId="5F09FBD4"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35C2E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3.5</w:t>
            </w:r>
          </w:p>
        </w:tc>
        <w:tc>
          <w:tcPr>
            <w:tcW w:w="2158" w:type="dxa"/>
            <w:tcBorders>
              <w:top w:val="nil"/>
              <w:left w:val="nil"/>
              <w:bottom w:val="single" w:sz="4" w:space="0" w:color="auto"/>
              <w:right w:val="single" w:sz="4" w:space="0" w:color="auto"/>
            </w:tcBorders>
            <w:shd w:val="clear" w:color="auto" w:fill="auto"/>
            <w:vAlign w:val="center"/>
            <w:hideMark/>
          </w:tcPr>
          <w:p w14:paraId="326560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Козловка</w:t>
            </w:r>
          </w:p>
        </w:tc>
        <w:tc>
          <w:tcPr>
            <w:tcW w:w="2835" w:type="dxa"/>
            <w:tcBorders>
              <w:top w:val="nil"/>
              <w:left w:val="nil"/>
              <w:bottom w:val="single" w:sz="4" w:space="0" w:color="auto"/>
              <w:right w:val="single" w:sz="4" w:space="0" w:color="auto"/>
            </w:tcBorders>
            <w:shd w:val="clear" w:color="auto" w:fill="auto"/>
            <w:vAlign w:val="center"/>
            <w:hideMark/>
          </w:tcPr>
          <w:p w14:paraId="763C7F5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1559" w:type="dxa"/>
            <w:tcBorders>
              <w:top w:val="nil"/>
              <w:left w:val="nil"/>
              <w:bottom w:val="single" w:sz="4" w:space="0" w:color="auto"/>
              <w:right w:val="single" w:sz="4" w:space="0" w:color="auto"/>
            </w:tcBorders>
            <w:shd w:val="clear" w:color="auto" w:fill="auto"/>
            <w:vAlign w:val="center"/>
            <w:hideMark/>
          </w:tcPr>
          <w:p w14:paraId="09EDCF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034A93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r>
      <w:tr w:rsidR="00F126E4" w:rsidRPr="00F126E4" w14:paraId="36463FA2"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D0EDB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3.6</w:t>
            </w:r>
          </w:p>
        </w:tc>
        <w:tc>
          <w:tcPr>
            <w:tcW w:w="2158" w:type="dxa"/>
            <w:tcBorders>
              <w:top w:val="nil"/>
              <w:left w:val="nil"/>
              <w:bottom w:val="single" w:sz="4" w:space="0" w:color="auto"/>
              <w:right w:val="single" w:sz="4" w:space="0" w:color="auto"/>
            </w:tcBorders>
            <w:shd w:val="clear" w:color="auto" w:fill="auto"/>
            <w:vAlign w:val="center"/>
            <w:hideMark/>
          </w:tcPr>
          <w:p w14:paraId="5E12DB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Казаткуль</w:t>
            </w:r>
          </w:p>
        </w:tc>
        <w:tc>
          <w:tcPr>
            <w:tcW w:w="2835" w:type="dxa"/>
            <w:tcBorders>
              <w:top w:val="nil"/>
              <w:left w:val="nil"/>
              <w:bottom w:val="single" w:sz="4" w:space="0" w:color="auto"/>
              <w:right w:val="single" w:sz="4" w:space="0" w:color="auto"/>
            </w:tcBorders>
            <w:shd w:val="clear" w:color="auto" w:fill="auto"/>
            <w:vAlign w:val="center"/>
            <w:hideMark/>
          </w:tcPr>
          <w:p w14:paraId="146F44C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1559" w:type="dxa"/>
            <w:tcBorders>
              <w:top w:val="nil"/>
              <w:left w:val="nil"/>
              <w:bottom w:val="single" w:sz="4" w:space="0" w:color="auto"/>
              <w:right w:val="single" w:sz="4" w:space="0" w:color="auto"/>
            </w:tcBorders>
            <w:shd w:val="clear" w:color="auto" w:fill="auto"/>
            <w:vAlign w:val="center"/>
            <w:hideMark/>
          </w:tcPr>
          <w:p w14:paraId="0BAE9B0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447E246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r>
      <w:tr w:rsidR="00F126E4" w:rsidRPr="00F126E4" w14:paraId="3EE056D9"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003EB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3.7</w:t>
            </w:r>
          </w:p>
        </w:tc>
        <w:tc>
          <w:tcPr>
            <w:tcW w:w="2158" w:type="dxa"/>
            <w:tcBorders>
              <w:top w:val="nil"/>
              <w:left w:val="nil"/>
              <w:bottom w:val="single" w:sz="4" w:space="0" w:color="auto"/>
              <w:right w:val="single" w:sz="4" w:space="0" w:color="auto"/>
            </w:tcBorders>
            <w:shd w:val="clear" w:color="auto" w:fill="auto"/>
            <w:vAlign w:val="center"/>
            <w:hideMark/>
          </w:tcPr>
          <w:p w14:paraId="7173B87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Увальское</w:t>
            </w:r>
          </w:p>
        </w:tc>
        <w:tc>
          <w:tcPr>
            <w:tcW w:w="2835" w:type="dxa"/>
            <w:tcBorders>
              <w:top w:val="nil"/>
              <w:left w:val="nil"/>
              <w:bottom w:val="single" w:sz="4" w:space="0" w:color="auto"/>
              <w:right w:val="single" w:sz="4" w:space="0" w:color="auto"/>
            </w:tcBorders>
            <w:shd w:val="clear" w:color="auto" w:fill="auto"/>
            <w:vAlign w:val="center"/>
            <w:hideMark/>
          </w:tcPr>
          <w:p w14:paraId="7F7958F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1559" w:type="dxa"/>
            <w:tcBorders>
              <w:top w:val="nil"/>
              <w:left w:val="nil"/>
              <w:bottom w:val="single" w:sz="4" w:space="0" w:color="auto"/>
              <w:right w:val="single" w:sz="4" w:space="0" w:color="auto"/>
            </w:tcBorders>
            <w:shd w:val="clear" w:color="auto" w:fill="auto"/>
            <w:vAlign w:val="center"/>
            <w:hideMark/>
          </w:tcPr>
          <w:p w14:paraId="6D5604F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18097BD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r>
      <w:tr w:rsidR="00F126E4" w:rsidRPr="00F126E4" w14:paraId="377DA52B"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3F708CB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3.8</w:t>
            </w:r>
          </w:p>
        </w:tc>
        <w:tc>
          <w:tcPr>
            <w:tcW w:w="2158" w:type="dxa"/>
            <w:tcBorders>
              <w:top w:val="nil"/>
              <w:left w:val="nil"/>
              <w:bottom w:val="single" w:sz="4" w:space="0" w:color="auto"/>
              <w:right w:val="single" w:sz="4" w:space="0" w:color="auto"/>
            </w:tcBorders>
            <w:shd w:val="clear" w:color="auto" w:fill="auto"/>
            <w:vAlign w:val="center"/>
            <w:hideMark/>
          </w:tcPr>
          <w:p w14:paraId="5BD2FF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Чинявино</w:t>
            </w:r>
          </w:p>
        </w:tc>
        <w:tc>
          <w:tcPr>
            <w:tcW w:w="2835" w:type="dxa"/>
            <w:tcBorders>
              <w:top w:val="nil"/>
              <w:left w:val="nil"/>
              <w:bottom w:val="single" w:sz="4" w:space="0" w:color="auto"/>
              <w:right w:val="single" w:sz="4" w:space="0" w:color="auto"/>
            </w:tcBorders>
            <w:shd w:val="clear" w:color="auto" w:fill="auto"/>
            <w:vAlign w:val="center"/>
            <w:hideMark/>
          </w:tcPr>
          <w:p w14:paraId="48A871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1559" w:type="dxa"/>
            <w:tcBorders>
              <w:top w:val="nil"/>
              <w:left w:val="nil"/>
              <w:bottom w:val="single" w:sz="4" w:space="0" w:color="auto"/>
              <w:right w:val="single" w:sz="4" w:space="0" w:color="auto"/>
            </w:tcBorders>
            <w:shd w:val="clear" w:color="auto" w:fill="auto"/>
            <w:vAlign w:val="center"/>
            <w:hideMark/>
          </w:tcPr>
          <w:p w14:paraId="010BEF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41FA39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r>
      <w:tr w:rsidR="00F126E4" w:rsidRPr="00F126E4" w14:paraId="74F39050" w14:textId="77777777" w:rsidTr="00F126E4">
        <w:trPr>
          <w:trHeight w:val="120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A363F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3.9</w:t>
            </w:r>
          </w:p>
        </w:tc>
        <w:tc>
          <w:tcPr>
            <w:tcW w:w="2158" w:type="dxa"/>
            <w:tcBorders>
              <w:top w:val="nil"/>
              <w:left w:val="nil"/>
              <w:bottom w:val="single" w:sz="4" w:space="0" w:color="auto"/>
              <w:right w:val="single" w:sz="4" w:space="0" w:color="auto"/>
            </w:tcBorders>
            <w:shd w:val="clear" w:color="auto" w:fill="auto"/>
            <w:vAlign w:val="center"/>
            <w:hideMark/>
          </w:tcPr>
          <w:p w14:paraId="3E33071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Ускюль</w:t>
            </w:r>
          </w:p>
        </w:tc>
        <w:tc>
          <w:tcPr>
            <w:tcW w:w="2835" w:type="dxa"/>
            <w:tcBorders>
              <w:top w:val="nil"/>
              <w:left w:val="nil"/>
              <w:bottom w:val="single" w:sz="4" w:space="0" w:color="auto"/>
              <w:right w:val="single" w:sz="4" w:space="0" w:color="auto"/>
            </w:tcBorders>
            <w:shd w:val="clear" w:color="auto" w:fill="auto"/>
            <w:vAlign w:val="center"/>
            <w:hideMark/>
          </w:tcPr>
          <w:p w14:paraId="46A482E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скважинах водоочистных фильтров и внедрение частотного регулирования электроприводов на всех скважинах</w:t>
            </w:r>
          </w:p>
        </w:tc>
        <w:tc>
          <w:tcPr>
            <w:tcW w:w="1559" w:type="dxa"/>
            <w:tcBorders>
              <w:top w:val="nil"/>
              <w:left w:val="nil"/>
              <w:bottom w:val="single" w:sz="4" w:space="0" w:color="auto"/>
              <w:right w:val="single" w:sz="4" w:space="0" w:color="auto"/>
            </w:tcBorders>
            <w:shd w:val="clear" w:color="auto" w:fill="auto"/>
            <w:vAlign w:val="center"/>
            <w:hideMark/>
          </w:tcPr>
          <w:p w14:paraId="303FC2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2268" w:type="dxa"/>
            <w:tcBorders>
              <w:top w:val="nil"/>
              <w:left w:val="nil"/>
              <w:bottom w:val="single" w:sz="4" w:space="0" w:color="auto"/>
              <w:right w:val="single" w:sz="4" w:space="0" w:color="auto"/>
            </w:tcBorders>
            <w:shd w:val="clear" w:color="auto" w:fill="auto"/>
            <w:vAlign w:val="center"/>
            <w:hideMark/>
          </w:tcPr>
          <w:p w14:paraId="19127A8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r>
    </w:tbl>
    <w:p w14:paraId="2F0C178B" w14:textId="77777777" w:rsidR="00CD3682" w:rsidRPr="00B50D60" w:rsidRDefault="00CD3682" w:rsidP="0077147B">
      <w:pPr>
        <w:rPr>
          <w:rFonts w:ascii="Times New Roman" w:hAnsi="Times New Roman" w:cs="Times New Roman"/>
        </w:rPr>
      </w:pPr>
    </w:p>
    <w:p w14:paraId="6EB2D939" w14:textId="38D70F06" w:rsidR="00FB7FD3" w:rsidRPr="00B50D60" w:rsidRDefault="00FB7FD3" w:rsidP="0077147B">
      <w:pPr>
        <w:pStyle w:val="2"/>
        <w:spacing w:before="0"/>
        <w:rPr>
          <w:rFonts w:ascii="Times New Roman" w:hAnsi="Times New Roman" w:cs="Times New Roman"/>
          <w:sz w:val="24"/>
          <w:szCs w:val="24"/>
        </w:rPr>
      </w:pPr>
      <w:bookmarkStart w:id="63" w:name="_Toc204087068"/>
      <w:r w:rsidRPr="00B50D60">
        <w:rPr>
          <w:rFonts w:ascii="Times New Roman" w:hAnsi="Times New Roman" w:cs="Times New Roman"/>
          <w:sz w:val="24"/>
          <w:szCs w:val="24"/>
        </w:rPr>
        <w:t>Сведения о вновь строящихся, реконструируемых и предлагаемых к выводу из эксплуатации объектах системы водоснабжения</w:t>
      </w:r>
      <w:bookmarkEnd w:id="63"/>
    </w:p>
    <w:p w14:paraId="4055340E" w14:textId="158E8676" w:rsidR="00F91E7B" w:rsidRPr="00B50D60" w:rsidRDefault="00F91E7B" w:rsidP="0077147B">
      <w:pPr>
        <w:rPr>
          <w:rFonts w:ascii="Times New Roman" w:hAnsi="Times New Roman" w:cs="Times New Roman"/>
          <w:sz w:val="24"/>
          <w:szCs w:val="24"/>
        </w:rPr>
      </w:pPr>
      <w:r w:rsidRPr="00B50D60">
        <w:rPr>
          <w:rFonts w:ascii="Times New Roman" w:hAnsi="Times New Roman" w:cs="Times New Roman"/>
          <w:sz w:val="24"/>
          <w:szCs w:val="24"/>
        </w:rPr>
        <w:t xml:space="preserve">Сведения о строительстве и реконструкции объектов системы водоснабжения в </w:t>
      </w:r>
      <w:r w:rsidR="00467EFC" w:rsidRPr="00B50D60">
        <w:rPr>
          <w:rFonts w:ascii="Times New Roman" w:hAnsi="Times New Roman" w:cs="Times New Roman"/>
          <w:sz w:val="24"/>
          <w:szCs w:val="24"/>
        </w:rPr>
        <w:t>Татарском муниципальном округе Новосибирской области</w:t>
      </w:r>
      <w:r w:rsidRPr="00B50D60">
        <w:rPr>
          <w:rFonts w:ascii="Times New Roman" w:hAnsi="Times New Roman" w:cs="Times New Roman"/>
          <w:sz w:val="24"/>
          <w:szCs w:val="24"/>
        </w:rPr>
        <w:t xml:space="preserve"> представлены в таблице 4.3.</w:t>
      </w:r>
    </w:p>
    <w:p w14:paraId="1EF1CC74" w14:textId="77777777" w:rsidR="000D26EA" w:rsidRDefault="000D26EA" w:rsidP="0077147B">
      <w:pPr>
        <w:rPr>
          <w:rFonts w:ascii="Times New Roman" w:hAnsi="Times New Roman" w:cs="Times New Roman"/>
          <w:sz w:val="24"/>
          <w:szCs w:val="24"/>
        </w:rPr>
        <w:sectPr w:rsidR="000D26EA" w:rsidSect="00285522">
          <w:pgSz w:w="11906" w:h="16838"/>
          <w:pgMar w:top="1134" w:right="850" w:bottom="1134" w:left="1701" w:header="708" w:footer="708" w:gutter="0"/>
          <w:cols w:space="708"/>
          <w:docGrid w:linePitch="360"/>
        </w:sectPr>
      </w:pPr>
    </w:p>
    <w:p w14:paraId="4C5503EA" w14:textId="49A919E7" w:rsidR="00B14F8B" w:rsidRDefault="00B14F8B" w:rsidP="0077147B">
      <w:pPr>
        <w:pStyle w:val="aa"/>
        <w:keepNext/>
        <w:spacing w:before="0" w:after="0" w:line="276" w:lineRule="auto"/>
        <w:rPr>
          <w:rFonts w:ascii="Times New Roman" w:hAnsi="Times New Roman" w:cs="Times New Roman"/>
          <w:szCs w:val="20"/>
        </w:rPr>
      </w:pPr>
      <w:bookmarkStart w:id="64" w:name="_Toc204087105"/>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4</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3</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Сведения о строительстве и реконструкции объектов системы водоснабжения в Татарском муниципальном округе</w:t>
      </w:r>
      <w:bookmarkEnd w:id="64"/>
    </w:p>
    <w:tbl>
      <w:tblPr>
        <w:tblW w:w="25358" w:type="dxa"/>
        <w:tblLook w:val="04A0" w:firstRow="1" w:lastRow="0" w:firstColumn="1" w:lastColumn="0" w:noHBand="0" w:noVBand="1"/>
      </w:tblPr>
      <w:tblGrid>
        <w:gridCol w:w="695"/>
        <w:gridCol w:w="2656"/>
        <w:gridCol w:w="6283"/>
        <w:gridCol w:w="6096"/>
        <w:gridCol w:w="4110"/>
        <w:gridCol w:w="1418"/>
        <w:gridCol w:w="4100"/>
      </w:tblGrid>
      <w:tr w:rsidR="00F126E4" w:rsidRPr="00F126E4" w14:paraId="4E50D4E9" w14:textId="77777777" w:rsidTr="00F126E4">
        <w:trPr>
          <w:gridAfter w:val="1"/>
          <w:wAfter w:w="4100" w:type="dxa"/>
          <w:trHeight w:val="450"/>
          <w:tblHeader/>
        </w:trPr>
        <w:tc>
          <w:tcPr>
            <w:tcW w:w="6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81B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п/п</w:t>
            </w:r>
          </w:p>
        </w:tc>
        <w:tc>
          <w:tcPr>
            <w:tcW w:w="26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E9456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Территориальное деление</w:t>
            </w:r>
          </w:p>
        </w:tc>
        <w:tc>
          <w:tcPr>
            <w:tcW w:w="6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8970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Наименование мероприятия</w:t>
            </w:r>
          </w:p>
        </w:tc>
        <w:tc>
          <w:tcPr>
            <w:tcW w:w="6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69EC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Краткое описание мероприятия</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E59A0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Обоснование необходимости (цель реализации)</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52A3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Годы реализации</w:t>
            </w:r>
          </w:p>
        </w:tc>
      </w:tr>
      <w:tr w:rsidR="00F126E4" w:rsidRPr="00F126E4" w14:paraId="4C3D91BC" w14:textId="77777777" w:rsidTr="00F126E4">
        <w:trPr>
          <w:trHeight w:val="510"/>
          <w:tblHead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0E04D11B"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2656" w:type="dxa"/>
            <w:vMerge/>
            <w:tcBorders>
              <w:top w:val="single" w:sz="4" w:space="0" w:color="auto"/>
              <w:left w:val="single" w:sz="4" w:space="0" w:color="auto"/>
              <w:bottom w:val="single" w:sz="4" w:space="0" w:color="auto"/>
              <w:right w:val="single" w:sz="4" w:space="0" w:color="auto"/>
            </w:tcBorders>
            <w:vAlign w:val="center"/>
            <w:hideMark/>
          </w:tcPr>
          <w:p w14:paraId="69D69FD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vMerge/>
            <w:tcBorders>
              <w:top w:val="single" w:sz="4" w:space="0" w:color="auto"/>
              <w:left w:val="single" w:sz="4" w:space="0" w:color="auto"/>
              <w:bottom w:val="single" w:sz="4" w:space="0" w:color="auto"/>
              <w:right w:val="single" w:sz="4" w:space="0" w:color="auto"/>
            </w:tcBorders>
            <w:vAlign w:val="center"/>
            <w:hideMark/>
          </w:tcPr>
          <w:p w14:paraId="69BF13A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096" w:type="dxa"/>
            <w:vMerge/>
            <w:tcBorders>
              <w:top w:val="single" w:sz="4" w:space="0" w:color="auto"/>
              <w:left w:val="single" w:sz="4" w:space="0" w:color="auto"/>
              <w:bottom w:val="single" w:sz="4" w:space="0" w:color="auto"/>
              <w:right w:val="single" w:sz="4" w:space="0" w:color="auto"/>
            </w:tcBorders>
            <w:vAlign w:val="center"/>
            <w:hideMark/>
          </w:tcPr>
          <w:p w14:paraId="62620D57"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14:paraId="66A69F5D"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13CAE0B"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4100" w:type="dxa"/>
            <w:tcBorders>
              <w:top w:val="nil"/>
              <w:left w:val="nil"/>
              <w:bottom w:val="nil"/>
              <w:right w:val="nil"/>
            </w:tcBorders>
            <w:shd w:val="clear" w:color="auto" w:fill="auto"/>
            <w:noWrap/>
            <w:vAlign w:val="bottom"/>
            <w:hideMark/>
          </w:tcPr>
          <w:p w14:paraId="2FEDAE1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p>
        </w:tc>
      </w:tr>
      <w:tr w:rsidR="00F126E4" w:rsidRPr="00F126E4" w14:paraId="70983579" w14:textId="77777777" w:rsidTr="00F126E4">
        <w:trPr>
          <w:trHeight w:val="300"/>
        </w:trPr>
        <w:tc>
          <w:tcPr>
            <w:tcW w:w="21258" w:type="dxa"/>
            <w:gridSpan w:val="6"/>
            <w:tcBorders>
              <w:top w:val="single" w:sz="4" w:space="0" w:color="auto"/>
              <w:left w:val="single" w:sz="4" w:space="0" w:color="auto"/>
              <w:bottom w:val="single" w:sz="4" w:space="0" w:color="auto"/>
              <w:right w:val="single" w:sz="4" w:space="0" w:color="auto"/>
            </w:tcBorders>
            <w:shd w:val="clear" w:color="000000" w:fill="F8CBAD"/>
            <w:vAlign w:val="center"/>
            <w:hideMark/>
          </w:tcPr>
          <w:p w14:paraId="710CB528"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1. Строительство сетей и объектов водоснабжения</w:t>
            </w:r>
          </w:p>
        </w:tc>
        <w:tc>
          <w:tcPr>
            <w:tcW w:w="4100" w:type="dxa"/>
            <w:vAlign w:val="center"/>
            <w:hideMark/>
          </w:tcPr>
          <w:p w14:paraId="0F8EB3E6"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5752606"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A4868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66E2C42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6283" w:type="dxa"/>
            <w:tcBorders>
              <w:top w:val="nil"/>
              <w:left w:val="nil"/>
              <w:bottom w:val="single" w:sz="4" w:space="0" w:color="auto"/>
              <w:right w:val="single" w:sz="4" w:space="0" w:color="auto"/>
            </w:tcBorders>
            <w:shd w:val="clear" w:color="auto" w:fill="auto"/>
            <w:vAlign w:val="center"/>
            <w:hideMark/>
          </w:tcPr>
          <w:p w14:paraId="248ADF1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двух комплексов сооружений системы водоснабжения на территории г. Татарск</w:t>
            </w:r>
          </w:p>
        </w:tc>
        <w:tc>
          <w:tcPr>
            <w:tcW w:w="6096" w:type="dxa"/>
            <w:tcBorders>
              <w:top w:val="nil"/>
              <w:left w:val="nil"/>
              <w:bottom w:val="single" w:sz="4" w:space="0" w:color="auto"/>
              <w:right w:val="single" w:sz="4" w:space="0" w:color="auto"/>
            </w:tcBorders>
            <w:shd w:val="clear" w:color="auto" w:fill="auto"/>
            <w:vAlign w:val="center"/>
            <w:hideMark/>
          </w:tcPr>
          <w:p w14:paraId="7E9D12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комплексов сооружений "Северный" и "Южный"</w:t>
            </w:r>
          </w:p>
        </w:tc>
        <w:tc>
          <w:tcPr>
            <w:tcW w:w="4110" w:type="dxa"/>
            <w:tcBorders>
              <w:top w:val="nil"/>
              <w:left w:val="nil"/>
              <w:bottom w:val="single" w:sz="4" w:space="0" w:color="auto"/>
              <w:right w:val="single" w:sz="4" w:space="0" w:color="auto"/>
            </w:tcBorders>
            <w:shd w:val="clear" w:color="auto" w:fill="auto"/>
            <w:vAlign w:val="center"/>
            <w:hideMark/>
          </w:tcPr>
          <w:p w14:paraId="6AD02C1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надежного и качественного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4F38F22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56ADD299"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8558B1E"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5A40AA5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1.1.1</w:t>
            </w:r>
          </w:p>
        </w:tc>
        <w:tc>
          <w:tcPr>
            <w:tcW w:w="2656" w:type="dxa"/>
            <w:vMerge/>
            <w:tcBorders>
              <w:top w:val="nil"/>
              <w:left w:val="single" w:sz="4" w:space="0" w:color="auto"/>
              <w:bottom w:val="single" w:sz="4" w:space="0" w:color="auto"/>
              <w:right w:val="single" w:sz="4" w:space="0" w:color="auto"/>
            </w:tcBorders>
            <w:vAlign w:val="center"/>
            <w:hideMark/>
          </w:tcPr>
          <w:p w14:paraId="7DD3B69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3E111A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Комплекс сооружений "Северный"</w:t>
            </w:r>
          </w:p>
        </w:tc>
        <w:tc>
          <w:tcPr>
            <w:tcW w:w="6096" w:type="dxa"/>
            <w:tcBorders>
              <w:top w:val="nil"/>
              <w:left w:val="nil"/>
              <w:bottom w:val="single" w:sz="4" w:space="0" w:color="auto"/>
              <w:right w:val="single" w:sz="4" w:space="0" w:color="auto"/>
            </w:tcBorders>
            <w:shd w:val="clear" w:color="auto" w:fill="auto"/>
            <w:vAlign w:val="center"/>
            <w:hideMark/>
          </w:tcPr>
          <w:p w14:paraId="3131566B" w14:textId="1A796752"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Комплекс сооружений "Северный": строительство ВОС-160 с встроенной насосной станцией I и II подъема, 2-х резервуаров чистой воды, 2-х водозаборных скважин и сетей водоснабжения L=0,218 км</w:t>
            </w:r>
          </w:p>
        </w:tc>
        <w:tc>
          <w:tcPr>
            <w:tcW w:w="4110" w:type="dxa"/>
            <w:tcBorders>
              <w:top w:val="nil"/>
              <w:left w:val="nil"/>
              <w:bottom w:val="single" w:sz="4" w:space="0" w:color="auto"/>
              <w:right w:val="single" w:sz="4" w:space="0" w:color="auto"/>
            </w:tcBorders>
            <w:shd w:val="clear" w:color="auto" w:fill="auto"/>
            <w:vAlign w:val="center"/>
            <w:hideMark/>
          </w:tcPr>
          <w:p w14:paraId="4CCD252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7516502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740E0152"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752EDA5F"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4C6E02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1.1.2</w:t>
            </w:r>
          </w:p>
        </w:tc>
        <w:tc>
          <w:tcPr>
            <w:tcW w:w="2656" w:type="dxa"/>
            <w:vMerge/>
            <w:tcBorders>
              <w:top w:val="nil"/>
              <w:left w:val="single" w:sz="4" w:space="0" w:color="auto"/>
              <w:bottom w:val="single" w:sz="4" w:space="0" w:color="auto"/>
              <w:right w:val="single" w:sz="4" w:space="0" w:color="auto"/>
            </w:tcBorders>
            <w:vAlign w:val="center"/>
            <w:hideMark/>
          </w:tcPr>
          <w:p w14:paraId="3C9130D9"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290BCD0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Комплекс сооружений "Южный"</w:t>
            </w:r>
          </w:p>
        </w:tc>
        <w:tc>
          <w:tcPr>
            <w:tcW w:w="6096" w:type="dxa"/>
            <w:tcBorders>
              <w:top w:val="nil"/>
              <w:left w:val="nil"/>
              <w:bottom w:val="single" w:sz="4" w:space="0" w:color="auto"/>
              <w:right w:val="single" w:sz="4" w:space="0" w:color="auto"/>
            </w:tcBorders>
            <w:shd w:val="clear" w:color="auto" w:fill="auto"/>
            <w:vAlign w:val="center"/>
            <w:hideMark/>
          </w:tcPr>
          <w:p w14:paraId="44C531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Комплекс сооружений "Южный": строительство ВОС-160 с встроенной насосной станцией I и II подъема, 2-х резервуаров чистой воды, 3-х водозаборных скважин и сетей водоснабжения L=0,445 км</w:t>
            </w:r>
          </w:p>
        </w:tc>
        <w:tc>
          <w:tcPr>
            <w:tcW w:w="4110" w:type="dxa"/>
            <w:tcBorders>
              <w:top w:val="nil"/>
              <w:left w:val="nil"/>
              <w:bottom w:val="single" w:sz="4" w:space="0" w:color="auto"/>
              <w:right w:val="single" w:sz="4" w:space="0" w:color="auto"/>
            </w:tcBorders>
            <w:shd w:val="clear" w:color="auto" w:fill="auto"/>
            <w:vAlign w:val="center"/>
            <w:hideMark/>
          </w:tcPr>
          <w:p w14:paraId="5BF5B4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7C13C0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1CCCBB0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A986834"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17C53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w:t>
            </w:r>
          </w:p>
        </w:tc>
        <w:tc>
          <w:tcPr>
            <w:tcW w:w="2656" w:type="dxa"/>
            <w:vMerge/>
            <w:tcBorders>
              <w:top w:val="nil"/>
              <w:left w:val="single" w:sz="4" w:space="0" w:color="auto"/>
              <w:bottom w:val="single" w:sz="4" w:space="0" w:color="auto"/>
              <w:right w:val="single" w:sz="4" w:space="0" w:color="auto"/>
            </w:tcBorders>
            <w:vAlign w:val="center"/>
            <w:hideMark/>
          </w:tcPr>
          <w:p w14:paraId="399CC319"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4DF56F3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от скважины №3 до ул. Зеленая</w:t>
            </w:r>
          </w:p>
        </w:tc>
        <w:tc>
          <w:tcPr>
            <w:tcW w:w="6096" w:type="dxa"/>
            <w:tcBorders>
              <w:top w:val="nil"/>
              <w:left w:val="nil"/>
              <w:bottom w:val="single" w:sz="4" w:space="0" w:color="auto"/>
              <w:right w:val="single" w:sz="4" w:space="0" w:color="auto"/>
            </w:tcBorders>
            <w:shd w:val="clear" w:color="auto" w:fill="auto"/>
            <w:vAlign w:val="center"/>
            <w:hideMark/>
          </w:tcPr>
          <w:p w14:paraId="5BB9A3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от скважины №3 до ул. Зеленая L=0,124 км, D=110 мм</w:t>
            </w:r>
          </w:p>
        </w:tc>
        <w:tc>
          <w:tcPr>
            <w:tcW w:w="4110" w:type="dxa"/>
            <w:tcBorders>
              <w:top w:val="nil"/>
              <w:left w:val="nil"/>
              <w:bottom w:val="single" w:sz="4" w:space="0" w:color="auto"/>
              <w:right w:val="single" w:sz="4" w:space="0" w:color="auto"/>
            </w:tcBorders>
            <w:shd w:val="clear" w:color="auto" w:fill="auto"/>
            <w:vAlign w:val="center"/>
            <w:hideMark/>
          </w:tcPr>
          <w:p w14:paraId="7BC4F02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4D3DF9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5D95101F"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22D2A0C"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03E25E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1.3</w:t>
            </w:r>
          </w:p>
        </w:tc>
        <w:tc>
          <w:tcPr>
            <w:tcW w:w="2656" w:type="dxa"/>
            <w:vMerge/>
            <w:tcBorders>
              <w:top w:val="nil"/>
              <w:left w:val="single" w:sz="4" w:space="0" w:color="auto"/>
              <w:bottom w:val="single" w:sz="4" w:space="0" w:color="auto"/>
              <w:right w:val="single" w:sz="4" w:space="0" w:color="auto"/>
            </w:tcBorders>
            <w:vAlign w:val="center"/>
            <w:hideMark/>
          </w:tcPr>
          <w:p w14:paraId="1E5B6BA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343E0B0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восточной части города по ул. Аллейная, ул. Байдукова, ул. Березовая роща, ул. Волкова, ул. Геодезическая, ул. Звездная, ул. Молодежная, ул. Н. Козина, ул. Покрышкина, ул. Ф. Костенко, ул. 8 Марта, пер. Байкальский и пер. Олимпийский</w:t>
            </w:r>
          </w:p>
        </w:tc>
        <w:tc>
          <w:tcPr>
            <w:tcW w:w="6096" w:type="dxa"/>
            <w:tcBorders>
              <w:top w:val="nil"/>
              <w:left w:val="nil"/>
              <w:bottom w:val="single" w:sz="4" w:space="0" w:color="auto"/>
              <w:right w:val="single" w:sz="4" w:space="0" w:color="auto"/>
            </w:tcBorders>
            <w:shd w:val="clear" w:color="auto" w:fill="auto"/>
            <w:vAlign w:val="center"/>
            <w:hideMark/>
          </w:tcPr>
          <w:p w14:paraId="4B3A2D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восточной части города по ул. Аллейная, ул. Байдукова, ул. Березовая роща, ул. 17 Волкова, ул. Геодезическая, ул. Звездная, ул. Молодежная, ул. Н. Козина, ул. Покрышкина, ул. Ф. Костенко, ул. 8 Марта, пер. Байкальский и пер. Олимпийский L=5,368 км, D=110 мм</w:t>
            </w:r>
          </w:p>
        </w:tc>
        <w:tc>
          <w:tcPr>
            <w:tcW w:w="4110" w:type="dxa"/>
            <w:tcBorders>
              <w:top w:val="nil"/>
              <w:left w:val="nil"/>
              <w:bottom w:val="single" w:sz="4" w:space="0" w:color="auto"/>
              <w:right w:val="single" w:sz="4" w:space="0" w:color="auto"/>
            </w:tcBorders>
            <w:shd w:val="clear" w:color="auto" w:fill="auto"/>
            <w:vAlign w:val="center"/>
            <w:hideMark/>
          </w:tcPr>
          <w:p w14:paraId="11F1D5B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05A1558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195AF9C8"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6621CC0"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9B2F7A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1.4</w:t>
            </w:r>
          </w:p>
        </w:tc>
        <w:tc>
          <w:tcPr>
            <w:tcW w:w="2656" w:type="dxa"/>
            <w:vMerge/>
            <w:tcBorders>
              <w:top w:val="nil"/>
              <w:left w:val="single" w:sz="4" w:space="0" w:color="auto"/>
              <w:bottom w:val="single" w:sz="4" w:space="0" w:color="auto"/>
              <w:right w:val="single" w:sz="4" w:space="0" w:color="auto"/>
            </w:tcBorders>
            <w:vAlign w:val="center"/>
            <w:hideMark/>
          </w:tcPr>
          <w:p w14:paraId="51D2E38F"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2270B9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для обеспечения водоснабжения жилых домов по ул. Калинина от пер. Майского до ул. Калинина, 96.</w:t>
            </w:r>
          </w:p>
        </w:tc>
        <w:tc>
          <w:tcPr>
            <w:tcW w:w="6096" w:type="dxa"/>
            <w:tcBorders>
              <w:top w:val="nil"/>
              <w:left w:val="nil"/>
              <w:bottom w:val="single" w:sz="4" w:space="0" w:color="auto"/>
              <w:right w:val="single" w:sz="4" w:space="0" w:color="auto"/>
            </w:tcBorders>
            <w:shd w:val="clear" w:color="auto" w:fill="auto"/>
            <w:vAlign w:val="center"/>
            <w:hideMark/>
          </w:tcPr>
          <w:p w14:paraId="5985265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для обеспечения водоснабжения жилых домов по ул. Калинина от пер. Майского до ул. Калинина, 96. L=0,948 км, D=110 м</w:t>
            </w:r>
          </w:p>
        </w:tc>
        <w:tc>
          <w:tcPr>
            <w:tcW w:w="4110" w:type="dxa"/>
            <w:tcBorders>
              <w:top w:val="nil"/>
              <w:left w:val="nil"/>
              <w:bottom w:val="single" w:sz="4" w:space="0" w:color="auto"/>
              <w:right w:val="single" w:sz="4" w:space="0" w:color="auto"/>
            </w:tcBorders>
            <w:shd w:val="clear" w:color="auto" w:fill="auto"/>
            <w:vAlign w:val="center"/>
            <w:hideMark/>
          </w:tcPr>
          <w:p w14:paraId="641DB35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627636F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6C26C50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C23FEB6"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CF5BF0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1.5</w:t>
            </w:r>
          </w:p>
        </w:tc>
        <w:tc>
          <w:tcPr>
            <w:tcW w:w="2656" w:type="dxa"/>
            <w:vMerge/>
            <w:tcBorders>
              <w:top w:val="nil"/>
              <w:left w:val="single" w:sz="4" w:space="0" w:color="auto"/>
              <w:bottom w:val="single" w:sz="4" w:space="0" w:color="auto"/>
              <w:right w:val="single" w:sz="4" w:space="0" w:color="auto"/>
            </w:tcBorders>
            <w:vAlign w:val="center"/>
            <w:hideMark/>
          </w:tcPr>
          <w:p w14:paraId="1AAD4742"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049363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средней общеобразовательной школы на 550 мест по пер. Лермонтова</w:t>
            </w:r>
          </w:p>
        </w:tc>
        <w:tc>
          <w:tcPr>
            <w:tcW w:w="6096" w:type="dxa"/>
            <w:tcBorders>
              <w:top w:val="nil"/>
              <w:left w:val="nil"/>
              <w:bottom w:val="single" w:sz="4" w:space="0" w:color="auto"/>
              <w:right w:val="single" w:sz="4" w:space="0" w:color="auto"/>
            </w:tcBorders>
            <w:shd w:val="clear" w:color="auto" w:fill="auto"/>
            <w:vAlign w:val="center"/>
            <w:hideMark/>
          </w:tcPr>
          <w:p w14:paraId="25688B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для обеспечения водоснабжением средней общеобразовательной школы на 550 мест по пер. Лермонтова, 16, L=0,228 км, D=32 мм</w:t>
            </w:r>
          </w:p>
        </w:tc>
        <w:tc>
          <w:tcPr>
            <w:tcW w:w="4110" w:type="dxa"/>
            <w:tcBorders>
              <w:top w:val="nil"/>
              <w:left w:val="nil"/>
              <w:bottom w:val="single" w:sz="4" w:space="0" w:color="auto"/>
              <w:right w:val="single" w:sz="4" w:space="0" w:color="auto"/>
            </w:tcBorders>
            <w:shd w:val="clear" w:color="auto" w:fill="auto"/>
            <w:vAlign w:val="center"/>
            <w:hideMark/>
          </w:tcPr>
          <w:p w14:paraId="36BBEFF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перспективных территорий застройки к централизованной системе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62F26B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2027-2033</w:t>
            </w:r>
          </w:p>
        </w:tc>
        <w:tc>
          <w:tcPr>
            <w:tcW w:w="4100" w:type="dxa"/>
            <w:vAlign w:val="center"/>
            <w:hideMark/>
          </w:tcPr>
          <w:p w14:paraId="0913800C"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E7FC30C"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BEF685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1.6</w:t>
            </w:r>
          </w:p>
        </w:tc>
        <w:tc>
          <w:tcPr>
            <w:tcW w:w="2656" w:type="dxa"/>
            <w:tcBorders>
              <w:top w:val="nil"/>
              <w:left w:val="nil"/>
              <w:bottom w:val="single" w:sz="4" w:space="0" w:color="auto"/>
              <w:right w:val="single" w:sz="4" w:space="0" w:color="auto"/>
            </w:tcBorders>
            <w:shd w:val="clear" w:color="auto" w:fill="auto"/>
            <w:vAlign w:val="center"/>
            <w:hideMark/>
          </w:tcPr>
          <w:p w14:paraId="4A83358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Казачий Мыс</w:t>
            </w:r>
          </w:p>
        </w:tc>
        <w:tc>
          <w:tcPr>
            <w:tcW w:w="6283" w:type="dxa"/>
            <w:tcBorders>
              <w:top w:val="nil"/>
              <w:left w:val="nil"/>
              <w:bottom w:val="single" w:sz="4" w:space="0" w:color="auto"/>
              <w:right w:val="single" w:sz="4" w:space="0" w:color="auto"/>
            </w:tcBorders>
            <w:shd w:val="clear" w:color="auto" w:fill="auto"/>
            <w:vAlign w:val="center"/>
            <w:hideMark/>
          </w:tcPr>
          <w:p w14:paraId="26A9B7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модульной станции водоподготовки</w:t>
            </w:r>
          </w:p>
        </w:tc>
        <w:tc>
          <w:tcPr>
            <w:tcW w:w="6096" w:type="dxa"/>
            <w:tcBorders>
              <w:top w:val="nil"/>
              <w:left w:val="nil"/>
              <w:bottom w:val="single" w:sz="4" w:space="0" w:color="auto"/>
              <w:right w:val="single" w:sz="4" w:space="0" w:color="auto"/>
            </w:tcBorders>
            <w:shd w:val="clear" w:color="auto" w:fill="auto"/>
            <w:vAlign w:val="center"/>
            <w:hideMark/>
          </w:tcPr>
          <w:p w14:paraId="57FAA7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модульной станции водоподготовки по ул. Зеленая, 12</w:t>
            </w:r>
          </w:p>
        </w:tc>
        <w:tc>
          <w:tcPr>
            <w:tcW w:w="4110" w:type="dxa"/>
            <w:tcBorders>
              <w:top w:val="nil"/>
              <w:left w:val="nil"/>
              <w:bottom w:val="single" w:sz="4" w:space="0" w:color="auto"/>
              <w:right w:val="single" w:sz="4" w:space="0" w:color="auto"/>
            </w:tcBorders>
            <w:shd w:val="clear" w:color="auto" w:fill="auto"/>
            <w:vAlign w:val="center"/>
            <w:hideMark/>
          </w:tcPr>
          <w:p w14:paraId="46070A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c>
          <w:tcPr>
            <w:tcW w:w="1418" w:type="dxa"/>
            <w:tcBorders>
              <w:top w:val="nil"/>
              <w:left w:val="nil"/>
              <w:bottom w:val="single" w:sz="4" w:space="0" w:color="auto"/>
              <w:right w:val="single" w:sz="4" w:space="0" w:color="auto"/>
            </w:tcBorders>
            <w:shd w:val="clear" w:color="auto" w:fill="auto"/>
            <w:vAlign w:val="center"/>
            <w:hideMark/>
          </w:tcPr>
          <w:p w14:paraId="172BA1D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w:t>
            </w:r>
          </w:p>
        </w:tc>
        <w:tc>
          <w:tcPr>
            <w:tcW w:w="4100" w:type="dxa"/>
            <w:vAlign w:val="center"/>
            <w:hideMark/>
          </w:tcPr>
          <w:p w14:paraId="7FEC121C"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7466A91"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66A55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1.7</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584D24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Зубовка</w:t>
            </w:r>
          </w:p>
        </w:tc>
        <w:tc>
          <w:tcPr>
            <w:tcW w:w="6283" w:type="dxa"/>
            <w:tcBorders>
              <w:top w:val="nil"/>
              <w:left w:val="nil"/>
              <w:bottom w:val="single" w:sz="4" w:space="0" w:color="auto"/>
              <w:right w:val="single" w:sz="4" w:space="0" w:color="auto"/>
            </w:tcBorders>
            <w:shd w:val="clear" w:color="auto" w:fill="auto"/>
            <w:vAlign w:val="center"/>
            <w:hideMark/>
          </w:tcPr>
          <w:p w14:paraId="227ECB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55298E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L=2,057 км, D=100 мм</w:t>
            </w:r>
          </w:p>
        </w:tc>
        <w:tc>
          <w:tcPr>
            <w:tcW w:w="4110" w:type="dxa"/>
            <w:tcBorders>
              <w:top w:val="nil"/>
              <w:left w:val="nil"/>
              <w:bottom w:val="single" w:sz="4" w:space="0" w:color="auto"/>
              <w:right w:val="single" w:sz="4" w:space="0" w:color="auto"/>
            </w:tcBorders>
            <w:shd w:val="clear" w:color="auto" w:fill="auto"/>
            <w:vAlign w:val="center"/>
            <w:hideMark/>
          </w:tcPr>
          <w:p w14:paraId="7CC11C8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17713B7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2026-2028</w:t>
            </w:r>
          </w:p>
        </w:tc>
        <w:tc>
          <w:tcPr>
            <w:tcW w:w="4100" w:type="dxa"/>
            <w:vAlign w:val="center"/>
            <w:hideMark/>
          </w:tcPr>
          <w:p w14:paraId="6E023F6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42A3864"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373201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1.8</w:t>
            </w:r>
          </w:p>
        </w:tc>
        <w:tc>
          <w:tcPr>
            <w:tcW w:w="2656" w:type="dxa"/>
            <w:vMerge/>
            <w:tcBorders>
              <w:top w:val="nil"/>
              <w:left w:val="single" w:sz="4" w:space="0" w:color="auto"/>
              <w:bottom w:val="single" w:sz="4" w:space="0" w:color="auto"/>
              <w:right w:val="single" w:sz="4" w:space="0" w:color="auto"/>
            </w:tcBorders>
            <w:vAlign w:val="center"/>
            <w:hideMark/>
          </w:tcPr>
          <w:p w14:paraId="42A38712"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1681A0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станции водоподготовки в с. Зубовка</w:t>
            </w:r>
          </w:p>
        </w:tc>
        <w:tc>
          <w:tcPr>
            <w:tcW w:w="6096" w:type="dxa"/>
            <w:tcBorders>
              <w:top w:val="nil"/>
              <w:left w:val="nil"/>
              <w:bottom w:val="single" w:sz="4" w:space="0" w:color="auto"/>
              <w:right w:val="single" w:sz="4" w:space="0" w:color="auto"/>
            </w:tcBorders>
            <w:shd w:val="clear" w:color="auto" w:fill="auto"/>
            <w:vAlign w:val="center"/>
            <w:hideMark/>
          </w:tcPr>
          <w:p w14:paraId="05F7E62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12447BB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c>
          <w:tcPr>
            <w:tcW w:w="1418" w:type="dxa"/>
            <w:tcBorders>
              <w:top w:val="nil"/>
              <w:left w:val="nil"/>
              <w:bottom w:val="single" w:sz="4" w:space="0" w:color="auto"/>
              <w:right w:val="single" w:sz="4" w:space="0" w:color="auto"/>
            </w:tcBorders>
            <w:shd w:val="clear" w:color="auto" w:fill="auto"/>
            <w:vAlign w:val="center"/>
            <w:hideMark/>
          </w:tcPr>
          <w:p w14:paraId="684A313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2025-2026</w:t>
            </w:r>
          </w:p>
        </w:tc>
        <w:tc>
          <w:tcPr>
            <w:tcW w:w="4100" w:type="dxa"/>
            <w:vAlign w:val="center"/>
            <w:hideMark/>
          </w:tcPr>
          <w:p w14:paraId="014F8EE9"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7B9063B"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2C2339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1.9</w:t>
            </w:r>
          </w:p>
        </w:tc>
        <w:tc>
          <w:tcPr>
            <w:tcW w:w="2656" w:type="dxa"/>
            <w:vMerge/>
            <w:tcBorders>
              <w:top w:val="nil"/>
              <w:left w:val="single" w:sz="4" w:space="0" w:color="auto"/>
              <w:bottom w:val="single" w:sz="4" w:space="0" w:color="auto"/>
              <w:right w:val="single" w:sz="4" w:space="0" w:color="auto"/>
            </w:tcBorders>
            <w:vAlign w:val="center"/>
            <w:hideMark/>
          </w:tcPr>
          <w:p w14:paraId="2F40FB72"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6AFB1FF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водопроводных сетей по ул. Калинина, ул. Ленина, ул. Куйбышева</w:t>
            </w:r>
          </w:p>
        </w:tc>
        <w:tc>
          <w:tcPr>
            <w:tcW w:w="6096" w:type="dxa"/>
            <w:tcBorders>
              <w:top w:val="nil"/>
              <w:left w:val="nil"/>
              <w:bottom w:val="single" w:sz="4" w:space="0" w:color="auto"/>
              <w:right w:val="single" w:sz="4" w:space="0" w:color="auto"/>
            </w:tcBorders>
            <w:shd w:val="clear" w:color="auto" w:fill="auto"/>
            <w:vAlign w:val="center"/>
            <w:hideMark/>
          </w:tcPr>
          <w:p w14:paraId="3F06925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водопроводных сетей в с. Зубовка по ул. Калинина, ул. Ленина, ул. Куйбышева, L=1,310 км</w:t>
            </w:r>
          </w:p>
        </w:tc>
        <w:tc>
          <w:tcPr>
            <w:tcW w:w="4110" w:type="dxa"/>
            <w:tcBorders>
              <w:top w:val="nil"/>
              <w:left w:val="nil"/>
              <w:bottom w:val="single" w:sz="4" w:space="0" w:color="auto"/>
              <w:right w:val="single" w:sz="4" w:space="0" w:color="auto"/>
            </w:tcBorders>
            <w:shd w:val="clear" w:color="auto" w:fill="auto"/>
            <w:vAlign w:val="center"/>
            <w:hideMark/>
          </w:tcPr>
          <w:p w14:paraId="7A27CE7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Подключение территорий, неохваченных централизованной системой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6428AF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2025-2027</w:t>
            </w:r>
          </w:p>
        </w:tc>
        <w:tc>
          <w:tcPr>
            <w:tcW w:w="4100" w:type="dxa"/>
            <w:vAlign w:val="center"/>
            <w:hideMark/>
          </w:tcPr>
          <w:p w14:paraId="07DDEC25"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ADBCF95"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030E7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1.10</w:t>
            </w:r>
          </w:p>
        </w:tc>
        <w:tc>
          <w:tcPr>
            <w:tcW w:w="2656" w:type="dxa"/>
            <w:tcBorders>
              <w:top w:val="nil"/>
              <w:left w:val="nil"/>
              <w:bottom w:val="single" w:sz="4" w:space="0" w:color="auto"/>
              <w:right w:val="single" w:sz="4" w:space="0" w:color="auto"/>
            </w:tcBorders>
            <w:shd w:val="clear" w:color="auto" w:fill="auto"/>
            <w:vAlign w:val="center"/>
            <w:hideMark/>
          </w:tcPr>
          <w:p w14:paraId="2F2E83E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Константиновка</w:t>
            </w:r>
          </w:p>
        </w:tc>
        <w:tc>
          <w:tcPr>
            <w:tcW w:w="6283" w:type="dxa"/>
            <w:tcBorders>
              <w:top w:val="nil"/>
              <w:left w:val="nil"/>
              <w:bottom w:val="single" w:sz="4" w:space="0" w:color="auto"/>
              <w:right w:val="single" w:sz="4" w:space="0" w:color="auto"/>
            </w:tcBorders>
            <w:shd w:val="clear" w:color="auto" w:fill="auto"/>
            <w:vAlign w:val="center"/>
            <w:hideMark/>
          </w:tcPr>
          <w:p w14:paraId="268608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F0CBE4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L=0,429 км</w:t>
            </w:r>
          </w:p>
        </w:tc>
        <w:tc>
          <w:tcPr>
            <w:tcW w:w="4110" w:type="dxa"/>
            <w:tcBorders>
              <w:top w:val="nil"/>
              <w:left w:val="nil"/>
              <w:bottom w:val="single" w:sz="4" w:space="0" w:color="auto"/>
              <w:right w:val="single" w:sz="4" w:space="0" w:color="auto"/>
            </w:tcBorders>
            <w:shd w:val="clear" w:color="auto" w:fill="auto"/>
            <w:vAlign w:val="center"/>
            <w:hideMark/>
          </w:tcPr>
          <w:p w14:paraId="26EC4B7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5216D09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2026-2027</w:t>
            </w:r>
          </w:p>
        </w:tc>
        <w:tc>
          <w:tcPr>
            <w:tcW w:w="4100" w:type="dxa"/>
            <w:vAlign w:val="center"/>
            <w:hideMark/>
          </w:tcPr>
          <w:p w14:paraId="504D26F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0DEC5CD3" w14:textId="77777777" w:rsidTr="00F126E4">
        <w:trPr>
          <w:trHeight w:val="45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DB74D6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1.11</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1C219D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Дмитриевка</w:t>
            </w:r>
          </w:p>
        </w:tc>
        <w:tc>
          <w:tcPr>
            <w:tcW w:w="6283" w:type="dxa"/>
            <w:tcBorders>
              <w:top w:val="nil"/>
              <w:left w:val="nil"/>
              <w:bottom w:val="single" w:sz="4" w:space="0" w:color="auto"/>
              <w:right w:val="single" w:sz="4" w:space="0" w:color="auto"/>
            </w:tcBorders>
            <w:shd w:val="clear" w:color="auto" w:fill="auto"/>
            <w:vAlign w:val="center"/>
            <w:hideMark/>
          </w:tcPr>
          <w:p w14:paraId="50A4D22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Бурение новых глубоководных скважин</w:t>
            </w:r>
          </w:p>
        </w:tc>
        <w:tc>
          <w:tcPr>
            <w:tcW w:w="6096" w:type="dxa"/>
            <w:tcBorders>
              <w:top w:val="nil"/>
              <w:left w:val="nil"/>
              <w:bottom w:val="single" w:sz="4" w:space="0" w:color="auto"/>
              <w:right w:val="single" w:sz="4" w:space="0" w:color="auto"/>
            </w:tcBorders>
            <w:shd w:val="clear" w:color="auto" w:fill="auto"/>
            <w:vAlign w:val="center"/>
            <w:hideMark/>
          </w:tcPr>
          <w:p w14:paraId="5E1E1B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4412ADD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устойчивого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1BA4A40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4100" w:type="dxa"/>
            <w:vAlign w:val="center"/>
            <w:hideMark/>
          </w:tcPr>
          <w:p w14:paraId="16351827"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EB68997"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3FB1B72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1.12</w:t>
            </w:r>
          </w:p>
        </w:tc>
        <w:tc>
          <w:tcPr>
            <w:tcW w:w="2656" w:type="dxa"/>
            <w:vMerge/>
            <w:tcBorders>
              <w:top w:val="nil"/>
              <w:left w:val="single" w:sz="4" w:space="0" w:color="auto"/>
              <w:bottom w:val="single" w:sz="4" w:space="0" w:color="auto"/>
              <w:right w:val="single" w:sz="4" w:space="0" w:color="auto"/>
            </w:tcBorders>
            <w:vAlign w:val="center"/>
            <w:hideMark/>
          </w:tcPr>
          <w:p w14:paraId="1FCC75B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01CBB9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FA997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L=0,947 км, D= 100 мм</w:t>
            </w:r>
          </w:p>
        </w:tc>
        <w:tc>
          <w:tcPr>
            <w:tcW w:w="4110" w:type="dxa"/>
            <w:tcBorders>
              <w:top w:val="nil"/>
              <w:left w:val="nil"/>
              <w:bottom w:val="single" w:sz="4" w:space="0" w:color="auto"/>
              <w:right w:val="single" w:sz="4" w:space="0" w:color="auto"/>
            </w:tcBorders>
            <w:shd w:val="clear" w:color="auto" w:fill="auto"/>
            <w:vAlign w:val="center"/>
            <w:hideMark/>
          </w:tcPr>
          <w:p w14:paraId="2821915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2AD0FE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4100" w:type="dxa"/>
            <w:vAlign w:val="center"/>
            <w:hideMark/>
          </w:tcPr>
          <w:p w14:paraId="2EB9F346"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DD09966"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BC932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1.13</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60A0983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Казаткуль</w:t>
            </w:r>
          </w:p>
        </w:tc>
        <w:tc>
          <w:tcPr>
            <w:tcW w:w="6283" w:type="dxa"/>
            <w:tcBorders>
              <w:top w:val="nil"/>
              <w:left w:val="nil"/>
              <w:bottom w:val="single" w:sz="4" w:space="0" w:color="auto"/>
              <w:right w:val="single" w:sz="4" w:space="0" w:color="auto"/>
            </w:tcBorders>
            <w:shd w:val="clear" w:color="auto" w:fill="auto"/>
            <w:vAlign w:val="center"/>
            <w:hideMark/>
          </w:tcPr>
          <w:p w14:paraId="0BFCC2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AD1162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L=0,803 км, D= 100 мм</w:t>
            </w:r>
          </w:p>
        </w:tc>
        <w:tc>
          <w:tcPr>
            <w:tcW w:w="4110" w:type="dxa"/>
            <w:tcBorders>
              <w:top w:val="nil"/>
              <w:left w:val="nil"/>
              <w:bottom w:val="single" w:sz="4" w:space="0" w:color="auto"/>
              <w:right w:val="single" w:sz="4" w:space="0" w:color="auto"/>
            </w:tcBorders>
            <w:shd w:val="clear" w:color="auto" w:fill="auto"/>
            <w:vAlign w:val="center"/>
            <w:hideMark/>
          </w:tcPr>
          <w:p w14:paraId="424D04B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1FBA628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4100" w:type="dxa"/>
            <w:vAlign w:val="center"/>
            <w:hideMark/>
          </w:tcPr>
          <w:p w14:paraId="4C61C508"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73F3C002"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699C19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1.14</w:t>
            </w:r>
          </w:p>
        </w:tc>
        <w:tc>
          <w:tcPr>
            <w:tcW w:w="2656" w:type="dxa"/>
            <w:vMerge/>
            <w:tcBorders>
              <w:top w:val="nil"/>
              <w:left w:val="single" w:sz="4" w:space="0" w:color="auto"/>
              <w:bottom w:val="single" w:sz="4" w:space="0" w:color="auto"/>
              <w:right w:val="single" w:sz="4" w:space="0" w:color="auto"/>
            </w:tcBorders>
            <w:vAlign w:val="center"/>
            <w:hideMark/>
          </w:tcPr>
          <w:p w14:paraId="73A36D2D"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5FA05C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станции водоподготовки</w:t>
            </w:r>
          </w:p>
        </w:tc>
        <w:tc>
          <w:tcPr>
            <w:tcW w:w="6096" w:type="dxa"/>
            <w:tcBorders>
              <w:top w:val="nil"/>
              <w:left w:val="nil"/>
              <w:bottom w:val="single" w:sz="4" w:space="0" w:color="auto"/>
              <w:right w:val="single" w:sz="4" w:space="0" w:color="auto"/>
            </w:tcBorders>
            <w:shd w:val="clear" w:color="auto" w:fill="auto"/>
            <w:vAlign w:val="center"/>
            <w:hideMark/>
          </w:tcPr>
          <w:p w14:paraId="260C25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3B02D9F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c>
          <w:tcPr>
            <w:tcW w:w="1418" w:type="dxa"/>
            <w:tcBorders>
              <w:top w:val="nil"/>
              <w:left w:val="nil"/>
              <w:bottom w:val="single" w:sz="4" w:space="0" w:color="auto"/>
              <w:right w:val="single" w:sz="4" w:space="0" w:color="auto"/>
            </w:tcBorders>
            <w:shd w:val="clear" w:color="auto" w:fill="auto"/>
            <w:vAlign w:val="center"/>
            <w:hideMark/>
          </w:tcPr>
          <w:p w14:paraId="7771EAB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2026-2027</w:t>
            </w:r>
          </w:p>
        </w:tc>
        <w:tc>
          <w:tcPr>
            <w:tcW w:w="4100" w:type="dxa"/>
            <w:vAlign w:val="center"/>
            <w:hideMark/>
          </w:tcPr>
          <w:p w14:paraId="684681F0"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BD10E9E"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919F5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1.15</w:t>
            </w:r>
          </w:p>
        </w:tc>
        <w:tc>
          <w:tcPr>
            <w:tcW w:w="2656" w:type="dxa"/>
            <w:tcBorders>
              <w:top w:val="nil"/>
              <w:left w:val="nil"/>
              <w:bottom w:val="single" w:sz="4" w:space="0" w:color="auto"/>
              <w:right w:val="single" w:sz="4" w:space="0" w:color="auto"/>
            </w:tcBorders>
            <w:shd w:val="clear" w:color="auto" w:fill="auto"/>
            <w:vAlign w:val="center"/>
            <w:hideMark/>
          </w:tcPr>
          <w:p w14:paraId="23DFA14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Козловка</w:t>
            </w:r>
          </w:p>
        </w:tc>
        <w:tc>
          <w:tcPr>
            <w:tcW w:w="6283" w:type="dxa"/>
            <w:tcBorders>
              <w:top w:val="nil"/>
              <w:left w:val="nil"/>
              <w:bottom w:val="single" w:sz="4" w:space="0" w:color="auto"/>
              <w:right w:val="single" w:sz="4" w:space="0" w:color="auto"/>
            </w:tcBorders>
            <w:shd w:val="clear" w:color="auto" w:fill="auto"/>
            <w:vAlign w:val="center"/>
            <w:hideMark/>
          </w:tcPr>
          <w:p w14:paraId="553B0A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5500EF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L=1,073 км, D= 100 мм</w:t>
            </w:r>
          </w:p>
        </w:tc>
        <w:tc>
          <w:tcPr>
            <w:tcW w:w="4110" w:type="dxa"/>
            <w:tcBorders>
              <w:top w:val="nil"/>
              <w:left w:val="nil"/>
              <w:bottom w:val="single" w:sz="4" w:space="0" w:color="auto"/>
              <w:right w:val="single" w:sz="4" w:space="0" w:color="auto"/>
            </w:tcBorders>
            <w:shd w:val="clear" w:color="auto" w:fill="auto"/>
            <w:vAlign w:val="center"/>
            <w:hideMark/>
          </w:tcPr>
          <w:p w14:paraId="1FFA8F7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6A5D8AB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2026-2029</w:t>
            </w:r>
          </w:p>
        </w:tc>
        <w:tc>
          <w:tcPr>
            <w:tcW w:w="4100" w:type="dxa"/>
            <w:vAlign w:val="center"/>
            <w:hideMark/>
          </w:tcPr>
          <w:p w14:paraId="21A04057"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B7C6210"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3E2A82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1.16</w:t>
            </w:r>
          </w:p>
        </w:tc>
        <w:tc>
          <w:tcPr>
            <w:tcW w:w="2656" w:type="dxa"/>
            <w:tcBorders>
              <w:top w:val="nil"/>
              <w:left w:val="nil"/>
              <w:bottom w:val="single" w:sz="4" w:space="0" w:color="auto"/>
              <w:right w:val="single" w:sz="4" w:space="0" w:color="auto"/>
            </w:tcBorders>
            <w:shd w:val="clear" w:color="auto" w:fill="auto"/>
            <w:vAlign w:val="center"/>
            <w:hideMark/>
          </w:tcPr>
          <w:p w14:paraId="7FCB8D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Кочневка</w:t>
            </w:r>
          </w:p>
        </w:tc>
        <w:tc>
          <w:tcPr>
            <w:tcW w:w="6283" w:type="dxa"/>
            <w:tcBorders>
              <w:top w:val="nil"/>
              <w:left w:val="nil"/>
              <w:bottom w:val="single" w:sz="4" w:space="0" w:color="auto"/>
              <w:right w:val="single" w:sz="4" w:space="0" w:color="auto"/>
            </w:tcBorders>
            <w:shd w:val="clear" w:color="auto" w:fill="auto"/>
            <w:vAlign w:val="center"/>
            <w:hideMark/>
          </w:tcPr>
          <w:p w14:paraId="3F0AE47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водозаборной скважины и модульной станции водоподготовки</w:t>
            </w:r>
          </w:p>
        </w:tc>
        <w:tc>
          <w:tcPr>
            <w:tcW w:w="6096" w:type="dxa"/>
            <w:tcBorders>
              <w:top w:val="nil"/>
              <w:left w:val="nil"/>
              <w:bottom w:val="single" w:sz="4" w:space="0" w:color="auto"/>
              <w:right w:val="single" w:sz="4" w:space="0" w:color="auto"/>
            </w:tcBorders>
            <w:shd w:val="clear" w:color="auto" w:fill="auto"/>
            <w:vAlign w:val="center"/>
            <w:hideMark/>
          </w:tcPr>
          <w:p w14:paraId="1FEB3C5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водозаборной скважины и установка модульной станции водоподготовки, кадастровый номер ЗУ: 54:23:020402:348</w:t>
            </w:r>
          </w:p>
        </w:tc>
        <w:tc>
          <w:tcPr>
            <w:tcW w:w="4110" w:type="dxa"/>
            <w:tcBorders>
              <w:top w:val="nil"/>
              <w:left w:val="nil"/>
              <w:bottom w:val="single" w:sz="4" w:space="0" w:color="auto"/>
              <w:right w:val="single" w:sz="4" w:space="0" w:color="auto"/>
            </w:tcBorders>
            <w:shd w:val="clear" w:color="auto" w:fill="auto"/>
            <w:vAlign w:val="center"/>
            <w:hideMark/>
          </w:tcPr>
          <w:p w14:paraId="1E7695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Обеспечение населения качественной питьевой водой</w:t>
            </w:r>
          </w:p>
        </w:tc>
        <w:tc>
          <w:tcPr>
            <w:tcW w:w="1418" w:type="dxa"/>
            <w:tcBorders>
              <w:top w:val="nil"/>
              <w:left w:val="nil"/>
              <w:bottom w:val="single" w:sz="4" w:space="0" w:color="auto"/>
              <w:right w:val="single" w:sz="4" w:space="0" w:color="auto"/>
            </w:tcBorders>
            <w:shd w:val="clear" w:color="auto" w:fill="auto"/>
            <w:vAlign w:val="center"/>
            <w:hideMark/>
          </w:tcPr>
          <w:p w14:paraId="464A47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2025</w:t>
            </w:r>
          </w:p>
        </w:tc>
        <w:tc>
          <w:tcPr>
            <w:tcW w:w="4100" w:type="dxa"/>
            <w:vAlign w:val="center"/>
            <w:hideMark/>
          </w:tcPr>
          <w:p w14:paraId="2A9B1B8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9E5691A"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0DCACCF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1.17</w:t>
            </w:r>
          </w:p>
        </w:tc>
        <w:tc>
          <w:tcPr>
            <w:tcW w:w="2656" w:type="dxa"/>
            <w:tcBorders>
              <w:top w:val="nil"/>
              <w:left w:val="nil"/>
              <w:bottom w:val="single" w:sz="4" w:space="0" w:color="auto"/>
              <w:right w:val="single" w:sz="4" w:space="0" w:color="auto"/>
            </w:tcBorders>
            <w:shd w:val="clear" w:color="auto" w:fill="auto"/>
            <w:vAlign w:val="center"/>
            <w:hideMark/>
          </w:tcPr>
          <w:p w14:paraId="3826E33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Никулино</w:t>
            </w:r>
          </w:p>
        </w:tc>
        <w:tc>
          <w:tcPr>
            <w:tcW w:w="6283" w:type="dxa"/>
            <w:tcBorders>
              <w:top w:val="nil"/>
              <w:left w:val="nil"/>
              <w:bottom w:val="single" w:sz="4" w:space="0" w:color="auto"/>
              <w:right w:val="single" w:sz="4" w:space="0" w:color="auto"/>
            </w:tcBorders>
            <w:shd w:val="clear" w:color="auto" w:fill="auto"/>
            <w:vAlign w:val="center"/>
            <w:hideMark/>
          </w:tcPr>
          <w:p w14:paraId="46E6D4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2072019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L=0,326 км, D=110 мм</w:t>
            </w:r>
          </w:p>
        </w:tc>
        <w:tc>
          <w:tcPr>
            <w:tcW w:w="4110" w:type="dxa"/>
            <w:tcBorders>
              <w:top w:val="nil"/>
              <w:left w:val="nil"/>
              <w:bottom w:val="single" w:sz="4" w:space="0" w:color="auto"/>
              <w:right w:val="single" w:sz="4" w:space="0" w:color="auto"/>
            </w:tcBorders>
            <w:shd w:val="clear" w:color="auto" w:fill="auto"/>
            <w:vAlign w:val="center"/>
            <w:hideMark/>
          </w:tcPr>
          <w:p w14:paraId="50B403A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24FDED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3C8A1F74"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775D1F18"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0FDDA9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1.18</w:t>
            </w:r>
          </w:p>
        </w:tc>
        <w:tc>
          <w:tcPr>
            <w:tcW w:w="2656" w:type="dxa"/>
            <w:tcBorders>
              <w:top w:val="nil"/>
              <w:left w:val="nil"/>
              <w:bottom w:val="single" w:sz="4" w:space="0" w:color="auto"/>
              <w:right w:val="single" w:sz="4" w:space="0" w:color="auto"/>
            </w:tcBorders>
            <w:shd w:val="clear" w:color="auto" w:fill="auto"/>
            <w:vAlign w:val="center"/>
            <w:hideMark/>
          </w:tcPr>
          <w:p w14:paraId="75B8C6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Николаевка, д. Малая Старинка</w:t>
            </w:r>
          </w:p>
        </w:tc>
        <w:tc>
          <w:tcPr>
            <w:tcW w:w="6283" w:type="dxa"/>
            <w:tcBorders>
              <w:top w:val="nil"/>
              <w:left w:val="nil"/>
              <w:bottom w:val="single" w:sz="4" w:space="0" w:color="auto"/>
              <w:right w:val="single" w:sz="4" w:space="0" w:color="auto"/>
            </w:tcBorders>
            <w:shd w:val="clear" w:color="auto" w:fill="auto"/>
            <w:vAlign w:val="center"/>
            <w:hideMark/>
          </w:tcPr>
          <w:p w14:paraId="4CB2534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0324ED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L=2,445 км, D=110 мм</w:t>
            </w:r>
          </w:p>
        </w:tc>
        <w:tc>
          <w:tcPr>
            <w:tcW w:w="4110" w:type="dxa"/>
            <w:tcBorders>
              <w:top w:val="nil"/>
              <w:left w:val="nil"/>
              <w:bottom w:val="single" w:sz="4" w:space="0" w:color="auto"/>
              <w:right w:val="single" w:sz="4" w:space="0" w:color="auto"/>
            </w:tcBorders>
            <w:shd w:val="clear" w:color="auto" w:fill="auto"/>
            <w:vAlign w:val="center"/>
            <w:hideMark/>
          </w:tcPr>
          <w:p w14:paraId="550886B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432431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5E978F30"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1F47144"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A7EC2D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1.19</w:t>
            </w:r>
          </w:p>
        </w:tc>
        <w:tc>
          <w:tcPr>
            <w:tcW w:w="2656" w:type="dxa"/>
            <w:tcBorders>
              <w:top w:val="nil"/>
              <w:left w:val="nil"/>
              <w:bottom w:val="single" w:sz="4" w:space="0" w:color="auto"/>
              <w:right w:val="single" w:sz="4" w:space="0" w:color="auto"/>
            </w:tcBorders>
            <w:shd w:val="clear" w:color="auto" w:fill="auto"/>
            <w:vAlign w:val="center"/>
            <w:hideMark/>
          </w:tcPr>
          <w:p w14:paraId="7C04C9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Чаны-Сакан</w:t>
            </w:r>
          </w:p>
        </w:tc>
        <w:tc>
          <w:tcPr>
            <w:tcW w:w="6283" w:type="dxa"/>
            <w:tcBorders>
              <w:top w:val="nil"/>
              <w:left w:val="nil"/>
              <w:bottom w:val="single" w:sz="4" w:space="0" w:color="auto"/>
              <w:right w:val="single" w:sz="4" w:space="0" w:color="auto"/>
            </w:tcBorders>
            <w:shd w:val="clear" w:color="auto" w:fill="auto"/>
            <w:vAlign w:val="center"/>
            <w:hideMark/>
          </w:tcPr>
          <w:p w14:paraId="5EBBE3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691EF36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L=0,302 км, D=100 мм</w:t>
            </w:r>
          </w:p>
        </w:tc>
        <w:tc>
          <w:tcPr>
            <w:tcW w:w="4110" w:type="dxa"/>
            <w:tcBorders>
              <w:top w:val="nil"/>
              <w:left w:val="nil"/>
              <w:bottom w:val="single" w:sz="4" w:space="0" w:color="auto"/>
              <w:right w:val="single" w:sz="4" w:space="0" w:color="auto"/>
            </w:tcBorders>
            <w:shd w:val="clear" w:color="auto" w:fill="auto"/>
            <w:vAlign w:val="center"/>
            <w:hideMark/>
          </w:tcPr>
          <w:p w14:paraId="636DB9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0372249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4CF36EF4"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B2F4C7E"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09AA036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1.20</w:t>
            </w:r>
          </w:p>
        </w:tc>
        <w:tc>
          <w:tcPr>
            <w:tcW w:w="2656" w:type="dxa"/>
            <w:tcBorders>
              <w:top w:val="nil"/>
              <w:left w:val="nil"/>
              <w:bottom w:val="single" w:sz="4" w:space="0" w:color="auto"/>
              <w:right w:val="single" w:sz="4" w:space="0" w:color="auto"/>
            </w:tcBorders>
            <w:shd w:val="clear" w:color="auto" w:fill="auto"/>
            <w:vAlign w:val="center"/>
            <w:hideMark/>
          </w:tcPr>
          <w:p w14:paraId="5A50C3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Увальское</w:t>
            </w:r>
          </w:p>
        </w:tc>
        <w:tc>
          <w:tcPr>
            <w:tcW w:w="6283" w:type="dxa"/>
            <w:tcBorders>
              <w:top w:val="nil"/>
              <w:left w:val="nil"/>
              <w:bottom w:val="single" w:sz="4" w:space="0" w:color="auto"/>
              <w:right w:val="single" w:sz="4" w:space="0" w:color="auto"/>
            </w:tcBorders>
            <w:shd w:val="clear" w:color="auto" w:fill="auto"/>
            <w:vAlign w:val="center"/>
            <w:hideMark/>
          </w:tcPr>
          <w:p w14:paraId="677A63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5D4502C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3B8825E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712386D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7AF95B44"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D28B61A"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709663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1.21</w:t>
            </w:r>
          </w:p>
        </w:tc>
        <w:tc>
          <w:tcPr>
            <w:tcW w:w="2656" w:type="dxa"/>
            <w:tcBorders>
              <w:top w:val="nil"/>
              <w:left w:val="nil"/>
              <w:bottom w:val="single" w:sz="4" w:space="0" w:color="auto"/>
              <w:right w:val="single" w:sz="4" w:space="0" w:color="auto"/>
            </w:tcBorders>
            <w:shd w:val="clear" w:color="auto" w:fill="auto"/>
            <w:vAlign w:val="center"/>
            <w:hideMark/>
          </w:tcPr>
          <w:p w14:paraId="546C5F8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Чинявино</w:t>
            </w:r>
          </w:p>
        </w:tc>
        <w:tc>
          <w:tcPr>
            <w:tcW w:w="6283" w:type="dxa"/>
            <w:tcBorders>
              <w:top w:val="nil"/>
              <w:left w:val="nil"/>
              <w:bottom w:val="single" w:sz="4" w:space="0" w:color="auto"/>
              <w:right w:val="single" w:sz="4" w:space="0" w:color="auto"/>
            </w:tcBorders>
            <w:shd w:val="clear" w:color="auto" w:fill="auto"/>
            <w:vAlign w:val="center"/>
            <w:hideMark/>
          </w:tcPr>
          <w:p w14:paraId="5C99C73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127D390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6902123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0F81C32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0028ED6A"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BEAD55B"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5DDEDE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1.22</w:t>
            </w:r>
          </w:p>
        </w:tc>
        <w:tc>
          <w:tcPr>
            <w:tcW w:w="2656" w:type="dxa"/>
            <w:tcBorders>
              <w:top w:val="nil"/>
              <w:left w:val="nil"/>
              <w:bottom w:val="single" w:sz="4" w:space="0" w:color="auto"/>
              <w:right w:val="single" w:sz="4" w:space="0" w:color="auto"/>
            </w:tcBorders>
            <w:shd w:val="clear" w:color="auto" w:fill="auto"/>
            <w:vAlign w:val="center"/>
            <w:hideMark/>
          </w:tcPr>
          <w:p w14:paraId="4A1B56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Орловка</w:t>
            </w:r>
          </w:p>
        </w:tc>
        <w:tc>
          <w:tcPr>
            <w:tcW w:w="6283" w:type="dxa"/>
            <w:tcBorders>
              <w:top w:val="nil"/>
              <w:left w:val="nil"/>
              <w:bottom w:val="single" w:sz="4" w:space="0" w:color="auto"/>
              <w:right w:val="single" w:sz="4" w:space="0" w:color="auto"/>
            </w:tcBorders>
            <w:shd w:val="clear" w:color="auto" w:fill="auto"/>
            <w:vAlign w:val="center"/>
            <w:hideMark/>
          </w:tcPr>
          <w:p w14:paraId="15DB30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14F1E5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1EFDFF5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1139B46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6DC9A5CF"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28062E1"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2B07F84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1.23</w:t>
            </w:r>
          </w:p>
        </w:tc>
        <w:tc>
          <w:tcPr>
            <w:tcW w:w="2656" w:type="dxa"/>
            <w:tcBorders>
              <w:top w:val="nil"/>
              <w:left w:val="nil"/>
              <w:bottom w:val="single" w:sz="4" w:space="0" w:color="auto"/>
              <w:right w:val="single" w:sz="4" w:space="0" w:color="auto"/>
            </w:tcBorders>
            <w:shd w:val="clear" w:color="auto" w:fill="auto"/>
            <w:vAlign w:val="center"/>
            <w:hideMark/>
          </w:tcPr>
          <w:p w14:paraId="6BCC64C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Ускюль</w:t>
            </w:r>
          </w:p>
        </w:tc>
        <w:tc>
          <w:tcPr>
            <w:tcW w:w="6283" w:type="dxa"/>
            <w:tcBorders>
              <w:top w:val="nil"/>
              <w:left w:val="nil"/>
              <w:bottom w:val="single" w:sz="4" w:space="0" w:color="auto"/>
              <w:right w:val="single" w:sz="4" w:space="0" w:color="auto"/>
            </w:tcBorders>
            <w:shd w:val="clear" w:color="auto" w:fill="auto"/>
            <w:vAlign w:val="center"/>
            <w:hideMark/>
          </w:tcPr>
          <w:p w14:paraId="1B430DD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в целях закольцовки сети</w:t>
            </w:r>
          </w:p>
        </w:tc>
        <w:tc>
          <w:tcPr>
            <w:tcW w:w="6096" w:type="dxa"/>
            <w:tcBorders>
              <w:top w:val="nil"/>
              <w:left w:val="nil"/>
              <w:bottom w:val="single" w:sz="4" w:space="0" w:color="auto"/>
              <w:right w:val="single" w:sz="4" w:space="0" w:color="auto"/>
            </w:tcBorders>
            <w:shd w:val="clear" w:color="auto" w:fill="auto"/>
            <w:vAlign w:val="center"/>
            <w:hideMark/>
          </w:tcPr>
          <w:p w14:paraId="7676F28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Строительство наружного водопровода L=3,145 км, D=110 мм</w:t>
            </w:r>
          </w:p>
        </w:tc>
        <w:tc>
          <w:tcPr>
            <w:tcW w:w="4110" w:type="dxa"/>
            <w:tcBorders>
              <w:top w:val="nil"/>
              <w:left w:val="nil"/>
              <w:bottom w:val="single" w:sz="4" w:space="0" w:color="auto"/>
              <w:right w:val="single" w:sz="4" w:space="0" w:color="auto"/>
            </w:tcBorders>
            <w:shd w:val="clear" w:color="auto" w:fill="auto"/>
            <w:vAlign w:val="center"/>
            <w:hideMark/>
          </w:tcPr>
          <w:p w14:paraId="4C42334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надежности и бесперебойности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22B6F5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5FED6D2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670AE78" w14:textId="77777777" w:rsidTr="00F126E4">
        <w:trPr>
          <w:trHeight w:val="300"/>
        </w:trPr>
        <w:tc>
          <w:tcPr>
            <w:tcW w:w="21258" w:type="dxa"/>
            <w:gridSpan w:val="6"/>
            <w:tcBorders>
              <w:top w:val="single" w:sz="4" w:space="0" w:color="auto"/>
              <w:left w:val="single" w:sz="4" w:space="0" w:color="auto"/>
              <w:bottom w:val="single" w:sz="4" w:space="0" w:color="auto"/>
              <w:right w:val="single" w:sz="4" w:space="0" w:color="auto"/>
            </w:tcBorders>
            <w:shd w:val="clear" w:color="000000" w:fill="F8CBAD"/>
            <w:vAlign w:val="center"/>
            <w:hideMark/>
          </w:tcPr>
          <w:p w14:paraId="025E2E0E"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2. Реконструкция и (или) модернизация сетей и объектов водоснабжения</w:t>
            </w:r>
          </w:p>
        </w:tc>
        <w:tc>
          <w:tcPr>
            <w:tcW w:w="4100" w:type="dxa"/>
            <w:vAlign w:val="center"/>
            <w:hideMark/>
          </w:tcPr>
          <w:p w14:paraId="72197A2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AE853A1"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3BE223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6D6F89D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6283" w:type="dxa"/>
            <w:tcBorders>
              <w:top w:val="nil"/>
              <w:left w:val="nil"/>
              <w:bottom w:val="single" w:sz="4" w:space="0" w:color="auto"/>
              <w:right w:val="single" w:sz="4" w:space="0" w:color="auto"/>
            </w:tcBorders>
            <w:shd w:val="clear" w:color="auto" w:fill="auto"/>
            <w:vAlign w:val="center"/>
            <w:hideMark/>
          </w:tcPr>
          <w:p w14:paraId="6B09034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скважины №3 по ул. Зеленая, 2в до ул. Пушкина, la</w:t>
            </w:r>
          </w:p>
        </w:tc>
        <w:tc>
          <w:tcPr>
            <w:tcW w:w="6096" w:type="dxa"/>
            <w:tcBorders>
              <w:top w:val="nil"/>
              <w:left w:val="nil"/>
              <w:bottom w:val="single" w:sz="4" w:space="0" w:color="auto"/>
              <w:right w:val="single" w:sz="4" w:space="0" w:color="auto"/>
            </w:tcBorders>
            <w:shd w:val="clear" w:color="auto" w:fill="auto"/>
            <w:vAlign w:val="center"/>
            <w:hideMark/>
          </w:tcPr>
          <w:p w14:paraId="53CECD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скважины №3 по ул. Зеленая, 2в до ул. Пушкина, la L=1,899 км</w:t>
            </w:r>
          </w:p>
        </w:tc>
        <w:tc>
          <w:tcPr>
            <w:tcW w:w="4110" w:type="dxa"/>
            <w:tcBorders>
              <w:top w:val="nil"/>
              <w:left w:val="nil"/>
              <w:bottom w:val="single" w:sz="4" w:space="0" w:color="auto"/>
              <w:right w:val="single" w:sz="4" w:space="0" w:color="auto"/>
            </w:tcBorders>
            <w:shd w:val="clear" w:color="auto" w:fill="auto"/>
            <w:vAlign w:val="center"/>
            <w:hideMark/>
          </w:tcPr>
          <w:p w14:paraId="3FA7B49B" w14:textId="40A09D82"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1FC874C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6834C14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C71FF25"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DDD2B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2.2</w:t>
            </w:r>
          </w:p>
        </w:tc>
        <w:tc>
          <w:tcPr>
            <w:tcW w:w="2656" w:type="dxa"/>
            <w:vMerge/>
            <w:tcBorders>
              <w:top w:val="nil"/>
              <w:left w:val="single" w:sz="4" w:space="0" w:color="auto"/>
              <w:bottom w:val="single" w:sz="4" w:space="0" w:color="auto"/>
              <w:right w:val="single" w:sz="4" w:space="0" w:color="auto"/>
            </w:tcBorders>
            <w:vAlign w:val="center"/>
            <w:hideMark/>
          </w:tcPr>
          <w:p w14:paraId="38CFD41E"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180955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жилого дома по ул. Пушкина, 1а до ул. Смирновская</w:t>
            </w:r>
          </w:p>
        </w:tc>
        <w:tc>
          <w:tcPr>
            <w:tcW w:w="6096" w:type="dxa"/>
            <w:tcBorders>
              <w:top w:val="nil"/>
              <w:left w:val="nil"/>
              <w:bottom w:val="single" w:sz="4" w:space="0" w:color="auto"/>
              <w:right w:val="single" w:sz="4" w:space="0" w:color="auto"/>
            </w:tcBorders>
            <w:shd w:val="clear" w:color="auto" w:fill="auto"/>
            <w:vAlign w:val="center"/>
            <w:hideMark/>
          </w:tcPr>
          <w:p w14:paraId="391DDD0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от жилого дома по ул. Пушкина, 1а до ул. Смирновская L=1,635 км</w:t>
            </w:r>
          </w:p>
        </w:tc>
        <w:tc>
          <w:tcPr>
            <w:tcW w:w="4110" w:type="dxa"/>
            <w:tcBorders>
              <w:top w:val="nil"/>
              <w:left w:val="nil"/>
              <w:bottom w:val="single" w:sz="4" w:space="0" w:color="auto"/>
              <w:right w:val="single" w:sz="4" w:space="0" w:color="auto"/>
            </w:tcBorders>
            <w:shd w:val="clear" w:color="auto" w:fill="auto"/>
            <w:vAlign w:val="center"/>
            <w:hideMark/>
          </w:tcPr>
          <w:p w14:paraId="49B45CFC" w14:textId="38F1B285"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275FFF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28D69DD7"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60ADFA1"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C56179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2.3</w:t>
            </w:r>
          </w:p>
        </w:tc>
        <w:tc>
          <w:tcPr>
            <w:tcW w:w="2656" w:type="dxa"/>
            <w:vMerge/>
            <w:tcBorders>
              <w:top w:val="nil"/>
              <w:left w:val="single" w:sz="4" w:space="0" w:color="auto"/>
              <w:bottom w:val="single" w:sz="4" w:space="0" w:color="auto"/>
              <w:right w:val="single" w:sz="4" w:space="0" w:color="auto"/>
            </w:tcBorders>
            <w:vAlign w:val="center"/>
            <w:hideMark/>
          </w:tcPr>
          <w:p w14:paraId="1DD2E97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3F5297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пер. Чапаева от существующей скважины по пер. Чапаева, 28 до ул. Союзная</w:t>
            </w:r>
          </w:p>
        </w:tc>
        <w:tc>
          <w:tcPr>
            <w:tcW w:w="6096" w:type="dxa"/>
            <w:tcBorders>
              <w:top w:val="nil"/>
              <w:left w:val="nil"/>
              <w:bottom w:val="single" w:sz="4" w:space="0" w:color="auto"/>
              <w:right w:val="single" w:sz="4" w:space="0" w:color="auto"/>
            </w:tcBorders>
            <w:shd w:val="clear" w:color="auto" w:fill="auto"/>
            <w:vAlign w:val="center"/>
            <w:hideMark/>
          </w:tcPr>
          <w:p w14:paraId="5E7B8E5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пер. Чапаева от существующей скважины по пер. Чапаева, 28 до ул. Союзная L=0,537 км</w:t>
            </w:r>
          </w:p>
        </w:tc>
        <w:tc>
          <w:tcPr>
            <w:tcW w:w="4110" w:type="dxa"/>
            <w:tcBorders>
              <w:top w:val="nil"/>
              <w:left w:val="nil"/>
              <w:bottom w:val="single" w:sz="4" w:space="0" w:color="auto"/>
              <w:right w:val="single" w:sz="4" w:space="0" w:color="auto"/>
            </w:tcBorders>
            <w:shd w:val="clear" w:color="auto" w:fill="auto"/>
            <w:vAlign w:val="center"/>
            <w:hideMark/>
          </w:tcPr>
          <w:p w14:paraId="4511A8C1" w14:textId="4584551A"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5183D09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48E576C9"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75CF505"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0A31D87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2.4</w:t>
            </w:r>
          </w:p>
        </w:tc>
        <w:tc>
          <w:tcPr>
            <w:tcW w:w="2656" w:type="dxa"/>
            <w:vMerge/>
            <w:tcBorders>
              <w:top w:val="nil"/>
              <w:left w:val="single" w:sz="4" w:space="0" w:color="auto"/>
              <w:bottom w:val="single" w:sz="4" w:space="0" w:color="auto"/>
              <w:right w:val="single" w:sz="4" w:space="0" w:color="auto"/>
            </w:tcBorders>
            <w:vAlign w:val="center"/>
            <w:hideMark/>
          </w:tcPr>
          <w:p w14:paraId="354A10D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7573F59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Свердлова от пер. Никитинский до ул. Карла Маркса</w:t>
            </w:r>
          </w:p>
        </w:tc>
        <w:tc>
          <w:tcPr>
            <w:tcW w:w="6096" w:type="dxa"/>
            <w:tcBorders>
              <w:top w:val="nil"/>
              <w:left w:val="nil"/>
              <w:bottom w:val="single" w:sz="4" w:space="0" w:color="auto"/>
              <w:right w:val="single" w:sz="4" w:space="0" w:color="auto"/>
            </w:tcBorders>
            <w:shd w:val="clear" w:color="auto" w:fill="auto"/>
            <w:vAlign w:val="center"/>
            <w:hideMark/>
          </w:tcPr>
          <w:p w14:paraId="7CA2AA7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Свердлова от пер. Никитинский до ул. Карла Маркса L=0,810 км</w:t>
            </w:r>
          </w:p>
        </w:tc>
        <w:tc>
          <w:tcPr>
            <w:tcW w:w="4110" w:type="dxa"/>
            <w:tcBorders>
              <w:top w:val="nil"/>
              <w:left w:val="nil"/>
              <w:bottom w:val="single" w:sz="4" w:space="0" w:color="auto"/>
              <w:right w:val="single" w:sz="4" w:space="0" w:color="auto"/>
            </w:tcBorders>
            <w:shd w:val="clear" w:color="auto" w:fill="auto"/>
            <w:vAlign w:val="center"/>
            <w:hideMark/>
          </w:tcPr>
          <w:p w14:paraId="077302BC" w14:textId="21178C35"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623C95E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494E9954"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6FD7DA2"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7430A1E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2.5</w:t>
            </w:r>
          </w:p>
        </w:tc>
        <w:tc>
          <w:tcPr>
            <w:tcW w:w="2656" w:type="dxa"/>
            <w:vMerge/>
            <w:tcBorders>
              <w:top w:val="nil"/>
              <w:left w:val="single" w:sz="4" w:space="0" w:color="auto"/>
              <w:bottom w:val="single" w:sz="4" w:space="0" w:color="auto"/>
              <w:right w:val="single" w:sz="4" w:space="0" w:color="auto"/>
            </w:tcBorders>
            <w:vAlign w:val="center"/>
            <w:hideMark/>
          </w:tcPr>
          <w:p w14:paraId="08C0C42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6632223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пер. Кузнечный от ул. Карла Маркса до ул. Закриевского</w:t>
            </w:r>
          </w:p>
        </w:tc>
        <w:tc>
          <w:tcPr>
            <w:tcW w:w="6096" w:type="dxa"/>
            <w:tcBorders>
              <w:top w:val="nil"/>
              <w:left w:val="nil"/>
              <w:bottom w:val="single" w:sz="4" w:space="0" w:color="auto"/>
              <w:right w:val="single" w:sz="4" w:space="0" w:color="auto"/>
            </w:tcBorders>
            <w:shd w:val="clear" w:color="auto" w:fill="auto"/>
            <w:vAlign w:val="center"/>
            <w:hideMark/>
          </w:tcPr>
          <w:p w14:paraId="2C58C46C" w14:textId="7011E0EF"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xml:space="preserve">Реконструкция наружного водопровода по пер. Кузнечный от ул. Карла </w:t>
            </w:r>
            <w:r>
              <w:rPr>
                <w:rFonts w:ascii="Times New Roman" w:eastAsia="Times New Roman" w:hAnsi="Times New Roman" w:cs="Times New Roman"/>
                <w:color w:val="000000"/>
                <w:sz w:val="18"/>
                <w:szCs w:val="18"/>
                <w:lang w:eastAsia="ru-RU"/>
              </w:rPr>
              <w:t>М</w:t>
            </w:r>
            <w:r w:rsidRPr="00F126E4">
              <w:rPr>
                <w:rFonts w:ascii="Times New Roman" w:eastAsia="Times New Roman" w:hAnsi="Times New Roman" w:cs="Times New Roman"/>
                <w:color w:val="000000"/>
                <w:sz w:val="18"/>
                <w:szCs w:val="18"/>
                <w:lang w:eastAsia="ru-RU"/>
              </w:rPr>
              <w:t>аркса до ул. Закриевского L=0,077 км</w:t>
            </w:r>
          </w:p>
        </w:tc>
        <w:tc>
          <w:tcPr>
            <w:tcW w:w="4110" w:type="dxa"/>
            <w:tcBorders>
              <w:top w:val="nil"/>
              <w:left w:val="nil"/>
              <w:bottom w:val="single" w:sz="4" w:space="0" w:color="auto"/>
              <w:right w:val="single" w:sz="4" w:space="0" w:color="auto"/>
            </w:tcBorders>
            <w:shd w:val="clear" w:color="auto" w:fill="auto"/>
            <w:vAlign w:val="center"/>
            <w:hideMark/>
          </w:tcPr>
          <w:p w14:paraId="64742E89" w14:textId="5806B2FF"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582A2CA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65004900"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0A4CC08D" w14:textId="77777777" w:rsidTr="00F126E4">
        <w:trPr>
          <w:trHeight w:val="15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55C99AA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2.6</w:t>
            </w:r>
          </w:p>
        </w:tc>
        <w:tc>
          <w:tcPr>
            <w:tcW w:w="2656" w:type="dxa"/>
            <w:vMerge/>
            <w:tcBorders>
              <w:top w:val="nil"/>
              <w:left w:val="single" w:sz="4" w:space="0" w:color="auto"/>
              <w:bottom w:val="single" w:sz="4" w:space="0" w:color="auto"/>
              <w:right w:val="single" w:sz="4" w:space="0" w:color="auto"/>
            </w:tcBorders>
            <w:vAlign w:val="center"/>
            <w:hideMark/>
          </w:tcPr>
          <w:p w14:paraId="323DBFBF"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05F1D1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Закриевского от пер. Кузнечный до ул. Ленина</w:t>
            </w:r>
          </w:p>
        </w:tc>
        <w:tc>
          <w:tcPr>
            <w:tcW w:w="6096" w:type="dxa"/>
            <w:tcBorders>
              <w:top w:val="nil"/>
              <w:left w:val="nil"/>
              <w:bottom w:val="single" w:sz="4" w:space="0" w:color="auto"/>
              <w:right w:val="single" w:sz="4" w:space="0" w:color="auto"/>
            </w:tcBorders>
            <w:shd w:val="clear" w:color="auto" w:fill="auto"/>
            <w:vAlign w:val="center"/>
            <w:hideMark/>
          </w:tcPr>
          <w:p w14:paraId="28F101E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Реконструкция наружного водопровода по ул. Закриевского от пер. Кузнечный до ул. Ленина L=0,440 км</w:t>
            </w:r>
          </w:p>
        </w:tc>
        <w:tc>
          <w:tcPr>
            <w:tcW w:w="4110" w:type="dxa"/>
            <w:tcBorders>
              <w:top w:val="nil"/>
              <w:left w:val="nil"/>
              <w:bottom w:val="single" w:sz="4" w:space="0" w:color="auto"/>
              <w:right w:val="single" w:sz="4" w:space="0" w:color="auto"/>
            </w:tcBorders>
            <w:shd w:val="clear" w:color="auto" w:fill="auto"/>
            <w:vAlign w:val="center"/>
            <w:hideMark/>
          </w:tcPr>
          <w:p w14:paraId="40E21098" w14:textId="3019EA2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3BA37AB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2027-2040</w:t>
            </w:r>
          </w:p>
        </w:tc>
        <w:tc>
          <w:tcPr>
            <w:tcW w:w="4100" w:type="dxa"/>
            <w:vAlign w:val="center"/>
            <w:hideMark/>
          </w:tcPr>
          <w:p w14:paraId="09A7ED7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A24241B"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3D83930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2.7</w:t>
            </w:r>
          </w:p>
        </w:tc>
        <w:tc>
          <w:tcPr>
            <w:tcW w:w="2656" w:type="dxa"/>
            <w:vMerge/>
            <w:tcBorders>
              <w:top w:val="nil"/>
              <w:left w:val="single" w:sz="4" w:space="0" w:color="auto"/>
              <w:bottom w:val="single" w:sz="4" w:space="0" w:color="auto"/>
              <w:right w:val="single" w:sz="4" w:space="0" w:color="auto"/>
            </w:tcBorders>
            <w:vAlign w:val="center"/>
            <w:hideMark/>
          </w:tcPr>
          <w:p w14:paraId="7BAD2B8B"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3D6C5A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6096" w:type="dxa"/>
            <w:tcBorders>
              <w:top w:val="nil"/>
              <w:left w:val="nil"/>
              <w:bottom w:val="single" w:sz="4" w:space="0" w:color="auto"/>
              <w:right w:val="single" w:sz="4" w:space="0" w:color="auto"/>
            </w:tcBorders>
            <w:shd w:val="clear" w:color="auto" w:fill="auto"/>
            <w:vAlign w:val="center"/>
            <w:hideMark/>
          </w:tcPr>
          <w:p w14:paraId="00E516B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 L=0,821 км, D=100 мм</w:t>
            </w:r>
          </w:p>
        </w:tc>
        <w:tc>
          <w:tcPr>
            <w:tcW w:w="4110" w:type="dxa"/>
            <w:tcBorders>
              <w:top w:val="nil"/>
              <w:left w:val="nil"/>
              <w:bottom w:val="single" w:sz="4" w:space="0" w:color="auto"/>
              <w:right w:val="single" w:sz="4" w:space="0" w:color="auto"/>
            </w:tcBorders>
            <w:shd w:val="clear" w:color="auto" w:fill="auto"/>
            <w:vAlign w:val="center"/>
            <w:hideMark/>
          </w:tcPr>
          <w:p w14:paraId="6FA5179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2B86BC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6B00D624"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D5D75AB"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7789F18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2.8</w:t>
            </w:r>
          </w:p>
        </w:tc>
        <w:tc>
          <w:tcPr>
            <w:tcW w:w="2656" w:type="dxa"/>
            <w:vMerge/>
            <w:tcBorders>
              <w:top w:val="nil"/>
              <w:left w:val="single" w:sz="4" w:space="0" w:color="auto"/>
              <w:bottom w:val="single" w:sz="4" w:space="0" w:color="auto"/>
              <w:right w:val="single" w:sz="4" w:space="0" w:color="auto"/>
            </w:tcBorders>
            <w:vAlign w:val="center"/>
            <w:hideMark/>
          </w:tcPr>
          <w:p w14:paraId="0204B4F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099E722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сетей водоснабжения, выработавших эксплуатационный ресурс (на основании физического износа)</w:t>
            </w:r>
          </w:p>
        </w:tc>
        <w:tc>
          <w:tcPr>
            <w:tcW w:w="6096" w:type="dxa"/>
            <w:tcBorders>
              <w:top w:val="nil"/>
              <w:left w:val="nil"/>
              <w:bottom w:val="single" w:sz="4" w:space="0" w:color="auto"/>
              <w:right w:val="single" w:sz="4" w:space="0" w:color="auto"/>
            </w:tcBorders>
            <w:shd w:val="clear" w:color="auto" w:fill="auto"/>
            <w:noWrap/>
            <w:vAlign w:val="bottom"/>
            <w:hideMark/>
          </w:tcPr>
          <w:p w14:paraId="1E8EB5B1"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63DCF82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2F287E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2027-2035</w:t>
            </w:r>
          </w:p>
        </w:tc>
        <w:tc>
          <w:tcPr>
            <w:tcW w:w="4100" w:type="dxa"/>
            <w:vAlign w:val="center"/>
            <w:hideMark/>
          </w:tcPr>
          <w:p w14:paraId="3F8A72A8"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0F582F84" w14:textId="77777777" w:rsidTr="00F126E4">
        <w:trPr>
          <w:trHeight w:val="3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577E4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2.9</w:t>
            </w:r>
          </w:p>
        </w:tc>
        <w:tc>
          <w:tcPr>
            <w:tcW w:w="2656" w:type="dxa"/>
            <w:tcBorders>
              <w:top w:val="nil"/>
              <w:left w:val="nil"/>
              <w:bottom w:val="single" w:sz="4" w:space="0" w:color="auto"/>
              <w:right w:val="single" w:sz="4" w:space="0" w:color="auto"/>
            </w:tcBorders>
            <w:shd w:val="clear" w:color="auto" w:fill="auto"/>
            <w:vAlign w:val="center"/>
            <w:hideMark/>
          </w:tcPr>
          <w:p w14:paraId="238247F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Лопатино</w:t>
            </w:r>
          </w:p>
        </w:tc>
        <w:tc>
          <w:tcPr>
            <w:tcW w:w="6283" w:type="dxa"/>
            <w:tcBorders>
              <w:top w:val="nil"/>
              <w:left w:val="nil"/>
              <w:bottom w:val="single" w:sz="4" w:space="0" w:color="auto"/>
              <w:right w:val="single" w:sz="4" w:space="0" w:color="auto"/>
            </w:tcBorders>
            <w:shd w:val="clear" w:color="auto" w:fill="auto"/>
            <w:vAlign w:val="center"/>
            <w:hideMark/>
          </w:tcPr>
          <w:p w14:paraId="580FB4E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6096" w:type="dxa"/>
            <w:tcBorders>
              <w:top w:val="nil"/>
              <w:left w:val="nil"/>
              <w:bottom w:val="single" w:sz="4" w:space="0" w:color="auto"/>
              <w:right w:val="single" w:sz="4" w:space="0" w:color="auto"/>
            </w:tcBorders>
            <w:shd w:val="clear" w:color="auto" w:fill="auto"/>
            <w:vAlign w:val="center"/>
            <w:hideMark/>
          </w:tcPr>
          <w:p w14:paraId="6D9D055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 L=11,766 км, D=25-100 мм</w:t>
            </w:r>
          </w:p>
        </w:tc>
        <w:tc>
          <w:tcPr>
            <w:tcW w:w="4110" w:type="dxa"/>
            <w:tcBorders>
              <w:top w:val="nil"/>
              <w:left w:val="nil"/>
              <w:bottom w:val="single" w:sz="4" w:space="0" w:color="auto"/>
              <w:right w:val="single" w:sz="4" w:space="0" w:color="auto"/>
            </w:tcBorders>
            <w:shd w:val="clear" w:color="auto" w:fill="auto"/>
            <w:vAlign w:val="center"/>
            <w:hideMark/>
          </w:tcPr>
          <w:p w14:paraId="3BE3F17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32B3480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22E03B85"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56128761"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52398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2.10</w:t>
            </w:r>
          </w:p>
        </w:tc>
        <w:tc>
          <w:tcPr>
            <w:tcW w:w="2656" w:type="dxa"/>
            <w:tcBorders>
              <w:top w:val="nil"/>
              <w:left w:val="nil"/>
              <w:bottom w:val="single" w:sz="4" w:space="0" w:color="auto"/>
              <w:right w:val="single" w:sz="4" w:space="0" w:color="auto"/>
            </w:tcBorders>
            <w:shd w:val="clear" w:color="auto" w:fill="auto"/>
            <w:vAlign w:val="center"/>
            <w:hideMark/>
          </w:tcPr>
          <w:p w14:paraId="019A327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Никулино</w:t>
            </w:r>
          </w:p>
        </w:tc>
        <w:tc>
          <w:tcPr>
            <w:tcW w:w="6283" w:type="dxa"/>
            <w:tcBorders>
              <w:top w:val="nil"/>
              <w:left w:val="nil"/>
              <w:bottom w:val="single" w:sz="4" w:space="0" w:color="auto"/>
              <w:right w:val="single" w:sz="4" w:space="0" w:color="auto"/>
            </w:tcBorders>
            <w:shd w:val="clear" w:color="auto" w:fill="auto"/>
            <w:vAlign w:val="center"/>
            <w:hideMark/>
          </w:tcPr>
          <w:p w14:paraId="138D9A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6096" w:type="dxa"/>
            <w:tcBorders>
              <w:top w:val="nil"/>
              <w:left w:val="nil"/>
              <w:bottom w:val="single" w:sz="4" w:space="0" w:color="auto"/>
              <w:right w:val="single" w:sz="4" w:space="0" w:color="auto"/>
            </w:tcBorders>
            <w:shd w:val="clear" w:color="auto" w:fill="auto"/>
            <w:vAlign w:val="center"/>
            <w:hideMark/>
          </w:tcPr>
          <w:p w14:paraId="3A749EB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 L=0,517 км, D=80 мм</w:t>
            </w:r>
          </w:p>
        </w:tc>
        <w:tc>
          <w:tcPr>
            <w:tcW w:w="4110" w:type="dxa"/>
            <w:tcBorders>
              <w:top w:val="nil"/>
              <w:left w:val="nil"/>
              <w:bottom w:val="single" w:sz="4" w:space="0" w:color="auto"/>
              <w:right w:val="single" w:sz="4" w:space="0" w:color="auto"/>
            </w:tcBorders>
            <w:shd w:val="clear" w:color="auto" w:fill="auto"/>
            <w:vAlign w:val="center"/>
            <w:hideMark/>
          </w:tcPr>
          <w:p w14:paraId="26F9C81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577D97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082A33D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EAAD4D3"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FE085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2.11</w:t>
            </w:r>
          </w:p>
        </w:tc>
        <w:tc>
          <w:tcPr>
            <w:tcW w:w="2656" w:type="dxa"/>
            <w:tcBorders>
              <w:top w:val="nil"/>
              <w:left w:val="nil"/>
              <w:bottom w:val="single" w:sz="4" w:space="0" w:color="auto"/>
              <w:right w:val="single" w:sz="4" w:space="0" w:color="auto"/>
            </w:tcBorders>
            <w:shd w:val="clear" w:color="auto" w:fill="auto"/>
            <w:vAlign w:val="center"/>
            <w:hideMark/>
          </w:tcPr>
          <w:p w14:paraId="03781E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Николаевка, д. Малая Старинка</w:t>
            </w:r>
          </w:p>
        </w:tc>
        <w:tc>
          <w:tcPr>
            <w:tcW w:w="6283" w:type="dxa"/>
            <w:tcBorders>
              <w:top w:val="nil"/>
              <w:left w:val="nil"/>
              <w:bottom w:val="single" w:sz="4" w:space="0" w:color="auto"/>
              <w:right w:val="single" w:sz="4" w:space="0" w:color="auto"/>
            </w:tcBorders>
            <w:shd w:val="clear" w:color="auto" w:fill="auto"/>
            <w:vAlign w:val="center"/>
            <w:hideMark/>
          </w:tcPr>
          <w:p w14:paraId="3226740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6096" w:type="dxa"/>
            <w:tcBorders>
              <w:top w:val="nil"/>
              <w:left w:val="nil"/>
              <w:bottom w:val="single" w:sz="4" w:space="0" w:color="auto"/>
              <w:right w:val="single" w:sz="4" w:space="0" w:color="auto"/>
            </w:tcBorders>
            <w:shd w:val="clear" w:color="auto" w:fill="auto"/>
            <w:vAlign w:val="center"/>
            <w:hideMark/>
          </w:tcPr>
          <w:p w14:paraId="083E021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 L=0,302 км, D=65 мм</w:t>
            </w:r>
          </w:p>
        </w:tc>
        <w:tc>
          <w:tcPr>
            <w:tcW w:w="4110" w:type="dxa"/>
            <w:tcBorders>
              <w:top w:val="nil"/>
              <w:left w:val="nil"/>
              <w:bottom w:val="single" w:sz="4" w:space="0" w:color="auto"/>
              <w:right w:val="single" w:sz="4" w:space="0" w:color="auto"/>
            </w:tcBorders>
            <w:shd w:val="clear" w:color="auto" w:fill="auto"/>
            <w:vAlign w:val="center"/>
            <w:hideMark/>
          </w:tcPr>
          <w:p w14:paraId="4DE211A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74CB23F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302F3902"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1C3178D" w14:textId="77777777" w:rsidTr="00F126E4">
        <w:trPr>
          <w:trHeight w:val="9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1AB366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2.12</w:t>
            </w:r>
          </w:p>
        </w:tc>
        <w:tc>
          <w:tcPr>
            <w:tcW w:w="2656" w:type="dxa"/>
            <w:tcBorders>
              <w:top w:val="nil"/>
              <w:left w:val="nil"/>
              <w:bottom w:val="single" w:sz="4" w:space="0" w:color="auto"/>
              <w:right w:val="single" w:sz="4" w:space="0" w:color="auto"/>
            </w:tcBorders>
            <w:shd w:val="clear" w:color="auto" w:fill="auto"/>
            <w:vAlign w:val="center"/>
            <w:hideMark/>
          </w:tcPr>
          <w:p w14:paraId="6F82C48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Чаны-Сакан, д. Нововознесенка</w:t>
            </w:r>
          </w:p>
        </w:tc>
        <w:tc>
          <w:tcPr>
            <w:tcW w:w="6283" w:type="dxa"/>
            <w:tcBorders>
              <w:top w:val="nil"/>
              <w:left w:val="nil"/>
              <w:bottom w:val="single" w:sz="4" w:space="0" w:color="auto"/>
              <w:right w:val="single" w:sz="4" w:space="0" w:color="auto"/>
            </w:tcBorders>
            <w:shd w:val="clear" w:color="auto" w:fill="auto"/>
            <w:vAlign w:val="center"/>
            <w:hideMark/>
          </w:tcPr>
          <w:p w14:paraId="06BB9B3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w:t>
            </w:r>
          </w:p>
        </w:tc>
        <w:tc>
          <w:tcPr>
            <w:tcW w:w="6096" w:type="dxa"/>
            <w:tcBorders>
              <w:top w:val="nil"/>
              <w:left w:val="nil"/>
              <w:bottom w:val="single" w:sz="4" w:space="0" w:color="auto"/>
              <w:right w:val="single" w:sz="4" w:space="0" w:color="auto"/>
            </w:tcBorders>
            <w:shd w:val="clear" w:color="auto" w:fill="auto"/>
            <w:vAlign w:val="center"/>
            <w:hideMark/>
          </w:tcPr>
          <w:p w14:paraId="663D30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Замена чугунных и стальных трубопроводов на полиэтиленовые L=0,787 км, D=25-80 мм</w:t>
            </w:r>
          </w:p>
        </w:tc>
        <w:tc>
          <w:tcPr>
            <w:tcW w:w="4110" w:type="dxa"/>
            <w:tcBorders>
              <w:top w:val="nil"/>
              <w:left w:val="nil"/>
              <w:bottom w:val="single" w:sz="4" w:space="0" w:color="auto"/>
              <w:right w:val="single" w:sz="4" w:space="0" w:color="auto"/>
            </w:tcBorders>
            <w:shd w:val="clear" w:color="auto" w:fill="auto"/>
            <w:vAlign w:val="center"/>
            <w:hideMark/>
          </w:tcPr>
          <w:p w14:paraId="5467F0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Снижение уровня износа сетей водоснабжения, повышение надежности системы</w:t>
            </w:r>
          </w:p>
        </w:tc>
        <w:tc>
          <w:tcPr>
            <w:tcW w:w="1418" w:type="dxa"/>
            <w:tcBorders>
              <w:top w:val="nil"/>
              <w:left w:val="nil"/>
              <w:bottom w:val="single" w:sz="4" w:space="0" w:color="auto"/>
              <w:right w:val="single" w:sz="4" w:space="0" w:color="auto"/>
            </w:tcBorders>
            <w:shd w:val="clear" w:color="auto" w:fill="auto"/>
            <w:vAlign w:val="center"/>
            <w:hideMark/>
          </w:tcPr>
          <w:p w14:paraId="327E8F4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2027-2035</w:t>
            </w:r>
          </w:p>
        </w:tc>
        <w:tc>
          <w:tcPr>
            <w:tcW w:w="4100" w:type="dxa"/>
            <w:vAlign w:val="center"/>
            <w:hideMark/>
          </w:tcPr>
          <w:p w14:paraId="3C4BC4A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FCB85AD" w14:textId="77777777" w:rsidTr="00F126E4">
        <w:trPr>
          <w:trHeight w:val="300"/>
        </w:trPr>
        <w:tc>
          <w:tcPr>
            <w:tcW w:w="21258" w:type="dxa"/>
            <w:gridSpan w:val="6"/>
            <w:tcBorders>
              <w:top w:val="single" w:sz="4" w:space="0" w:color="auto"/>
              <w:left w:val="single" w:sz="4" w:space="0" w:color="auto"/>
              <w:bottom w:val="single" w:sz="4" w:space="0" w:color="auto"/>
              <w:right w:val="single" w:sz="4" w:space="0" w:color="000000"/>
            </w:tcBorders>
            <w:shd w:val="clear" w:color="000000" w:fill="F8CBAD"/>
            <w:vAlign w:val="center"/>
            <w:hideMark/>
          </w:tcPr>
          <w:p w14:paraId="746B4580"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8"/>
                <w:szCs w:val="18"/>
                <w:lang w:eastAsia="ru-RU"/>
              </w:rPr>
            </w:pPr>
            <w:r w:rsidRPr="00F126E4">
              <w:rPr>
                <w:rFonts w:ascii="Times New Roman" w:eastAsia="Times New Roman" w:hAnsi="Times New Roman" w:cs="Times New Roman"/>
                <w:b/>
                <w:bCs/>
                <w:color w:val="000000"/>
                <w:sz w:val="18"/>
                <w:szCs w:val="18"/>
                <w:lang w:eastAsia="ru-RU"/>
              </w:rPr>
              <w:t>Группа 3. Прочие мероприятия</w:t>
            </w:r>
          </w:p>
        </w:tc>
        <w:tc>
          <w:tcPr>
            <w:tcW w:w="4100" w:type="dxa"/>
            <w:vAlign w:val="center"/>
            <w:hideMark/>
          </w:tcPr>
          <w:p w14:paraId="52563211"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49E3D6D7"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DD40CF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3.1</w:t>
            </w:r>
          </w:p>
        </w:tc>
        <w:tc>
          <w:tcPr>
            <w:tcW w:w="2656" w:type="dxa"/>
            <w:vMerge w:val="restart"/>
            <w:tcBorders>
              <w:top w:val="nil"/>
              <w:left w:val="single" w:sz="4" w:space="0" w:color="auto"/>
              <w:bottom w:val="single" w:sz="4" w:space="0" w:color="auto"/>
              <w:right w:val="single" w:sz="4" w:space="0" w:color="auto"/>
            </w:tcBorders>
            <w:shd w:val="clear" w:color="auto" w:fill="auto"/>
            <w:vAlign w:val="center"/>
            <w:hideMark/>
          </w:tcPr>
          <w:p w14:paraId="5B027F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г. Татарск</w:t>
            </w:r>
          </w:p>
        </w:tc>
        <w:tc>
          <w:tcPr>
            <w:tcW w:w="6283" w:type="dxa"/>
            <w:tcBorders>
              <w:top w:val="nil"/>
              <w:left w:val="nil"/>
              <w:bottom w:val="single" w:sz="4" w:space="0" w:color="auto"/>
              <w:right w:val="single" w:sz="4" w:space="0" w:color="auto"/>
            </w:tcBorders>
            <w:shd w:val="clear" w:color="auto" w:fill="auto"/>
            <w:vAlign w:val="center"/>
            <w:hideMark/>
          </w:tcPr>
          <w:p w14:paraId="09D2EFB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водозаборных скважин</w:t>
            </w:r>
          </w:p>
        </w:tc>
        <w:tc>
          <w:tcPr>
            <w:tcW w:w="6096" w:type="dxa"/>
            <w:tcBorders>
              <w:top w:val="nil"/>
              <w:left w:val="nil"/>
              <w:bottom w:val="single" w:sz="4" w:space="0" w:color="auto"/>
              <w:right w:val="single" w:sz="4" w:space="0" w:color="auto"/>
            </w:tcBorders>
            <w:shd w:val="clear" w:color="auto" w:fill="auto"/>
            <w:vAlign w:val="center"/>
            <w:hideMark/>
          </w:tcPr>
          <w:p w14:paraId="7C42650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1A2B279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c>
          <w:tcPr>
            <w:tcW w:w="1418" w:type="dxa"/>
            <w:tcBorders>
              <w:top w:val="nil"/>
              <w:left w:val="nil"/>
              <w:bottom w:val="single" w:sz="4" w:space="0" w:color="auto"/>
              <w:right w:val="single" w:sz="4" w:space="0" w:color="auto"/>
            </w:tcBorders>
            <w:shd w:val="clear" w:color="auto" w:fill="auto"/>
            <w:vAlign w:val="center"/>
            <w:hideMark/>
          </w:tcPr>
          <w:p w14:paraId="049BC3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4100" w:type="dxa"/>
            <w:vAlign w:val="center"/>
            <w:hideMark/>
          </w:tcPr>
          <w:p w14:paraId="66A10258"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3A29241"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4B5CD0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3.2</w:t>
            </w:r>
          </w:p>
        </w:tc>
        <w:tc>
          <w:tcPr>
            <w:tcW w:w="2656" w:type="dxa"/>
            <w:vMerge/>
            <w:tcBorders>
              <w:top w:val="nil"/>
              <w:left w:val="single" w:sz="4" w:space="0" w:color="auto"/>
              <w:bottom w:val="single" w:sz="4" w:space="0" w:color="auto"/>
              <w:right w:val="single" w:sz="4" w:space="0" w:color="auto"/>
            </w:tcBorders>
            <w:vAlign w:val="center"/>
            <w:hideMark/>
          </w:tcPr>
          <w:p w14:paraId="0D872DA2"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15EE5A2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водонапорной башни</w:t>
            </w:r>
          </w:p>
        </w:tc>
        <w:tc>
          <w:tcPr>
            <w:tcW w:w="6096" w:type="dxa"/>
            <w:tcBorders>
              <w:top w:val="nil"/>
              <w:left w:val="nil"/>
              <w:bottom w:val="single" w:sz="4" w:space="0" w:color="auto"/>
              <w:right w:val="single" w:sz="4" w:space="0" w:color="auto"/>
            </w:tcBorders>
            <w:shd w:val="clear" w:color="auto" w:fill="auto"/>
            <w:vAlign w:val="center"/>
            <w:hideMark/>
          </w:tcPr>
          <w:p w14:paraId="7405236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042CA1E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c>
          <w:tcPr>
            <w:tcW w:w="1418" w:type="dxa"/>
            <w:tcBorders>
              <w:top w:val="nil"/>
              <w:left w:val="nil"/>
              <w:bottom w:val="single" w:sz="4" w:space="0" w:color="auto"/>
              <w:right w:val="single" w:sz="4" w:space="0" w:color="auto"/>
            </w:tcBorders>
            <w:shd w:val="clear" w:color="auto" w:fill="auto"/>
            <w:vAlign w:val="center"/>
            <w:hideMark/>
          </w:tcPr>
          <w:p w14:paraId="3F4AFE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4100" w:type="dxa"/>
            <w:vAlign w:val="center"/>
            <w:hideMark/>
          </w:tcPr>
          <w:p w14:paraId="3B19B0D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3A33DA2A"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ED1B98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3.3</w:t>
            </w:r>
          </w:p>
        </w:tc>
        <w:tc>
          <w:tcPr>
            <w:tcW w:w="2656" w:type="dxa"/>
            <w:vMerge/>
            <w:tcBorders>
              <w:top w:val="nil"/>
              <w:left w:val="single" w:sz="4" w:space="0" w:color="auto"/>
              <w:bottom w:val="single" w:sz="4" w:space="0" w:color="auto"/>
              <w:right w:val="single" w:sz="4" w:space="0" w:color="auto"/>
            </w:tcBorders>
            <w:vAlign w:val="center"/>
            <w:hideMark/>
          </w:tcPr>
          <w:p w14:paraId="7EC6674C"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1C75BB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насосной станции II подъема</w:t>
            </w:r>
          </w:p>
        </w:tc>
        <w:tc>
          <w:tcPr>
            <w:tcW w:w="6096" w:type="dxa"/>
            <w:tcBorders>
              <w:top w:val="nil"/>
              <w:left w:val="nil"/>
              <w:bottom w:val="single" w:sz="4" w:space="0" w:color="auto"/>
              <w:right w:val="single" w:sz="4" w:space="0" w:color="auto"/>
            </w:tcBorders>
            <w:shd w:val="clear" w:color="auto" w:fill="auto"/>
            <w:vAlign w:val="center"/>
            <w:hideMark/>
          </w:tcPr>
          <w:p w14:paraId="6BB773E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77E621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c>
          <w:tcPr>
            <w:tcW w:w="1418" w:type="dxa"/>
            <w:tcBorders>
              <w:top w:val="nil"/>
              <w:left w:val="nil"/>
              <w:bottom w:val="single" w:sz="4" w:space="0" w:color="auto"/>
              <w:right w:val="single" w:sz="4" w:space="0" w:color="auto"/>
            </w:tcBorders>
            <w:shd w:val="clear" w:color="auto" w:fill="auto"/>
            <w:vAlign w:val="center"/>
            <w:hideMark/>
          </w:tcPr>
          <w:p w14:paraId="52A43C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4100" w:type="dxa"/>
            <w:vAlign w:val="center"/>
            <w:hideMark/>
          </w:tcPr>
          <w:p w14:paraId="01B5E58C"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D3F8BC9" w14:textId="77777777" w:rsidTr="00F126E4">
        <w:trPr>
          <w:trHeight w:val="112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724560D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3.4</w:t>
            </w:r>
          </w:p>
        </w:tc>
        <w:tc>
          <w:tcPr>
            <w:tcW w:w="2656" w:type="dxa"/>
            <w:vMerge/>
            <w:tcBorders>
              <w:top w:val="nil"/>
              <w:left w:val="single" w:sz="4" w:space="0" w:color="auto"/>
              <w:bottom w:val="single" w:sz="4" w:space="0" w:color="auto"/>
              <w:right w:val="single" w:sz="4" w:space="0" w:color="auto"/>
            </w:tcBorders>
            <w:vAlign w:val="center"/>
            <w:hideMark/>
          </w:tcPr>
          <w:p w14:paraId="6AA0F1F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8"/>
                <w:szCs w:val="18"/>
                <w:lang w:eastAsia="ru-RU"/>
              </w:rPr>
            </w:pPr>
          </w:p>
        </w:tc>
        <w:tc>
          <w:tcPr>
            <w:tcW w:w="6283" w:type="dxa"/>
            <w:tcBorders>
              <w:top w:val="nil"/>
              <w:left w:val="nil"/>
              <w:bottom w:val="single" w:sz="4" w:space="0" w:color="auto"/>
              <w:right w:val="single" w:sz="4" w:space="0" w:color="auto"/>
            </w:tcBorders>
            <w:shd w:val="clear" w:color="auto" w:fill="auto"/>
            <w:vAlign w:val="center"/>
            <w:hideMark/>
          </w:tcPr>
          <w:p w14:paraId="3B6EA2A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Инструментально-визуальное обследование, выявление дефектов, составление плана устранения недостатков сетей водоснабжения</w:t>
            </w:r>
          </w:p>
        </w:tc>
        <w:tc>
          <w:tcPr>
            <w:tcW w:w="6096" w:type="dxa"/>
            <w:tcBorders>
              <w:top w:val="nil"/>
              <w:left w:val="nil"/>
              <w:bottom w:val="single" w:sz="4" w:space="0" w:color="auto"/>
              <w:right w:val="single" w:sz="4" w:space="0" w:color="auto"/>
            </w:tcBorders>
            <w:shd w:val="clear" w:color="auto" w:fill="auto"/>
            <w:vAlign w:val="center"/>
            <w:hideMark/>
          </w:tcPr>
          <w:p w14:paraId="1E630D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59136F3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Восстановление работоспособности и продление срока эксплуатации водозаборных скважин</w:t>
            </w:r>
          </w:p>
        </w:tc>
        <w:tc>
          <w:tcPr>
            <w:tcW w:w="1418" w:type="dxa"/>
            <w:tcBorders>
              <w:top w:val="nil"/>
              <w:left w:val="nil"/>
              <w:bottom w:val="single" w:sz="4" w:space="0" w:color="auto"/>
              <w:right w:val="single" w:sz="4" w:space="0" w:color="auto"/>
            </w:tcBorders>
            <w:shd w:val="clear" w:color="auto" w:fill="auto"/>
            <w:vAlign w:val="center"/>
            <w:hideMark/>
          </w:tcPr>
          <w:p w14:paraId="599E837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2026-2030</w:t>
            </w:r>
          </w:p>
        </w:tc>
        <w:tc>
          <w:tcPr>
            <w:tcW w:w="4100" w:type="dxa"/>
            <w:vAlign w:val="center"/>
            <w:hideMark/>
          </w:tcPr>
          <w:p w14:paraId="3126816A"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7050AB5B"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79E2746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lastRenderedPageBreak/>
              <w:t>3.5</w:t>
            </w:r>
          </w:p>
        </w:tc>
        <w:tc>
          <w:tcPr>
            <w:tcW w:w="2656" w:type="dxa"/>
            <w:tcBorders>
              <w:top w:val="nil"/>
              <w:left w:val="nil"/>
              <w:bottom w:val="single" w:sz="4" w:space="0" w:color="auto"/>
              <w:right w:val="single" w:sz="4" w:space="0" w:color="auto"/>
            </w:tcBorders>
            <w:shd w:val="clear" w:color="auto" w:fill="auto"/>
            <w:vAlign w:val="center"/>
            <w:hideMark/>
          </w:tcPr>
          <w:p w14:paraId="7F98CA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Козловка</w:t>
            </w:r>
          </w:p>
        </w:tc>
        <w:tc>
          <w:tcPr>
            <w:tcW w:w="6283" w:type="dxa"/>
            <w:tcBorders>
              <w:top w:val="nil"/>
              <w:left w:val="nil"/>
              <w:bottom w:val="single" w:sz="4" w:space="0" w:color="auto"/>
              <w:right w:val="single" w:sz="4" w:space="0" w:color="auto"/>
            </w:tcBorders>
            <w:shd w:val="clear" w:color="auto" w:fill="auto"/>
            <w:vAlign w:val="center"/>
            <w:hideMark/>
          </w:tcPr>
          <w:p w14:paraId="239F0D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6096" w:type="dxa"/>
            <w:tcBorders>
              <w:top w:val="nil"/>
              <w:left w:val="nil"/>
              <w:bottom w:val="single" w:sz="4" w:space="0" w:color="auto"/>
              <w:right w:val="single" w:sz="4" w:space="0" w:color="auto"/>
            </w:tcBorders>
            <w:shd w:val="clear" w:color="auto" w:fill="auto"/>
            <w:noWrap/>
            <w:vAlign w:val="bottom"/>
            <w:hideMark/>
          </w:tcPr>
          <w:p w14:paraId="27DB09A6"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190DDA3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4378DF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0F3145D5"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CEAB7BF"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1CABD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3.6</w:t>
            </w:r>
          </w:p>
        </w:tc>
        <w:tc>
          <w:tcPr>
            <w:tcW w:w="2656" w:type="dxa"/>
            <w:tcBorders>
              <w:top w:val="nil"/>
              <w:left w:val="nil"/>
              <w:bottom w:val="single" w:sz="4" w:space="0" w:color="auto"/>
              <w:right w:val="single" w:sz="4" w:space="0" w:color="auto"/>
            </w:tcBorders>
            <w:shd w:val="clear" w:color="auto" w:fill="auto"/>
            <w:vAlign w:val="center"/>
            <w:hideMark/>
          </w:tcPr>
          <w:p w14:paraId="39E77D8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Казаткуль</w:t>
            </w:r>
          </w:p>
        </w:tc>
        <w:tc>
          <w:tcPr>
            <w:tcW w:w="6283" w:type="dxa"/>
            <w:tcBorders>
              <w:top w:val="nil"/>
              <w:left w:val="nil"/>
              <w:bottom w:val="single" w:sz="4" w:space="0" w:color="auto"/>
              <w:right w:val="single" w:sz="4" w:space="0" w:color="auto"/>
            </w:tcBorders>
            <w:shd w:val="clear" w:color="auto" w:fill="auto"/>
            <w:vAlign w:val="center"/>
            <w:hideMark/>
          </w:tcPr>
          <w:p w14:paraId="00C7B67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6096" w:type="dxa"/>
            <w:tcBorders>
              <w:top w:val="nil"/>
              <w:left w:val="nil"/>
              <w:bottom w:val="single" w:sz="4" w:space="0" w:color="auto"/>
              <w:right w:val="single" w:sz="4" w:space="0" w:color="auto"/>
            </w:tcBorders>
            <w:shd w:val="clear" w:color="auto" w:fill="auto"/>
            <w:noWrap/>
            <w:vAlign w:val="bottom"/>
            <w:hideMark/>
          </w:tcPr>
          <w:p w14:paraId="08AF5723"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49AE88C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47C1D5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722C69FB"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1AA5C252"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4397F4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3.7</w:t>
            </w:r>
          </w:p>
        </w:tc>
        <w:tc>
          <w:tcPr>
            <w:tcW w:w="2656" w:type="dxa"/>
            <w:tcBorders>
              <w:top w:val="nil"/>
              <w:left w:val="nil"/>
              <w:bottom w:val="single" w:sz="4" w:space="0" w:color="auto"/>
              <w:right w:val="single" w:sz="4" w:space="0" w:color="auto"/>
            </w:tcBorders>
            <w:shd w:val="clear" w:color="auto" w:fill="auto"/>
            <w:vAlign w:val="center"/>
            <w:hideMark/>
          </w:tcPr>
          <w:p w14:paraId="377B67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Увальское</w:t>
            </w:r>
          </w:p>
        </w:tc>
        <w:tc>
          <w:tcPr>
            <w:tcW w:w="6283" w:type="dxa"/>
            <w:tcBorders>
              <w:top w:val="nil"/>
              <w:left w:val="nil"/>
              <w:bottom w:val="single" w:sz="4" w:space="0" w:color="auto"/>
              <w:right w:val="single" w:sz="4" w:space="0" w:color="auto"/>
            </w:tcBorders>
            <w:shd w:val="clear" w:color="auto" w:fill="auto"/>
            <w:vAlign w:val="center"/>
            <w:hideMark/>
          </w:tcPr>
          <w:p w14:paraId="142B4C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6096" w:type="dxa"/>
            <w:tcBorders>
              <w:top w:val="nil"/>
              <w:left w:val="nil"/>
              <w:bottom w:val="single" w:sz="4" w:space="0" w:color="auto"/>
              <w:right w:val="single" w:sz="4" w:space="0" w:color="auto"/>
            </w:tcBorders>
            <w:shd w:val="clear" w:color="auto" w:fill="auto"/>
            <w:noWrap/>
            <w:vAlign w:val="bottom"/>
            <w:hideMark/>
          </w:tcPr>
          <w:p w14:paraId="5C27B053"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79A459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310320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60118199"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2FE11616" w14:textId="77777777" w:rsidTr="00F126E4">
        <w:trPr>
          <w:trHeight w:val="300"/>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41C81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3.8</w:t>
            </w:r>
          </w:p>
        </w:tc>
        <w:tc>
          <w:tcPr>
            <w:tcW w:w="2656" w:type="dxa"/>
            <w:tcBorders>
              <w:top w:val="nil"/>
              <w:left w:val="nil"/>
              <w:bottom w:val="single" w:sz="4" w:space="0" w:color="auto"/>
              <w:right w:val="single" w:sz="4" w:space="0" w:color="auto"/>
            </w:tcBorders>
            <w:shd w:val="clear" w:color="auto" w:fill="auto"/>
            <w:vAlign w:val="center"/>
            <w:hideMark/>
          </w:tcPr>
          <w:p w14:paraId="34996C0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д. Чинявино</w:t>
            </w:r>
          </w:p>
        </w:tc>
        <w:tc>
          <w:tcPr>
            <w:tcW w:w="6283" w:type="dxa"/>
            <w:tcBorders>
              <w:top w:val="nil"/>
              <w:left w:val="nil"/>
              <w:bottom w:val="single" w:sz="4" w:space="0" w:color="auto"/>
              <w:right w:val="single" w:sz="4" w:space="0" w:color="auto"/>
            </w:tcBorders>
            <w:shd w:val="clear" w:color="auto" w:fill="auto"/>
            <w:vAlign w:val="center"/>
            <w:hideMark/>
          </w:tcPr>
          <w:p w14:paraId="7CD2D29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на скважинах водоочистных фильтров и внедрение частотного регулирования электроприводов на всех скважинах</w:t>
            </w:r>
          </w:p>
        </w:tc>
        <w:tc>
          <w:tcPr>
            <w:tcW w:w="6096" w:type="dxa"/>
            <w:tcBorders>
              <w:top w:val="nil"/>
              <w:left w:val="nil"/>
              <w:bottom w:val="single" w:sz="4" w:space="0" w:color="auto"/>
              <w:right w:val="single" w:sz="4" w:space="0" w:color="auto"/>
            </w:tcBorders>
            <w:shd w:val="clear" w:color="auto" w:fill="auto"/>
            <w:noWrap/>
            <w:vAlign w:val="bottom"/>
            <w:hideMark/>
          </w:tcPr>
          <w:p w14:paraId="3EE6AB19"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323EC4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2D11142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033F565E"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r w:rsidR="00F126E4" w:rsidRPr="00F126E4" w14:paraId="678B3E72" w14:textId="77777777" w:rsidTr="00F126E4">
        <w:trPr>
          <w:trHeight w:val="675"/>
        </w:trPr>
        <w:tc>
          <w:tcPr>
            <w:tcW w:w="695" w:type="dxa"/>
            <w:tcBorders>
              <w:top w:val="nil"/>
              <w:left w:val="single" w:sz="4" w:space="0" w:color="auto"/>
              <w:bottom w:val="single" w:sz="4" w:space="0" w:color="auto"/>
              <w:right w:val="single" w:sz="4" w:space="0" w:color="auto"/>
            </w:tcBorders>
            <w:shd w:val="clear" w:color="auto" w:fill="auto"/>
            <w:vAlign w:val="center"/>
            <w:hideMark/>
          </w:tcPr>
          <w:p w14:paraId="69191DD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3.9</w:t>
            </w:r>
          </w:p>
        </w:tc>
        <w:tc>
          <w:tcPr>
            <w:tcW w:w="2656" w:type="dxa"/>
            <w:tcBorders>
              <w:top w:val="nil"/>
              <w:left w:val="nil"/>
              <w:bottom w:val="single" w:sz="4" w:space="0" w:color="auto"/>
              <w:right w:val="single" w:sz="4" w:space="0" w:color="auto"/>
            </w:tcBorders>
            <w:shd w:val="clear" w:color="auto" w:fill="auto"/>
            <w:vAlign w:val="center"/>
            <w:hideMark/>
          </w:tcPr>
          <w:p w14:paraId="039A95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с. Ускюль</w:t>
            </w:r>
          </w:p>
        </w:tc>
        <w:tc>
          <w:tcPr>
            <w:tcW w:w="6283" w:type="dxa"/>
            <w:tcBorders>
              <w:top w:val="nil"/>
              <w:left w:val="nil"/>
              <w:bottom w:val="single" w:sz="4" w:space="0" w:color="auto"/>
              <w:right w:val="single" w:sz="4" w:space="0" w:color="auto"/>
            </w:tcBorders>
            <w:shd w:val="clear" w:color="auto" w:fill="auto"/>
            <w:vAlign w:val="center"/>
            <w:hideMark/>
          </w:tcPr>
          <w:p w14:paraId="5C62512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Установка скважинах водоочистных фильтров и внедрение частотного регулирования электроприводов на всех скважинах</w:t>
            </w:r>
          </w:p>
        </w:tc>
        <w:tc>
          <w:tcPr>
            <w:tcW w:w="6096" w:type="dxa"/>
            <w:tcBorders>
              <w:top w:val="nil"/>
              <w:left w:val="nil"/>
              <w:bottom w:val="single" w:sz="4" w:space="0" w:color="auto"/>
              <w:right w:val="single" w:sz="4" w:space="0" w:color="auto"/>
            </w:tcBorders>
            <w:shd w:val="clear" w:color="auto" w:fill="auto"/>
            <w:noWrap/>
            <w:vAlign w:val="bottom"/>
            <w:hideMark/>
          </w:tcPr>
          <w:p w14:paraId="42D042F9" w14:textId="77777777" w:rsidR="00F126E4" w:rsidRPr="00F126E4" w:rsidRDefault="00F126E4" w:rsidP="00F126E4">
            <w:pPr>
              <w:spacing w:line="240" w:lineRule="auto"/>
              <w:ind w:firstLine="0"/>
              <w:jc w:val="left"/>
              <w:rPr>
                <w:rFonts w:ascii="Calibri" w:eastAsia="Times New Roman" w:hAnsi="Calibri" w:cs="Calibri"/>
                <w:color w:val="000000"/>
                <w:sz w:val="18"/>
                <w:szCs w:val="18"/>
                <w:lang w:eastAsia="ru-RU"/>
              </w:rPr>
            </w:pPr>
            <w:r w:rsidRPr="00F126E4">
              <w:rPr>
                <w:rFonts w:ascii="Calibri" w:eastAsia="Times New Roman" w:hAnsi="Calibri" w:cs="Calibri"/>
                <w:color w:val="000000"/>
                <w:sz w:val="18"/>
                <w:szCs w:val="18"/>
                <w:lang w:eastAsia="ru-RU"/>
              </w:rPr>
              <w:t> </w:t>
            </w:r>
          </w:p>
        </w:tc>
        <w:tc>
          <w:tcPr>
            <w:tcW w:w="4110" w:type="dxa"/>
            <w:tcBorders>
              <w:top w:val="nil"/>
              <w:left w:val="nil"/>
              <w:bottom w:val="single" w:sz="4" w:space="0" w:color="auto"/>
              <w:right w:val="single" w:sz="4" w:space="0" w:color="auto"/>
            </w:tcBorders>
            <w:shd w:val="clear" w:color="auto" w:fill="auto"/>
            <w:vAlign w:val="center"/>
            <w:hideMark/>
          </w:tcPr>
          <w:p w14:paraId="4AA623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Повышение качества воды и энергоэффективности системы водоснабжения</w:t>
            </w:r>
          </w:p>
        </w:tc>
        <w:tc>
          <w:tcPr>
            <w:tcW w:w="1418" w:type="dxa"/>
            <w:tcBorders>
              <w:top w:val="nil"/>
              <w:left w:val="nil"/>
              <w:bottom w:val="single" w:sz="4" w:space="0" w:color="auto"/>
              <w:right w:val="single" w:sz="4" w:space="0" w:color="auto"/>
            </w:tcBorders>
            <w:shd w:val="clear" w:color="auto" w:fill="auto"/>
            <w:vAlign w:val="center"/>
            <w:hideMark/>
          </w:tcPr>
          <w:p w14:paraId="62A5EAF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8"/>
                <w:szCs w:val="18"/>
                <w:lang w:eastAsia="ru-RU"/>
              </w:rPr>
            </w:pPr>
            <w:r w:rsidRPr="00F126E4">
              <w:rPr>
                <w:rFonts w:ascii="Times New Roman" w:eastAsia="Times New Roman" w:hAnsi="Times New Roman" w:cs="Times New Roman"/>
                <w:color w:val="000000"/>
                <w:sz w:val="18"/>
                <w:szCs w:val="18"/>
                <w:lang w:eastAsia="ru-RU"/>
              </w:rPr>
              <w:t>2026-2035</w:t>
            </w:r>
          </w:p>
        </w:tc>
        <w:tc>
          <w:tcPr>
            <w:tcW w:w="4100" w:type="dxa"/>
            <w:vAlign w:val="center"/>
            <w:hideMark/>
          </w:tcPr>
          <w:p w14:paraId="1233C7F8" w14:textId="77777777" w:rsidR="00F126E4" w:rsidRPr="00F126E4" w:rsidRDefault="00F126E4" w:rsidP="00F126E4">
            <w:pPr>
              <w:spacing w:line="240" w:lineRule="auto"/>
              <w:ind w:firstLine="0"/>
              <w:jc w:val="left"/>
              <w:rPr>
                <w:rFonts w:ascii="Times New Roman" w:eastAsia="Times New Roman" w:hAnsi="Times New Roman" w:cs="Times New Roman"/>
                <w:sz w:val="18"/>
                <w:szCs w:val="18"/>
                <w:lang w:eastAsia="ru-RU"/>
              </w:rPr>
            </w:pPr>
          </w:p>
        </w:tc>
      </w:tr>
    </w:tbl>
    <w:p w14:paraId="429B4871" w14:textId="77777777" w:rsidR="000D26EA" w:rsidRPr="000D26EA" w:rsidRDefault="000D26EA" w:rsidP="000D26EA"/>
    <w:p w14:paraId="36370897" w14:textId="77777777" w:rsidR="00735098" w:rsidRDefault="00735098" w:rsidP="0077147B">
      <w:pPr>
        <w:rPr>
          <w:rFonts w:ascii="Times New Roman" w:hAnsi="Times New Roman" w:cs="Times New Roman"/>
          <w:sz w:val="24"/>
          <w:szCs w:val="24"/>
        </w:rPr>
      </w:pPr>
    </w:p>
    <w:p w14:paraId="3D3D4732" w14:textId="77777777" w:rsidR="000D26EA" w:rsidRDefault="000D26EA" w:rsidP="0077147B">
      <w:pPr>
        <w:rPr>
          <w:rFonts w:ascii="Times New Roman" w:hAnsi="Times New Roman" w:cs="Times New Roman"/>
          <w:sz w:val="24"/>
          <w:szCs w:val="24"/>
        </w:rPr>
        <w:sectPr w:rsidR="000D26EA" w:rsidSect="000D26EA">
          <w:pgSz w:w="23814" w:h="16840" w:orient="landscape"/>
          <w:pgMar w:top="1134" w:right="850" w:bottom="1134" w:left="1701" w:header="709" w:footer="709" w:gutter="0"/>
          <w:cols w:space="708"/>
          <w:docGrid w:linePitch="360"/>
        </w:sectPr>
      </w:pPr>
    </w:p>
    <w:p w14:paraId="7C2C6CE9" w14:textId="4300EB5B" w:rsidR="00FB7FD3" w:rsidRPr="00B50D60" w:rsidRDefault="00FB7FD3" w:rsidP="0077147B">
      <w:pPr>
        <w:pStyle w:val="2"/>
        <w:spacing w:before="0"/>
        <w:rPr>
          <w:rFonts w:ascii="Times New Roman" w:hAnsi="Times New Roman" w:cs="Times New Roman"/>
          <w:sz w:val="24"/>
          <w:szCs w:val="24"/>
        </w:rPr>
      </w:pPr>
      <w:bookmarkStart w:id="65" w:name="_Toc204087069"/>
      <w:r w:rsidRPr="00B50D60">
        <w:rPr>
          <w:rFonts w:ascii="Times New Roman" w:hAnsi="Times New Roman" w:cs="Times New Roman"/>
          <w:sz w:val="24"/>
          <w:szCs w:val="24"/>
        </w:rPr>
        <w:lastRenderedPageBreak/>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5"/>
    </w:p>
    <w:p w14:paraId="5C29749D" w14:textId="2FC89FD3" w:rsidR="00F91E7B" w:rsidRPr="00B50D60" w:rsidRDefault="00F91E7B" w:rsidP="0077147B">
      <w:pPr>
        <w:rPr>
          <w:rFonts w:ascii="Times New Roman" w:hAnsi="Times New Roman" w:cs="Times New Roman"/>
          <w:sz w:val="24"/>
          <w:szCs w:val="24"/>
        </w:rPr>
      </w:pPr>
      <w:r w:rsidRPr="00B50D60">
        <w:rPr>
          <w:rFonts w:ascii="Times New Roman" w:hAnsi="Times New Roman" w:cs="Times New Roman"/>
          <w:sz w:val="24"/>
          <w:szCs w:val="24"/>
        </w:rPr>
        <w:t>В настоящее время системы диспетчеризации и телемеханизации водоснабжения на объектах организаций, осуществляющих водоснабжение, отсутствуют.</w:t>
      </w:r>
      <w:r w:rsidR="00AA3E9D" w:rsidRPr="00B50D60">
        <w:rPr>
          <w:rFonts w:ascii="Times New Roman" w:hAnsi="Times New Roman" w:cs="Times New Roman"/>
          <w:sz w:val="24"/>
          <w:szCs w:val="24"/>
        </w:rPr>
        <w:t xml:space="preserve"> Системы управления режимами водозабора – автоматические, с применением насосов с частотным регулированием подачи воды.</w:t>
      </w:r>
    </w:p>
    <w:p w14:paraId="3D6B93EF" w14:textId="025E6085" w:rsidR="00F91E7B" w:rsidRPr="00B50D60" w:rsidRDefault="00F91E7B" w:rsidP="0077147B">
      <w:pPr>
        <w:rPr>
          <w:rFonts w:ascii="Times New Roman" w:hAnsi="Times New Roman" w:cs="Times New Roman"/>
          <w:sz w:val="24"/>
          <w:szCs w:val="24"/>
        </w:rPr>
      </w:pPr>
      <w:r w:rsidRPr="00B50D60">
        <w:rPr>
          <w:rFonts w:ascii="Times New Roman" w:hAnsi="Times New Roman" w:cs="Times New Roman"/>
          <w:sz w:val="24"/>
          <w:szCs w:val="24"/>
        </w:rPr>
        <w:t xml:space="preserve">Развитие систем телемеханизации и диспетчеризации в </w:t>
      </w:r>
      <w:r w:rsidR="000852EB" w:rsidRPr="00B50D60">
        <w:rPr>
          <w:rFonts w:ascii="Times New Roman" w:hAnsi="Times New Roman" w:cs="Times New Roman"/>
          <w:sz w:val="24"/>
          <w:szCs w:val="24"/>
        </w:rPr>
        <w:t>Татарском муниципальном округе</w:t>
      </w:r>
      <w:r w:rsidRPr="00B50D60">
        <w:rPr>
          <w:rFonts w:ascii="Times New Roman" w:hAnsi="Times New Roman" w:cs="Times New Roman"/>
          <w:sz w:val="24"/>
          <w:szCs w:val="24"/>
        </w:rPr>
        <w:t xml:space="preserve"> не предполагается.</w:t>
      </w:r>
    </w:p>
    <w:p w14:paraId="35CDA900" w14:textId="77777777" w:rsidR="00F91E7B" w:rsidRPr="00B50D60" w:rsidRDefault="00F91E7B" w:rsidP="0077147B">
      <w:pPr>
        <w:rPr>
          <w:rFonts w:ascii="Times New Roman" w:hAnsi="Times New Roman" w:cs="Times New Roman"/>
          <w:sz w:val="24"/>
          <w:szCs w:val="24"/>
        </w:rPr>
      </w:pPr>
    </w:p>
    <w:p w14:paraId="76D445D1" w14:textId="7B2EFC73" w:rsidR="00FB7FD3" w:rsidRPr="00B50D60" w:rsidRDefault="00FB7FD3" w:rsidP="0077147B">
      <w:pPr>
        <w:pStyle w:val="2"/>
        <w:spacing w:before="0"/>
        <w:rPr>
          <w:rFonts w:ascii="Times New Roman" w:hAnsi="Times New Roman" w:cs="Times New Roman"/>
          <w:sz w:val="24"/>
          <w:szCs w:val="24"/>
        </w:rPr>
      </w:pPr>
      <w:bookmarkStart w:id="66" w:name="_Toc204087070"/>
      <w:r w:rsidRPr="00B50D60">
        <w:rPr>
          <w:rFonts w:ascii="Times New Roman" w:hAnsi="Times New Roman" w:cs="Times New Roman"/>
          <w:sz w:val="24"/>
          <w:szCs w:val="24"/>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66"/>
    </w:p>
    <w:p w14:paraId="37B19C7B" w14:textId="037D707D" w:rsidR="00CC7CEC" w:rsidRPr="00B50D60" w:rsidRDefault="00CC7CEC" w:rsidP="0077147B">
      <w:pPr>
        <w:rPr>
          <w:rFonts w:ascii="Times New Roman" w:hAnsi="Times New Roman" w:cs="Times New Roman"/>
          <w:sz w:val="24"/>
          <w:szCs w:val="24"/>
        </w:rPr>
      </w:pPr>
      <w:r w:rsidRPr="00B50D60">
        <w:rPr>
          <w:rFonts w:ascii="Times New Roman" w:hAnsi="Times New Roman" w:cs="Times New Roman"/>
          <w:sz w:val="24"/>
          <w:szCs w:val="24"/>
        </w:rPr>
        <w:t xml:space="preserve">Индивидуальные приборы учета холодной воды установлены у большинства потребителей хозяйственно-питьевой воды </w:t>
      </w:r>
      <w:r w:rsidR="00CE348E" w:rsidRPr="00B50D60">
        <w:rPr>
          <w:rFonts w:ascii="Times New Roman" w:hAnsi="Times New Roman" w:cs="Times New Roman"/>
          <w:sz w:val="24"/>
          <w:szCs w:val="24"/>
        </w:rPr>
        <w:t xml:space="preserve">г. </w:t>
      </w:r>
      <w:r w:rsidRPr="00B50D60">
        <w:rPr>
          <w:rFonts w:ascii="Times New Roman" w:hAnsi="Times New Roman" w:cs="Times New Roman"/>
          <w:sz w:val="24"/>
          <w:szCs w:val="24"/>
        </w:rPr>
        <w:t>Татарска. Забор воды из водоразборных колонок осуществляется в свободном доступе, расчет осуществляется по установленным нормативам.</w:t>
      </w:r>
    </w:p>
    <w:p w14:paraId="46CE9A6B" w14:textId="16CB8FF9" w:rsidR="00CC7CEC" w:rsidRPr="00B50D60" w:rsidRDefault="00CC7CEC" w:rsidP="0077147B">
      <w:pPr>
        <w:rPr>
          <w:rFonts w:ascii="Times New Roman" w:hAnsi="Times New Roman" w:cs="Times New Roman"/>
          <w:sz w:val="24"/>
          <w:szCs w:val="24"/>
        </w:rPr>
      </w:pPr>
      <w:r w:rsidRPr="00B50D60">
        <w:rPr>
          <w:rFonts w:ascii="Times New Roman" w:hAnsi="Times New Roman" w:cs="Times New Roman"/>
          <w:sz w:val="24"/>
          <w:szCs w:val="24"/>
        </w:rPr>
        <w:t>Установка приборов учета является эффективным мероприятием энергоресурсосбережения. Оснащенность приборами учета и их плановая установка входит в долгосрочную муниципальную целевую программу «Чистая вода» и косвенно является целевым показателем «Доля объемов воды, расчеты за которую осуществляются с использованием приборов учета (в части многоквартирных домов с использованием коллективных приборов учета), в общем объеме воды, потребляемой на территории муниципального образования».</w:t>
      </w:r>
    </w:p>
    <w:p w14:paraId="7F06C562" w14:textId="089E6EFF" w:rsidR="00CC7CEC" w:rsidRPr="00B50D60" w:rsidRDefault="00CC7CEC" w:rsidP="0077147B">
      <w:pPr>
        <w:rPr>
          <w:rFonts w:ascii="Times New Roman" w:hAnsi="Times New Roman" w:cs="Times New Roman"/>
          <w:sz w:val="24"/>
          <w:szCs w:val="24"/>
        </w:rPr>
      </w:pPr>
      <w:r w:rsidRPr="00B50D60">
        <w:rPr>
          <w:rFonts w:ascii="Times New Roman" w:hAnsi="Times New Roman" w:cs="Times New Roman"/>
          <w:sz w:val="24"/>
          <w:szCs w:val="24"/>
        </w:rPr>
        <w:t>Для обеспечения 100% оснащенности населения приборами учета планируется выполнять мероприятия в соответствии с Федеральным законом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41CF4646" w14:textId="5552D167" w:rsidR="00CC7CEC" w:rsidRPr="00B50D60" w:rsidRDefault="00CC7CEC" w:rsidP="0077147B">
      <w:pPr>
        <w:rPr>
          <w:rFonts w:ascii="Times New Roman" w:hAnsi="Times New Roman" w:cs="Times New Roman"/>
          <w:sz w:val="24"/>
          <w:szCs w:val="24"/>
        </w:rPr>
      </w:pPr>
      <w:r w:rsidRPr="00B50D60">
        <w:rPr>
          <w:rFonts w:ascii="Times New Roman" w:hAnsi="Times New Roman" w:cs="Times New Roman"/>
          <w:sz w:val="24"/>
          <w:szCs w:val="24"/>
        </w:rPr>
        <w:t>Источники водоснабжения г</w:t>
      </w:r>
      <w:r w:rsidR="007D64F0">
        <w:rPr>
          <w:rFonts w:ascii="Times New Roman" w:hAnsi="Times New Roman" w:cs="Times New Roman"/>
          <w:sz w:val="24"/>
          <w:szCs w:val="24"/>
        </w:rPr>
        <w:t>. Татарск</w:t>
      </w:r>
      <w:r w:rsidRPr="00B50D60">
        <w:rPr>
          <w:rFonts w:ascii="Times New Roman" w:hAnsi="Times New Roman" w:cs="Times New Roman"/>
          <w:sz w:val="24"/>
          <w:szCs w:val="24"/>
        </w:rPr>
        <w:t xml:space="preserve"> оснащены приборами учета поднятой воды.</w:t>
      </w:r>
    </w:p>
    <w:p w14:paraId="2D715638" w14:textId="1DE3D065" w:rsidR="002020EE" w:rsidRPr="00B50D60" w:rsidRDefault="002020EE" w:rsidP="0077147B">
      <w:pPr>
        <w:rPr>
          <w:rFonts w:ascii="Times New Roman" w:hAnsi="Times New Roman" w:cs="Times New Roman"/>
          <w:sz w:val="24"/>
          <w:szCs w:val="24"/>
        </w:rPr>
      </w:pPr>
      <w:r w:rsidRPr="00B50D60">
        <w:rPr>
          <w:rFonts w:ascii="Times New Roman" w:hAnsi="Times New Roman" w:cs="Times New Roman"/>
          <w:sz w:val="24"/>
          <w:szCs w:val="24"/>
        </w:rPr>
        <w:t xml:space="preserve">Все бюджетные организации и большая часть населения </w:t>
      </w:r>
      <w:r w:rsidR="00CE348E" w:rsidRPr="00B50D60">
        <w:rPr>
          <w:rFonts w:ascii="Times New Roman" w:hAnsi="Times New Roman" w:cs="Times New Roman"/>
          <w:sz w:val="24"/>
          <w:szCs w:val="24"/>
        </w:rPr>
        <w:t xml:space="preserve">сельских населенных пунктов </w:t>
      </w:r>
      <w:r w:rsidRPr="00B50D60">
        <w:rPr>
          <w:rFonts w:ascii="Times New Roman" w:hAnsi="Times New Roman" w:cs="Times New Roman"/>
          <w:sz w:val="24"/>
          <w:szCs w:val="24"/>
        </w:rPr>
        <w:t>оснащены приборами учета холодной воды. Подробная информация по приборам учёта холодной воды отсутствует.</w:t>
      </w:r>
    </w:p>
    <w:p w14:paraId="70055B36" w14:textId="24E12F23" w:rsidR="002020EE" w:rsidRPr="00B50D60" w:rsidRDefault="002020EE" w:rsidP="0077147B">
      <w:pPr>
        <w:pStyle w:val="consplusnormal"/>
        <w:shd w:val="clear" w:color="auto" w:fill="FFFFFF"/>
        <w:spacing w:before="0" w:beforeAutospacing="0" w:after="0" w:afterAutospacing="0" w:line="276" w:lineRule="auto"/>
        <w:ind w:firstLine="709"/>
        <w:jc w:val="both"/>
        <w:textAlignment w:val="baseline"/>
        <w:rPr>
          <w:color w:val="333333"/>
        </w:rPr>
      </w:pPr>
      <w:r w:rsidRPr="00B50D60">
        <w:t>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Новосибирской области разработана долгосрочная целевая программа «Энергосбережение и повышение энергетической эффективности на территории Новосибирской области». Программой предусмотрены организационные мероприятия, обеспечивающие</w:t>
      </w:r>
      <w:r w:rsidR="00CE348E" w:rsidRPr="00B50D60">
        <w:t xml:space="preserve"> </w:t>
      </w:r>
      <w:r w:rsidRPr="00B50D60">
        <w:t xml:space="preserve">создание условий для повышения энергетической эффективности экономики области, в числе которых оснащение жилых домов в жилищном фонде области приборами </w:t>
      </w:r>
      <w:r w:rsidRPr="00B50D60">
        <w:rPr>
          <w:rStyle w:val="f"/>
          <w:rFonts w:eastAsia="Arial Unicode MS"/>
        </w:rPr>
        <w:t>учета</w:t>
      </w:r>
      <w:r w:rsidRPr="00B50D60">
        <w:t xml:space="preserve"> воды, в том числе многоквартирных домов коллективными общедомовыми приборами </w:t>
      </w:r>
      <w:r w:rsidRPr="00B50D60">
        <w:rPr>
          <w:rStyle w:val="f"/>
          <w:rFonts w:eastAsia="Arial Unicode MS"/>
        </w:rPr>
        <w:t>учета</w:t>
      </w:r>
      <w:r w:rsidRPr="00B50D60">
        <w:t xml:space="preserve"> воды.</w:t>
      </w:r>
    </w:p>
    <w:p w14:paraId="188921A7" w14:textId="0700D0CD" w:rsidR="002020EE" w:rsidRDefault="002020EE" w:rsidP="0077147B">
      <w:pPr>
        <w:rPr>
          <w:rFonts w:ascii="Times New Roman" w:hAnsi="Times New Roman" w:cs="Times New Roman"/>
          <w:sz w:val="24"/>
          <w:szCs w:val="24"/>
        </w:rPr>
      </w:pPr>
      <w:r w:rsidRPr="00B50D60">
        <w:rPr>
          <w:rFonts w:ascii="Times New Roman" w:hAnsi="Times New Roman" w:cs="Times New Roman"/>
          <w:sz w:val="24"/>
          <w:szCs w:val="24"/>
        </w:rPr>
        <w:t>На ближайшую перспективу необходимо оборудование приборами учета всех абонентов централизованной системы водоснабжения.</w:t>
      </w:r>
    </w:p>
    <w:p w14:paraId="4557041E" w14:textId="77777777" w:rsidR="007D64F0" w:rsidRPr="00B50D60" w:rsidRDefault="007D64F0" w:rsidP="0077147B">
      <w:pPr>
        <w:rPr>
          <w:rFonts w:ascii="Times New Roman" w:hAnsi="Times New Roman" w:cs="Times New Roman"/>
          <w:sz w:val="24"/>
          <w:szCs w:val="24"/>
        </w:rPr>
      </w:pPr>
    </w:p>
    <w:p w14:paraId="090787F3" w14:textId="264B2BD0" w:rsidR="00FB7FD3" w:rsidRPr="00B50D60" w:rsidRDefault="009C01A0" w:rsidP="0077147B">
      <w:pPr>
        <w:pStyle w:val="2"/>
        <w:spacing w:before="0"/>
        <w:rPr>
          <w:rFonts w:ascii="Times New Roman" w:hAnsi="Times New Roman" w:cs="Times New Roman"/>
          <w:sz w:val="24"/>
          <w:szCs w:val="24"/>
        </w:rPr>
      </w:pPr>
      <w:bookmarkStart w:id="67" w:name="_Toc204087071"/>
      <w:r w:rsidRPr="00B50D60">
        <w:rPr>
          <w:rFonts w:ascii="Times New Roman" w:hAnsi="Times New Roman" w:cs="Times New Roman"/>
          <w:sz w:val="24"/>
          <w:szCs w:val="24"/>
        </w:rPr>
        <w:lastRenderedPageBreak/>
        <w:t>Описание вариантов маршрутов прохождения трубопроводов (трасс) по территории поселения, муниципального округа, городского округа и их обоснование</w:t>
      </w:r>
      <w:bookmarkEnd w:id="67"/>
    </w:p>
    <w:p w14:paraId="210D483B" w14:textId="1493EA02" w:rsidR="00F91E7B" w:rsidRPr="00B50D60" w:rsidRDefault="00520B39" w:rsidP="0077147B">
      <w:pPr>
        <w:rPr>
          <w:rFonts w:ascii="Times New Roman" w:hAnsi="Times New Roman" w:cs="Times New Roman"/>
          <w:sz w:val="24"/>
          <w:szCs w:val="24"/>
        </w:rPr>
      </w:pPr>
      <w:r w:rsidRPr="00B50D60">
        <w:rPr>
          <w:rFonts w:ascii="Times New Roman" w:hAnsi="Times New Roman" w:cs="Times New Roman"/>
          <w:sz w:val="24"/>
          <w:szCs w:val="24"/>
        </w:rPr>
        <w:t>До 2040</w:t>
      </w:r>
      <w:r w:rsidR="00F91E7B" w:rsidRPr="00B50D60">
        <w:rPr>
          <w:rFonts w:ascii="Times New Roman" w:hAnsi="Times New Roman" w:cs="Times New Roman"/>
          <w:sz w:val="24"/>
          <w:szCs w:val="24"/>
        </w:rPr>
        <w:t xml:space="preserve"> г. в </w:t>
      </w:r>
      <w:r w:rsidR="00F6397A" w:rsidRPr="00B50D60">
        <w:rPr>
          <w:rFonts w:ascii="Times New Roman" w:hAnsi="Times New Roman" w:cs="Times New Roman"/>
          <w:sz w:val="24"/>
          <w:szCs w:val="24"/>
        </w:rPr>
        <w:t>Татарском муниципальном округе</w:t>
      </w:r>
      <w:r w:rsidR="00F91E7B" w:rsidRPr="00B50D60">
        <w:rPr>
          <w:rFonts w:ascii="Times New Roman" w:hAnsi="Times New Roman" w:cs="Times New Roman"/>
          <w:sz w:val="24"/>
          <w:szCs w:val="24"/>
        </w:rPr>
        <w:t xml:space="preserve"> запланированы мероприятия по строительству новых и реконструкции существующих сетей. Маршруты прохождения реконструируемых сетей будут совпадать с трассами существующих коммуникаций. Маршруты прохождения строящихся сетей будут уточняться на последующих стадиях проектирования.</w:t>
      </w:r>
    </w:p>
    <w:p w14:paraId="158561C0" w14:textId="77777777" w:rsidR="00F91E7B" w:rsidRPr="00B50D60" w:rsidRDefault="00F91E7B" w:rsidP="0077147B">
      <w:pPr>
        <w:rPr>
          <w:rFonts w:ascii="Times New Roman" w:hAnsi="Times New Roman" w:cs="Times New Roman"/>
          <w:sz w:val="24"/>
          <w:szCs w:val="24"/>
        </w:rPr>
      </w:pPr>
    </w:p>
    <w:p w14:paraId="23FA7043" w14:textId="4A3C119E" w:rsidR="00FB7FD3" w:rsidRDefault="00FB7FD3" w:rsidP="0077147B">
      <w:pPr>
        <w:pStyle w:val="2"/>
        <w:spacing w:before="0"/>
        <w:rPr>
          <w:rFonts w:ascii="Times New Roman" w:hAnsi="Times New Roman" w:cs="Times New Roman"/>
          <w:sz w:val="24"/>
          <w:szCs w:val="24"/>
        </w:rPr>
      </w:pPr>
      <w:bookmarkStart w:id="68" w:name="_Toc204087072"/>
      <w:r w:rsidRPr="00B50D60">
        <w:rPr>
          <w:rFonts w:ascii="Times New Roman" w:hAnsi="Times New Roman" w:cs="Times New Roman"/>
          <w:sz w:val="24"/>
          <w:szCs w:val="24"/>
        </w:rPr>
        <w:t>Рекомендации о месте размещения насосных станций, резервуаров, водонапорных башен</w:t>
      </w:r>
      <w:bookmarkEnd w:id="68"/>
    </w:p>
    <w:p w14:paraId="5B2C18AA" w14:textId="5876B226" w:rsidR="00C84214" w:rsidRDefault="00600B61" w:rsidP="00BD68A2">
      <w:pPr>
        <w:rPr>
          <w:rFonts w:ascii="Times New Roman" w:hAnsi="Times New Roman" w:cs="Times New Roman"/>
          <w:sz w:val="24"/>
          <w:szCs w:val="24"/>
        </w:rPr>
      </w:pPr>
      <w:r>
        <w:rPr>
          <w:rFonts w:ascii="Times New Roman" w:hAnsi="Times New Roman" w:cs="Times New Roman"/>
          <w:sz w:val="24"/>
          <w:szCs w:val="24"/>
        </w:rPr>
        <w:t>На период до 2040 г</w:t>
      </w:r>
      <w:r w:rsidR="007D64F0">
        <w:rPr>
          <w:rFonts w:ascii="Times New Roman" w:hAnsi="Times New Roman" w:cs="Times New Roman"/>
          <w:sz w:val="24"/>
          <w:szCs w:val="24"/>
        </w:rPr>
        <w:t>.</w:t>
      </w:r>
      <w:r>
        <w:rPr>
          <w:rFonts w:ascii="Times New Roman" w:hAnsi="Times New Roman" w:cs="Times New Roman"/>
          <w:sz w:val="24"/>
          <w:szCs w:val="24"/>
        </w:rPr>
        <w:t xml:space="preserve"> планируется с</w:t>
      </w:r>
      <w:r w:rsidR="0077147B" w:rsidRPr="0077147B">
        <w:rPr>
          <w:rFonts w:ascii="Times New Roman" w:hAnsi="Times New Roman" w:cs="Times New Roman"/>
          <w:sz w:val="24"/>
          <w:szCs w:val="24"/>
        </w:rPr>
        <w:t>троительство двух комплексов сооружений системы водоснабжения «Северный» и «Южный» с встроенн</w:t>
      </w:r>
      <w:r w:rsidR="0077147B">
        <w:rPr>
          <w:rFonts w:ascii="Times New Roman" w:hAnsi="Times New Roman" w:cs="Times New Roman"/>
          <w:sz w:val="24"/>
          <w:szCs w:val="24"/>
        </w:rPr>
        <w:t>ыми</w:t>
      </w:r>
      <w:r w:rsidR="0077147B" w:rsidRPr="0077147B">
        <w:rPr>
          <w:rFonts w:ascii="Times New Roman" w:hAnsi="Times New Roman" w:cs="Times New Roman"/>
          <w:sz w:val="24"/>
          <w:szCs w:val="24"/>
        </w:rPr>
        <w:t xml:space="preserve"> насосн</w:t>
      </w:r>
      <w:r w:rsidR="0077147B">
        <w:rPr>
          <w:rFonts w:ascii="Times New Roman" w:hAnsi="Times New Roman" w:cs="Times New Roman"/>
          <w:sz w:val="24"/>
          <w:szCs w:val="24"/>
        </w:rPr>
        <w:t>ыми</w:t>
      </w:r>
      <w:r w:rsidR="0077147B" w:rsidRPr="0077147B">
        <w:rPr>
          <w:rFonts w:ascii="Times New Roman" w:hAnsi="Times New Roman" w:cs="Times New Roman"/>
          <w:sz w:val="24"/>
          <w:szCs w:val="24"/>
        </w:rPr>
        <w:t xml:space="preserve"> станци</w:t>
      </w:r>
      <w:r w:rsidR="0077147B">
        <w:rPr>
          <w:rFonts w:ascii="Times New Roman" w:hAnsi="Times New Roman" w:cs="Times New Roman"/>
          <w:sz w:val="24"/>
          <w:szCs w:val="24"/>
        </w:rPr>
        <w:t>ями</w:t>
      </w:r>
      <w:r w:rsidR="0077147B" w:rsidRPr="0077147B">
        <w:rPr>
          <w:rFonts w:ascii="Times New Roman" w:hAnsi="Times New Roman" w:cs="Times New Roman"/>
          <w:sz w:val="24"/>
          <w:szCs w:val="24"/>
        </w:rPr>
        <w:t xml:space="preserve"> I</w:t>
      </w:r>
      <w:r w:rsidR="007D64F0">
        <w:rPr>
          <w:rFonts w:ascii="Times New Roman" w:hAnsi="Times New Roman" w:cs="Times New Roman"/>
          <w:sz w:val="24"/>
          <w:szCs w:val="24"/>
        </w:rPr>
        <w:t>-го</w:t>
      </w:r>
      <w:r w:rsidR="0077147B" w:rsidRPr="0077147B">
        <w:rPr>
          <w:rFonts w:ascii="Times New Roman" w:hAnsi="Times New Roman" w:cs="Times New Roman"/>
          <w:sz w:val="24"/>
          <w:szCs w:val="24"/>
        </w:rPr>
        <w:t xml:space="preserve"> и II</w:t>
      </w:r>
      <w:r w:rsidR="007D64F0">
        <w:rPr>
          <w:rFonts w:ascii="Times New Roman" w:hAnsi="Times New Roman" w:cs="Times New Roman"/>
          <w:sz w:val="24"/>
          <w:szCs w:val="24"/>
        </w:rPr>
        <w:t>-го</w:t>
      </w:r>
      <w:r w:rsidR="0077147B" w:rsidRPr="0077147B">
        <w:rPr>
          <w:rFonts w:ascii="Times New Roman" w:hAnsi="Times New Roman" w:cs="Times New Roman"/>
          <w:sz w:val="24"/>
          <w:szCs w:val="24"/>
        </w:rPr>
        <w:t xml:space="preserve"> подъема</w:t>
      </w:r>
      <w:r w:rsidR="0077147B">
        <w:rPr>
          <w:rFonts w:ascii="Times New Roman" w:hAnsi="Times New Roman" w:cs="Times New Roman"/>
          <w:sz w:val="24"/>
          <w:szCs w:val="24"/>
        </w:rPr>
        <w:t xml:space="preserve"> и</w:t>
      </w:r>
      <w:r w:rsidR="0077147B" w:rsidRPr="0077147B">
        <w:rPr>
          <w:rFonts w:ascii="Times New Roman" w:hAnsi="Times New Roman" w:cs="Times New Roman"/>
          <w:sz w:val="24"/>
          <w:szCs w:val="24"/>
        </w:rPr>
        <w:t xml:space="preserve"> 2-</w:t>
      </w:r>
      <w:r>
        <w:rPr>
          <w:rFonts w:ascii="Times New Roman" w:hAnsi="Times New Roman" w:cs="Times New Roman"/>
          <w:sz w:val="24"/>
          <w:szCs w:val="24"/>
        </w:rPr>
        <w:t xml:space="preserve">мя </w:t>
      </w:r>
      <w:r w:rsidR="0077147B" w:rsidRPr="0077147B">
        <w:rPr>
          <w:rFonts w:ascii="Times New Roman" w:hAnsi="Times New Roman" w:cs="Times New Roman"/>
          <w:sz w:val="24"/>
          <w:szCs w:val="24"/>
        </w:rPr>
        <w:t>резервуар</w:t>
      </w:r>
      <w:r>
        <w:rPr>
          <w:rFonts w:ascii="Times New Roman" w:hAnsi="Times New Roman" w:cs="Times New Roman"/>
          <w:sz w:val="24"/>
          <w:szCs w:val="24"/>
        </w:rPr>
        <w:t>ами</w:t>
      </w:r>
      <w:r w:rsidR="0077147B" w:rsidRPr="0077147B">
        <w:rPr>
          <w:rFonts w:ascii="Times New Roman" w:hAnsi="Times New Roman" w:cs="Times New Roman"/>
          <w:sz w:val="24"/>
          <w:szCs w:val="24"/>
        </w:rPr>
        <w:t xml:space="preserve"> чистой воды</w:t>
      </w:r>
      <w:r>
        <w:rPr>
          <w:rFonts w:ascii="Times New Roman" w:hAnsi="Times New Roman" w:cs="Times New Roman"/>
          <w:sz w:val="24"/>
          <w:szCs w:val="24"/>
        </w:rPr>
        <w:t>.</w:t>
      </w:r>
      <w:r w:rsidR="00BD68A2">
        <w:rPr>
          <w:rFonts w:ascii="Times New Roman" w:hAnsi="Times New Roman" w:cs="Times New Roman"/>
          <w:sz w:val="24"/>
          <w:szCs w:val="24"/>
        </w:rPr>
        <w:t xml:space="preserve"> </w:t>
      </w:r>
      <w:r w:rsidR="00314CD5" w:rsidRPr="00314CD5">
        <w:rPr>
          <w:rFonts w:ascii="Times New Roman" w:hAnsi="Times New Roman" w:cs="Times New Roman"/>
          <w:sz w:val="24"/>
          <w:szCs w:val="24"/>
        </w:rPr>
        <w:t>На период до 2040 г. строительство водонапорных башен не предполагается.</w:t>
      </w:r>
    </w:p>
    <w:p w14:paraId="540E1086" w14:textId="77777777" w:rsidR="00BD68A2" w:rsidRPr="00BD68A2" w:rsidRDefault="00BD68A2" w:rsidP="00BD68A2">
      <w:pPr>
        <w:rPr>
          <w:rFonts w:ascii="Times New Roman" w:hAnsi="Times New Roman" w:cs="Times New Roman"/>
          <w:sz w:val="24"/>
          <w:szCs w:val="24"/>
        </w:rPr>
      </w:pPr>
    </w:p>
    <w:p w14:paraId="0AC57A73" w14:textId="1C56C5EF" w:rsidR="00FB7FD3" w:rsidRPr="00B50D60" w:rsidRDefault="00FB7FD3" w:rsidP="0077147B">
      <w:pPr>
        <w:pStyle w:val="2"/>
        <w:spacing w:before="0"/>
        <w:rPr>
          <w:rFonts w:ascii="Times New Roman" w:hAnsi="Times New Roman" w:cs="Times New Roman"/>
          <w:sz w:val="24"/>
          <w:szCs w:val="24"/>
        </w:rPr>
      </w:pPr>
      <w:bookmarkStart w:id="69" w:name="_Toc204087073"/>
      <w:r w:rsidRPr="00B50D60">
        <w:rPr>
          <w:rFonts w:ascii="Times New Roman" w:hAnsi="Times New Roman" w:cs="Times New Roman"/>
          <w:sz w:val="24"/>
          <w:szCs w:val="24"/>
        </w:rPr>
        <w:t>Границы планируемых зон размещения объектов централизованных систем горячего водоснабжения, холодного водоснабжения</w:t>
      </w:r>
      <w:bookmarkEnd w:id="69"/>
    </w:p>
    <w:p w14:paraId="47F42D0D" w14:textId="6BD800C5" w:rsidR="00F6397A" w:rsidRDefault="00F6397A" w:rsidP="007D64F0">
      <w:pPr>
        <w:rPr>
          <w:rFonts w:ascii="Times New Roman" w:hAnsi="Times New Roman" w:cs="Times New Roman"/>
          <w:sz w:val="24"/>
          <w:szCs w:val="24"/>
        </w:rPr>
      </w:pPr>
      <w:bookmarkStart w:id="70" w:name="bookmark195"/>
      <w:bookmarkStart w:id="71" w:name="_Hlk161653633"/>
      <w:r w:rsidRPr="00B50D60">
        <w:rPr>
          <w:rFonts w:ascii="Times New Roman" w:hAnsi="Times New Roman" w:cs="Times New Roman"/>
          <w:sz w:val="24"/>
          <w:szCs w:val="24"/>
        </w:rPr>
        <w:t xml:space="preserve">Границы планируемых зон размещения объектов централизованных систем водоснабжения расположены в границах населенных пунктов Татарского муниципального округа, </w:t>
      </w:r>
      <w:bookmarkEnd w:id="70"/>
      <w:r w:rsidRPr="00B50D60">
        <w:rPr>
          <w:rFonts w:ascii="Times New Roman" w:hAnsi="Times New Roman" w:cs="Times New Roman"/>
          <w:sz w:val="24"/>
          <w:szCs w:val="24"/>
        </w:rPr>
        <w:t>представлены на рисунках 4.1-4.</w:t>
      </w:r>
      <w:bookmarkEnd w:id="71"/>
      <w:r w:rsidR="000E622C" w:rsidRPr="00B50D60">
        <w:rPr>
          <w:rFonts w:ascii="Times New Roman" w:hAnsi="Times New Roman" w:cs="Times New Roman"/>
          <w:sz w:val="24"/>
          <w:szCs w:val="24"/>
        </w:rPr>
        <w:t>4</w:t>
      </w:r>
      <w:r w:rsidRPr="00B50D60">
        <w:rPr>
          <w:rFonts w:ascii="Times New Roman" w:hAnsi="Times New Roman" w:cs="Times New Roman"/>
          <w:sz w:val="24"/>
          <w:szCs w:val="24"/>
        </w:rPr>
        <w:t>.</w:t>
      </w:r>
    </w:p>
    <w:p w14:paraId="59E38237" w14:textId="161BAC65" w:rsidR="00BD68A2" w:rsidRDefault="00BD68A2" w:rsidP="00BD68A2">
      <w:pPr>
        <w:ind w:firstLine="0"/>
        <w:jc w:val="center"/>
        <w:rPr>
          <w:rFonts w:ascii="Times New Roman" w:hAnsi="Times New Roman" w:cs="Times New Roman"/>
          <w:sz w:val="24"/>
          <w:szCs w:val="24"/>
        </w:rPr>
      </w:pPr>
      <w:r w:rsidRPr="00B50D60">
        <w:rPr>
          <w:rFonts w:ascii="Times New Roman" w:hAnsi="Times New Roman" w:cs="Times New Roman"/>
          <w:noProof/>
          <w:sz w:val="24"/>
          <w:szCs w:val="24"/>
          <w:lang w:eastAsia="ru-RU"/>
        </w:rPr>
        <w:lastRenderedPageBreak/>
        <w:drawing>
          <wp:inline distT="0" distB="0" distL="0" distR="0" wp14:anchorId="29202288" wp14:editId="35E9BAA2">
            <wp:extent cx="5657162" cy="8429978"/>
            <wp:effectExtent l="0" t="0" r="1270" b="0"/>
            <wp:docPr id="14" name="Рисунок 14" descr="Изображение выглядит как карт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карта, текст&#10;&#10;Автоматически созданное описание"/>
                    <pic:cNvPicPr/>
                  </pic:nvPicPr>
                  <pic:blipFill rotWithShape="1">
                    <a:blip r:embed="rId18" cstate="print">
                      <a:extLst>
                        <a:ext uri="{28A0092B-C50C-407E-A947-70E740481C1C}">
                          <a14:useLocalDpi xmlns:a14="http://schemas.microsoft.com/office/drawing/2010/main" val="0"/>
                        </a:ext>
                      </a:extLst>
                    </a:blip>
                    <a:srcRect l="3297" t="699" r="2405"/>
                    <a:stretch/>
                  </pic:blipFill>
                  <pic:spPr bwMode="auto">
                    <a:xfrm>
                      <a:off x="0" y="0"/>
                      <a:ext cx="5657162" cy="8429978"/>
                    </a:xfrm>
                    <a:prstGeom prst="rect">
                      <a:avLst/>
                    </a:prstGeom>
                    <a:ln>
                      <a:noFill/>
                    </a:ln>
                    <a:extLst>
                      <a:ext uri="{53640926-AAD7-44D8-BBD7-CCE9431645EC}">
                        <a14:shadowObscured xmlns:a14="http://schemas.microsoft.com/office/drawing/2010/main"/>
                      </a:ext>
                    </a:extLst>
                  </pic:spPr>
                </pic:pic>
              </a:graphicData>
            </a:graphic>
          </wp:inline>
        </w:drawing>
      </w:r>
    </w:p>
    <w:p w14:paraId="6142F76A" w14:textId="227FB5F8" w:rsidR="00BD68A2" w:rsidRPr="00E509A4" w:rsidRDefault="00BD68A2" w:rsidP="00BD68A2">
      <w:pPr>
        <w:pStyle w:val="aa"/>
        <w:rPr>
          <w:rFonts w:ascii="Times New Roman" w:hAnsi="Times New Roman" w:cs="Times New Roman"/>
          <w:noProof/>
          <w:szCs w:val="20"/>
        </w:rPr>
      </w:pPr>
      <w:bookmarkStart w:id="72" w:name="_Toc204087112"/>
      <w:r w:rsidRPr="00E509A4">
        <w:rPr>
          <w:rFonts w:ascii="Times New Roman" w:hAnsi="Times New Roman" w:cs="Times New Roman"/>
          <w:szCs w:val="20"/>
        </w:rPr>
        <w:t xml:space="preserve">Рисунок </w:t>
      </w:r>
      <w:r>
        <w:rPr>
          <w:rFonts w:ascii="Times New Roman" w:hAnsi="Times New Roman" w:cs="Times New Roman"/>
          <w:szCs w:val="20"/>
        </w:rPr>
        <w:fldChar w:fldCharType="begin"/>
      </w:r>
      <w:r>
        <w:rPr>
          <w:rFonts w:ascii="Times New Roman" w:hAnsi="Times New Roman" w:cs="Times New Roman"/>
          <w:szCs w:val="20"/>
        </w:rPr>
        <w:instrText xml:space="preserve"> STYLEREF 1 \s </w:instrText>
      </w:r>
      <w:r>
        <w:rPr>
          <w:rFonts w:ascii="Times New Roman" w:hAnsi="Times New Roman" w:cs="Times New Roman"/>
          <w:szCs w:val="20"/>
        </w:rPr>
        <w:fldChar w:fldCharType="separate"/>
      </w:r>
      <w:r w:rsidR="009E5E72">
        <w:rPr>
          <w:rFonts w:ascii="Times New Roman" w:hAnsi="Times New Roman" w:cs="Times New Roman"/>
          <w:noProof/>
          <w:szCs w:val="20"/>
        </w:rPr>
        <w:t>4</w:t>
      </w:r>
      <w:r>
        <w:rPr>
          <w:rFonts w:ascii="Times New Roman" w:hAnsi="Times New Roman" w:cs="Times New Roman"/>
          <w:szCs w:val="20"/>
        </w:rPr>
        <w:fldChar w:fldCharType="end"/>
      </w:r>
      <w:r>
        <w:rPr>
          <w:rFonts w:ascii="Times New Roman" w:hAnsi="Times New Roman" w:cs="Times New Roman"/>
          <w:szCs w:val="20"/>
        </w:rPr>
        <w:t>.</w:t>
      </w:r>
      <w:r>
        <w:rPr>
          <w:rFonts w:ascii="Times New Roman" w:hAnsi="Times New Roman" w:cs="Times New Roman"/>
          <w:szCs w:val="20"/>
        </w:rPr>
        <w:fldChar w:fldCharType="begin"/>
      </w:r>
      <w:r>
        <w:rPr>
          <w:rFonts w:ascii="Times New Roman" w:hAnsi="Times New Roman" w:cs="Times New Roman"/>
          <w:szCs w:val="20"/>
        </w:rPr>
        <w:instrText xml:space="preserve"> SEQ Рисунок \* ARABIC \s 1 </w:instrText>
      </w:r>
      <w:r>
        <w:rPr>
          <w:rFonts w:ascii="Times New Roman" w:hAnsi="Times New Roman" w:cs="Times New Roman"/>
          <w:szCs w:val="20"/>
        </w:rPr>
        <w:fldChar w:fldCharType="separate"/>
      </w:r>
      <w:r w:rsidR="009E5E72">
        <w:rPr>
          <w:rFonts w:ascii="Times New Roman" w:hAnsi="Times New Roman" w:cs="Times New Roman"/>
          <w:noProof/>
          <w:szCs w:val="20"/>
        </w:rPr>
        <w:t>1</w:t>
      </w:r>
      <w:r>
        <w:rPr>
          <w:rFonts w:ascii="Times New Roman" w:hAnsi="Times New Roman" w:cs="Times New Roman"/>
          <w:szCs w:val="20"/>
        </w:rPr>
        <w:fldChar w:fldCharType="end"/>
      </w:r>
      <w:r w:rsidRPr="00E509A4">
        <w:rPr>
          <w:rFonts w:ascii="Times New Roman" w:hAnsi="Times New Roman" w:cs="Times New Roman"/>
          <w:szCs w:val="20"/>
        </w:rPr>
        <w:t xml:space="preserve"> – </w:t>
      </w:r>
      <w:r w:rsidRPr="00F37EF8">
        <w:rPr>
          <w:rFonts w:ascii="Times New Roman" w:hAnsi="Times New Roman" w:cs="Times New Roman"/>
        </w:rPr>
        <w:t xml:space="preserve">Границы планируемых зон размещения объектов централизованной системы водоснабжения в </w:t>
      </w:r>
      <w:r>
        <w:rPr>
          <w:rFonts w:ascii="Times New Roman" w:hAnsi="Times New Roman" w:cs="Times New Roman"/>
        </w:rPr>
        <w:t>Татарском муниципальном округе</w:t>
      </w:r>
      <w:bookmarkEnd w:id="72"/>
    </w:p>
    <w:p w14:paraId="020DAA17" w14:textId="77777777" w:rsidR="00BD68A2" w:rsidRPr="00B50D60" w:rsidRDefault="00BD68A2" w:rsidP="0077147B">
      <w:pPr>
        <w:rPr>
          <w:rFonts w:ascii="Times New Roman" w:hAnsi="Times New Roman" w:cs="Times New Roman"/>
          <w:sz w:val="24"/>
          <w:szCs w:val="24"/>
        </w:rPr>
      </w:pPr>
    </w:p>
    <w:p w14:paraId="33BEE54D" w14:textId="3D6F9436" w:rsidR="00BD68A2" w:rsidRDefault="00BD68A2" w:rsidP="00BD68A2">
      <w:pPr>
        <w:pStyle w:val="aa"/>
        <w:rPr>
          <w:rFonts w:ascii="Times New Roman" w:hAnsi="Times New Roman" w:cs="Times New Roman"/>
          <w:szCs w:val="20"/>
        </w:rPr>
      </w:pPr>
      <w:r w:rsidRPr="00B50D60">
        <w:rPr>
          <w:rFonts w:ascii="Times New Roman" w:hAnsi="Times New Roman" w:cs="Times New Roman"/>
          <w:noProof/>
          <w:sz w:val="24"/>
          <w:szCs w:val="24"/>
          <w:lang w:eastAsia="ru-RU"/>
        </w:rPr>
        <w:lastRenderedPageBreak/>
        <w:drawing>
          <wp:inline distT="0" distB="0" distL="0" distR="0" wp14:anchorId="7C95C244" wp14:editId="0FA008D8">
            <wp:extent cx="6079490" cy="8164195"/>
            <wp:effectExtent l="0" t="0" r="0" b="8255"/>
            <wp:docPr id="15" name="Рисунок 15" descr="Изображение выглядит как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текст, карта&#10;&#10;Автоматически созданное описание"/>
                    <pic:cNvPicPr/>
                  </pic:nvPicPr>
                  <pic:blipFill rotWithShape="1">
                    <a:blip r:embed="rId19" cstate="print">
                      <a:extLst>
                        <a:ext uri="{28A0092B-C50C-407E-A947-70E740481C1C}">
                          <a14:useLocalDpi xmlns:a14="http://schemas.microsoft.com/office/drawing/2010/main" val="0"/>
                        </a:ext>
                      </a:extLst>
                    </a:blip>
                    <a:srcRect t="5091"/>
                    <a:stretch/>
                  </pic:blipFill>
                  <pic:spPr bwMode="auto">
                    <a:xfrm>
                      <a:off x="0" y="0"/>
                      <a:ext cx="6079490" cy="8164195"/>
                    </a:xfrm>
                    <a:prstGeom prst="rect">
                      <a:avLst/>
                    </a:prstGeom>
                    <a:ln>
                      <a:noFill/>
                    </a:ln>
                    <a:extLst>
                      <a:ext uri="{53640926-AAD7-44D8-BBD7-CCE9431645EC}">
                        <a14:shadowObscured xmlns:a14="http://schemas.microsoft.com/office/drawing/2010/main"/>
                      </a:ext>
                    </a:extLst>
                  </pic:spPr>
                </pic:pic>
              </a:graphicData>
            </a:graphic>
          </wp:inline>
        </w:drawing>
      </w:r>
    </w:p>
    <w:p w14:paraId="19CBB657" w14:textId="5C50DE63" w:rsidR="00BD68A2" w:rsidRPr="00E509A4" w:rsidRDefault="00BD68A2" w:rsidP="00BD68A2">
      <w:pPr>
        <w:pStyle w:val="aa"/>
        <w:rPr>
          <w:rFonts w:ascii="Times New Roman" w:hAnsi="Times New Roman" w:cs="Times New Roman"/>
          <w:noProof/>
          <w:szCs w:val="20"/>
        </w:rPr>
      </w:pPr>
      <w:bookmarkStart w:id="73" w:name="_Toc204087113"/>
      <w:r w:rsidRPr="00E509A4">
        <w:rPr>
          <w:rFonts w:ascii="Times New Roman" w:hAnsi="Times New Roman" w:cs="Times New Roman"/>
          <w:szCs w:val="20"/>
        </w:rPr>
        <w:t xml:space="preserve">Рисунок </w:t>
      </w:r>
      <w:r>
        <w:rPr>
          <w:rFonts w:ascii="Times New Roman" w:hAnsi="Times New Roman" w:cs="Times New Roman"/>
          <w:szCs w:val="20"/>
        </w:rPr>
        <w:fldChar w:fldCharType="begin"/>
      </w:r>
      <w:r>
        <w:rPr>
          <w:rFonts w:ascii="Times New Roman" w:hAnsi="Times New Roman" w:cs="Times New Roman"/>
          <w:szCs w:val="20"/>
        </w:rPr>
        <w:instrText xml:space="preserve"> STYLEREF 1 \s </w:instrText>
      </w:r>
      <w:r>
        <w:rPr>
          <w:rFonts w:ascii="Times New Roman" w:hAnsi="Times New Roman" w:cs="Times New Roman"/>
          <w:szCs w:val="20"/>
        </w:rPr>
        <w:fldChar w:fldCharType="separate"/>
      </w:r>
      <w:r w:rsidR="009E5E72">
        <w:rPr>
          <w:rFonts w:ascii="Times New Roman" w:hAnsi="Times New Roman" w:cs="Times New Roman"/>
          <w:noProof/>
          <w:szCs w:val="20"/>
        </w:rPr>
        <w:t>4</w:t>
      </w:r>
      <w:r>
        <w:rPr>
          <w:rFonts w:ascii="Times New Roman" w:hAnsi="Times New Roman" w:cs="Times New Roman"/>
          <w:szCs w:val="20"/>
        </w:rPr>
        <w:fldChar w:fldCharType="end"/>
      </w:r>
      <w:r>
        <w:rPr>
          <w:rFonts w:ascii="Times New Roman" w:hAnsi="Times New Roman" w:cs="Times New Roman"/>
          <w:szCs w:val="20"/>
        </w:rPr>
        <w:t>.</w:t>
      </w:r>
      <w:r>
        <w:rPr>
          <w:rFonts w:ascii="Times New Roman" w:hAnsi="Times New Roman" w:cs="Times New Roman"/>
          <w:szCs w:val="20"/>
        </w:rPr>
        <w:fldChar w:fldCharType="begin"/>
      </w:r>
      <w:r>
        <w:rPr>
          <w:rFonts w:ascii="Times New Roman" w:hAnsi="Times New Roman" w:cs="Times New Roman"/>
          <w:szCs w:val="20"/>
        </w:rPr>
        <w:instrText xml:space="preserve"> SEQ Рисунок \* ARABIC \s 1 </w:instrText>
      </w:r>
      <w:r>
        <w:rPr>
          <w:rFonts w:ascii="Times New Roman" w:hAnsi="Times New Roman" w:cs="Times New Roman"/>
          <w:szCs w:val="20"/>
        </w:rPr>
        <w:fldChar w:fldCharType="separate"/>
      </w:r>
      <w:r w:rsidR="009E5E72">
        <w:rPr>
          <w:rFonts w:ascii="Times New Roman" w:hAnsi="Times New Roman" w:cs="Times New Roman"/>
          <w:noProof/>
          <w:szCs w:val="20"/>
        </w:rPr>
        <w:t>2</w:t>
      </w:r>
      <w:r>
        <w:rPr>
          <w:rFonts w:ascii="Times New Roman" w:hAnsi="Times New Roman" w:cs="Times New Roman"/>
          <w:szCs w:val="20"/>
        </w:rPr>
        <w:fldChar w:fldCharType="end"/>
      </w:r>
      <w:r w:rsidRPr="00E509A4">
        <w:rPr>
          <w:rFonts w:ascii="Times New Roman" w:hAnsi="Times New Roman" w:cs="Times New Roman"/>
          <w:szCs w:val="20"/>
        </w:rPr>
        <w:t xml:space="preserve"> –</w:t>
      </w:r>
      <w:r>
        <w:rPr>
          <w:rFonts w:ascii="Times New Roman" w:hAnsi="Times New Roman" w:cs="Times New Roman"/>
          <w:szCs w:val="20"/>
        </w:rPr>
        <w:t xml:space="preserve"> </w:t>
      </w:r>
      <w:r w:rsidRPr="00F37EF8">
        <w:rPr>
          <w:rFonts w:ascii="Times New Roman" w:hAnsi="Times New Roman" w:cs="Times New Roman"/>
        </w:rPr>
        <w:t xml:space="preserve">Границы планируемых зон размещения объектов централизованной системы водоснабжения в </w:t>
      </w:r>
      <w:r>
        <w:rPr>
          <w:rFonts w:ascii="Times New Roman" w:hAnsi="Times New Roman" w:cs="Times New Roman"/>
        </w:rPr>
        <w:t>Татарском муниципальном округе</w:t>
      </w:r>
      <w:bookmarkEnd w:id="73"/>
    </w:p>
    <w:p w14:paraId="53FDBF05" w14:textId="59AE4C81" w:rsidR="00BD68A2" w:rsidRDefault="00BD68A2" w:rsidP="00BD68A2">
      <w:pPr>
        <w:pStyle w:val="aa"/>
        <w:rPr>
          <w:rFonts w:ascii="Times New Roman" w:hAnsi="Times New Roman" w:cs="Times New Roman"/>
        </w:rPr>
      </w:pPr>
      <w:r w:rsidRPr="00B50D60">
        <w:rPr>
          <w:rFonts w:ascii="Times New Roman" w:hAnsi="Times New Roman" w:cs="Times New Roman"/>
          <w:noProof/>
          <w:sz w:val="24"/>
          <w:szCs w:val="24"/>
          <w:lang w:eastAsia="ru-RU"/>
        </w:rPr>
        <w:lastRenderedPageBreak/>
        <w:drawing>
          <wp:inline distT="0" distB="0" distL="0" distR="0" wp14:anchorId="0EB9E814" wp14:editId="2D95DC06">
            <wp:extent cx="6124575" cy="8205940"/>
            <wp:effectExtent l="0" t="0" r="0" b="5080"/>
            <wp:docPr id="16" name="Рисунок 16" descr="Изображение выглядит как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текст, карта&#10;&#10;Автоматически созданное описание"/>
                    <pic:cNvPicPr/>
                  </pic:nvPicPr>
                  <pic:blipFill rotWithShape="1">
                    <a:blip r:embed="rId20" cstate="print">
                      <a:extLst>
                        <a:ext uri="{28A0092B-C50C-407E-A947-70E740481C1C}">
                          <a14:useLocalDpi xmlns:a14="http://schemas.microsoft.com/office/drawing/2010/main" val="0"/>
                        </a:ext>
                      </a:extLst>
                    </a:blip>
                    <a:srcRect t="5321"/>
                    <a:stretch/>
                  </pic:blipFill>
                  <pic:spPr bwMode="auto">
                    <a:xfrm>
                      <a:off x="0" y="0"/>
                      <a:ext cx="6124575" cy="8205940"/>
                    </a:xfrm>
                    <a:prstGeom prst="rect">
                      <a:avLst/>
                    </a:prstGeom>
                    <a:ln>
                      <a:noFill/>
                    </a:ln>
                    <a:extLst>
                      <a:ext uri="{53640926-AAD7-44D8-BBD7-CCE9431645EC}">
                        <a14:shadowObscured xmlns:a14="http://schemas.microsoft.com/office/drawing/2010/main"/>
                      </a:ext>
                    </a:extLst>
                  </pic:spPr>
                </pic:pic>
              </a:graphicData>
            </a:graphic>
          </wp:inline>
        </w:drawing>
      </w:r>
    </w:p>
    <w:p w14:paraId="01BC4361" w14:textId="42158D50" w:rsidR="00BD68A2" w:rsidRDefault="00BD68A2" w:rsidP="00BD68A2">
      <w:pPr>
        <w:pStyle w:val="aa"/>
        <w:rPr>
          <w:rFonts w:ascii="Times New Roman" w:hAnsi="Times New Roman" w:cs="Times New Roman"/>
        </w:rPr>
      </w:pPr>
      <w:bookmarkStart w:id="74" w:name="_Toc204087114"/>
      <w:r w:rsidRPr="00E509A4">
        <w:rPr>
          <w:rFonts w:ascii="Times New Roman" w:hAnsi="Times New Roman" w:cs="Times New Roman"/>
        </w:rPr>
        <w:t xml:space="preserve">Рисунок </w:t>
      </w:r>
      <w:r>
        <w:rPr>
          <w:rFonts w:ascii="Times New Roman" w:hAnsi="Times New Roman" w:cs="Times New Roman"/>
        </w:rPr>
        <w:fldChar w:fldCharType="begin"/>
      </w:r>
      <w:r>
        <w:rPr>
          <w:rFonts w:ascii="Times New Roman" w:hAnsi="Times New Roman" w:cs="Times New Roman"/>
        </w:rPr>
        <w:instrText xml:space="preserve"> STYLEREF 1 \s </w:instrText>
      </w:r>
      <w:r>
        <w:rPr>
          <w:rFonts w:ascii="Times New Roman" w:hAnsi="Times New Roman" w:cs="Times New Roman"/>
        </w:rPr>
        <w:fldChar w:fldCharType="separate"/>
      </w:r>
      <w:r w:rsidR="009E5E72">
        <w:rPr>
          <w:rFonts w:ascii="Times New Roman" w:hAnsi="Times New Roman" w:cs="Times New Roman"/>
          <w:noProof/>
        </w:rPr>
        <w:t>4</w: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 SEQ Рисунок \* ARABIC \s 1 </w:instrText>
      </w:r>
      <w:r>
        <w:rPr>
          <w:rFonts w:ascii="Times New Roman" w:hAnsi="Times New Roman" w:cs="Times New Roman"/>
        </w:rPr>
        <w:fldChar w:fldCharType="separate"/>
      </w:r>
      <w:r w:rsidR="009E5E72">
        <w:rPr>
          <w:rFonts w:ascii="Times New Roman" w:hAnsi="Times New Roman" w:cs="Times New Roman"/>
          <w:noProof/>
        </w:rPr>
        <w:t>3</w:t>
      </w:r>
      <w:r>
        <w:rPr>
          <w:rFonts w:ascii="Times New Roman" w:hAnsi="Times New Roman" w:cs="Times New Roman"/>
        </w:rPr>
        <w:fldChar w:fldCharType="end"/>
      </w:r>
      <w:r w:rsidRPr="00E509A4">
        <w:rPr>
          <w:rFonts w:ascii="Times New Roman" w:hAnsi="Times New Roman" w:cs="Times New Roman"/>
        </w:rPr>
        <w:t xml:space="preserve"> – </w:t>
      </w:r>
      <w:r w:rsidRPr="00F37EF8">
        <w:rPr>
          <w:rFonts w:ascii="Times New Roman" w:hAnsi="Times New Roman" w:cs="Times New Roman"/>
        </w:rPr>
        <w:t xml:space="preserve">Границы планируемых зон размещения объектов централизованной системы водоснабжения в </w:t>
      </w:r>
      <w:r>
        <w:rPr>
          <w:rFonts w:ascii="Times New Roman" w:hAnsi="Times New Roman" w:cs="Times New Roman"/>
        </w:rPr>
        <w:t>Татарском муниципальном округе</w:t>
      </w:r>
      <w:bookmarkEnd w:id="74"/>
    </w:p>
    <w:p w14:paraId="56FC2A98" w14:textId="65B59086" w:rsidR="00BD68A2" w:rsidRPr="00BD68A2" w:rsidRDefault="00BD68A2" w:rsidP="00BD68A2">
      <w:pPr>
        <w:ind w:firstLine="0"/>
        <w:jc w:val="center"/>
      </w:pPr>
      <w:r w:rsidRPr="00B50D60">
        <w:rPr>
          <w:rFonts w:ascii="Times New Roman" w:hAnsi="Times New Roman" w:cs="Times New Roman"/>
          <w:noProof/>
          <w:lang w:eastAsia="ru-RU"/>
        </w:rPr>
        <w:lastRenderedPageBreak/>
        <w:drawing>
          <wp:inline distT="0" distB="0" distL="0" distR="0" wp14:anchorId="01764664" wp14:editId="3C56277C">
            <wp:extent cx="6197600" cy="8191500"/>
            <wp:effectExtent l="0" t="0" r="0" b="0"/>
            <wp:docPr id="17" name="Рисунок 17"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карта, текст, атлас&#10;&#10;Автоматически созданное описание"/>
                    <pic:cNvPicPr/>
                  </pic:nvPicPr>
                  <pic:blipFill rotWithShape="1">
                    <a:blip r:embed="rId21" cstate="print">
                      <a:extLst>
                        <a:ext uri="{28A0092B-C50C-407E-A947-70E740481C1C}">
                          <a14:useLocalDpi xmlns:a14="http://schemas.microsoft.com/office/drawing/2010/main" val="0"/>
                        </a:ext>
                      </a:extLst>
                    </a:blip>
                    <a:srcRect t="6596"/>
                    <a:stretch/>
                  </pic:blipFill>
                  <pic:spPr bwMode="auto">
                    <a:xfrm>
                      <a:off x="0" y="0"/>
                      <a:ext cx="6197600" cy="8191500"/>
                    </a:xfrm>
                    <a:prstGeom prst="rect">
                      <a:avLst/>
                    </a:prstGeom>
                    <a:ln>
                      <a:noFill/>
                    </a:ln>
                    <a:extLst>
                      <a:ext uri="{53640926-AAD7-44D8-BBD7-CCE9431645EC}">
                        <a14:shadowObscured xmlns:a14="http://schemas.microsoft.com/office/drawing/2010/main"/>
                      </a:ext>
                    </a:extLst>
                  </pic:spPr>
                </pic:pic>
              </a:graphicData>
            </a:graphic>
          </wp:inline>
        </w:drawing>
      </w:r>
    </w:p>
    <w:p w14:paraId="25DC3A32" w14:textId="36CDCC88" w:rsidR="00BD68A2" w:rsidRPr="00F37EF8" w:rsidRDefault="00BD68A2" w:rsidP="00BD68A2">
      <w:pPr>
        <w:pStyle w:val="aa"/>
        <w:rPr>
          <w:rFonts w:ascii="Times New Roman" w:hAnsi="Times New Roman" w:cs="Times New Roman"/>
          <w:sz w:val="24"/>
        </w:rPr>
      </w:pPr>
      <w:bookmarkStart w:id="75" w:name="_Toc204087115"/>
      <w:r w:rsidRPr="00F37EF8">
        <w:rPr>
          <w:rFonts w:ascii="Times New Roman" w:hAnsi="Times New Roman" w:cs="Times New Roman"/>
        </w:rPr>
        <w:t xml:space="preserve">Рисунок </w:t>
      </w:r>
      <w:r>
        <w:rPr>
          <w:rFonts w:ascii="Times New Roman" w:hAnsi="Times New Roman" w:cs="Times New Roman"/>
        </w:rPr>
        <w:fldChar w:fldCharType="begin"/>
      </w:r>
      <w:r>
        <w:rPr>
          <w:rFonts w:ascii="Times New Roman" w:hAnsi="Times New Roman" w:cs="Times New Roman"/>
        </w:rPr>
        <w:instrText xml:space="preserve"> STYLEREF 1 \s </w:instrText>
      </w:r>
      <w:r>
        <w:rPr>
          <w:rFonts w:ascii="Times New Roman" w:hAnsi="Times New Roman" w:cs="Times New Roman"/>
        </w:rPr>
        <w:fldChar w:fldCharType="separate"/>
      </w:r>
      <w:r w:rsidR="009E5E72">
        <w:rPr>
          <w:rFonts w:ascii="Times New Roman" w:hAnsi="Times New Roman" w:cs="Times New Roman"/>
          <w:noProof/>
        </w:rPr>
        <w:t>4</w: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 SEQ Рисунок \* ARABIC \s 1 </w:instrText>
      </w:r>
      <w:r>
        <w:rPr>
          <w:rFonts w:ascii="Times New Roman" w:hAnsi="Times New Roman" w:cs="Times New Roman"/>
        </w:rPr>
        <w:fldChar w:fldCharType="separate"/>
      </w:r>
      <w:r w:rsidR="009E5E72">
        <w:rPr>
          <w:rFonts w:ascii="Times New Roman" w:hAnsi="Times New Roman" w:cs="Times New Roman"/>
          <w:noProof/>
        </w:rPr>
        <w:t>4</w:t>
      </w:r>
      <w:r>
        <w:rPr>
          <w:rFonts w:ascii="Times New Roman" w:hAnsi="Times New Roman" w:cs="Times New Roman"/>
        </w:rPr>
        <w:fldChar w:fldCharType="end"/>
      </w:r>
      <w:r w:rsidRPr="00F37EF8">
        <w:rPr>
          <w:rFonts w:ascii="Times New Roman" w:hAnsi="Times New Roman" w:cs="Times New Roman"/>
        </w:rPr>
        <w:t xml:space="preserve"> – Границы планируемых зон размещения объектов централизованной системы водоснабжения в </w:t>
      </w:r>
      <w:r>
        <w:rPr>
          <w:rFonts w:ascii="Times New Roman" w:hAnsi="Times New Roman" w:cs="Times New Roman"/>
        </w:rPr>
        <w:t>Татарском муниципальном округе</w:t>
      </w:r>
      <w:bookmarkEnd w:id="75"/>
    </w:p>
    <w:p w14:paraId="63725815" w14:textId="06FE0263" w:rsidR="00B07748" w:rsidRPr="00BD68A2" w:rsidRDefault="00B07748" w:rsidP="00BD68A2">
      <w:pPr>
        <w:rPr>
          <w:rFonts w:ascii="Times New Roman" w:hAnsi="Times New Roman" w:cs="Times New Roman"/>
          <w:sz w:val="24"/>
          <w:szCs w:val="24"/>
        </w:rPr>
      </w:pPr>
    </w:p>
    <w:p w14:paraId="6F921FC8" w14:textId="4B0A5040" w:rsidR="00EC36E0" w:rsidRPr="00BD68A2" w:rsidRDefault="00EC36E0" w:rsidP="00BD68A2">
      <w:pPr>
        <w:rPr>
          <w:rFonts w:ascii="Times New Roman" w:hAnsi="Times New Roman" w:cs="Times New Roman"/>
          <w:sz w:val="24"/>
          <w:szCs w:val="24"/>
        </w:rPr>
      </w:pPr>
    </w:p>
    <w:p w14:paraId="2F272E6A" w14:textId="54A7805C" w:rsidR="00FB7FD3" w:rsidRPr="00B50D60" w:rsidRDefault="00FB7FD3" w:rsidP="0077147B">
      <w:pPr>
        <w:pStyle w:val="2"/>
        <w:spacing w:before="0"/>
        <w:rPr>
          <w:rFonts w:ascii="Times New Roman" w:hAnsi="Times New Roman" w:cs="Times New Roman"/>
          <w:sz w:val="24"/>
          <w:szCs w:val="24"/>
        </w:rPr>
      </w:pPr>
      <w:bookmarkStart w:id="76" w:name="_Toc204087074"/>
      <w:r w:rsidRPr="00B50D60">
        <w:rPr>
          <w:rFonts w:ascii="Times New Roman" w:hAnsi="Times New Roman" w:cs="Times New Roman"/>
          <w:sz w:val="24"/>
          <w:szCs w:val="24"/>
        </w:rPr>
        <w:lastRenderedPageBreak/>
        <w:t>Карты (схемы) существующего и планируемого размещения объектов централизованных систем водоснабжения</w:t>
      </w:r>
      <w:bookmarkEnd w:id="76"/>
    </w:p>
    <w:p w14:paraId="19360829" w14:textId="212AA6C3" w:rsidR="00285522" w:rsidRPr="00B50D60" w:rsidRDefault="00F6397A" w:rsidP="0077147B">
      <w:pPr>
        <w:rPr>
          <w:rFonts w:ascii="Times New Roman" w:hAnsi="Times New Roman" w:cs="Times New Roman"/>
          <w:sz w:val="24"/>
          <w:szCs w:val="24"/>
        </w:rPr>
      </w:pPr>
      <w:r w:rsidRPr="00B50D60">
        <w:rPr>
          <w:rFonts w:ascii="Times New Roman" w:hAnsi="Times New Roman" w:cs="Times New Roman"/>
          <w:sz w:val="24"/>
          <w:szCs w:val="24"/>
        </w:rPr>
        <w:t xml:space="preserve">Схемы существующих и планируемых к размещению объектов централизованных систем холодного водоснабжения в Татарском муниципальном округе представлены на рисунках </w:t>
      </w:r>
      <w:r w:rsidR="000E622C" w:rsidRPr="00B50D60">
        <w:rPr>
          <w:rFonts w:ascii="Times New Roman" w:hAnsi="Times New Roman" w:cs="Times New Roman"/>
          <w:sz w:val="24"/>
          <w:szCs w:val="24"/>
        </w:rPr>
        <w:t>4.5–4.8</w:t>
      </w:r>
      <w:r w:rsidRPr="00B50D60">
        <w:rPr>
          <w:rFonts w:ascii="Times New Roman" w:hAnsi="Times New Roman" w:cs="Times New Roman"/>
          <w:sz w:val="24"/>
          <w:szCs w:val="24"/>
        </w:rPr>
        <w:t>.</w:t>
      </w:r>
    </w:p>
    <w:p w14:paraId="71EFA28C" w14:textId="77777777" w:rsidR="000E622C" w:rsidRPr="00B50D60" w:rsidRDefault="000E622C" w:rsidP="0077147B">
      <w:pPr>
        <w:keepNext/>
        <w:ind w:firstLine="0"/>
        <w:jc w:val="center"/>
        <w:rPr>
          <w:rFonts w:ascii="Times New Roman" w:hAnsi="Times New Roman" w:cs="Times New Roman"/>
        </w:rPr>
      </w:pPr>
      <w:r w:rsidRPr="00B50D60">
        <w:rPr>
          <w:rFonts w:ascii="Times New Roman" w:hAnsi="Times New Roman" w:cs="Times New Roman"/>
          <w:noProof/>
          <w:sz w:val="24"/>
          <w:szCs w:val="24"/>
          <w:lang w:eastAsia="ru-RU"/>
        </w:rPr>
        <w:lastRenderedPageBreak/>
        <w:drawing>
          <wp:inline distT="0" distB="0" distL="0" distR="0" wp14:anchorId="6B58E727" wp14:editId="14B32CCA">
            <wp:extent cx="6061550" cy="8775590"/>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 Схемы существующих и планируемых объектов.jpg"/>
                    <pic:cNvPicPr/>
                  </pic:nvPicPr>
                  <pic:blipFill rotWithShape="1">
                    <a:blip r:embed="rId22" cstate="print">
                      <a:extLst>
                        <a:ext uri="{28A0092B-C50C-407E-A947-70E740481C1C}">
                          <a14:useLocalDpi xmlns:a14="http://schemas.microsoft.com/office/drawing/2010/main" val="0"/>
                        </a:ext>
                      </a:extLst>
                    </a:blip>
                    <a:srcRect l="1710" t="707" r="2892" b="1692"/>
                    <a:stretch/>
                  </pic:blipFill>
                  <pic:spPr bwMode="auto">
                    <a:xfrm>
                      <a:off x="0" y="0"/>
                      <a:ext cx="6075517" cy="8795810"/>
                    </a:xfrm>
                    <a:prstGeom prst="rect">
                      <a:avLst/>
                    </a:prstGeom>
                    <a:ln>
                      <a:noFill/>
                    </a:ln>
                    <a:extLst>
                      <a:ext uri="{53640926-AAD7-44D8-BBD7-CCE9431645EC}">
                        <a14:shadowObscured xmlns:a14="http://schemas.microsoft.com/office/drawing/2010/main"/>
                      </a:ext>
                    </a:extLst>
                  </pic:spPr>
                </pic:pic>
              </a:graphicData>
            </a:graphic>
          </wp:inline>
        </w:drawing>
      </w:r>
    </w:p>
    <w:p w14:paraId="1E3AC933" w14:textId="01CBDBAA" w:rsidR="000E622C" w:rsidRPr="00B50D60" w:rsidRDefault="000E622C" w:rsidP="0077147B">
      <w:pPr>
        <w:pStyle w:val="aa"/>
        <w:spacing w:before="0" w:after="0" w:line="276" w:lineRule="auto"/>
        <w:rPr>
          <w:rFonts w:ascii="Times New Roman" w:hAnsi="Times New Roman" w:cs="Times New Roman"/>
          <w:sz w:val="24"/>
          <w:szCs w:val="24"/>
        </w:rPr>
      </w:pPr>
      <w:bookmarkStart w:id="77" w:name="_Toc204087116"/>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4</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5</w:t>
      </w:r>
      <w:r w:rsidR="00696E16">
        <w:rPr>
          <w:rFonts w:ascii="Times New Roman" w:hAnsi="Times New Roman" w:cs="Times New Roman"/>
        </w:rPr>
        <w:fldChar w:fldCharType="end"/>
      </w:r>
      <w:r w:rsidRPr="00B50D60">
        <w:rPr>
          <w:rFonts w:ascii="Times New Roman" w:hAnsi="Times New Roman" w:cs="Times New Roman"/>
        </w:rPr>
        <w:t xml:space="preserve">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bookmarkEnd w:id="77"/>
    </w:p>
    <w:p w14:paraId="79DE022E" w14:textId="77777777" w:rsidR="000E622C" w:rsidRPr="00B50D60" w:rsidRDefault="000E622C" w:rsidP="0077147B">
      <w:pPr>
        <w:keepNext/>
        <w:ind w:firstLine="0"/>
        <w:jc w:val="center"/>
        <w:rPr>
          <w:rFonts w:ascii="Times New Roman" w:hAnsi="Times New Roman" w:cs="Times New Roman"/>
        </w:rPr>
      </w:pPr>
      <w:r w:rsidRPr="00B50D60">
        <w:rPr>
          <w:rFonts w:ascii="Times New Roman" w:hAnsi="Times New Roman" w:cs="Times New Roman"/>
          <w:noProof/>
          <w:sz w:val="24"/>
          <w:szCs w:val="24"/>
          <w:lang w:eastAsia="ru-RU"/>
        </w:rPr>
        <w:lastRenderedPageBreak/>
        <w:drawing>
          <wp:inline distT="0" distB="0" distL="0" distR="0" wp14:anchorId="17A188C5" wp14:editId="1D1C0CD3">
            <wp:extent cx="5969486" cy="8283363"/>
            <wp:effectExtent l="0" t="0" r="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 Схемы существующих и планируемых объектов.jpg"/>
                    <pic:cNvPicPr/>
                  </pic:nvPicPr>
                  <pic:blipFill rotWithShape="1">
                    <a:blip r:embed="rId23" cstate="print">
                      <a:extLst>
                        <a:ext uri="{28A0092B-C50C-407E-A947-70E740481C1C}">
                          <a14:useLocalDpi xmlns:a14="http://schemas.microsoft.com/office/drawing/2010/main" val="0"/>
                        </a:ext>
                      </a:extLst>
                    </a:blip>
                    <a:srcRect t="3223" r="2892" b="1553"/>
                    <a:stretch/>
                  </pic:blipFill>
                  <pic:spPr bwMode="auto">
                    <a:xfrm>
                      <a:off x="0" y="0"/>
                      <a:ext cx="5969486" cy="8283363"/>
                    </a:xfrm>
                    <a:prstGeom prst="rect">
                      <a:avLst/>
                    </a:prstGeom>
                    <a:ln>
                      <a:noFill/>
                    </a:ln>
                    <a:extLst>
                      <a:ext uri="{53640926-AAD7-44D8-BBD7-CCE9431645EC}">
                        <a14:shadowObscured xmlns:a14="http://schemas.microsoft.com/office/drawing/2010/main"/>
                      </a:ext>
                    </a:extLst>
                  </pic:spPr>
                </pic:pic>
              </a:graphicData>
            </a:graphic>
          </wp:inline>
        </w:drawing>
      </w:r>
    </w:p>
    <w:p w14:paraId="70879038" w14:textId="384C9F30" w:rsidR="000E622C" w:rsidRPr="00B50D60" w:rsidRDefault="000E622C" w:rsidP="0077147B">
      <w:pPr>
        <w:pStyle w:val="aa"/>
        <w:spacing w:before="0" w:after="0" w:line="276" w:lineRule="auto"/>
        <w:rPr>
          <w:rFonts w:ascii="Times New Roman" w:hAnsi="Times New Roman" w:cs="Times New Roman"/>
          <w:sz w:val="24"/>
          <w:szCs w:val="24"/>
        </w:rPr>
      </w:pPr>
      <w:bookmarkStart w:id="78" w:name="_Toc204087117"/>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4</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6</w:t>
      </w:r>
      <w:r w:rsidR="00696E16">
        <w:rPr>
          <w:rFonts w:ascii="Times New Roman" w:hAnsi="Times New Roman" w:cs="Times New Roman"/>
        </w:rPr>
        <w:fldChar w:fldCharType="end"/>
      </w:r>
      <w:r w:rsidRPr="00B50D60">
        <w:rPr>
          <w:rFonts w:ascii="Times New Roman" w:hAnsi="Times New Roman" w:cs="Times New Roman"/>
        </w:rPr>
        <w:t xml:space="preserve">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bookmarkEnd w:id="78"/>
    </w:p>
    <w:p w14:paraId="6515240E" w14:textId="77777777" w:rsidR="000E622C" w:rsidRPr="00B50D60" w:rsidRDefault="000E622C" w:rsidP="0077147B">
      <w:pPr>
        <w:keepNext/>
        <w:ind w:firstLine="0"/>
        <w:jc w:val="center"/>
        <w:rPr>
          <w:rFonts w:ascii="Times New Roman" w:hAnsi="Times New Roman" w:cs="Times New Roman"/>
        </w:rPr>
      </w:pPr>
      <w:r w:rsidRPr="00B50D60">
        <w:rPr>
          <w:rFonts w:ascii="Times New Roman" w:hAnsi="Times New Roman" w:cs="Times New Roman"/>
          <w:noProof/>
          <w:sz w:val="24"/>
          <w:szCs w:val="24"/>
          <w:lang w:eastAsia="ru-RU"/>
        </w:rPr>
        <w:lastRenderedPageBreak/>
        <w:drawing>
          <wp:inline distT="0" distB="0" distL="0" distR="0" wp14:anchorId="568BA55C" wp14:editId="10D1E78C">
            <wp:extent cx="5982335" cy="818189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 Схемы существующих и планируемых объектов.jpg"/>
                    <pic:cNvPicPr/>
                  </pic:nvPicPr>
                  <pic:blipFill rotWithShape="1">
                    <a:blip r:embed="rId24" cstate="print">
                      <a:extLst>
                        <a:ext uri="{28A0092B-C50C-407E-A947-70E740481C1C}">
                          <a14:useLocalDpi xmlns:a14="http://schemas.microsoft.com/office/drawing/2010/main" val="0"/>
                        </a:ext>
                      </a:extLst>
                    </a:blip>
                    <a:srcRect t="4565" r="2888" b="1575"/>
                    <a:stretch/>
                  </pic:blipFill>
                  <pic:spPr bwMode="auto">
                    <a:xfrm>
                      <a:off x="0" y="0"/>
                      <a:ext cx="5988371" cy="8190147"/>
                    </a:xfrm>
                    <a:prstGeom prst="rect">
                      <a:avLst/>
                    </a:prstGeom>
                    <a:ln>
                      <a:noFill/>
                    </a:ln>
                    <a:extLst>
                      <a:ext uri="{53640926-AAD7-44D8-BBD7-CCE9431645EC}">
                        <a14:shadowObscured xmlns:a14="http://schemas.microsoft.com/office/drawing/2010/main"/>
                      </a:ext>
                    </a:extLst>
                  </pic:spPr>
                </pic:pic>
              </a:graphicData>
            </a:graphic>
          </wp:inline>
        </w:drawing>
      </w:r>
    </w:p>
    <w:p w14:paraId="3125C79F" w14:textId="75D92585" w:rsidR="000E622C" w:rsidRPr="00B50D60" w:rsidRDefault="000E622C" w:rsidP="0077147B">
      <w:pPr>
        <w:pStyle w:val="aa"/>
        <w:spacing w:before="0" w:after="0" w:line="276" w:lineRule="auto"/>
        <w:rPr>
          <w:rFonts w:ascii="Times New Roman" w:hAnsi="Times New Roman" w:cs="Times New Roman"/>
          <w:sz w:val="24"/>
          <w:szCs w:val="24"/>
        </w:rPr>
      </w:pPr>
      <w:bookmarkStart w:id="79" w:name="_Toc204087118"/>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4</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7</w:t>
      </w:r>
      <w:r w:rsidR="00696E16">
        <w:rPr>
          <w:rFonts w:ascii="Times New Roman" w:hAnsi="Times New Roman" w:cs="Times New Roman"/>
        </w:rPr>
        <w:fldChar w:fldCharType="end"/>
      </w:r>
      <w:r w:rsidRPr="00B50D60">
        <w:rPr>
          <w:rFonts w:ascii="Times New Roman" w:hAnsi="Times New Roman" w:cs="Times New Roman"/>
        </w:rPr>
        <w:t xml:space="preserve">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bookmarkEnd w:id="79"/>
    </w:p>
    <w:p w14:paraId="013123D2" w14:textId="6FA207BA" w:rsidR="000E622C" w:rsidRPr="00B50D60" w:rsidRDefault="000E622C" w:rsidP="0077147B">
      <w:pPr>
        <w:ind w:firstLine="0"/>
        <w:jc w:val="center"/>
        <w:rPr>
          <w:rFonts w:ascii="Times New Roman" w:hAnsi="Times New Roman" w:cs="Times New Roman"/>
          <w:sz w:val="24"/>
          <w:szCs w:val="24"/>
        </w:rPr>
      </w:pPr>
    </w:p>
    <w:p w14:paraId="0684B9CB" w14:textId="77777777" w:rsidR="000E622C" w:rsidRPr="00B50D60" w:rsidRDefault="000E622C" w:rsidP="0077147B">
      <w:pPr>
        <w:keepNext/>
        <w:ind w:firstLine="0"/>
        <w:jc w:val="center"/>
        <w:rPr>
          <w:rFonts w:ascii="Times New Roman" w:hAnsi="Times New Roman" w:cs="Times New Roman"/>
        </w:rPr>
      </w:pPr>
      <w:r w:rsidRPr="00B50D60">
        <w:rPr>
          <w:rFonts w:ascii="Times New Roman" w:hAnsi="Times New Roman" w:cs="Times New Roman"/>
          <w:noProof/>
          <w:sz w:val="24"/>
          <w:szCs w:val="24"/>
          <w:lang w:eastAsia="ru-RU"/>
        </w:rPr>
        <w:lastRenderedPageBreak/>
        <w:drawing>
          <wp:inline distT="0" distB="0" distL="0" distR="0" wp14:anchorId="034672F6" wp14:editId="027E1F1B">
            <wp:extent cx="6116209" cy="8221648"/>
            <wp:effectExtent l="0" t="0" r="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 Схемы существующих и планируемых объектов.jpg"/>
                    <pic:cNvPicPr/>
                  </pic:nvPicPr>
                  <pic:blipFill rotWithShape="1">
                    <a:blip r:embed="rId25" cstate="print">
                      <a:extLst>
                        <a:ext uri="{28A0092B-C50C-407E-A947-70E740481C1C}">
                          <a14:useLocalDpi xmlns:a14="http://schemas.microsoft.com/office/drawing/2010/main" val="0"/>
                        </a:ext>
                      </a:extLst>
                    </a:blip>
                    <a:srcRect t="5774" r="2508" b="1614"/>
                    <a:stretch/>
                  </pic:blipFill>
                  <pic:spPr bwMode="auto">
                    <a:xfrm>
                      <a:off x="0" y="0"/>
                      <a:ext cx="6121735" cy="8229077"/>
                    </a:xfrm>
                    <a:prstGeom prst="rect">
                      <a:avLst/>
                    </a:prstGeom>
                    <a:ln>
                      <a:noFill/>
                    </a:ln>
                    <a:extLst>
                      <a:ext uri="{53640926-AAD7-44D8-BBD7-CCE9431645EC}">
                        <a14:shadowObscured xmlns:a14="http://schemas.microsoft.com/office/drawing/2010/main"/>
                      </a:ext>
                    </a:extLst>
                  </pic:spPr>
                </pic:pic>
              </a:graphicData>
            </a:graphic>
          </wp:inline>
        </w:drawing>
      </w:r>
    </w:p>
    <w:p w14:paraId="360F526C" w14:textId="5C88ADA9" w:rsidR="000E622C" w:rsidRPr="00B50D60" w:rsidRDefault="000E622C" w:rsidP="0077147B">
      <w:pPr>
        <w:pStyle w:val="aa"/>
        <w:spacing w:before="0" w:after="0" w:line="276" w:lineRule="auto"/>
        <w:rPr>
          <w:rFonts w:ascii="Times New Roman" w:hAnsi="Times New Roman" w:cs="Times New Roman"/>
          <w:sz w:val="24"/>
          <w:szCs w:val="24"/>
        </w:rPr>
      </w:pPr>
      <w:bookmarkStart w:id="80" w:name="_Toc204087119"/>
      <w:r w:rsidRPr="00B50D60">
        <w:rPr>
          <w:rFonts w:ascii="Times New Roman" w:hAnsi="Times New Roman" w:cs="Times New Roman"/>
        </w:rPr>
        <w:t xml:space="preserve">Рисунок </w:t>
      </w:r>
      <w:r w:rsidR="00696E16">
        <w:rPr>
          <w:rFonts w:ascii="Times New Roman" w:hAnsi="Times New Roman" w:cs="Times New Roman"/>
        </w:rPr>
        <w:fldChar w:fldCharType="begin"/>
      </w:r>
      <w:r w:rsidR="00696E16">
        <w:rPr>
          <w:rFonts w:ascii="Times New Roman" w:hAnsi="Times New Roman" w:cs="Times New Roman"/>
        </w:rPr>
        <w:instrText xml:space="preserve"> STYLEREF 1 \s </w:instrText>
      </w:r>
      <w:r w:rsidR="00696E16">
        <w:rPr>
          <w:rFonts w:ascii="Times New Roman" w:hAnsi="Times New Roman" w:cs="Times New Roman"/>
        </w:rPr>
        <w:fldChar w:fldCharType="separate"/>
      </w:r>
      <w:r w:rsidR="009E5E72">
        <w:rPr>
          <w:rFonts w:ascii="Times New Roman" w:hAnsi="Times New Roman" w:cs="Times New Roman"/>
          <w:noProof/>
        </w:rPr>
        <w:t>4</w:t>
      </w:r>
      <w:r w:rsidR="00696E16">
        <w:rPr>
          <w:rFonts w:ascii="Times New Roman" w:hAnsi="Times New Roman" w:cs="Times New Roman"/>
        </w:rPr>
        <w:fldChar w:fldCharType="end"/>
      </w:r>
      <w:r w:rsidR="00696E16">
        <w:rPr>
          <w:rFonts w:ascii="Times New Roman" w:hAnsi="Times New Roman" w:cs="Times New Roman"/>
        </w:rPr>
        <w:t>.</w:t>
      </w:r>
      <w:r w:rsidR="00696E16">
        <w:rPr>
          <w:rFonts w:ascii="Times New Roman" w:hAnsi="Times New Roman" w:cs="Times New Roman"/>
        </w:rPr>
        <w:fldChar w:fldCharType="begin"/>
      </w:r>
      <w:r w:rsidR="00696E16">
        <w:rPr>
          <w:rFonts w:ascii="Times New Roman" w:hAnsi="Times New Roman" w:cs="Times New Roman"/>
        </w:rPr>
        <w:instrText xml:space="preserve"> SEQ Рисунок \* ARABIC \s 1 </w:instrText>
      </w:r>
      <w:r w:rsidR="00696E16">
        <w:rPr>
          <w:rFonts w:ascii="Times New Roman" w:hAnsi="Times New Roman" w:cs="Times New Roman"/>
        </w:rPr>
        <w:fldChar w:fldCharType="separate"/>
      </w:r>
      <w:r w:rsidR="009E5E72">
        <w:rPr>
          <w:rFonts w:ascii="Times New Roman" w:hAnsi="Times New Roman" w:cs="Times New Roman"/>
          <w:noProof/>
        </w:rPr>
        <w:t>8</w:t>
      </w:r>
      <w:r w:rsidR="00696E16">
        <w:rPr>
          <w:rFonts w:ascii="Times New Roman" w:hAnsi="Times New Roman" w:cs="Times New Roman"/>
        </w:rPr>
        <w:fldChar w:fldCharType="end"/>
      </w:r>
      <w:r w:rsidRPr="00B50D60">
        <w:rPr>
          <w:rFonts w:ascii="Times New Roman" w:hAnsi="Times New Roman" w:cs="Times New Roman"/>
        </w:rPr>
        <w:t xml:space="preserve"> – Схема существующих и планируемых к размещению объектов централизованных систем холодного водоснабжения в Татарском муниципальном округе Новосибирской области</w:t>
      </w:r>
      <w:bookmarkEnd w:id="80"/>
    </w:p>
    <w:p w14:paraId="49A379B8" w14:textId="3EF619F3" w:rsidR="00FB7FD3" w:rsidRPr="00B50D60" w:rsidRDefault="00FB7FD3" w:rsidP="0077147B">
      <w:pPr>
        <w:pStyle w:val="1"/>
        <w:ind w:left="0"/>
        <w:rPr>
          <w:rFonts w:ascii="Times New Roman" w:hAnsi="Times New Roman" w:cs="Times New Roman"/>
        </w:rPr>
      </w:pPr>
      <w:bookmarkStart w:id="81" w:name="_Toc204087075"/>
      <w:r w:rsidRPr="00B50D60">
        <w:rPr>
          <w:rFonts w:ascii="Times New Roman" w:hAnsi="Times New Roman" w:cs="Times New Roman"/>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81"/>
    </w:p>
    <w:p w14:paraId="1F815B04" w14:textId="77777777" w:rsidR="00FB7FD3" w:rsidRPr="00B50D60" w:rsidRDefault="00FB7FD3" w:rsidP="0077147B">
      <w:pPr>
        <w:pStyle w:val="2"/>
        <w:spacing w:before="0"/>
        <w:rPr>
          <w:rFonts w:ascii="Times New Roman" w:hAnsi="Times New Roman" w:cs="Times New Roman"/>
          <w:sz w:val="24"/>
          <w:szCs w:val="24"/>
        </w:rPr>
      </w:pPr>
      <w:bookmarkStart w:id="82" w:name="_Toc204087076"/>
      <w:r w:rsidRPr="00B50D60">
        <w:rPr>
          <w:rFonts w:ascii="Times New Roman" w:hAnsi="Times New Roman" w:cs="Times New Roman"/>
          <w:sz w:val="24"/>
          <w:szCs w:val="24"/>
        </w:rPr>
        <w:t>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2"/>
    </w:p>
    <w:p w14:paraId="4230CD01" w14:textId="1EE68267" w:rsidR="00184257" w:rsidRPr="00B50D60" w:rsidRDefault="00184257" w:rsidP="00BD68A2">
      <w:pPr>
        <w:widowControl w:val="0"/>
        <w:rPr>
          <w:rFonts w:ascii="Times New Roman" w:hAnsi="Times New Roman" w:cs="Times New Roman"/>
          <w:sz w:val="24"/>
        </w:rPr>
      </w:pPr>
      <w:r w:rsidRPr="00B50D60">
        <w:rPr>
          <w:rFonts w:ascii="Times New Roman" w:hAnsi="Times New Roman" w:cs="Times New Roman"/>
          <w:sz w:val="24"/>
        </w:rPr>
        <w:t>На территории г</w:t>
      </w:r>
      <w:r w:rsidR="00496716" w:rsidRPr="00B50D60">
        <w:rPr>
          <w:rFonts w:ascii="Times New Roman" w:hAnsi="Times New Roman" w:cs="Times New Roman"/>
          <w:sz w:val="24"/>
        </w:rPr>
        <w:t>.</w:t>
      </w:r>
      <w:r w:rsidRPr="00B50D60">
        <w:rPr>
          <w:rFonts w:ascii="Times New Roman" w:hAnsi="Times New Roman" w:cs="Times New Roman"/>
          <w:sz w:val="24"/>
        </w:rPr>
        <w:t xml:space="preserve"> Татарска сброс (утилизации) промывных вод не осуществляется.</w:t>
      </w:r>
      <w:r w:rsidR="00BD68A2">
        <w:rPr>
          <w:rFonts w:ascii="Times New Roman" w:hAnsi="Times New Roman" w:cs="Times New Roman"/>
          <w:sz w:val="24"/>
        </w:rPr>
        <w:t xml:space="preserve"> </w:t>
      </w:r>
      <w:r w:rsidRPr="00B50D60">
        <w:rPr>
          <w:rFonts w:ascii="Times New Roman" w:hAnsi="Times New Roman" w:cs="Times New Roman"/>
          <w:sz w:val="24"/>
        </w:rPr>
        <w:t>Фильтровальные сооружения станций отсутствуют.</w:t>
      </w:r>
    </w:p>
    <w:p w14:paraId="6535795A" w14:textId="174B0F53" w:rsidR="00184257" w:rsidRPr="00B50D60" w:rsidRDefault="00184257" w:rsidP="0077147B">
      <w:pPr>
        <w:widowControl w:val="0"/>
        <w:rPr>
          <w:rFonts w:ascii="Times New Roman" w:hAnsi="Times New Roman" w:cs="Times New Roman"/>
          <w:sz w:val="24"/>
        </w:rPr>
      </w:pPr>
      <w:r w:rsidRPr="00B50D60">
        <w:rPr>
          <w:rFonts w:ascii="Times New Roman" w:hAnsi="Times New Roman" w:cs="Times New Roman"/>
          <w:sz w:val="24"/>
        </w:rPr>
        <w:t>На сегодняшний день на территории г</w:t>
      </w:r>
      <w:r w:rsidR="00496716" w:rsidRPr="00B50D60">
        <w:rPr>
          <w:rFonts w:ascii="Times New Roman" w:hAnsi="Times New Roman" w:cs="Times New Roman"/>
          <w:sz w:val="24"/>
        </w:rPr>
        <w:t>.</w:t>
      </w:r>
      <w:r w:rsidRPr="00B50D60">
        <w:rPr>
          <w:rFonts w:ascii="Times New Roman" w:hAnsi="Times New Roman" w:cs="Times New Roman"/>
          <w:sz w:val="24"/>
        </w:rPr>
        <w:t xml:space="preserve"> Татарска в р</w:t>
      </w:r>
      <w:r w:rsidR="0059527E" w:rsidRPr="00B50D60">
        <w:rPr>
          <w:rFonts w:ascii="Times New Roman" w:hAnsi="Times New Roman" w:cs="Times New Roman"/>
          <w:sz w:val="24"/>
        </w:rPr>
        <w:t>амках реализации программы «Чи</w:t>
      </w:r>
      <w:r w:rsidRPr="00B50D60">
        <w:rPr>
          <w:rFonts w:ascii="Times New Roman" w:hAnsi="Times New Roman" w:cs="Times New Roman"/>
          <w:sz w:val="24"/>
        </w:rPr>
        <w:t>стая вода» ведётся строительство двух комплексов сооружений</w:t>
      </w:r>
      <w:r w:rsidR="00602D91" w:rsidRPr="00B50D60">
        <w:rPr>
          <w:rFonts w:ascii="Times New Roman" w:hAnsi="Times New Roman" w:cs="Times New Roman"/>
          <w:sz w:val="24"/>
        </w:rPr>
        <w:t xml:space="preserve"> системы водоснабжения: «Север</w:t>
      </w:r>
      <w:r w:rsidRPr="00B50D60">
        <w:rPr>
          <w:rFonts w:ascii="Times New Roman" w:hAnsi="Times New Roman" w:cs="Times New Roman"/>
          <w:sz w:val="24"/>
        </w:rPr>
        <w:t>ный» и «Южный». Оба комплекса включают в себя станции водоподготовки ВОС-160.</w:t>
      </w:r>
    </w:p>
    <w:p w14:paraId="4F7D514E" w14:textId="4EB1A598" w:rsidR="00184257" w:rsidRPr="00B50D60" w:rsidRDefault="00184257" w:rsidP="0077147B">
      <w:pPr>
        <w:widowControl w:val="0"/>
        <w:rPr>
          <w:rFonts w:ascii="Times New Roman" w:hAnsi="Times New Roman" w:cs="Times New Roman"/>
          <w:sz w:val="24"/>
        </w:rPr>
      </w:pPr>
      <w:r w:rsidRPr="00B50D60">
        <w:rPr>
          <w:rFonts w:ascii="Times New Roman" w:hAnsi="Times New Roman" w:cs="Times New Roman"/>
          <w:sz w:val="24"/>
        </w:rPr>
        <w:t>Технологические процессы перспективных установок в</w:t>
      </w:r>
      <w:r w:rsidR="0059527E" w:rsidRPr="00B50D60">
        <w:rPr>
          <w:rFonts w:ascii="Times New Roman" w:hAnsi="Times New Roman" w:cs="Times New Roman"/>
          <w:sz w:val="24"/>
        </w:rPr>
        <w:t>одоподготовки требуют их перио</w:t>
      </w:r>
      <w:r w:rsidRPr="00B50D60">
        <w:rPr>
          <w:rFonts w:ascii="Times New Roman" w:hAnsi="Times New Roman" w:cs="Times New Roman"/>
          <w:sz w:val="24"/>
        </w:rPr>
        <w:t>дической промывки для поддержания уровня очистки исходной воды.</w:t>
      </w:r>
    </w:p>
    <w:p w14:paraId="26E7830E" w14:textId="125F5547" w:rsidR="00B81ADC" w:rsidRPr="00B50D60" w:rsidRDefault="00184257" w:rsidP="0077147B">
      <w:pPr>
        <w:widowControl w:val="0"/>
        <w:rPr>
          <w:rFonts w:ascii="Times New Roman" w:hAnsi="Times New Roman" w:cs="Times New Roman"/>
          <w:sz w:val="24"/>
        </w:rPr>
      </w:pPr>
      <w:r w:rsidRPr="00B50D60">
        <w:rPr>
          <w:rFonts w:ascii="Times New Roman" w:hAnsi="Times New Roman" w:cs="Times New Roman"/>
          <w:sz w:val="24"/>
        </w:rPr>
        <w:t>Проектной документацие</w:t>
      </w:r>
      <w:r w:rsidR="0059527E" w:rsidRPr="00B50D60">
        <w:rPr>
          <w:rFonts w:ascii="Times New Roman" w:hAnsi="Times New Roman" w:cs="Times New Roman"/>
          <w:sz w:val="24"/>
        </w:rPr>
        <w:t>й предусматривается сброс промыв</w:t>
      </w:r>
      <w:r w:rsidRPr="00B50D60">
        <w:rPr>
          <w:rFonts w:ascii="Times New Roman" w:hAnsi="Times New Roman" w:cs="Times New Roman"/>
          <w:sz w:val="24"/>
        </w:rPr>
        <w:t>очных вод с фильт</w:t>
      </w:r>
      <w:r w:rsidR="0059527E" w:rsidRPr="00B50D60">
        <w:rPr>
          <w:rFonts w:ascii="Times New Roman" w:hAnsi="Times New Roman" w:cs="Times New Roman"/>
          <w:sz w:val="24"/>
        </w:rPr>
        <w:t>ров в про</w:t>
      </w:r>
      <w:r w:rsidRPr="00B50D60">
        <w:rPr>
          <w:rFonts w:ascii="Times New Roman" w:hAnsi="Times New Roman" w:cs="Times New Roman"/>
          <w:sz w:val="24"/>
        </w:rPr>
        <w:t>межуточную емкость, с последующим вывозом ассенизаторскими машинами.</w:t>
      </w:r>
    </w:p>
    <w:p w14:paraId="0FCDB1C8" w14:textId="656A17D5" w:rsidR="0059527E" w:rsidRPr="00B50D60" w:rsidRDefault="0059527E" w:rsidP="0077147B">
      <w:pPr>
        <w:widowControl w:val="0"/>
        <w:rPr>
          <w:rFonts w:ascii="Times New Roman" w:hAnsi="Times New Roman" w:cs="Times New Roman"/>
          <w:sz w:val="24"/>
        </w:rPr>
      </w:pPr>
      <w:r w:rsidRPr="00B50D60">
        <w:rPr>
          <w:rFonts w:ascii="Times New Roman" w:hAnsi="Times New Roman" w:cs="Times New Roman"/>
          <w:sz w:val="24"/>
        </w:rPr>
        <w:t>В сельских населенных пунктах технологический процесс забора воды из скважин и транспортирования её в водопроводную сеть не сопровождается вредными выбросами.</w:t>
      </w:r>
    </w:p>
    <w:p w14:paraId="6129FF59" w14:textId="77777777" w:rsidR="0059527E" w:rsidRPr="00B50D60" w:rsidRDefault="0059527E" w:rsidP="0077147B">
      <w:pPr>
        <w:widowControl w:val="0"/>
        <w:rPr>
          <w:rFonts w:ascii="Times New Roman" w:hAnsi="Times New Roman" w:cs="Times New Roman"/>
          <w:sz w:val="24"/>
        </w:rPr>
      </w:pPr>
      <w:r w:rsidRPr="00B50D60">
        <w:rPr>
          <w:rFonts w:ascii="Times New Roman" w:hAnsi="Times New Roman" w:cs="Times New Roman"/>
          <w:sz w:val="24"/>
        </w:rPr>
        <w:t>Эксплуатация водопроводной сети, а также ее строительство, не предусматривают каких-либо сбросов вредных веществ в водоемы и на рельеф.</w:t>
      </w:r>
    </w:p>
    <w:p w14:paraId="6E573E43" w14:textId="1EFA4C0D" w:rsidR="0059527E" w:rsidRDefault="0059527E" w:rsidP="0077147B">
      <w:pPr>
        <w:widowControl w:val="0"/>
        <w:rPr>
          <w:rFonts w:ascii="Times New Roman" w:hAnsi="Times New Roman" w:cs="Times New Roman"/>
          <w:sz w:val="24"/>
        </w:rPr>
      </w:pPr>
      <w:r w:rsidRPr="00B50D60">
        <w:rPr>
          <w:rFonts w:ascii="Times New Roman" w:hAnsi="Times New Roman" w:cs="Times New Roman"/>
          <w:sz w:val="24"/>
        </w:rPr>
        <w:t>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p>
    <w:p w14:paraId="03445FF3" w14:textId="77777777" w:rsidR="00735098" w:rsidRPr="00B50D60" w:rsidRDefault="00735098" w:rsidP="0077147B">
      <w:pPr>
        <w:widowControl w:val="0"/>
        <w:rPr>
          <w:rFonts w:ascii="Times New Roman" w:hAnsi="Times New Roman" w:cs="Times New Roman"/>
          <w:sz w:val="24"/>
        </w:rPr>
      </w:pPr>
    </w:p>
    <w:p w14:paraId="0D9EA203" w14:textId="04A5F760" w:rsidR="00FB7FD3" w:rsidRPr="00B50D60" w:rsidRDefault="00FB7FD3" w:rsidP="0077147B">
      <w:pPr>
        <w:pStyle w:val="2"/>
        <w:spacing w:before="0"/>
        <w:rPr>
          <w:rFonts w:ascii="Times New Roman" w:hAnsi="Times New Roman" w:cs="Times New Roman"/>
          <w:sz w:val="24"/>
          <w:szCs w:val="24"/>
        </w:rPr>
      </w:pPr>
      <w:bookmarkStart w:id="83" w:name="_Toc204087077"/>
      <w:r w:rsidRPr="00B50D60">
        <w:rPr>
          <w:rFonts w:ascii="Times New Roman" w:hAnsi="Times New Roman" w:cs="Times New Roman"/>
          <w:sz w:val="24"/>
          <w:szCs w:val="24"/>
        </w:rPr>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w:t>
      </w:r>
      <w:r w:rsidR="0070481D" w:rsidRPr="00B50D60">
        <w:rPr>
          <w:rFonts w:ascii="Times New Roman" w:hAnsi="Times New Roman" w:cs="Times New Roman"/>
          <w:sz w:val="24"/>
          <w:szCs w:val="24"/>
        </w:rPr>
        <w:t>р.</w:t>
      </w:r>
      <w:r w:rsidRPr="00B50D60">
        <w:rPr>
          <w:rFonts w:ascii="Times New Roman" w:hAnsi="Times New Roman" w:cs="Times New Roman"/>
          <w:sz w:val="24"/>
          <w:szCs w:val="24"/>
        </w:rPr>
        <w:t>)</w:t>
      </w:r>
      <w:bookmarkEnd w:id="83"/>
    </w:p>
    <w:p w14:paraId="5B11101B" w14:textId="692FD071"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 xml:space="preserve">Снабжение и хранение химических реагентов, используемых в водоподготовке, на территории </w:t>
      </w:r>
      <w:r w:rsidR="0096595C"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 xml:space="preserve"> не производится. Склады химических реагентов для прочих целей отсутствуют.</w:t>
      </w:r>
    </w:p>
    <w:p w14:paraId="38A3CB74" w14:textId="4E0FEF13"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На сегодняшний день на территории г</w:t>
      </w:r>
      <w:r w:rsidR="00496716" w:rsidRPr="00B50D60">
        <w:rPr>
          <w:rFonts w:ascii="Times New Roman" w:hAnsi="Times New Roman" w:cs="Times New Roman"/>
          <w:sz w:val="24"/>
          <w:szCs w:val="24"/>
        </w:rPr>
        <w:t>.</w:t>
      </w:r>
      <w:r w:rsidRPr="00B50D60">
        <w:rPr>
          <w:rFonts w:ascii="Times New Roman" w:hAnsi="Times New Roman" w:cs="Times New Roman"/>
          <w:sz w:val="24"/>
          <w:szCs w:val="24"/>
        </w:rPr>
        <w:t xml:space="preserve"> Татарска в рамках реализации программы «Чистая вода» ведётся строительство двух комплексов сооружений системы водоснабжения: «Северный» и «Южный». Оба комплекса включают в себя станции водоподготовки ВОС-160.</w:t>
      </w:r>
    </w:p>
    <w:p w14:paraId="7EC0ED57" w14:textId="26EE525D"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Технологические процессы перспективных установок водоподготовки подразумевают использование химических реагентов в процессе подготовки исходной воды.</w:t>
      </w:r>
    </w:p>
    <w:p w14:paraId="4A5E1864" w14:textId="0E45391A"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Проектной документацией предусматривается хранение жидких и порошковых реагентов в пластиковых контейнерах с конусообразным днищем (NaOH, HCI, CaCl2), канистрах (Антискалант Эктостейл 902А) и мешках (Са(С1O)2).</w:t>
      </w:r>
    </w:p>
    <w:p w14:paraId="16DAA2DA" w14:textId="5908CEAB"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Для предотвращения воздействия реагентов на окружающую среду необходимо устройство реагентного хозяйства, помещения и оборудование которого должны отвечать следующим требованиям:</w:t>
      </w:r>
    </w:p>
    <w:p w14:paraId="5CA63599" w14:textId="76712EFE"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lastRenderedPageBreak/>
        <w:t>– для хранения и транспортирования реагентов следует применять герметичные материалы и оборудование;</w:t>
      </w:r>
    </w:p>
    <w:p w14:paraId="6F631575" w14:textId="10EA168C" w:rsidR="0059527E" w:rsidRPr="00B50D60"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w:t>
      </w:r>
      <w:r w:rsidRPr="00B50D60">
        <w:rPr>
          <w:rFonts w:ascii="Times New Roman" w:hAnsi="Times New Roman" w:cs="Times New Roman"/>
        </w:rPr>
        <w:t xml:space="preserve"> </w:t>
      </w:r>
      <w:r w:rsidRPr="00B50D60">
        <w:rPr>
          <w:rFonts w:ascii="Times New Roman" w:hAnsi="Times New Roman" w:cs="Times New Roman"/>
          <w:sz w:val="24"/>
          <w:szCs w:val="24"/>
        </w:rPr>
        <w:t>условия хранения реагентов должны обеспечивать сохранность их свойств;</w:t>
      </w:r>
    </w:p>
    <w:p w14:paraId="680BF32F" w14:textId="71219CDB" w:rsidR="00285522" w:rsidRDefault="0059527E" w:rsidP="0077147B">
      <w:pPr>
        <w:widowControl w:val="0"/>
        <w:rPr>
          <w:rFonts w:ascii="Times New Roman" w:hAnsi="Times New Roman" w:cs="Times New Roman"/>
          <w:sz w:val="24"/>
          <w:szCs w:val="24"/>
        </w:rPr>
      </w:pPr>
      <w:r w:rsidRPr="00B50D60">
        <w:rPr>
          <w:rFonts w:ascii="Times New Roman" w:hAnsi="Times New Roman" w:cs="Times New Roman"/>
          <w:sz w:val="24"/>
          <w:szCs w:val="24"/>
        </w:rPr>
        <w:t>–</w:t>
      </w:r>
      <w:r w:rsidRPr="00B50D60">
        <w:rPr>
          <w:rFonts w:ascii="Times New Roman" w:hAnsi="Times New Roman" w:cs="Times New Roman"/>
        </w:rPr>
        <w:t xml:space="preserve"> </w:t>
      </w:r>
      <w:r w:rsidRPr="00B50D60">
        <w:rPr>
          <w:rFonts w:ascii="Times New Roman" w:hAnsi="Times New Roman" w:cs="Times New Roman"/>
          <w:sz w:val="24"/>
          <w:szCs w:val="24"/>
        </w:rPr>
        <w:t>помещения должны быть оборудованы дверными запорами, приточно-вытяжной вентиляцией, а также достаточным уровнем освещения.</w:t>
      </w:r>
    </w:p>
    <w:p w14:paraId="7A5E2CB8" w14:textId="77777777" w:rsidR="00735098" w:rsidRDefault="00735098" w:rsidP="0077147B">
      <w:pPr>
        <w:widowControl w:val="0"/>
        <w:rPr>
          <w:rFonts w:ascii="Times New Roman" w:hAnsi="Times New Roman" w:cs="Times New Roman"/>
          <w:sz w:val="24"/>
          <w:szCs w:val="24"/>
        </w:rPr>
        <w:sectPr w:rsidR="00735098" w:rsidSect="00285522">
          <w:pgSz w:w="11906" w:h="16838"/>
          <w:pgMar w:top="1134" w:right="850" w:bottom="1134" w:left="1701" w:header="708" w:footer="708" w:gutter="0"/>
          <w:cols w:space="708"/>
          <w:docGrid w:linePitch="360"/>
        </w:sectPr>
      </w:pPr>
    </w:p>
    <w:p w14:paraId="4887F497" w14:textId="6930B5B7" w:rsidR="00FB7FD3" w:rsidRPr="00B50D60" w:rsidRDefault="00FB7FD3" w:rsidP="0077147B">
      <w:pPr>
        <w:pStyle w:val="1"/>
        <w:ind w:left="0"/>
        <w:rPr>
          <w:rFonts w:ascii="Times New Roman" w:hAnsi="Times New Roman" w:cs="Times New Roman"/>
        </w:rPr>
      </w:pPr>
      <w:bookmarkStart w:id="84" w:name="_Toc204087078"/>
      <w:r w:rsidRPr="00B50D60">
        <w:rPr>
          <w:rFonts w:ascii="Times New Roman" w:hAnsi="Times New Roman" w:cs="Times New Roman"/>
        </w:rPr>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84"/>
    </w:p>
    <w:p w14:paraId="22BF139B" w14:textId="6BC5A887" w:rsidR="00FB7FD3" w:rsidRPr="00B50D60" w:rsidRDefault="00FB7FD3" w:rsidP="0077147B">
      <w:pPr>
        <w:pStyle w:val="2"/>
        <w:spacing w:before="0"/>
        <w:rPr>
          <w:rFonts w:ascii="Times New Roman" w:hAnsi="Times New Roman" w:cs="Times New Roman"/>
          <w:sz w:val="24"/>
          <w:szCs w:val="24"/>
        </w:rPr>
      </w:pPr>
      <w:bookmarkStart w:id="85" w:name="_Toc204087079"/>
      <w:r w:rsidRPr="00B50D60">
        <w:rPr>
          <w:rFonts w:ascii="Times New Roman" w:hAnsi="Times New Roman" w:cs="Times New Roman"/>
          <w:sz w:val="24"/>
          <w:szCs w:val="24"/>
        </w:rPr>
        <w:t>Оценка стоимости основных мероприятий по реализации схемы водоснабжения</w:t>
      </w:r>
      <w:bookmarkEnd w:id="85"/>
    </w:p>
    <w:p w14:paraId="63CBC7F3" w14:textId="5DD5F8DF"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 xml:space="preserve">Общий объём капитальных вложений, направленных на строительство и реконструкцию объектов централизованной системы водоснабжения </w:t>
      </w:r>
      <w:r w:rsidR="00B27062" w:rsidRPr="00B50D60">
        <w:rPr>
          <w:rFonts w:ascii="Times New Roman" w:hAnsi="Times New Roman" w:cs="Times New Roman"/>
          <w:sz w:val="24"/>
          <w:szCs w:val="24"/>
        </w:rPr>
        <w:t>Татарского муниципал</w:t>
      </w:r>
      <w:r w:rsidR="00184257" w:rsidRPr="00B50D60">
        <w:rPr>
          <w:rFonts w:ascii="Times New Roman" w:hAnsi="Times New Roman" w:cs="Times New Roman"/>
          <w:sz w:val="24"/>
          <w:szCs w:val="24"/>
        </w:rPr>
        <w:t xml:space="preserve">ьного округа </w:t>
      </w:r>
      <w:r w:rsidR="00B27062" w:rsidRPr="00B50D60">
        <w:rPr>
          <w:rFonts w:ascii="Times New Roman" w:hAnsi="Times New Roman" w:cs="Times New Roman"/>
          <w:sz w:val="24"/>
          <w:szCs w:val="24"/>
        </w:rPr>
        <w:t xml:space="preserve">Новосибирской области </w:t>
      </w:r>
      <w:r w:rsidRPr="00B50D60">
        <w:rPr>
          <w:rFonts w:ascii="Times New Roman" w:hAnsi="Times New Roman" w:cs="Times New Roman"/>
          <w:sz w:val="24"/>
          <w:szCs w:val="24"/>
        </w:rPr>
        <w:t>на период реализ</w:t>
      </w:r>
      <w:r w:rsidR="00520B39" w:rsidRPr="00B50D60">
        <w:rPr>
          <w:rFonts w:ascii="Times New Roman" w:hAnsi="Times New Roman" w:cs="Times New Roman"/>
          <w:sz w:val="24"/>
          <w:szCs w:val="24"/>
        </w:rPr>
        <w:t>ации схемы водоснабжения до 2040</w:t>
      </w:r>
      <w:r w:rsidRPr="00B50D60">
        <w:rPr>
          <w:rFonts w:ascii="Times New Roman" w:hAnsi="Times New Roman" w:cs="Times New Roman"/>
          <w:sz w:val="24"/>
          <w:szCs w:val="24"/>
        </w:rPr>
        <w:t xml:space="preserve"> г. составил – </w:t>
      </w:r>
      <w:r w:rsidR="00F126E4">
        <w:rPr>
          <w:rFonts w:ascii="Times New Roman" w:hAnsi="Times New Roman" w:cs="Times New Roman"/>
          <w:sz w:val="24"/>
          <w:szCs w:val="24"/>
        </w:rPr>
        <w:t>656,63</w:t>
      </w:r>
      <w:r w:rsidR="000D26EA" w:rsidRPr="000D26EA">
        <w:rPr>
          <w:rFonts w:ascii="Times New Roman" w:hAnsi="Times New Roman" w:cs="Times New Roman"/>
          <w:sz w:val="24"/>
          <w:szCs w:val="24"/>
        </w:rPr>
        <w:t xml:space="preserve"> млн.</w:t>
      </w:r>
      <w:r w:rsidRPr="000D26EA">
        <w:rPr>
          <w:rFonts w:ascii="Times New Roman" w:hAnsi="Times New Roman" w:cs="Times New Roman"/>
          <w:sz w:val="24"/>
          <w:szCs w:val="24"/>
        </w:rPr>
        <w:t xml:space="preserve"> </w:t>
      </w:r>
      <w:r w:rsidRPr="004F64B1">
        <w:rPr>
          <w:rFonts w:ascii="Times New Roman" w:hAnsi="Times New Roman" w:cs="Times New Roman"/>
          <w:sz w:val="24"/>
          <w:szCs w:val="24"/>
        </w:rPr>
        <w:t>руб.</w:t>
      </w:r>
    </w:p>
    <w:p w14:paraId="1BC29962" w14:textId="572ED61B"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 xml:space="preserve">Источники финансирования мероприятий по реализации схемы водоснабжения </w:t>
      </w:r>
      <w:r w:rsidR="00184257"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w:t>
      </w:r>
    </w:p>
    <w:p w14:paraId="138311DB" w14:textId="77777777"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1. Федеральный бюджет;</w:t>
      </w:r>
    </w:p>
    <w:p w14:paraId="2650BC74" w14:textId="3B779C3D"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 xml:space="preserve">2. Бюджет </w:t>
      </w:r>
      <w:r w:rsidR="00B27062" w:rsidRPr="00B50D60">
        <w:rPr>
          <w:rFonts w:ascii="Times New Roman" w:hAnsi="Times New Roman" w:cs="Times New Roman"/>
          <w:sz w:val="24"/>
          <w:szCs w:val="24"/>
        </w:rPr>
        <w:t>Новосибирской области</w:t>
      </w:r>
      <w:r w:rsidRPr="00B50D60">
        <w:rPr>
          <w:rFonts w:ascii="Times New Roman" w:hAnsi="Times New Roman" w:cs="Times New Roman"/>
          <w:sz w:val="24"/>
          <w:szCs w:val="24"/>
        </w:rPr>
        <w:t>;</w:t>
      </w:r>
    </w:p>
    <w:p w14:paraId="025A62F8" w14:textId="4A47D0C4"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 xml:space="preserve">3. Бюджет </w:t>
      </w:r>
      <w:r w:rsidR="00B27062" w:rsidRPr="00B50D60">
        <w:rPr>
          <w:rFonts w:ascii="Times New Roman" w:hAnsi="Times New Roman" w:cs="Times New Roman"/>
          <w:sz w:val="24"/>
          <w:szCs w:val="24"/>
        </w:rPr>
        <w:t>Татарского муниципального округа</w:t>
      </w:r>
      <w:r w:rsidRPr="00B50D60">
        <w:rPr>
          <w:rFonts w:ascii="Times New Roman" w:hAnsi="Times New Roman" w:cs="Times New Roman"/>
          <w:sz w:val="24"/>
          <w:szCs w:val="24"/>
        </w:rPr>
        <w:t>;</w:t>
      </w:r>
    </w:p>
    <w:p w14:paraId="609379BE" w14:textId="77777777"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4. Собственные средства ресурсоснабжающих организаций.</w:t>
      </w:r>
    </w:p>
    <w:p w14:paraId="14B249F7" w14:textId="77777777" w:rsidR="00BF1C58" w:rsidRPr="00B50D60" w:rsidRDefault="00BF1C58" w:rsidP="0077147B">
      <w:pPr>
        <w:rPr>
          <w:rFonts w:ascii="Times New Roman" w:hAnsi="Times New Roman" w:cs="Times New Roman"/>
          <w:sz w:val="24"/>
          <w:szCs w:val="24"/>
        </w:rPr>
      </w:pPr>
      <w:r w:rsidRPr="00B50D60">
        <w:rPr>
          <w:rFonts w:ascii="Times New Roman" w:hAnsi="Times New Roman" w:cs="Times New Roman"/>
          <w:sz w:val="24"/>
          <w:szCs w:val="24"/>
        </w:rPr>
        <w:t>Более подробная информация по капитальным вложениям, с разбивкой по годам, представлена в п. 6.2 «Оценка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p>
    <w:p w14:paraId="578482CC" w14:textId="77777777" w:rsidR="00E27F67" w:rsidRPr="00B50D60" w:rsidRDefault="00E27F67" w:rsidP="0077147B">
      <w:pPr>
        <w:rPr>
          <w:rFonts w:ascii="Times New Roman" w:hAnsi="Times New Roman" w:cs="Times New Roman"/>
          <w:sz w:val="24"/>
          <w:szCs w:val="24"/>
        </w:rPr>
      </w:pPr>
    </w:p>
    <w:p w14:paraId="57A5D8D0" w14:textId="0845A846" w:rsidR="00FB7FD3" w:rsidRPr="00B50D60" w:rsidRDefault="00FB7FD3" w:rsidP="0077147B">
      <w:pPr>
        <w:pStyle w:val="2"/>
        <w:spacing w:before="0"/>
        <w:rPr>
          <w:rFonts w:ascii="Times New Roman" w:hAnsi="Times New Roman" w:cs="Times New Roman"/>
          <w:sz w:val="24"/>
          <w:szCs w:val="24"/>
        </w:rPr>
      </w:pPr>
      <w:bookmarkStart w:id="86" w:name="_Toc204087080"/>
      <w:r w:rsidRPr="00B50D60">
        <w:rPr>
          <w:rFonts w:ascii="Times New Roman" w:hAnsi="Times New Roman" w:cs="Times New Roman"/>
          <w:sz w:val="24"/>
          <w:szCs w:val="24"/>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r w:rsidR="00E27F67" w:rsidRPr="00B50D60">
        <w:rPr>
          <w:rFonts w:ascii="Times New Roman" w:hAnsi="Times New Roman" w:cs="Times New Roman"/>
          <w:sz w:val="24"/>
          <w:szCs w:val="24"/>
        </w:rPr>
        <w:t xml:space="preserve">, либо принятую по объектам </w:t>
      </w:r>
      <w:r w:rsidR="00CD3682">
        <w:rPr>
          <w:rFonts w:ascii="Times New Roman" w:hAnsi="Times New Roman" w:cs="Times New Roman"/>
          <w:sz w:val="24"/>
          <w:szCs w:val="24"/>
        </w:rPr>
        <w:t>–</w:t>
      </w:r>
      <w:r w:rsidR="00E27F67" w:rsidRPr="00B50D60">
        <w:rPr>
          <w:rFonts w:ascii="Times New Roman" w:hAnsi="Times New Roman" w:cs="Times New Roman"/>
          <w:sz w:val="24"/>
          <w:szCs w:val="24"/>
        </w:rPr>
        <w:t xml:space="preserve"> аналогам по видам капитального строительства и видам работ, с указанием источников финансирования</w:t>
      </w:r>
      <w:bookmarkEnd w:id="86"/>
    </w:p>
    <w:p w14:paraId="53BE1B73" w14:textId="77777777" w:rsidR="00B27062" w:rsidRPr="00B50D60" w:rsidRDefault="00B27062" w:rsidP="0077147B">
      <w:pPr>
        <w:rPr>
          <w:rFonts w:ascii="Times New Roman" w:hAnsi="Times New Roman" w:cs="Times New Roman"/>
          <w:sz w:val="24"/>
          <w:szCs w:val="24"/>
          <w:lang w:eastAsia="ru-RU"/>
        </w:rPr>
      </w:pPr>
      <w:r w:rsidRPr="00B50D60">
        <w:rPr>
          <w:rFonts w:ascii="Times New Roman" w:hAnsi="Times New Roman" w:cs="Times New Roman"/>
          <w:sz w:val="24"/>
          <w:szCs w:val="24"/>
          <w:lang w:eastAsia="ru-RU"/>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объёме. 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14:paraId="3F2FF626" w14:textId="77777777" w:rsidR="00B27062" w:rsidRPr="00B50D60" w:rsidRDefault="00B27062" w:rsidP="0077147B">
      <w:pPr>
        <w:rPr>
          <w:rFonts w:ascii="Times New Roman" w:hAnsi="Times New Roman" w:cs="Times New Roman"/>
          <w:sz w:val="24"/>
          <w:szCs w:val="24"/>
          <w:lang w:eastAsia="ru-RU"/>
        </w:rPr>
      </w:pPr>
      <w:r w:rsidRPr="00B50D60">
        <w:rPr>
          <w:rFonts w:ascii="Times New Roman" w:hAnsi="Times New Roman" w:cs="Times New Roman"/>
          <w:sz w:val="24"/>
          <w:szCs w:val="24"/>
          <w:lang w:eastAsia="ru-RU"/>
        </w:rPr>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(расчётная) стоимость строительства или реконструкции. Проекта на этой стадии еще нет, поэтому она составляется по предельно укрупненным показателям.</w:t>
      </w:r>
    </w:p>
    <w:p w14:paraId="2E02F4CF" w14:textId="77777777" w:rsidR="00B27062" w:rsidRPr="00B50D60" w:rsidRDefault="00B27062" w:rsidP="0077147B">
      <w:pPr>
        <w:rPr>
          <w:rFonts w:ascii="Times New Roman" w:hAnsi="Times New Roman" w:cs="Times New Roman"/>
          <w:sz w:val="24"/>
          <w:szCs w:val="24"/>
          <w:lang w:eastAsia="ru-RU"/>
        </w:rPr>
      </w:pPr>
      <w:r w:rsidRPr="00B50D60">
        <w:rPr>
          <w:rFonts w:ascii="Times New Roman" w:hAnsi="Times New Roman" w:cs="Times New Roman"/>
          <w:sz w:val="24"/>
          <w:szCs w:val="24"/>
          <w:lang w:eastAsia="ru-RU"/>
        </w:rPr>
        <w:t>Стоимость устанавливается на каждой стадии проектирования, в связи, с чем обеспечивается поэтапная её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14:paraId="42767D58" w14:textId="77777777" w:rsidR="00B27062" w:rsidRPr="00B50D60" w:rsidRDefault="00B27062" w:rsidP="0077147B">
      <w:pPr>
        <w:rPr>
          <w:rFonts w:ascii="Times New Roman" w:hAnsi="Times New Roman" w:cs="Times New Roman"/>
          <w:sz w:val="24"/>
          <w:szCs w:val="24"/>
          <w:lang w:eastAsia="ru-RU"/>
        </w:rPr>
      </w:pPr>
      <w:r w:rsidRPr="00B50D60">
        <w:rPr>
          <w:rFonts w:ascii="Times New Roman" w:hAnsi="Times New Roman" w:cs="Times New Roman"/>
          <w:sz w:val="24"/>
          <w:szCs w:val="24"/>
          <w:lang w:eastAsia="ru-RU"/>
        </w:rPr>
        <w:t>Объёмы капитальных вложений для строительства и реконструкции объектов водоснабжения были посчитаны по нормативным ценам строительства: НЦС 81-02-14-2025. Сборник №14 «Наружные сети водоснабжения и канализации», НЦС 81-02-19-2025. Сборник №19 «Здания и сооружения городской инфраструктуры» и по объектам аналогам.</w:t>
      </w:r>
    </w:p>
    <w:p w14:paraId="56B37222" w14:textId="3DD2FBF1" w:rsidR="00B27062" w:rsidRPr="00B50D60" w:rsidRDefault="00B27062" w:rsidP="0077147B">
      <w:pPr>
        <w:rPr>
          <w:rFonts w:ascii="Times New Roman" w:hAnsi="Times New Roman" w:cs="Times New Roman"/>
          <w:sz w:val="24"/>
          <w:szCs w:val="24"/>
          <w:lang w:eastAsia="ru-RU"/>
        </w:rPr>
      </w:pPr>
      <w:r w:rsidRPr="00B50D60">
        <w:rPr>
          <w:rFonts w:ascii="Times New Roman" w:hAnsi="Times New Roman" w:cs="Times New Roman"/>
          <w:sz w:val="24"/>
          <w:szCs w:val="24"/>
          <w:lang w:eastAsia="ru-RU"/>
        </w:rPr>
        <w:lastRenderedPageBreak/>
        <w:t>Объёмы капитальных вложений, направленных на строительство и реконструкцию объектов централизованных систем водоснабжения Татарского муниципального округа Новосибирской области,</w:t>
      </w:r>
      <w:r w:rsidR="00184257" w:rsidRPr="00B50D60">
        <w:rPr>
          <w:rFonts w:ascii="Times New Roman" w:hAnsi="Times New Roman" w:cs="Times New Roman"/>
          <w:sz w:val="24"/>
          <w:szCs w:val="24"/>
          <w:lang w:eastAsia="ru-RU"/>
        </w:rPr>
        <w:t xml:space="preserve"> представлены в таблице 6.1</w:t>
      </w:r>
      <w:r w:rsidRPr="00B50D60">
        <w:rPr>
          <w:rFonts w:ascii="Times New Roman" w:hAnsi="Times New Roman" w:cs="Times New Roman"/>
          <w:sz w:val="24"/>
          <w:szCs w:val="24"/>
          <w:lang w:eastAsia="ru-RU"/>
        </w:rPr>
        <w:t>.</w:t>
      </w:r>
    </w:p>
    <w:p w14:paraId="2A4686A7" w14:textId="77777777" w:rsidR="00B27062" w:rsidRPr="00B50D60" w:rsidRDefault="00B27062" w:rsidP="0077147B">
      <w:pPr>
        <w:rPr>
          <w:rFonts w:ascii="Times New Roman" w:hAnsi="Times New Roman" w:cs="Times New Roman"/>
          <w:lang w:eastAsia="ru-RU"/>
        </w:rPr>
        <w:sectPr w:rsidR="00B27062" w:rsidRPr="00B50D60" w:rsidSect="00285522">
          <w:pgSz w:w="11906" w:h="16838"/>
          <w:pgMar w:top="1134" w:right="850" w:bottom="1134" w:left="1701" w:header="708" w:footer="708" w:gutter="0"/>
          <w:cols w:space="708"/>
          <w:docGrid w:linePitch="360"/>
        </w:sectPr>
      </w:pPr>
    </w:p>
    <w:p w14:paraId="408001AD" w14:textId="4D11DA3F" w:rsidR="00B27062" w:rsidRPr="00B50D60" w:rsidRDefault="00B27062" w:rsidP="0077147B">
      <w:pPr>
        <w:pStyle w:val="aa"/>
        <w:keepNext/>
        <w:spacing w:before="0" w:after="0" w:line="276" w:lineRule="auto"/>
        <w:rPr>
          <w:rFonts w:ascii="Times New Roman" w:hAnsi="Times New Roman" w:cs="Times New Roman"/>
          <w:szCs w:val="20"/>
        </w:rPr>
      </w:pPr>
      <w:bookmarkStart w:id="87" w:name="_Toc204087106"/>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6</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1</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w:t>
      </w:r>
      <w:r w:rsidR="00CD3682">
        <w:rPr>
          <w:rFonts w:ascii="Times New Roman" w:hAnsi="Times New Roman" w:cs="Times New Roman"/>
        </w:rPr>
        <w:t xml:space="preserve">Капитальные вложения </w:t>
      </w:r>
      <w:r w:rsidR="00CD3682" w:rsidRPr="00B50D60">
        <w:rPr>
          <w:rFonts w:ascii="Times New Roman" w:hAnsi="Times New Roman" w:cs="Times New Roman"/>
        </w:rPr>
        <w:t>в строительство, реконструкцию и модернизацию объектов централизованных систем водоснабжения</w:t>
      </w:r>
      <w:bookmarkEnd w:id="87"/>
      <w:r w:rsidR="00CD3682" w:rsidRPr="00B50D60">
        <w:rPr>
          <w:rFonts w:ascii="Times New Roman" w:hAnsi="Times New Roman" w:cs="Times New Roman"/>
          <w:szCs w:val="20"/>
        </w:rPr>
        <w:t xml:space="preserve"> </w:t>
      </w:r>
    </w:p>
    <w:tbl>
      <w:tblPr>
        <w:tblW w:w="21258" w:type="dxa"/>
        <w:tblLook w:val="04A0" w:firstRow="1" w:lastRow="0" w:firstColumn="1" w:lastColumn="0" w:noHBand="0" w:noVBand="1"/>
      </w:tblPr>
      <w:tblGrid>
        <w:gridCol w:w="692"/>
        <w:gridCol w:w="1560"/>
        <w:gridCol w:w="3248"/>
        <w:gridCol w:w="2979"/>
        <w:gridCol w:w="2219"/>
        <w:gridCol w:w="1647"/>
        <w:gridCol w:w="1230"/>
        <w:gridCol w:w="900"/>
        <w:gridCol w:w="900"/>
        <w:gridCol w:w="900"/>
        <w:gridCol w:w="900"/>
        <w:gridCol w:w="900"/>
        <w:gridCol w:w="900"/>
        <w:gridCol w:w="1121"/>
        <w:gridCol w:w="1162"/>
      </w:tblGrid>
      <w:tr w:rsidR="00F126E4" w:rsidRPr="00F126E4" w14:paraId="56FD068C" w14:textId="77777777" w:rsidTr="00F126E4">
        <w:trPr>
          <w:trHeight w:val="390"/>
          <w:tblHeader/>
        </w:trPr>
        <w:tc>
          <w:tcPr>
            <w:tcW w:w="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623F1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п/п</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1B361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Территориальное деление</w:t>
            </w:r>
          </w:p>
        </w:tc>
        <w:tc>
          <w:tcPr>
            <w:tcW w:w="32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6E2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Наименование мероприятия</w:t>
            </w:r>
          </w:p>
        </w:tc>
        <w:tc>
          <w:tcPr>
            <w:tcW w:w="29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9B8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Краткое описание мероприятия</w:t>
            </w:r>
          </w:p>
        </w:tc>
        <w:tc>
          <w:tcPr>
            <w:tcW w:w="22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D10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Обоснование необходимости (цель реализации)</w:t>
            </w:r>
          </w:p>
        </w:tc>
        <w:tc>
          <w:tcPr>
            <w:tcW w:w="16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2E51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Годы реализации</w:t>
            </w:r>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FB93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Необходимые капитальные затраты, тыс. руб.</w:t>
            </w:r>
          </w:p>
        </w:tc>
        <w:tc>
          <w:tcPr>
            <w:tcW w:w="7682" w:type="dxa"/>
            <w:gridSpan w:val="8"/>
            <w:tcBorders>
              <w:top w:val="single" w:sz="4" w:space="0" w:color="auto"/>
              <w:left w:val="nil"/>
              <w:bottom w:val="single" w:sz="4" w:space="0" w:color="auto"/>
              <w:right w:val="single" w:sz="4" w:space="0" w:color="auto"/>
            </w:tcBorders>
            <w:shd w:val="clear" w:color="auto" w:fill="auto"/>
            <w:vAlign w:val="center"/>
            <w:hideMark/>
          </w:tcPr>
          <w:p w14:paraId="5E5752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Величина капитальных вложений по годам, тыс. руб.</w:t>
            </w:r>
          </w:p>
        </w:tc>
      </w:tr>
      <w:tr w:rsidR="00F126E4" w:rsidRPr="00F126E4" w14:paraId="3CFC2B69" w14:textId="77777777" w:rsidTr="00F126E4">
        <w:trPr>
          <w:trHeight w:val="510"/>
          <w:tblHeader/>
        </w:trPr>
        <w:tc>
          <w:tcPr>
            <w:tcW w:w="693" w:type="dxa"/>
            <w:vMerge/>
            <w:tcBorders>
              <w:top w:val="single" w:sz="4" w:space="0" w:color="auto"/>
              <w:left w:val="single" w:sz="4" w:space="0" w:color="auto"/>
              <w:bottom w:val="single" w:sz="4" w:space="0" w:color="auto"/>
              <w:right w:val="single" w:sz="4" w:space="0" w:color="auto"/>
            </w:tcBorders>
            <w:vAlign w:val="center"/>
            <w:hideMark/>
          </w:tcPr>
          <w:p w14:paraId="43F11A00"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137F567B"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vMerge/>
            <w:tcBorders>
              <w:top w:val="single" w:sz="4" w:space="0" w:color="auto"/>
              <w:left w:val="single" w:sz="4" w:space="0" w:color="auto"/>
              <w:bottom w:val="single" w:sz="4" w:space="0" w:color="auto"/>
              <w:right w:val="single" w:sz="4" w:space="0" w:color="auto"/>
            </w:tcBorders>
            <w:vAlign w:val="center"/>
            <w:hideMark/>
          </w:tcPr>
          <w:p w14:paraId="1725766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2979" w:type="dxa"/>
            <w:vMerge/>
            <w:tcBorders>
              <w:top w:val="single" w:sz="4" w:space="0" w:color="auto"/>
              <w:left w:val="single" w:sz="4" w:space="0" w:color="auto"/>
              <w:bottom w:val="single" w:sz="4" w:space="0" w:color="auto"/>
              <w:right w:val="single" w:sz="4" w:space="0" w:color="auto"/>
            </w:tcBorders>
            <w:vAlign w:val="center"/>
            <w:hideMark/>
          </w:tcPr>
          <w:p w14:paraId="133C9029"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2219" w:type="dxa"/>
            <w:vMerge/>
            <w:tcBorders>
              <w:top w:val="single" w:sz="4" w:space="0" w:color="auto"/>
              <w:left w:val="single" w:sz="4" w:space="0" w:color="auto"/>
              <w:bottom w:val="single" w:sz="4" w:space="0" w:color="auto"/>
              <w:right w:val="single" w:sz="4" w:space="0" w:color="auto"/>
            </w:tcBorders>
            <w:vAlign w:val="center"/>
            <w:hideMark/>
          </w:tcPr>
          <w:p w14:paraId="15732B9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1647" w:type="dxa"/>
            <w:vMerge/>
            <w:tcBorders>
              <w:top w:val="single" w:sz="4" w:space="0" w:color="auto"/>
              <w:left w:val="single" w:sz="4" w:space="0" w:color="auto"/>
              <w:bottom w:val="single" w:sz="4" w:space="0" w:color="auto"/>
              <w:right w:val="single" w:sz="4" w:space="0" w:color="auto"/>
            </w:tcBorders>
            <w:vAlign w:val="center"/>
            <w:hideMark/>
          </w:tcPr>
          <w:p w14:paraId="7E5C309E"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1C22BC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900" w:type="dxa"/>
            <w:tcBorders>
              <w:top w:val="nil"/>
              <w:left w:val="nil"/>
              <w:bottom w:val="single" w:sz="4" w:space="0" w:color="auto"/>
              <w:right w:val="single" w:sz="4" w:space="0" w:color="auto"/>
            </w:tcBorders>
            <w:shd w:val="clear" w:color="auto" w:fill="auto"/>
            <w:vAlign w:val="center"/>
            <w:hideMark/>
          </w:tcPr>
          <w:p w14:paraId="0115B6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2025</w:t>
            </w:r>
          </w:p>
        </w:tc>
        <w:tc>
          <w:tcPr>
            <w:tcW w:w="900" w:type="dxa"/>
            <w:tcBorders>
              <w:top w:val="nil"/>
              <w:left w:val="nil"/>
              <w:bottom w:val="single" w:sz="4" w:space="0" w:color="auto"/>
              <w:right w:val="single" w:sz="4" w:space="0" w:color="auto"/>
            </w:tcBorders>
            <w:shd w:val="clear" w:color="auto" w:fill="auto"/>
            <w:vAlign w:val="center"/>
            <w:hideMark/>
          </w:tcPr>
          <w:p w14:paraId="38FAAA2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w:t>
            </w:r>
          </w:p>
        </w:tc>
        <w:tc>
          <w:tcPr>
            <w:tcW w:w="900" w:type="dxa"/>
            <w:tcBorders>
              <w:top w:val="nil"/>
              <w:left w:val="nil"/>
              <w:bottom w:val="single" w:sz="4" w:space="0" w:color="auto"/>
              <w:right w:val="single" w:sz="4" w:space="0" w:color="auto"/>
            </w:tcBorders>
            <w:shd w:val="clear" w:color="auto" w:fill="auto"/>
            <w:vAlign w:val="center"/>
            <w:hideMark/>
          </w:tcPr>
          <w:p w14:paraId="035D55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w:t>
            </w:r>
          </w:p>
        </w:tc>
        <w:tc>
          <w:tcPr>
            <w:tcW w:w="900" w:type="dxa"/>
            <w:tcBorders>
              <w:top w:val="nil"/>
              <w:left w:val="nil"/>
              <w:bottom w:val="single" w:sz="4" w:space="0" w:color="auto"/>
              <w:right w:val="single" w:sz="4" w:space="0" w:color="auto"/>
            </w:tcBorders>
            <w:shd w:val="clear" w:color="auto" w:fill="auto"/>
            <w:vAlign w:val="center"/>
            <w:hideMark/>
          </w:tcPr>
          <w:p w14:paraId="2EB67BA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2028</w:t>
            </w:r>
          </w:p>
        </w:tc>
        <w:tc>
          <w:tcPr>
            <w:tcW w:w="900" w:type="dxa"/>
            <w:tcBorders>
              <w:top w:val="nil"/>
              <w:left w:val="nil"/>
              <w:bottom w:val="single" w:sz="4" w:space="0" w:color="auto"/>
              <w:right w:val="single" w:sz="4" w:space="0" w:color="auto"/>
            </w:tcBorders>
            <w:shd w:val="clear" w:color="auto" w:fill="auto"/>
            <w:vAlign w:val="center"/>
            <w:hideMark/>
          </w:tcPr>
          <w:p w14:paraId="29B1A61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2029</w:t>
            </w:r>
          </w:p>
        </w:tc>
        <w:tc>
          <w:tcPr>
            <w:tcW w:w="900" w:type="dxa"/>
            <w:tcBorders>
              <w:top w:val="nil"/>
              <w:left w:val="nil"/>
              <w:bottom w:val="single" w:sz="4" w:space="0" w:color="auto"/>
              <w:right w:val="single" w:sz="4" w:space="0" w:color="auto"/>
            </w:tcBorders>
            <w:shd w:val="clear" w:color="auto" w:fill="auto"/>
            <w:vAlign w:val="center"/>
            <w:hideMark/>
          </w:tcPr>
          <w:p w14:paraId="1F3E32C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2030</w:t>
            </w:r>
          </w:p>
        </w:tc>
        <w:tc>
          <w:tcPr>
            <w:tcW w:w="1121" w:type="dxa"/>
            <w:tcBorders>
              <w:top w:val="nil"/>
              <w:left w:val="nil"/>
              <w:bottom w:val="single" w:sz="4" w:space="0" w:color="auto"/>
              <w:right w:val="single" w:sz="4" w:space="0" w:color="auto"/>
            </w:tcBorders>
            <w:shd w:val="clear" w:color="auto" w:fill="auto"/>
            <w:vAlign w:val="center"/>
            <w:hideMark/>
          </w:tcPr>
          <w:p w14:paraId="302DBA8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2031-2035</w:t>
            </w:r>
          </w:p>
        </w:tc>
        <w:tc>
          <w:tcPr>
            <w:tcW w:w="1161" w:type="dxa"/>
            <w:tcBorders>
              <w:top w:val="nil"/>
              <w:left w:val="nil"/>
              <w:bottom w:val="single" w:sz="4" w:space="0" w:color="auto"/>
              <w:right w:val="single" w:sz="4" w:space="0" w:color="auto"/>
            </w:tcBorders>
            <w:shd w:val="clear" w:color="auto" w:fill="auto"/>
            <w:vAlign w:val="center"/>
            <w:hideMark/>
          </w:tcPr>
          <w:p w14:paraId="6559B1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2036-2040</w:t>
            </w:r>
          </w:p>
        </w:tc>
      </w:tr>
      <w:tr w:rsidR="00F126E4" w:rsidRPr="00F126E4" w14:paraId="53E88ACE" w14:textId="77777777" w:rsidTr="00F126E4">
        <w:trPr>
          <w:trHeight w:val="300"/>
        </w:trPr>
        <w:tc>
          <w:tcPr>
            <w:tcW w:w="21258" w:type="dxa"/>
            <w:gridSpan w:val="15"/>
            <w:tcBorders>
              <w:top w:val="single" w:sz="4" w:space="0" w:color="auto"/>
              <w:left w:val="single" w:sz="4" w:space="0" w:color="auto"/>
              <w:bottom w:val="single" w:sz="4" w:space="0" w:color="auto"/>
              <w:right w:val="single" w:sz="4" w:space="0" w:color="auto"/>
            </w:tcBorders>
            <w:shd w:val="clear" w:color="000000" w:fill="F8CBAD"/>
            <w:vAlign w:val="center"/>
            <w:hideMark/>
          </w:tcPr>
          <w:p w14:paraId="311A2ACB"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Группа 1. Строительство сетей и объектов водоснабжения</w:t>
            </w:r>
          </w:p>
        </w:tc>
      </w:tr>
      <w:tr w:rsidR="00F126E4" w:rsidRPr="00F126E4" w14:paraId="16BCEAFD"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B21F1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003E88F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г. Татарск</w:t>
            </w:r>
          </w:p>
        </w:tc>
        <w:tc>
          <w:tcPr>
            <w:tcW w:w="3248" w:type="dxa"/>
            <w:tcBorders>
              <w:top w:val="nil"/>
              <w:left w:val="nil"/>
              <w:bottom w:val="single" w:sz="4" w:space="0" w:color="auto"/>
              <w:right w:val="single" w:sz="4" w:space="0" w:color="auto"/>
            </w:tcBorders>
            <w:shd w:val="clear" w:color="auto" w:fill="auto"/>
            <w:vAlign w:val="center"/>
            <w:hideMark/>
          </w:tcPr>
          <w:p w14:paraId="7A188A3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двух комплексов сооружений системы водоснабжения на территории г. Татарск</w:t>
            </w:r>
          </w:p>
        </w:tc>
        <w:tc>
          <w:tcPr>
            <w:tcW w:w="2979" w:type="dxa"/>
            <w:tcBorders>
              <w:top w:val="nil"/>
              <w:left w:val="nil"/>
              <w:bottom w:val="single" w:sz="4" w:space="0" w:color="auto"/>
              <w:right w:val="single" w:sz="4" w:space="0" w:color="auto"/>
            </w:tcBorders>
            <w:shd w:val="clear" w:color="auto" w:fill="auto"/>
            <w:vAlign w:val="center"/>
            <w:hideMark/>
          </w:tcPr>
          <w:p w14:paraId="1A7C870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комплексов сооружений "Северный" и "Южный"</w:t>
            </w:r>
          </w:p>
        </w:tc>
        <w:tc>
          <w:tcPr>
            <w:tcW w:w="2219" w:type="dxa"/>
            <w:tcBorders>
              <w:top w:val="nil"/>
              <w:left w:val="nil"/>
              <w:bottom w:val="single" w:sz="4" w:space="0" w:color="auto"/>
              <w:right w:val="single" w:sz="4" w:space="0" w:color="auto"/>
            </w:tcBorders>
            <w:shd w:val="clear" w:color="auto" w:fill="auto"/>
            <w:vAlign w:val="center"/>
            <w:hideMark/>
          </w:tcPr>
          <w:p w14:paraId="3654EE3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надежного и качественного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734453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1F4C0D6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17082,10</w:t>
            </w:r>
          </w:p>
        </w:tc>
        <w:tc>
          <w:tcPr>
            <w:tcW w:w="900" w:type="dxa"/>
            <w:tcBorders>
              <w:top w:val="nil"/>
              <w:left w:val="nil"/>
              <w:bottom w:val="single" w:sz="4" w:space="0" w:color="auto"/>
              <w:right w:val="single" w:sz="4" w:space="0" w:color="auto"/>
            </w:tcBorders>
            <w:shd w:val="clear" w:color="auto" w:fill="auto"/>
            <w:vAlign w:val="center"/>
            <w:hideMark/>
          </w:tcPr>
          <w:p w14:paraId="43AB5A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FAB581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B5ED48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1220,15</w:t>
            </w:r>
          </w:p>
        </w:tc>
        <w:tc>
          <w:tcPr>
            <w:tcW w:w="900" w:type="dxa"/>
            <w:tcBorders>
              <w:top w:val="nil"/>
              <w:left w:val="nil"/>
              <w:bottom w:val="single" w:sz="4" w:space="0" w:color="auto"/>
              <w:right w:val="single" w:sz="4" w:space="0" w:color="auto"/>
            </w:tcBorders>
            <w:shd w:val="clear" w:color="auto" w:fill="auto"/>
            <w:vAlign w:val="center"/>
            <w:hideMark/>
          </w:tcPr>
          <w:p w14:paraId="500D048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1220,15</w:t>
            </w:r>
          </w:p>
        </w:tc>
        <w:tc>
          <w:tcPr>
            <w:tcW w:w="900" w:type="dxa"/>
            <w:tcBorders>
              <w:top w:val="nil"/>
              <w:left w:val="nil"/>
              <w:bottom w:val="single" w:sz="4" w:space="0" w:color="auto"/>
              <w:right w:val="single" w:sz="4" w:space="0" w:color="auto"/>
            </w:tcBorders>
            <w:shd w:val="clear" w:color="auto" w:fill="auto"/>
            <w:vAlign w:val="center"/>
            <w:hideMark/>
          </w:tcPr>
          <w:p w14:paraId="1E73B10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1220,15</w:t>
            </w:r>
          </w:p>
        </w:tc>
        <w:tc>
          <w:tcPr>
            <w:tcW w:w="900" w:type="dxa"/>
            <w:tcBorders>
              <w:top w:val="nil"/>
              <w:left w:val="nil"/>
              <w:bottom w:val="single" w:sz="4" w:space="0" w:color="auto"/>
              <w:right w:val="single" w:sz="4" w:space="0" w:color="auto"/>
            </w:tcBorders>
            <w:shd w:val="clear" w:color="auto" w:fill="auto"/>
            <w:vAlign w:val="center"/>
            <w:hideMark/>
          </w:tcPr>
          <w:p w14:paraId="575BD27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1220,15</w:t>
            </w:r>
          </w:p>
        </w:tc>
        <w:tc>
          <w:tcPr>
            <w:tcW w:w="1121" w:type="dxa"/>
            <w:tcBorders>
              <w:top w:val="nil"/>
              <w:left w:val="nil"/>
              <w:bottom w:val="single" w:sz="4" w:space="0" w:color="auto"/>
              <w:right w:val="single" w:sz="4" w:space="0" w:color="auto"/>
            </w:tcBorders>
            <w:shd w:val="clear" w:color="auto" w:fill="auto"/>
            <w:vAlign w:val="center"/>
            <w:hideMark/>
          </w:tcPr>
          <w:p w14:paraId="78A595B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6100,75</w:t>
            </w:r>
          </w:p>
        </w:tc>
        <w:tc>
          <w:tcPr>
            <w:tcW w:w="1161" w:type="dxa"/>
            <w:tcBorders>
              <w:top w:val="nil"/>
              <w:left w:val="nil"/>
              <w:bottom w:val="single" w:sz="4" w:space="0" w:color="auto"/>
              <w:right w:val="single" w:sz="4" w:space="0" w:color="auto"/>
            </w:tcBorders>
            <w:shd w:val="clear" w:color="auto" w:fill="auto"/>
            <w:vAlign w:val="center"/>
            <w:hideMark/>
          </w:tcPr>
          <w:p w14:paraId="036D64B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6100,75</w:t>
            </w:r>
          </w:p>
        </w:tc>
      </w:tr>
      <w:tr w:rsidR="00F126E4" w:rsidRPr="00F126E4" w14:paraId="6EBE7DEE"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88FBC1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1.1.1</w:t>
            </w:r>
          </w:p>
        </w:tc>
        <w:tc>
          <w:tcPr>
            <w:tcW w:w="1560" w:type="dxa"/>
            <w:vMerge/>
            <w:tcBorders>
              <w:top w:val="nil"/>
              <w:left w:val="single" w:sz="4" w:space="0" w:color="auto"/>
              <w:bottom w:val="single" w:sz="4" w:space="0" w:color="auto"/>
              <w:right w:val="single" w:sz="4" w:space="0" w:color="auto"/>
            </w:tcBorders>
            <w:vAlign w:val="center"/>
            <w:hideMark/>
          </w:tcPr>
          <w:p w14:paraId="6D2F591A"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4C7A34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Комплекс сооружений "Северный"</w:t>
            </w:r>
          </w:p>
        </w:tc>
        <w:tc>
          <w:tcPr>
            <w:tcW w:w="2979" w:type="dxa"/>
            <w:tcBorders>
              <w:top w:val="nil"/>
              <w:left w:val="nil"/>
              <w:bottom w:val="single" w:sz="4" w:space="0" w:color="auto"/>
              <w:right w:val="single" w:sz="4" w:space="0" w:color="auto"/>
            </w:tcBorders>
            <w:shd w:val="clear" w:color="auto" w:fill="auto"/>
            <w:vAlign w:val="center"/>
            <w:hideMark/>
          </w:tcPr>
          <w:p w14:paraId="0745AE32" w14:textId="6BD45809"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Комплекс сооружений "Северный": строительство ВОС-160 с встроенной насосной станцией I и II подъема, 2-х резервуаров чистой воды, 2-х водозаборных скважин и сетей водоснабжения L=0,218 км</w:t>
            </w:r>
          </w:p>
        </w:tc>
        <w:tc>
          <w:tcPr>
            <w:tcW w:w="2219" w:type="dxa"/>
            <w:tcBorders>
              <w:top w:val="nil"/>
              <w:left w:val="nil"/>
              <w:bottom w:val="single" w:sz="4" w:space="0" w:color="auto"/>
              <w:right w:val="single" w:sz="4" w:space="0" w:color="auto"/>
            </w:tcBorders>
            <w:shd w:val="clear" w:color="auto" w:fill="auto"/>
            <w:vAlign w:val="center"/>
            <w:hideMark/>
          </w:tcPr>
          <w:p w14:paraId="173879D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1647" w:type="dxa"/>
            <w:tcBorders>
              <w:top w:val="nil"/>
              <w:left w:val="nil"/>
              <w:bottom w:val="single" w:sz="4" w:space="0" w:color="auto"/>
              <w:right w:val="single" w:sz="4" w:space="0" w:color="auto"/>
            </w:tcBorders>
            <w:shd w:val="clear" w:color="auto" w:fill="auto"/>
            <w:vAlign w:val="center"/>
            <w:hideMark/>
          </w:tcPr>
          <w:p w14:paraId="6CA750D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69D4841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16250,00</w:t>
            </w:r>
          </w:p>
        </w:tc>
        <w:tc>
          <w:tcPr>
            <w:tcW w:w="900" w:type="dxa"/>
            <w:tcBorders>
              <w:top w:val="nil"/>
              <w:left w:val="nil"/>
              <w:bottom w:val="single" w:sz="4" w:space="0" w:color="auto"/>
              <w:right w:val="single" w:sz="4" w:space="0" w:color="auto"/>
            </w:tcBorders>
            <w:shd w:val="clear" w:color="auto" w:fill="auto"/>
            <w:vAlign w:val="center"/>
            <w:hideMark/>
          </w:tcPr>
          <w:p w14:paraId="18DB831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840564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739DA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1160,71</w:t>
            </w:r>
          </w:p>
        </w:tc>
        <w:tc>
          <w:tcPr>
            <w:tcW w:w="900" w:type="dxa"/>
            <w:tcBorders>
              <w:top w:val="nil"/>
              <w:left w:val="nil"/>
              <w:bottom w:val="single" w:sz="4" w:space="0" w:color="auto"/>
              <w:right w:val="single" w:sz="4" w:space="0" w:color="auto"/>
            </w:tcBorders>
            <w:shd w:val="clear" w:color="auto" w:fill="auto"/>
            <w:vAlign w:val="center"/>
            <w:hideMark/>
          </w:tcPr>
          <w:p w14:paraId="2170CC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1160,71</w:t>
            </w:r>
          </w:p>
        </w:tc>
        <w:tc>
          <w:tcPr>
            <w:tcW w:w="900" w:type="dxa"/>
            <w:tcBorders>
              <w:top w:val="nil"/>
              <w:left w:val="nil"/>
              <w:bottom w:val="single" w:sz="4" w:space="0" w:color="auto"/>
              <w:right w:val="single" w:sz="4" w:space="0" w:color="auto"/>
            </w:tcBorders>
            <w:shd w:val="clear" w:color="auto" w:fill="auto"/>
            <w:vAlign w:val="center"/>
            <w:hideMark/>
          </w:tcPr>
          <w:p w14:paraId="7F6D6E2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1160,71</w:t>
            </w:r>
          </w:p>
        </w:tc>
        <w:tc>
          <w:tcPr>
            <w:tcW w:w="900" w:type="dxa"/>
            <w:tcBorders>
              <w:top w:val="nil"/>
              <w:left w:val="nil"/>
              <w:bottom w:val="single" w:sz="4" w:space="0" w:color="auto"/>
              <w:right w:val="single" w:sz="4" w:space="0" w:color="auto"/>
            </w:tcBorders>
            <w:shd w:val="clear" w:color="auto" w:fill="auto"/>
            <w:vAlign w:val="center"/>
            <w:hideMark/>
          </w:tcPr>
          <w:p w14:paraId="2428737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1160,71</w:t>
            </w:r>
          </w:p>
        </w:tc>
        <w:tc>
          <w:tcPr>
            <w:tcW w:w="1121" w:type="dxa"/>
            <w:tcBorders>
              <w:top w:val="nil"/>
              <w:left w:val="nil"/>
              <w:bottom w:val="single" w:sz="4" w:space="0" w:color="auto"/>
              <w:right w:val="single" w:sz="4" w:space="0" w:color="auto"/>
            </w:tcBorders>
            <w:shd w:val="clear" w:color="auto" w:fill="auto"/>
            <w:vAlign w:val="center"/>
            <w:hideMark/>
          </w:tcPr>
          <w:p w14:paraId="3EE1676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5803,57</w:t>
            </w:r>
          </w:p>
        </w:tc>
        <w:tc>
          <w:tcPr>
            <w:tcW w:w="1161" w:type="dxa"/>
            <w:tcBorders>
              <w:top w:val="nil"/>
              <w:left w:val="nil"/>
              <w:bottom w:val="single" w:sz="4" w:space="0" w:color="auto"/>
              <w:right w:val="single" w:sz="4" w:space="0" w:color="auto"/>
            </w:tcBorders>
            <w:shd w:val="clear" w:color="auto" w:fill="auto"/>
            <w:vAlign w:val="center"/>
            <w:hideMark/>
          </w:tcPr>
          <w:p w14:paraId="6849B55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5803,57</w:t>
            </w:r>
          </w:p>
        </w:tc>
      </w:tr>
      <w:tr w:rsidR="00F126E4" w:rsidRPr="00F126E4" w14:paraId="3B684693"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CF1FD9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1.1.2</w:t>
            </w:r>
          </w:p>
        </w:tc>
        <w:tc>
          <w:tcPr>
            <w:tcW w:w="1560" w:type="dxa"/>
            <w:vMerge/>
            <w:tcBorders>
              <w:top w:val="nil"/>
              <w:left w:val="single" w:sz="4" w:space="0" w:color="auto"/>
              <w:bottom w:val="single" w:sz="4" w:space="0" w:color="auto"/>
              <w:right w:val="single" w:sz="4" w:space="0" w:color="auto"/>
            </w:tcBorders>
            <w:vAlign w:val="center"/>
            <w:hideMark/>
          </w:tcPr>
          <w:p w14:paraId="0A993896"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331C79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Комплекс сооружений "Южный"</w:t>
            </w:r>
          </w:p>
        </w:tc>
        <w:tc>
          <w:tcPr>
            <w:tcW w:w="2979" w:type="dxa"/>
            <w:tcBorders>
              <w:top w:val="nil"/>
              <w:left w:val="nil"/>
              <w:bottom w:val="single" w:sz="4" w:space="0" w:color="auto"/>
              <w:right w:val="single" w:sz="4" w:space="0" w:color="auto"/>
            </w:tcBorders>
            <w:shd w:val="clear" w:color="auto" w:fill="auto"/>
            <w:vAlign w:val="center"/>
            <w:hideMark/>
          </w:tcPr>
          <w:p w14:paraId="667202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Комплекс сооружений "Южный": строительство ВОС-160 с встроенной насосной станцией I и II подъема, 2-х резервуаров чистой воды, 3-х водозаборных скважин и сетей водоснабжения L=0,445 км</w:t>
            </w:r>
          </w:p>
        </w:tc>
        <w:tc>
          <w:tcPr>
            <w:tcW w:w="2219" w:type="dxa"/>
            <w:tcBorders>
              <w:top w:val="nil"/>
              <w:left w:val="nil"/>
              <w:bottom w:val="single" w:sz="4" w:space="0" w:color="auto"/>
              <w:right w:val="single" w:sz="4" w:space="0" w:color="auto"/>
            </w:tcBorders>
            <w:shd w:val="clear" w:color="auto" w:fill="auto"/>
            <w:vAlign w:val="center"/>
            <w:hideMark/>
          </w:tcPr>
          <w:p w14:paraId="3EC794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1647" w:type="dxa"/>
            <w:tcBorders>
              <w:top w:val="nil"/>
              <w:left w:val="nil"/>
              <w:bottom w:val="single" w:sz="4" w:space="0" w:color="auto"/>
              <w:right w:val="single" w:sz="4" w:space="0" w:color="auto"/>
            </w:tcBorders>
            <w:shd w:val="clear" w:color="auto" w:fill="auto"/>
            <w:vAlign w:val="center"/>
            <w:hideMark/>
          </w:tcPr>
          <w:p w14:paraId="099DE7F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09D9A64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832,10</w:t>
            </w:r>
          </w:p>
        </w:tc>
        <w:tc>
          <w:tcPr>
            <w:tcW w:w="900" w:type="dxa"/>
            <w:tcBorders>
              <w:top w:val="nil"/>
              <w:left w:val="nil"/>
              <w:bottom w:val="single" w:sz="4" w:space="0" w:color="auto"/>
              <w:right w:val="single" w:sz="4" w:space="0" w:color="auto"/>
            </w:tcBorders>
            <w:shd w:val="clear" w:color="auto" w:fill="auto"/>
            <w:vAlign w:val="center"/>
            <w:hideMark/>
          </w:tcPr>
          <w:p w14:paraId="7DCCFC0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BEDC3F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B843E7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59,44</w:t>
            </w:r>
          </w:p>
        </w:tc>
        <w:tc>
          <w:tcPr>
            <w:tcW w:w="900" w:type="dxa"/>
            <w:tcBorders>
              <w:top w:val="nil"/>
              <w:left w:val="nil"/>
              <w:bottom w:val="single" w:sz="4" w:space="0" w:color="auto"/>
              <w:right w:val="single" w:sz="4" w:space="0" w:color="auto"/>
            </w:tcBorders>
            <w:shd w:val="clear" w:color="auto" w:fill="auto"/>
            <w:vAlign w:val="center"/>
            <w:hideMark/>
          </w:tcPr>
          <w:p w14:paraId="0B5C28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59,44</w:t>
            </w:r>
          </w:p>
        </w:tc>
        <w:tc>
          <w:tcPr>
            <w:tcW w:w="900" w:type="dxa"/>
            <w:tcBorders>
              <w:top w:val="nil"/>
              <w:left w:val="nil"/>
              <w:bottom w:val="single" w:sz="4" w:space="0" w:color="auto"/>
              <w:right w:val="single" w:sz="4" w:space="0" w:color="auto"/>
            </w:tcBorders>
            <w:shd w:val="clear" w:color="auto" w:fill="auto"/>
            <w:vAlign w:val="center"/>
            <w:hideMark/>
          </w:tcPr>
          <w:p w14:paraId="699434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59,44</w:t>
            </w:r>
          </w:p>
        </w:tc>
        <w:tc>
          <w:tcPr>
            <w:tcW w:w="900" w:type="dxa"/>
            <w:tcBorders>
              <w:top w:val="nil"/>
              <w:left w:val="nil"/>
              <w:bottom w:val="single" w:sz="4" w:space="0" w:color="auto"/>
              <w:right w:val="single" w:sz="4" w:space="0" w:color="auto"/>
            </w:tcBorders>
            <w:shd w:val="clear" w:color="auto" w:fill="auto"/>
            <w:vAlign w:val="center"/>
            <w:hideMark/>
          </w:tcPr>
          <w:p w14:paraId="75A847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59,44</w:t>
            </w:r>
          </w:p>
        </w:tc>
        <w:tc>
          <w:tcPr>
            <w:tcW w:w="1121" w:type="dxa"/>
            <w:tcBorders>
              <w:top w:val="nil"/>
              <w:left w:val="nil"/>
              <w:bottom w:val="single" w:sz="4" w:space="0" w:color="auto"/>
              <w:right w:val="single" w:sz="4" w:space="0" w:color="auto"/>
            </w:tcBorders>
            <w:shd w:val="clear" w:color="auto" w:fill="auto"/>
            <w:vAlign w:val="center"/>
            <w:hideMark/>
          </w:tcPr>
          <w:p w14:paraId="53CD6ED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297,18</w:t>
            </w:r>
          </w:p>
        </w:tc>
        <w:tc>
          <w:tcPr>
            <w:tcW w:w="1161" w:type="dxa"/>
            <w:tcBorders>
              <w:top w:val="nil"/>
              <w:left w:val="nil"/>
              <w:bottom w:val="single" w:sz="4" w:space="0" w:color="auto"/>
              <w:right w:val="single" w:sz="4" w:space="0" w:color="auto"/>
            </w:tcBorders>
            <w:shd w:val="clear" w:color="auto" w:fill="auto"/>
            <w:vAlign w:val="center"/>
            <w:hideMark/>
          </w:tcPr>
          <w:p w14:paraId="0B223C1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297,18</w:t>
            </w:r>
          </w:p>
        </w:tc>
      </w:tr>
      <w:tr w:rsidR="00F126E4" w:rsidRPr="00F126E4" w14:paraId="202101FA"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A6857C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w:t>
            </w:r>
          </w:p>
        </w:tc>
        <w:tc>
          <w:tcPr>
            <w:tcW w:w="1560" w:type="dxa"/>
            <w:vMerge/>
            <w:tcBorders>
              <w:top w:val="nil"/>
              <w:left w:val="single" w:sz="4" w:space="0" w:color="auto"/>
              <w:bottom w:val="single" w:sz="4" w:space="0" w:color="auto"/>
              <w:right w:val="single" w:sz="4" w:space="0" w:color="auto"/>
            </w:tcBorders>
            <w:vAlign w:val="center"/>
            <w:hideMark/>
          </w:tcPr>
          <w:p w14:paraId="7FFC8073"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14D8B21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от скважины №3 до ул. Зеленая</w:t>
            </w:r>
          </w:p>
        </w:tc>
        <w:tc>
          <w:tcPr>
            <w:tcW w:w="2979" w:type="dxa"/>
            <w:tcBorders>
              <w:top w:val="nil"/>
              <w:left w:val="nil"/>
              <w:bottom w:val="single" w:sz="4" w:space="0" w:color="auto"/>
              <w:right w:val="single" w:sz="4" w:space="0" w:color="auto"/>
            </w:tcBorders>
            <w:shd w:val="clear" w:color="auto" w:fill="auto"/>
            <w:vAlign w:val="center"/>
            <w:hideMark/>
          </w:tcPr>
          <w:p w14:paraId="5834EF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от скважины №3 до ул. Зеленая L=0,124 км, D=110 мм</w:t>
            </w:r>
          </w:p>
        </w:tc>
        <w:tc>
          <w:tcPr>
            <w:tcW w:w="2219" w:type="dxa"/>
            <w:tcBorders>
              <w:top w:val="nil"/>
              <w:left w:val="nil"/>
              <w:bottom w:val="single" w:sz="4" w:space="0" w:color="auto"/>
              <w:right w:val="single" w:sz="4" w:space="0" w:color="auto"/>
            </w:tcBorders>
            <w:shd w:val="clear" w:color="auto" w:fill="auto"/>
            <w:vAlign w:val="center"/>
            <w:hideMark/>
          </w:tcPr>
          <w:p w14:paraId="01C1BA4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Подключение территорий, неохваченных централизованной системой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00130E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7625071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2560,79</w:t>
            </w:r>
          </w:p>
        </w:tc>
        <w:tc>
          <w:tcPr>
            <w:tcW w:w="900" w:type="dxa"/>
            <w:tcBorders>
              <w:top w:val="nil"/>
              <w:left w:val="nil"/>
              <w:bottom w:val="single" w:sz="4" w:space="0" w:color="auto"/>
              <w:right w:val="single" w:sz="4" w:space="0" w:color="auto"/>
            </w:tcBorders>
            <w:shd w:val="clear" w:color="auto" w:fill="auto"/>
            <w:vAlign w:val="center"/>
            <w:hideMark/>
          </w:tcPr>
          <w:p w14:paraId="058EBF1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045C34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F6140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182,91</w:t>
            </w:r>
          </w:p>
        </w:tc>
        <w:tc>
          <w:tcPr>
            <w:tcW w:w="900" w:type="dxa"/>
            <w:tcBorders>
              <w:top w:val="nil"/>
              <w:left w:val="nil"/>
              <w:bottom w:val="single" w:sz="4" w:space="0" w:color="auto"/>
              <w:right w:val="single" w:sz="4" w:space="0" w:color="auto"/>
            </w:tcBorders>
            <w:shd w:val="clear" w:color="auto" w:fill="auto"/>
            <w:vAlign w:val="center"/>
            <w:hideMark/>
          </w:tcPr>
          <w:p w14:paraId="70E7DFD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182,91</w:t>
            </w:r>
          </w:p>
        </w:tc>
        <w:tc>
          <w:tcPr>
            <w:tcW w:w="900" w:type="dxa"/>
            <w:tcBorders>
              <w:top w:val="nil"/>
              <w:left w:val="nil"/>
              <w:bottom w:val="single" w:sz="4" w:space="0" w:color="auto"/>
              <w:right w:val="single" w:sz="4" w:space="0" w:color="auto"/>
            </w:tcBorders>
            <w:shd w:val="clear" w:color="auto" w:fill="auto"/>
            <w:vAlign w:val="center"/>
            <w:hideMark/>
          </w:tcPr>
          <w:p w14:paraId="0A82ADE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182,91</w:t>
            </w:r>
          </w:p>
        </w:tc>
        <w:tc>
          <w:tcPr>
            <w:tcW w:w="900" w:type="dxa"/>
            <w:tcBorders>
              <w:top w:val="nil"/>
              <w:left w:val="nil"/>
              <w:bottom w:val="single" w:sz="4" w:space="0" w:color="auto"/>
              <w:right w:val="single" w:sz="4" w:space="0" w:color="auto"/>
            </w:tcBorders>
            <w:shd w:val="clear" w:color="auto" w:fill="auto"/>
            <w:vAlign w:val="center"/>
            <w:hideMark/>
          </w:tcPr>
          <w:p w14:paraId="5256EB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182,91</w:t>
            </w:r>
          </w:p>
        </w:tc>
        <w:tc>
          <w:tcPr>
            <w:tcW w:w="1121" w:type="dxa"/>
            <w:tcBorders>
              <w:top w:val="nil"/>
              <w:left w:val="nil"/>
              <w:bottom w:val="single" w:sz="4" w:space="0" w:color="auto"/>
              <w:right w:val="single" w:sz="4" w:space="0" w:color="auto"/>
            </w:tcBorders>
            <w:shd w:val="clear" w:color="auto" w:fill="auto"/>
            <w:vAlign w:val="center"/>
            <w:hideMark/>
          </w:tcPr>
          <w:p w14:paraId="6B91E9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914,57</w:t>
            </w:r>
          </w:p>
        </w:tc>
        <w:tc>
          <w:tcPr>
            <w:tcW w:w="1161" w:type="dxa"/>
            <w:tcBorders>
              <w:top w:val="nil"/>
              <w:left w:val="nil"/>
              <w:bottom w:val="single" w:sz="4" w:space="0" w:color="auto"/>
              <w:right w:val="single" w:sz="4" w:space="0" w:color="auto"/>
            </w:tcBorders>
            <w:shd w:val="clear" w:color="auto" w:fill="auto"/>
            <w:vAlign w:val="center"/>
            <w:hideMark/>
          </w:tcPr>
          <w:p w14:paraId="57ACED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914,57</w:t>
            </w:r>
          </w:p>
        </w:tc>
      </w:tr>
      <w:tr w:rsidR="00F126E4" w:rsidRPr="00F126E4" w14:paraId="5D70D505"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D55948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w:t>
            </w:r>
          </w:p>
        </w:tc>
        <w:tc>
          <w:tcPr>
            <w:tcW w:w="1560" w:type="dxa"/>
            <w:vMerge/>
            <w:tcBorders>
              <w:top w:val="nil"/>
              <w:left w:val="single" w:sz="4" w:space="0" w:color="auto"/>
              <w:bottom w:val="single" w:sz="4" w:space="0" w:color="auto"/>
              <w:right w:val="single" w:sz="4" w:space="0" w:color="auto"/>
            </w:tcBorders>
            <w:vAlign w:val="center"/>
            <w:hideMark/>
          </w:tcPr>
          <w:p w14:paraId="47310964"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3F421A3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восточной части города по ул. Аллейная, ул. Байдукова, ул. Березовая роща, ул. Волкова, ул. Геодезическая, ул. Звездная, ул. Молодежная, ул. Н. Козина, ул. Покрышкина, ул. Ф. Костенко, ул. 8 Марта, пер. Байкальский и пер. Олимпийский</w:t>
            </w:r>
          </w:p>
        </w:tc>
        <w:tc>
          <w:tcPr>
            <w:tcW w:w="2979" w:type="dxa"/>
            <w:tcBorders>
              <w:top w:val="nil"/>
              <w:left w:val="nil"/>
              <w:bottom w:val="single" w:sz="4" w:space="0" w:color="auto"/>
              <w:right w:val="single" w:sz="4" w:space="0" w:color="auto"/>
            </w:tcBorders>
            <w:shd w:val="clear" w:color="auto" w:fill="auto"/>
            <w:vAlign w:val="center"/>
            <w:hideMark/>
          </w:tcPr>
          <w:p w14:paraId="65F3B3F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восточной части города по ул. Аллейная, ул. Байдукова, ул. Березовая роща, ул. 17 Волкова, ул. Геодезическая, ул. Звездная, ул. Молодежная, ул. Н. Козина, ул. Покрышкина, ул. Ф. Костенко, ул. 8 Марта, пер. Байкальский и пер. Олимпийский L=5,368 км, D=110 мм</w:t>
            </w:r>
          </w:p>
        </w:tc>
        <w:tc>
          <w:tcPr>
            <w:tcW w:w="2219" w:type="dxa"/>
            <w:tcBorders>
              <w:top w:val="nil"/>
              <w:left w:val="nil"/>
              <w:bottom w:val="single" w:sz="4" w:space="0" w:color="auto"/>
              <w:right w:val="single" w:sz="4" w:space="0" w:color="auto"/>
            </w:tcBorders>
            <w:shd w:val="clear" w:color="auto" w:fill="auto"/>
            <w:vAlign w:val="center"/>
            <w:hideMark/>
          </w:tcPr>
          <w:p w14:paraId="514C400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Подключение территорий, неохваченных централизованной системой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754248C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0AEFDA0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36021,83</w:t>
            </w:r>
          </w:p>
        </w:tc>
        <w:tc>
          <w:tcPr>
            <w:tcW w:w="900" w:type="dxa"/>
            <w:tcBorders>
              <w:top w:val="nil"/>
              <w:left w:val="nil"/>
              <w:bottom w:val="single" w:sz="4" w:space="0" w:color="auto"/>
              <w:right w:val="single" w:sz="4" w:space="0" w:color="auto"/>
            </w:tcBorders>
            <w:shd w:val="clear" w:color="auto" w:fill="auto"/>
            <w:vAlign w:val="center"/>
            <w:hideMark/>
          </w:tcPr>
          <w:p w14:paraId="2E8B4A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0A99D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5FFB8B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2572,99</w:t>
            </w:r>
          </w:p>
        </w:tc>
        <w:tc>
          <w:tcPr>
            <w:tcW w:w="900" w:type="dxa"/>
            <w:tcBorders>
              <w:top w:val="nil"/>
              <w:left w:val="nil"/>
              <w:bottom w:val="single" w:sz="4" w:space="0" w:color="auto"/>
              <w:right w:val="single" w:sz="4" w:space="0" w:color="auto"/>
            </w:tcBorders>
            <w:shd w:val="clear" w:color="auto" w:fill="auto"/>
            <w:vAlign w:val="center"/>
            <w:hideMark/>
          </w:tcPr>
          <w:p w14:paraId="6E5E178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2572,99</w:t>
            </w:r>
          </w:p>
        </w:tc>
        <w:tc>
          <w:tcPr>
            <w:tcW w:w="900" w:type="dxa"/>
            <w:tcBorders>
              <w:top w:val="nil"/>
              <w:left w:val="nil"/>
              <w:bottom w:val="single" w:sz="4" w:space="0" w:color="auto"/>
              <w:right w:val="single" w:sz="4" w:space="0" w:color="auto"/>
            </w:tcBorders>
            <w:shd w:val="clear" w:color="auto" w:fill="auto"/>
            <w:vAlign w:val="center"/>
            <w:hideMark/>
          </w:tcPr>
          <w:p w14:paraId="2AB86D3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2572,99</w:t>
            </w:r>
          </w:p>
        </w:tc>
        <w:tc>
          <w:tcPr>
            <w:tcW w:w="900" w:type="dxa"/>
            <w:tcBorders>
              <w:top w:val="nil"/>
              <w:left w:val="nil"/>
              <w:bottom w:val="single" w:sz="4" w:space="0" w:color="auto"/>
              <w:right w:val="single" w:sz="4" w:space="0" w:color="auto"/>
            </w:tcBorders>
            <w:shd w:val="clear" w:color="auto" w:fill="auto"/>
            <w:vAlign w:val="center"/>
            <w:hideMark/>
          </w:tcPr>
          <w:p w14:paraId="0043414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2572,99</w:t>
            </w:r>
          </w:p>
        </w:tc>
        <w:tc>
          <w:tcPr>
            <w:tcW w:w="1121" w:type="dxa"/>
            <w:tcBorders>
              <w:top w:val="nil"/>
              <w:left w:val="nil"/>
              <w:bottom w:val="single" w:sz="4" w:space="0" w:color="auto"/>
              <w:right w:val="single" w:sz="4" w:space="0" w:color="auto"/>
            </w:tcBorders>
            <w:shd w:val="clear" w:color="auto" w:fill="auto"/>
            <w:vAlign w:val="center"/>
            <w:hideMark/>
          </w:tcPr>
          <w:p w14:paraId="2F2C409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12864,94</w:t>
            </w:r>
          </w:p>
        </w:tc>
        <w:tc>
          <w:tcPr>
            <w:tcW w:w="1161" w:type="dxa"/>
            <w:tcBorders>
              <w:top w:val="nil"/>
              <w:left w:val="nil"/>
              <w:bottom w:val="single" w:sz="4" w:space="0" w:color="auto"/>
              <w:right w:val="single" w:sz="4" w:space="0" w:color="auto"/>
            </w:tcBorders>
            <w:shd w:val="clear" w:color="auto" w:fill="auto"/>
            <w:vAlign w:val="center"/>
            <w:hideMark/>
          </w:tcPr>
          <w:p w14:paraId="4FB7E8F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12864,94</w:t>
            </w:r>
          </w:p>
        </w:tc>
      </w:tr>
      <w:tr w:rsidR="00F126E4" w:rsidRPr="00F126E4" w14:paraId="0E07C56D"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CA90EB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w:t>
            </w:r>
          </w:p>
        </w:tc>
        <w:tc>
          <w:tcPr>
            <w:tcW w:w="1560" w:type="dxa"/>
            <w:vMerge/>
            <w:tcBorders>
              <w:top w:val="nil"/>
              <w:left w:val="single" w:sz="4" w:space="0" w:color="auto"/>
              <w:bottom w:val="single" w:sz="4" w:space="0" w:color="auto"/>
              <w:right w:val="single" w:sz="4" w:space="0" w:color="auto"/>
            </w:tcBorders>
            <w:vAlign w:val="center"/>
            <w:hideMark/>
          </w:tcPr>
          <w:p w14:paraId="0CA72E0C"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049E3D7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для обеспечения водоснабжения жилых домов по ул. Калинина от пер. Майского до ул. Калинина, 96.</w:t>
            </w:r>
          </w:p>
        </w:tc>
        <w:tc>
          <w:tcPr>
            <w:tcW w:w="2979" w:type="dxa"/>
            <w:tcBorders>
              <w:top w:val="nil"/>
              <w:left w:val="nil"/>
              <w:bottom w:val="single" w:sz="4" w:space="0" w:color="auto"/>
              <w:right w:val="single" w:sz="4" w:space="0" w:color="auto"/>
            </w:tcBorders>
            <w:shd w:val="clear" w:color="auto" w:fill="auto"/>
            <w:vAlign w:val="center"/>
            <w:hideMark/>
          </w:tcPr>
          <w:p w14:paraId="45A9573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для обеспечения водоснабжения жилых домов по ул. Калинина от пер. Майского до ул. Калинина, 96. L=0,948 км, D=110 м</w:t>
            </w:r>
          </w:p>
        </w:tc>
        <w:tc>
          <w:tcPr>
            <w:tcW w:w="2219" w:type="dxa"/>
            <w:tcBorders>
              <w:top w:val="nil"/>
              <w:left w:val="nil"/>
              <w:bottom w:val="single" w:sz="4" w:space="0" w:color="auto"/>
              <w:right w:val="single" w:sz="4" w:space="0" w:color="auto"/>
            </w:tcBorders>
            <w:shd w:val="clear" w:color="auto" w:fill="auto"/>
            <w:vAlign w:val="center"/>
            <w:hideMark/>
          </w:tcPr>
          <w:p w14:paraId="0C8400C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Подключение территорий, неохваченных централизованной системой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3F1D6D7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66FD2C0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6361,53</w:t>
            </w:r>
          </w:p>
        </w:tc>
        <w:tc>
          <w:tcPr>
            <w:tcW w:w="900" w:type="dxa"/>
            <w:tcBorders>
              <w:top w:val="nil"/>
              <w:left w:val="nil"/>
              <w:bottom w:val="single" w:sz="4" w:space="0" w:color="auto"/>
              <w:right w:val="single" w:sz="4" w:space="0" w:color="auto"/>
            </w:tcBorders>
            <w:shd w:val="clear" w:color="auto" w:fill="auto"/>
            <w:vAlign w:val="center"/>
            <w:hideMark/>
          </w:tcPr>
          <w:p w14:paraId="198F9C9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576B9E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6C6881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454,40</w:t>
            </w:r>
          </w:p>
        </w:tc>
        <w:tc>
          <w:tcPr>
            <w:tcW w:w="900" w:type="dxa"/>
            <w:tcBorders>
              <w:top w:val="nil"/>
              <w:left w:val="nil"/>
              <w:bottom w:val="single" w:sz="4" w:space="0" w:color="auto"/>
              <w:right w:val="single" w:sz="4" w:space="0" w:color="auto"/>
            </w:tcBorders>
            <w:shd w:val="clear" w:color="auto" w:fill="auto"/>
            <w:vAlign w:val="center"/>
            <w:hideMark/>
          </w:tcPr>
          <w:p w14:paraId="2960BF6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454,40</w:t>
            </w:r>
          </w:p>
        </w:tc>
        <w:tc>
          <w:tcPr>
            <w:tcW w:w="900" w:type="dxa"/>
            <w:tcBorders>
              <w:top w:val="nil"/>
              <w:left w:val="nil"/>
              <w:bottom w:val="single" w:sz="4" w:space="0" w:color="auto"/>
              <w:right w:val="single" w:sz="4" w:space="0" w:color="auto"/>
            </w:tcBorders>
            <w:shd w:val="clear" w:color="auto" w:fill="auto"/>
            <w:vAlign w:val="center"/>
            <w:hideMark/>
          </w:tcPr>
          <w:p w14:paraId="7F9B26A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454,40</w:t>
            </w:r>
          </w:p>
        </w:tc>
        <w:tc>
          <w:tcPr>
            <w:tcW w:w="900" w:type="dxa"/>
            <w:tcBorders>
              <w:top w:val="nil"/>
              <w:left w:val="nil"/>
              <w:bottom w:val="single" w:sz="4" w:space="0" w:color="auto"/>
              <w:right w:val="single" w:sz="4" w:space="0" w:color="auto"/>
            </w:tcBorders>
            <w:shd w:val="clear" w:color="auto" w:fill="auto"/>
            <w:vAlign w:val="center"/>
            <w:hideMark/>
          </w:tcPr>
          <w:p w14:paraId="7E26F83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454,40</w:t>
            </w:r>
          </w:p>
        </w:tc>
        <w:tc>
          <w:tcPr>
            <w:tcW w:w="1121" w:type="dxa"/>
            <w:tcBorders>
              <w:top w:val="nil"/>
              <w:left w:val="nil"/>
              <w:bottom w:val="single" w:sz="4" w:space="0" w:color="auto"/>
              <w:right w:val="single" w:sz="4" w:space="0" w:color="auto"/>
            </w:tcBorders>
            <w:shd w:val="clear" w:color="auto" w:fill="auto"/>
            <w:vAlign w:val="center"/>
            <w:hideMark/>
          </w:tcPr>
          <w:p w14:paraId="380E03B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2271,98</w:t>
            </w:r>
          </w:p>
        </w:tc>
        <w:tc>
          <w:tcPr>
            <w:tcW w:w="1161" w:type="dxa"/>
            <w:tcBorders>
              <w:top w:val="nil"/>
              <w:left w:val="nil"/>
              <w:bottom w:val="single" w:sz="4" w:space="0" w:color="auto"/>
              <w:right w:val="single" w:sz="4" w:space="0" w:color="auto"/>
            </w:tcBorders>
            <w:shd w:val="clear" w:color="auto" w:fill="auto"/>
            <w:vAlign w:val="center"/>
            <w:hideMark/>
          </w:tcPr>
          <w:p w14:paraId="0CB16F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2271,98</w:t>
            </w:r>
          </w:p>
        </w:tc>
      </w:tr>
      <w:tr w:rsidR="00F126E4" w:rsidRPr="00F126E4" w14:paraId="3E365262"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5B2DA2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w:t>
            </w:r>
          </w:p>
        </w:tc>
        <w:tc>
          <w:tcPr>
            <w:tcW w:w="1560" w:type="dxa"/>
            <w:vMerge/>
            <w:tcBorders>
              <w:top w:val="nil"/>
              <w:left w:val="single" w:sz="4" w:space="0" w:color="auto"/>
              <w:bottom w:val="single" w:sz="4" w:space="0" w:color="auto"/>
              <w:right w:val="single" w:sz="4" w:space="0" w:color="auto"/>
            </w:tcBorders>
            <w:vAlign w:val="center"/>
            <w:hideMark/>
          </w:tcPr>
          <w:p w14:paraId="00AD4EDF"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13B7653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средней общеобразовательной школы на 550 мест по пер. Лермонтова</w:t>
            </w:r>
          </w:p>
        </w:tc>
        <w:tc>
          <w:tcPr>
            <w:tcW w:w="2979" w:type="dxa"/>
            <w:tcBorders>
              <w:top w:val="nil"/>
              <w:left w:val="nil"/>
              <w:bottom w:val="single" w:sz="4" w:space="0" w:color="auto"/>
              <w:right w:val="single" w:sz="4" w:space="0" w:color="auto"/>
            </w:tcBorders>
            <w:shd w:val="clear" w:color="auto" w:fill="auto"/>
            <w:vAlign w:val="center"/>
            <w:hideMark/>
          </w:tcPr>
          <w:p w14:paraId="7DB24B7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для обеспечения водоснабжением средней общеобразовательной школы на 550 мест по пер. Лермонтова, 16, L=0,228 км, D=32 мм</w:t>
            </w:r>
          </w:p>
        </w:tc>
        <w:tc>
          <w:tcPr>
            <w:tcW w:w="2219" w:type="dxa"/>
            <w:tcBorders>
              <w:top w:val="nil"/>
              <w:left w:val="nil"/>
              <w:bottom w:val="single" w:sz="4" w:space="0" w:color="auto"/>
              <w:right w:val="single" w:sz="4" w:space="0" w:color="auto"/>
            </w:tcBorders>
            <w:shd w:val="clear" w:color="auto" w:fill="auto"/>
            <w:vAlign w:val="center"/>
            <w:hideMark/>
          </w:tcPr>
          <w:p w14:paraId="3C05F5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Подключение перспективных территорий застройки к централизованной системе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4BB47C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2027-2033</w:t>
            </w:r>
          </w:p>
        </w:tc>
        <w:tc>
          <w:tcPr>
            <w:tcW w:w="1230" w:type="dxa"/>
            <w:tcBorders>
              <w:top w:val="nil"/>
              <w:left w:val="nil"/>
              <w:bottom w:val="single" w:sz="4" w:space="0" w:color="auto"/>
              <w:right w:val="single" w:sz="4" w:space="0" w:color="auto"/>
            </w:tcBorders>
            <w:shd w:val="clear" w:color="auto" w:fill="auto"/>
            <w:vAlign w:val="center"/>
            <w:hideMark/>
          </w:tcPr>
          <w:p w14:paraId="6629E2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1529,99</w:t>
            </w:r>
          </w:p>
        </w:tc>
        <w:tc>
          <w:tcPr>
            <w:tcW w:w="900" w:type="dxa"/>
            <w:tcBorders>
              <w:top w:val="nil"/>
              <w:left w:val="nil"/>
              <w:bottom w:val="single" w:sz="4" w:space="0" w:color="auto"/>
              <w:right w:val="single" w:sz="4" w:space="0" w:color="auto"/>
            </w:tcBorders>
            <w:shd w:val="clear" w:color="auto" w:fill="auto"/>
            <w:vAlign w:val="center"/>
            <w:hideMark/>
          </w:tcPr>
          <w:p w14:paraId="6FE2FDC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22E746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B33E3A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218,57</w:t>
            </w:r>
          </w:p>
        </w:tc>
        <w:tc>
          <w:tcPr>
            <w:tcW w:w="900" w:type="dxa"/>
            <w:tcBorders>
              <w:top w:val="nil"/>
              <w:left w:val="nil"/>
              <w:bottom w:val="single" w:sz="4" w:space="0" w:color="auto"/>
              <w:right w:val="single" w:sz="4" w:space="0" w:color="auto"/>
            </w:tcBorders>
            <w:shd w:val="clear" w:color="auto" w:fill="auto"/>
            <w:vAlign w:val="center"/>
            <w:hideMark/>
          </w:tcPr>
          <w:p w14:paraId="10B2BC2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218,57</w:t>
            </w:r>
          </w:p>
        </w:tc>
        <w:tc>
          <w:tcPr>
            <w:tcW w:w="900" w:type="dxa"/>
            <w:tcBorders>
              <w:top w:val="nil"/>
              <w:left w:val="nil"/>
              <w:bottom w:val="single" w:sz="4" w:space="0" w:color="auto"/>
              <w:right w:val="single" w:sz="4" w:space="0" w:color="auto"/>
            </w:tcBorders>
            <w:shd w:val="clear" w:color="auto" w:fill="auto"/>
            <w:vAlign w:val="center"/>
            <w:hideMark/>
          </w:tcPr>
          <w:p w14:paraId="33E980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218,57</w:t>
            </w:r>
          </w:p>
        </w:tc>
        <w:tc>
          <w:tcPr>
            <w:tcW w:w="900" w:type="dxa"/>
            <w:tcBorders>
              <w:top w:val="nil"/>
              <w:left w:val="nil"/>
              <w:bottom w:val="single" w:sz="4" w:space="0" w:color="auto"/>
              <w:right w:val="single" w:sz="4" w:space="0" w:color="auto"/>
            </w:tcBorders>
            <w:shd w:val="clear" w:color="auto" w:fill="auto"/>
            <w:vAlign w:val="center"/>
            <w:hideMark/>
          </w:tcPr>
          <w:p w14:paraId="1FEF036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218,57</w:t>
            </w:r>
          </w:p>
        </w:tc>
        <w:tc>
          <w:tcPr>
            <w:tcW w:w="1121" w:type="dxa"/>
            <w:tcBorders>
              <w:top w:val="nil"/>
              <w:left w:val="nil"/>
              <w:bottom w:val="single" w:sz="4" w:space="0" w:color="auto"/>
              <w:right w:val="single" w:sz="4" w:space="0" w:color="auto"/>
            </w:tcBorders>
            <w:shd w:val="clear" w:color="auto" w:fill="auto"/>
            <w:vAlign w:val="center"/>
            <w:hideMark/>
          </w:tcPr>
          <w:p w14:paraId="2F6130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655,71</w:t>
            </w:r>
          </w:p>
        </w:tc>
        <w:tc>
          <w:tcPr>
            <w:tcW w:w="1161" w:type="dxa"/>
            <w:tcBorders>
              <w:top w:val="nil"/>
              <w:left w:val="nil"/>
              <w:bottom w:val="single" w:sz="4" w:space="0" w:color="auto"/>
              <w:right w:val="single" w:sz="4" w:space="0" w:color="auto"/>
            </w:tcBorders>
            <w:shd w:val="clear" w:color="auto" w:fill="auto"/>
            <w:vAlign w:val="center"/>
            <w:hideMark/>
          </w:tcPr>
          <w:p w14:paraId="3E82E27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w:t>
            </w:r>
          </w:p>
        </w:tc>
      </w:tr>
      <w:tr w:rsidR="00F126E4" w:rsidRPr="00F126E4" w14:paraId="251910AA"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503561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w:t>
            </w:r>
          </w:p>
        </w:tc>
        <w:tc>
          <w:tcPr>
            <w:tcW w:w="1560" w:type="dxa"/>
            <w:tcBorders>
              <w:top w:val="nil"/>
              <w:left w:val="nil"/>
              <w:bottom w:val="single" w:sz="4" w:space="0" w:color="auto"/>
              <w:right w:val="single" w:sz="4" w:space="0" w:color="auto"/>
            </w:tcBorders>
            <w:shd w:val="clear" w:color="auto" w:fill="auto"/>
            <w:vAlign w:val="center"/>
            <w:hideMark/>
          </w:tcPr>
          <w:p w14:paraId="2C0983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Казачий Мыс</w:t>
            </w:r>
          </w:p>
        </w:tc>
        <w:tc>
          <w:tcPr>
            <w:tcW w:w="3248" w:type="dxa"/>
            <w:tcBorders>
              <w:top w:val="nil"/>
              <w:left w:val="nil"/>
              <w:bottom w:val="single" w:sz="4" w:space="0" w:color="auto"/>
              <w:right w:val="single" w:sz="4" w:space="0" w:color="auto"/>
            </w:tcBorders>
            <w:shd w:val="clear" w:color="auto" w:fill="auto"/>
            <w:vAlign w:val="center"/>
            <w:hideMark/>
          </w:tcPr>
          <w:p w14:paraId="03FAF7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модульной станции водоподготовки</w:t>
            </w:r>
          </w:p>
        </w:tc>
        <w:tc>
          <w:tcPr>
            <w:tcW w:w="2979" w:type="dxa"/>
            <w:tcBorders>
              <w:top w:val="nil"/>
              <w:left w:val="nil"/>
              <w:bottom w:val="single" w:sz="4" w:space="0" w:color="auto"/>
              <w:right w:val="single" w:sz="4" w:space="0" w:color="auto"/>
            </w:tcBorders>
            <w:shd w:val="clear" w:color="auto" w:fill="auto"/>
            <w:vAlign w:val="center"/>
            <w:hideMark/>
          </w:tcPr>
          <w:p w14:paraId="4E001BE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модульной станции водоподготовки по ул. Зеленая, 12</w:t>
            </w:r>
          </w:p>
        </w:tc>
        <w:tc>
          <w:tcPr>
            <w:tcW w:w="2219" w:type="dxa"/>
            <w:tcBorders>
              <w:top w:val="nil"/>
              <w:left w:val="nil"/>
              <w:bottom w:val="single" w:sz="4" w:space="0" w:color="auto"/>
              <w:right w:val="single" w:sz="4" w:space="0" w:color="auto"/>
            </w:tcBorders>
            <w:shd w:val="clear" w:color="auto" w:fill="auto"/>
            <w:vAlign w:val="center"/>
            <w:hideMark/>
          </w:tcPr>
          <w:p w14:paraId="753B56D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населения качественной питьевой водой</w:t>
            </w:r>
          </w:p>
        </w:tc>
        <w:tc>
          <w:tcPr>
            <w:tcW w:w="1647" w:type="dxa"/>
            <w:tcBorders>
              <w:top w:val="nil"/>
              <w:left w:val="nil"/>
              <w:bottom w:val="single" w:sz="4" w:space="0" w:color="auto"/>
              <w:right w:val="single" w:sz="4" w:space="0" w:color="auto"/>
            </w:tcBorders>
            <w:shd w:val="clear" w:color="auto" w:fill="auto"/>
            <w:vAlign w:val="center"/>
            <w:hideMark/>
          </w:tcPr>
          <w:p w14:paraId="0080565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567D43C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7466,63</w:t>
            </w:r>
          </w:p>
        </w:tc>
        <w:tc>
          <w:tcPr>
            <w:tcW w:w="900" w:type="dxa"/>
            <w:tcBorders>
              <w:top w:val="nil"/>
              <w:left w:val="nil"/>
              <w:bottom w:val="single" w:sz="4" w:space="0" w:color="auto"/>
              <w:right w:val="single" w:sz="4" w:space="0" w:color="auto"/>
            </w:tcBorders>
            <w:shd w:val="clear" w:color="auto" w:fill="auto"/>
            <w:vAlign w:val="center"/>
            <w:hideMark/>
          </w:tcPr>
          <w:p w14:paraId="1E9D68D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7466,63</w:t>
            </w:r>
          </w:p>
        </w:tc>
        <w:tc>
          <w:tcPr>
            <w:tcW w:w="900" w:type="dxa"/>
            <w:tcBorders>
              <w:top w:val="nil"/>
              <w:left w:val="nil"/>
              <w:bottom w:val="single" w:sz="4" w:space="0" w:color="auto"/>
              <w:right w:val="single" w:sz="4" w:space="0" w:color="auto"/>
            </w:tcBorders>
            <w:shd w:val="clear" w:color="auto" w:fill="auto"/>
            <w:vAlign w:val="center"/>
            <w:hideMark/>
          </w:tcPr>
          <w:p w14:paraId="17CC76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9F53BE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008130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0CF45B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AB26A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19B2551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6977698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2A1BCBDA"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DA1220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1.7</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39A318F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Зубовка</w:t>
            </w:r>
          </w:p>
        </w:tc>
        <w:tc>
          <w:tcPr>
            <w:tcW w:w="3248" w:type="dxa"/>
            <w:tcBorders>
              <w:top w:val="nil"/>
              <w:left w:val="nil"/>
              <w:bottom w:val="single" w:sz="4" w:space="0" w:color="auto"/>
              <w:right w:val="single" w:sz="4" w:space="0" w:color="auto"/>
            </w:tcBorders>
            <w:shd w:val="clear" w:color="auto" w:fill="auto"/>
            <w:vAlign w:val="center"/>
            <w:hideMark/>
          </w:tcPr>
          <w:p w14:paraId="4101C54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7BFAE15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L=2,057 км, D=100 мм</w:t>
            </w:r>
          </w:p>
        </w:tc>
        <w:tc>
          <w:tcPr>
            <w:tcW w:w="2219" w:type="dxa"/>
            <w:tcBorders>
              <w:top w:val="nil"/>
              <w:left w:val="nil"/>
              <w:bottom w:val="single" w:sz="4" w:space="0" w:color="auto"/>
              <w:right w:val="single" w:sz="4" w:space="0" w:color="auto"/>
            </w:tcBorders>
            <w:shd w:val="clear" w:color="auto" w:fill="auto"/>
            <w:vAlign w:val="center"/>
            <w:hideMark/>
          </w:tcPr>
          <w:p w14:paraId="62A342D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2C48C8C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2026-2028</w:t>
            </w:r>
          </w:p>
        </w:tc>
        <w:tc>
          <w:tcPr>
            <w:tcW w:w="1230" w:type="dxa"/>
            <w:tcBorders>
              <w:top w:val="nil"/>
              <w:left w:val="nil"/>
              <w:bottom w:val="single" w:sz="4" w:space="0" w:color="auto"/>
              <w:right w:val="single" w:sz="4" w:space="0" w:color="auto"/>
            </w:tcBorders>
            <w:shd w:val="clear" w:color="auto" w:fill="auto"/>
            <w:vAlign w:val="center"/>
            <w:hideMark/>
          </w:tcPr>
          <w:p w14:paraId="7F4ACEA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13803,45</w:t>
            </w:r>
          </w:p>
        </w:tc>
        <w:tc>
          <w:tcPr>
            <w:tcW w:w="900" w:type="dxa"/>
            <w:tcBorders>
              <w:top w:val="nil"/>
              <w:left w:val="nil"/>
              <w:bottom w:val="single" w:sz="4" w:space="0" w:color="auto"/>
              <w:right w:val="single" w:sz="4" w:space="0" w:color="auto"/>
            </w:tcBorders>
            <w:shd w:val="clear" w:color="auto" w:fill="auto"/>
            <w:vAlign w:val="center"/>
            <w:hideMark/>
          </w:tcPr>
          <w:p w14:paraId="73E7F4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496066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4601,15</w:t>
            </w:r>
          </w:p>
        </w:tc>
        <w:tc>
          <w:tcPr>
            <w:tcW w:w="900" w:type="dxa"/>
            <w:tcBorders>
              <w:top w:val="nil"/>
              <w:left w:val="nil"/>
              <w:bottom w:val="single" w:sz="4" w:space="0" w:color="auto"/>
              <w:right w:val="single" w:sz="4" w:space="0" w:color="auto"/>
            </w:tcBorders>
            <w:shd w:val="clear" w:color="auto" w:fill="auto"/>
            <w:vAlign w:val="center"/>
            <w:hideMark/>
          </w:tcPr>
          <w:p w14:paraId="2A7F571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4601,15</w:t>
            </w:r>
          </w:p>
        </w:tc>
        <w:tc>
          <w:tcPr>
            <w:tcW w:w="900" w:type="dxa"/>
            <w:tcBorders>
              <w:top w:val="nil"/>
              <w:left w:val="nil"/>
              <w:bottom w:val="single" w:sz="4" w:space="0" w:color="auto"/>
              <w:right w:val="single" w:sz="4" w:space="0" w:color="auto"/>
            </w:tcBorders>
            <w:shd w:val="clear" w:color="auto" w:fill="auto"/>
            <w:vAlign w:val="center"/>
            <w:hideMark/>
          </w:tcPr>
          <w:p w14:paraId="723CA20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4601,15</w:t>
            </w:r>
          </w:p>
        </w:tc>
        <w:tc>
          <w:tcPr>
            <w:tcW w:w="900" w:type="dxa"/>
            <w:tcBorders>
              <w:top w:val="nil"/>
              <w:left w:val="nil"/>
              <w:bottom w:val="single" w:sz="4" w:space="0" w:color="auto"/>
              <w:right w:val="single" w:sz="4" w:space="0" w:color="auto"/>
            </w:tcBorders>
            <w:shd w:val="clear" w:color="auto" w:fill="auto"/>
            <w:vAlign w:val="center"/>
            <w:hideMark/>
          </w:tcPr>
          <w:p w14:paraId="1B21123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EC4341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281084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1CB014D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5F7C1C01"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076844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w:t>
            </w:r>
          </w:p>
        </w:tc>
        <w:tc>
          <w:tcPr>
            <w:tcW w:w="1560" w:type="dxa"/>
            <w:vMerge/>
            <w:tcBorders>
              <w:top w:val="nil"/>
              <w:left w:val="single" w:sz="4" w:space="0" w:color="auto"/>
              <w:bottom w:val="single" w:sz="4" w:space="0" w:color="auto"/>
              <w:right w:val="single" w:sz="4" w:space="0" w:color="auto"/>
            </w:tcBorders>
            <w:vAlign w:val="center"/>
            <w:hideMark/>
          </w:tcPr>
          <w:p w14:paraId="46295D64"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3BF093A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станции водоподготовки в с. Зубовка</w:t>
            </w:r>
          </w:p>
        </w:tc>
        <w:tc>
          <w:tcPr>
            <w:tcW w:w="2979" w:type="dxa"/>
            <w:tcBorders>
              <w:top w:val="nil"/>
              <w:left w:val="nil"/>
              <w:bottom w:val="single" w:sz="4" w:space="0" w:color="auto"/>
              <w:right w:val="single" w:sz="4" w:space="0" w:color="auto"/>
            </w:tcBorders>
            <w:shd w:val="clear" w:color="auto" w:fill="auto"/>
            <w:vAlign w:val="center"/>
            <w:hideMark/>
          </w:tcPr>
          <w:p w14:paraId="175C5A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4CFD91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населения качественной питьевой водой</w:t>
            </w:r>
          </w:p>
        </w:tc>
        <w:tc>
          <w:tcPr>
            <w:tcW w:w="1647" w:type="dxa"/>
            <w:tcBorders>
              <w:top w:val="nil"/>
              <w:left w:val="nil"/>
              <w:bottom w:val="single" w:sz="4" w:space="0" w:color="auto"/>
              <w:right w:val="single" w:sz="4" w:space="0" w:color="auto"/>
            </w:tcBorders>
            <w:shd w:val="clear" w:color="auto" w:fill="auto"/>
            <w:vAlign w:val="center"/>
            <w:hideMark/>
          </w:tcPr>
          <w:p w14:paraId="36C2B03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2025-2026</w:t>
            </w:r>
          </w:p>
        </w:tc>
        <w:tc>
          <w:tcPr>
            <w:tcW w:w="1230" w:type="dxa"/>
            <w:tcBorders>
              <w:top w:val="nil"/>
              <w:left w:val="nil"/>
              <w:bottom w:val="single" w:sz="4" w:space="0" w:color="auto"/>
              <w:right w:val="single" w:sz="4" w:space="0" w:color="auto"/>
            </w:tcBorders>
            <w:shd w:val="clear" w:color="auto" w:fill="auto"/>
            <w:vAlign w:val="center"/>
            <w:hideMark/>
          </w:tcPr>
          <w:p w14:paraId="65EEFEF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7466,63</w:t>
            </w:r>
          </w:p>
        </w:tc>
        <w:tc>
          <w:tcPr>
            <w:tcW w:w="900" w:type="dxa"/>
            <w:tcBorders>
              <w:top w:val="nil"/>
              <w:left w:val="nil"/>
              <w:bottom w:val="single" w:sz="4" w:space="0" w:color="auto"/>
              <w:right w:val="single" w:sz="4" w:space="0" w:color="auto"/>
            </w:tcBorders>
            <w:shd w:val="clear" w:color="auto" w:fill="auto"/>
            <w:vAlign w:val="center"/>
            <w:hideMark/>
          </w:tcPr>
          <w:p w14:paraId="1CB8A43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3733,32</w:t>
            </w:r>
          </w:p>
        </w:tc>
        <w:tc>
          <w:tcPr>
            <w:tcW w:w="900" w:type="dxa"/>
            <w:tcBorders>
              <w:top w:val="nil"/>
              <w:left w:val="nil"/>
              <w:bottom w:val="single" w:sz="4" w:space="0" w:color="auto"/>
              <w:right w:val="single" w:sz="4" w:space="0" w:color="auto"/>
            </w:tcBorders>
            <w:shd w:val="clear" w:color="auto" w:fill="auto"/>
            <w:vAlign w:val="center"/>
            <w:hideMark/>
          </w:tcPr>
          <w:p w14:paraId="7280EBA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3733,32</w:t>
            </w:r>
          </w:p>
        </w:tc>
        <w:tc>
          <w:tcPr>
            <w:tcW w:w="900" w:type="dxa"/>
            <w:tcBorders>
              <w:top w:val="nil"/>
              <w:left w:val="nil"/>
              <w:bottom w:val="single" w:sz="4" w:space="0" w:color="auto"/>
              <w:right w:val="single" w:sz="4" w:space="0" w:color="auto"/>
            </w:tcBorders>
            <w:shd w:val="clear" w:color="auto" w:fill="auto"/>
            <w:vAlign w:val="center"/>
            <w:hideMark/>
          </w:tcPr>
          <w:p w14:paraId="56DD7A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9BBE9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903533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F9BAD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72548B1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3069A21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1BFB7717"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374B2F6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1.9</w:t>
            </w:r>
          </w:p>
        </w:tc>
        <w:tc>
          <w:tcPr>
            <w:tcW w:w="1560" w:type="dxa"/>
            <w:vMerge/>
            <w:tcBorders>
              <w:top w:val="nil"/>
              <w:left w:val="single" w:sz="4" w:space="0" w:color="auto"/>
              <w:bottom w:val="single" w:sz="4" w:space="0" w:color="auto"/>
              <w:right w:val="single" w:sz="4" w:space="0" w:color="auto"/>
            </w:tcBorders>
            <w:vAlign w:val="center"/>
            <w:hideMark/>
          </w:tcPr>
          <w:p w14:paraId="5A673300"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441C6F0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водопроводных сетей по ул. Калинина, ул. Ленина, ул. Куйбышева</w:t>
            </w:r>
          </w:p>
        </w:tc>
        <w:tc>
          <w:tcPr>
            <w:tcW w:w="2979" w:type="dxa"/>
            <w:tcBorders>
              <w:top w:val="nil"/>
              <w:left w:val="nil"/>
              <w:bottom w:val="single" w:sz="4" w:space="0" w:color="auto"/>
              <w:right w:val="single" w:sz="4" w:space="0" w:color="auto"/>
            </w:tcBorders>
            <w:shd w:val="clear" w:color="auto" w:fill="auto"/>
            <w:vAlign w:val="center"/>
            <w:hideMark/>
          </w:tcPr>
          <w:p w14:paraId="11DB31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водопроводных сетей в с. Зубовка по ул. Калинина, ул. Ленина, ул. Куйбышева, L=1,310 км</w:t>
            </w:r>
          </w:p>
        </w:tc>
        <w:tc>
          <w:tcPr>
            <w:tcW w:w="2219" w:type="dxa"/>
            <w:tcBorders>
              <w:top w:val="nil"/>
              <w:left w:val="nil"/>
              <w:bottom w:val="single" w:sz="4" w:space="0" w:color="auto"/>
              <w:right w:val="single" w:sz="4" w:space="0" w:color="auto"/>
            </w:tcBorders>
            <w:shd w:val="clear" w:color="auto" w:fill="auto"/>
            <w:vAlign w:val="center"/>
            <w:hideMark/>
          </w:tcPr>
          <w:p w14:paraId="21007E0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Подключение территорий, неохваченных централизованной системой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2AEF4E2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2025-2027</w:t>
            </w:r>
          </w:p>
        </w:tc>
        <w:tc>
          <w:tcPr>
            <w:tcW w:w="1230" w:type="dxa"/>
            <w:tcBorders>
              <w:top w:val="nil"/>
              <w:left w:val="nil"/>
              <w:bottom w:val="single" w:sz="4" w:space="0" w:color="auto"/>
              <w:right w:val="single" w:sz="4" w:space="0" w:color="auto"/>
            </w:tcBorders>
            <w:shd w:val="clear" w:color="auto" w:fill="auto"/>
            <w:vAlign w:val="center"/>
            <w:hideMark/>
          </w:tcPr>
          <w:p w14:paraId="3994DFF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8790,72</w:t>
            </w:r>
          </w:p>
        </w:tc>
        <w:tc>
          <w:tcPr>
            <w:tcW w:w="900" w:type="dxa"/>
            <w:tcBorders>
              <w:top w:val="nil"/>
              <w:left w:val="nil"/>
              <w:bottom w:val="single" w:sz="4" w:space="0" w:color="auto"/>
              <w:right w:val="single" w:sz="4" w:space="0" w:color="auto"/>
            </w:tcBorders>
            <w:shd w:val="clear" w:color="auto" w:fill="auto"/>
            <w:vAlign w:val="center"/>
            <w:hideMark/>
          </w:tcPr>
          <w:p w14:paraId="1F60E55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2930,24</w:t>
            </w:r>
          </w:p>
        </w:tc>
        <w:tc>
          <w:tcPr>
            <w:tcW w:w="900" w:type="dxa"/>
            <w:tcBorders>
              <w:top w:val="nil"/>
              <w:left w:val="nil"/>
              <w:bottom w:val="single" w:sz="4" w:space="0" w:color="auto"/>
              <w:right w:val="single" w:sz="4" w:space="0" w:color="auto"/>
            </w:tcBorders>
            <w:shd w:val="clear" w:color="auto" w:fill="auto"/>
            <w:vAlign w:val="center"/>
            <w:hideMark/>
          </w:tcPr>
          <w:p w14:paraId="634C0A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2930,24</w:t>
            </w:r>
          </w:p>
        </w:tc>
        <w:tc>
          <w:tcPr>
            <w:tcW w:w="900" w:type="dxa"/>
            <w:tcBorders>
              <w:top w:val="nil"/>
              <w:left w:val="nil"/>
              <w:bottom w:val="single" w:sz="4" w:space="0" w:color="auto"/>
              <w:right w:val="single" w:sz="4" w:space="0" w:color="auto"/>
            </w:tcBorders>
            <w:shd w:val="clear" w:color="auto" w:fill="auto"/>
            <w:vAlign w:val="center"/>
            <w:hideMark/>
          </w:tcPr>
          <w:p w14:paraId="773922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2930,24</w:t>
            </w:r>
          </w:p>
        </w:tc>
        <w:tc>
          <w:tcPr>
            <w:tcW w:w="900" w:type="dxa"/>
            <w:tcBorders>
              <w:top w:val="nil"/>
              <w:left w:val="nil"/>
              <w:bottom w:val="single" w:sz="4" w:space="0" w:color="auto"/>
              <w:right w:val="single" w:sz="4" w:space="0" w:color="auto"/>
            </w:tcBorders>
            <w:shd w:val="clear" w:color="auto" w:fill="auto"/>
            <w:vAlign w:val="center"/>
            <w:hideMark/>
          </w:tcPr>
          <w:p w14:paraId="65EDBB6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C3C3B8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DC3CE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3BC9A0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4120A23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138660A9"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9146AC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1.10</w:t>
            </w:r>
          </w:p>
        </w:tc>
        <w:tc>
          <w:tcPr>
            <w:tcW w:w="1560" w:type="dxa"/>
            <w:tcBorders>
              <w:top w:val="nil"/>
              <w:left w:val="nil"/>
              <w:bottom w:val="single" w:sz="4" w:space="0" w:color="auto"/>
              <w:right w:val="single" w:sz="4" w:space="0" w:color="auto"/>
            </w:tcBorders>
            <w:shd w:val="clear" w:color="auto" w:fill="auto"/>
            <w:vAlign w:val="center"/>
            <w:hideMark/>
          </w:tcPr>
          <w:p w14:paraId="3F51EBD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Константиновка</w:t>
            </w:r>
          </w:p>
        </w:tc>
        <w:tc>
          <w:tcPr>
            <w:tcW w:w="3248" w:type="dxa"/>
            <w:tcBorders>
              <w:top w:val="nil"/>
              <w:left w:val="nil"/>
              <w:bottom w:val="single" w:sz="4" w:space="0" w:color="auto"/>
              <w:right w:val="single" w:sz="4" w:space="0" w:color="auto"/>
            </w:tcBorders>
            <w:shd w:val="clear" w:color="auto" w:fill="auto"/>
            <w:vAlign w:val="center"/>
            <w:hideMark/>
          </w:tcPr>
          <w:p w14:paraId="44D1D8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416E32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L=0,429 км</w:t>
            </w:r>
          </w:p>
        </w:tc>
        <w:tc>
          <w:tcPr>
            <w:tcW w:w="2219" w:type="dxa"/>
            <w:tcBorders>
              <w:top w:val="nil"/>
              <w:left w:val="nil"/>
              <w:bottom w:val="single" w:sz="4" w:space="0" w:color="auto"/>
              <w:right w:val="single" w:sz="4" w:space="0" w:color="auto"/>
            </w:tcBorders>
            <w:shd w:val="clear" w:color="auto" w:fill="auto"/>
            <w:vAlign w:val="center"/>
            <w:hideMark/>
          </w:tcPr>
          <w:p w14:paraId="3B9CF3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0F3CC8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2026-2027</w:t>
            </w:r>
          </w:p>
        </w:tc>
        <w:tc>
          <w:tcPr>
            <w:tcW w:w="1230" w:type="dxa"/>
            <w:tcBorders>
              <w:top w:val="nil"/>
              <w:left w:val="nil"/>
              <w:bottom w:val="single" w:sz="4" w:space="0" w:color="auto"/>
              <w:right w:val="single" w:sz="4" w:space="0" w:color="auto"/>
            </w:tcBorders>
            <w:shd w:val="clear" w:color="auto" w:fill="auto"/>
            <w:vAlign w:val="center"/>
            <w:hideMark/>
          </w:tcPr>
          <w:p w14:paraId="29EE619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2878,79</w:t>
            </w:r>
          </w:p>
        </w:tc>
        <w:tc>
          <w:tcPr>
            <w:tcW w:w="900" w:type="dxa"/>
            <w:tcBorders>
              <w:top w:val="nil"/>
              <w:left w:val="nil"/>
              <w:bottom w:val="single" w:sz="4" w:space="0" w:color="auto"/>
              <w:right w:val="single" w:sz="4" w:space="0" w:color="auto"/>
            </w:tcBorders>
            <w:shd w:val="clear" w:color="auto" w:fill="auto"/>
            <w:vAlign w:val="center"/>
            <w:hideMark/>
          </w:tcPr>
          <w:p w14:paraId="3922B0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2DFC5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1439,40</w:t>
            </w:r>
          </w:p>
        </w:tc>
        <w:tc>
          <w:tcPr>
            <w:tcW w:w="900" w:type="dxa"/>
            <w:tcBorders>
              <w:top w:val="nil"/>
              <w:left w:val="nil"/>
              <w:bottom w:val="single" w:sz="4" w:space="0" w:color="auto"/>
              <w:right w:val="single" w:sz="4" w:space="0" w:color="auto"/>
            </w:tcBorders>
            <w:shd w:val="clear" w:color="auto" w:fill="auto"/>
            <w:vAlign w:val="center"/>
            <w:hideMark/>
          </w:tcPr>
          <w:p w14:paraId="5DA84F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1439,40</w:t>
            </w:r>
          </w:p>
        </w:tc>
        <w:tc>
          <w:tcPr>
            <w:tcW w:w="900" w:type="dxa"/>
            <w:tcBorders>
              <w:top w:val="nil"/>
              <w:left w:val="nil"/>
              <w:bottom w:val="single" w:sz="4" w:space="0" w:color="auto"/>
              <w:right w:val="single" w:sz="4" w:space="0" w:color="auto"/>
            </w:tcBorders>
            <w:shd w:val="clear" w:color="auto" w:fill="auto"/>
            <w:vAlign w:val="center"/>
            <w:hideMark/>
          </w:tcPr>
          <w:p w14:paraId="1D0E6F0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DC5E7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C48A3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49C4068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003BDC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3AB52160" w14:textId="77777777" w:rsidTr="00F126E4">
        <w:trPr>
          <w:trHeight w:val="45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536DE2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1.11</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44F6680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Дмитриевка</w:t>
            </w:r>
          </w:p>
        </w:tc>
        <w:tc>
          <w:tcPr>
            <w:tcW w:w="3248" w:type="dxa"/>
            <w:tcBorders>
              <w:top w:val="nil"/>
              <w:left w:val="nil"/>
              <w:bottom w:val="single" w:sz="4" w:space="0" w:color="auto"/>
              <w:right w:val="single" w:sz="4" w:space="0" w:color="auto"/>
            </w:tcBorders>
            <w:shd w:val="clear" w:color="auto" w:fill="auto"/>
            <w:vAlign w:val="center"/>
            <w:hideMark/>
          </w:tcPr>
          <w:p w14:paraId="3C02A8D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Бурение новых глубоководных скважин</w:t>
            </w:r>
          </w:p>
        </w:tc>
        <w:tc>
          <w:tcPr>
            <w:tcW w:w="2979" w:type="dxa"/>
            <w:tcBorders>
              <w:top w:val="nil"/>
              <w:left w:val="nil"/>
              <w:bottom w:val="single" w:sz="4" w:space="0" w:color="auto"/>
              <w:right w:val="single" w:sz="4" w:space="0" w:color="auto"/>
            </w:tcBorders>
            <w:shd w:val="clear" w:color="auto" w:fill="auto"/>
            <w:vAlign w:val="center"/>
            <w:hideMark/>
          </w:tcPr>
          <w:p w14:paraId="4D1526F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3F839A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устойчивого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36C3895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2026-2029</w:t>
            </w:r>
          </w:p>
        </w:tc>
        <w:tc>
          <w:tcPr>
            <w:tcW w:w="1230" w:type="dxa"/>
            <w:tcBorders>
              <w:top w:val="nil"/>
              <w:left w:val="nil"/>
              <w:bottom w:val="single" w:sz="4" w:space="0" w:color="auto"/>
              <w:right w:val="single" w:sz="4" w:space="0" w:color="auto"/>
            </w:tcBorders>
            <w:shd w:val="clear" w:color="auto" w:fill="auto"/>
            <w:vAlign w:val="center"/>
            <w:hideMark/>
          </w:tcPr>
          <w:p w14:paraId="067985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15982,30</w:t>
            </w:r>
          </w:p>
        </w:tc>
        <w:tc>
          <w:tcPr>
            <w:tcW w:w="900" w:type="dxa"/>
            <w:tcBorders>
              <w:top w:val="nil"/>
              <w:left w:val="nil"/>
              <w:bottom w:val="single" w:sz="4" w:space="0" w:color="auto"/>
              <w:right w:val="single" w:sz="4" w:space="0" w:color="auto"/>
            </w:tcBorders>
            <w:shd w:val="clear" w:color="auto" w:fill="auto"/>
            <w:vAlign w:val="center"/>
            <w:hideMark/>
          </w:tcPr>
          <w:p w14:paraId="7EFA11F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A8FF42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3995,58</w:t>
            </w:r>
          </w:p>
        </w:tc>
        <w:tc>
          <w:tcPr>
            <w:tcW w:w="900" w:type="dxa"/>
            <w:tcBorders>
              <w:top w:val="nil"/>
              <w:left w:val="nil"/>
              <w:bottom w:val="single" w:sz="4" w:space="0" w:color="auto"/>
              <w:right w:val="single" w:sz="4" w:space="0" w:color="auto"/>
            </w:tcBorders>
            <w:shd w:val="clear" w:color="auto" w:fill="auto"/>
            <w:vAlign w:val="center"/>
            <w:hideMark/>
          </w:tcPr>
          <w:p w14:paraId="5F96DB6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3995,58</w:t>
            </w:r>
          </w:p>
        </w:tc>
        <w:tc>
          <w:tcPr>
            <w:tcW w:w="900" w:type="dxa"/>
            <w:tcBorders>
              <w:top w:val="nil"/>
              <w:left w:val="nil"/>
              <w:bottom w:val="single" w:sz="4" w:space="0" w:color="auto"/>
              <w:right w:val="single" w:sz="4" w:space="0" w:color="auto"/>
            </w:tcBorders>
            <w:shd w:val="clear" w:color="auto" w:fill="auto"/>
            <w:vAlign w:val="center"/>
            <w:hideMark/>
          </w:tcPr>
          <w:p w14:paraId="396AF6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3995,58</w:t>
            </w:r>
          </w:p>
        </w:tc>
        <w:tc>
          <w:tcPr>
            <w:tcW w:w="900" w:type="dxa"/>
            <w:tcBorders>
              <w:top w:val="nil"/>
              <w:left w:val="nil"/>
              <w:bottom w:val="single" w:sz="4" w:space="0" w:color="auto"/>
              <w:right w:val="single" w:sz="4" w:space="0" w:color="auto"/>
            </w:tcBorders>
            <w:shd w:val="clear" w:color="auto" w:fill="auto"/>
            <w:vAlign w:val="center"/>
            <w:hideMark/>
          </w:tcPr>
          <w:p w14:paraId="5773D3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3995,58</w:t>
            </w:r>
          </w:p>
        </w:tc>
        <w:tc>
          <w:tcPr>
            <w:tcW w:w="900" w:type="dxa"/>
            <w:tcBorders>
              <w:top w:val="nil"/>
              <w:left w:val="nil"/>
              <w:bottom w:val="single" w:sz="4" w:space="0" w:color="auto"/>
              <w:right w:val="single" w:sz="4" w:space="0" w:color="auto"/>
            </w:tcBorders>
            <w:shd w:val="clear" w:color="auto" w:fill="auto"/>
            <w:vAlign w:val="center"/>
            <w:hideMark/>
          </w:tcPr>
          <w:p w14:paraId="1192229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2E44D12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211842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74A92A84"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51CE34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1.12</w:t>
            </w:r>
          </w:p>
        </w:tc>
        <w:tc>
          <w:tcPr>
            <w:tcW w:w="1560" w:type="dxa"/>
            <w:vMerge/>
            <w:tcBorders>
              <w:top w:val="nil"/>
              <w:left w:val="single" w:sz="4" w:space="0" w:color="auto"/>
              <w:bottom w:val="single" w:sz="4" w:space="0" w:color="auto"/>
              <w:right w:val="single" w:sz="4" w:space="0" w:color="auto"/>
            </w:tcBorders>
            <w:vAlign w:val="center"/>
            <w:hideMark/>
          </w:tcPr>
          <w:p w14:paraId="6EC85BD1"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177741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552756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L=0,947 км, D= 100 мм</w:t>
            </w:r>
          </w:p>
        </w:tc>
        <w:tc>
          <w:tcPr>
            <w:tcW w:w="2219" w:type="dxa"/>
            <w:tcBorders>
              <w:top w:val="nil"/>
              <w:left w:val="nil"/>
              <w:bottom w:val="single" w:sz="4" w:space="0" w:color="auto"/>
              <w:right w:val="single" w:sz="4" w:space="0" w:color="auto"/>
            </w:tcBorders>
            <w:shd w:val="clear" w:color="auto" w:fill="auto"/>
            <w:vAlign w:val="center"/>
            <w:hideMark/>
          </w:tcPr>
          <w:p w14:paraId="6137701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26D518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2026-2029</w:t>
            </w:r>
          </w:p>
        </w:tc>
        <w:tc>
          <w:tcPr>
            <w:tcW w:w="1230" w:type="dxa"/>
            <w:tcBorders>
              <w:top w:val="nil"/>
              <w:left w:val="nil"/>
              <w:bottom w:val="single" w:sz="4" w:space="0" w:color="auto"/>
              <w:right w:val="single" w:sz="4" w:space="0" w:color="auto"/>
            </w:tcBorders>
            <w:shd w:val="clear" w:color="auto" w:fill="auto"/>
            <w:vAlign w:val="center"/>
            <w:hideMark/>
          </w:tcPr>
          <w:p w14:paraId="5818B12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6354,82</w:t>
            </w:r>
          </w:p>
        </w:tc>
        <w:tc>
          <w:tcPr>
            <w:tcW w:w="900" w:type="dxa"/>
            <w:tcBorders>
              <w:top w:val="nil"/>
              <w:left w:val="nil"/>
              <w:bottom w:val="single" w:sz="4" w:space="0" w:color="auto"/>
              <w:right w:val="single" w:sz="4" w:space="0" w:color="auto"/>
            </w:tcBorders>
            <w:shd w:val="clear" w:color="auto" w:fill="auto"/>
            <w:vAlign w:val="center"/>
            <w:hideMark/>
          </w:tcPr>
          <w:p w14:paraId="4651CF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B8AD9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1588,71</w:t>
            </w:r>
          </w:p>
        </w:tc>
        <w:tc>
          <w:tcPr>
            <w:tcW w:w="900" w:type="dxa"/>
            <w:tcBorders>
              <w:top w:val="nil"/>
              <w:left w:val="nil"/>
              <w:bottom w:val="single" w:sz="4" w:space="0" w:color="auto"/>
              <w:right w:val="single" w:sz="4" w:space="0" w:color="auto"/>
            </w:tcBorders>
            <w:shd w:val="clear" w:color="auto" w:fill="auto"/>
            <w:vAlign w:val="center"/>
            <w:hideMark/>
          </w:tcPr>
          <w:p w14:paraId="28D527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1588,71</w:t>
            </w:r>
          </w:p>
        </w:tc>
        <w:tc>
          <w:tcPr>
            <w:tcW w:w="900" w:type="dxa"/>
            <w:tcBorders>
              <w:top w:val="nil"/>
              <w:left w:val="nil"/>
              <w:bottom w:val="single" w:sz="4" w:space="0" w:color="auto"/>
              <w:right w:val="single" w:sz="4" w:space="0" w:color="auto"/>
            </w:tcBorders>
            <w:shd w:val="clear" w:color="auto" w:fill="auto"/>
            <w:vAlign w:val="center"/>
            <w:hideMark/>
          </w:tcPr>
          <w:p w14:paraId="1458BA5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1588,71</w:t>
            </w:r>
          </w:p>
        </w:tc>
        <w:tc>
          <w:tcPr>
            <w:tcW w:w="900" w:type="dxa"/>
            <w:tcBorders>
              <w:top w:val="nil"/>
              <w:left w:val="nil"/>
              <w:bottom w:val="single" w:sz="4" w:space="0" w:color="auto"/>
              <w:right w:val="single" w:sz="4" w:space="0" w:color="auto"/>
            </w:tcBorders>
            <w:shd w:val="clear" w:color="auto" w:fill="auto"/>
            <w:vAlign w:val="center"/>
            <w:hideMark/>
          </w:tcPr>
          <w:p w14:paraId="2AF113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1588,71</w:t>
            </w:r>
          </w:p>
        </w:tc>
        <w:tc>
          <w:tcPr>
            <w:tcW w:w="900" w:type="dxa"/>
            <w:tcBorders>
              <w:top w:val="nil"/>
              <w:left w:val="nil"/>
              <w:bottom w:val="single" w:sz="4" w:space="0" w:color="auto"/>
              <w:right w:val="single" w:sz="4" w:space="0" w:color="auto"/>
            </w:tcBorders>
            <w:shd w:val="clear" w:color="auto" w:fill="auto"/>
            <w:vAlign w:val="center"/>
            <w:hideMark/>
          </w:tcPr>
          <w:p w14:paraId="7D7811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024E3CD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0E808CE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0FB5E2F3"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8D103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1.13</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25741E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Казаткуль</w:t>
            </w:r>
          </w:p>
        </w:tc>
        <w:tc>
          <w:tcPr>
            <w:tcW w:w="3248" w:type="dxa"/>
            <w:tcBorders>
              <w:top w:val="nil"/>
              <w:left w:val="nil"/>
              <w:bottom w:val="single" w:sz="4" w:space="0" w:color="auto"/>
              <w:right w:val="single" w:sz="4" w:space="0" w:color="auto"/>
            </w:tcBorders>
            <w:shd w:val="clear" w:color="auto" w:fill="auto"/>
            <w:vAlign w:val="center"/>
            <w:hideMark/>
          </w:tcPr>
          <w:p w14:paraId="72BE563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0AFD5F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L=0,803 км, D= 100 мм</w:t>
            </w:r>
          </w:p>
        </w:tc>
        <w:tc>
          <w:tcPr>
            <w:tcW w:w="2219" w:type="dxa"/>
            <w:tcBorders>
              <w:top w:val="nil"/>
              <w:left w:val="nil"/>
              <w:bottom w:val="single" w:sz="4" w:space="0" w:color="auto"/>
              <w:right w:val="single" w:sz="4" w:space="0" w:color="auto"/>
            </w:tcBorders>
            <w:shd w:val="clear" w:color="auto" w:fill="auto"/>
            <w:vAlign w:val="center"/>
            <w:hideMark/>
          </w:tcPr>
          <w:p w14:paraId="353E14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29A5FC5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2026-2029</w:t>
            </w:r>
          </w:p>
        </w:tc>
        <w:tc>
          <w:tcPr>
            <w:tcW w:w="1230" w:type="dxa"/>
            <w:tcBorders>
              <w:top w:val="nil"/>
              <w:left w:val="nil"/>
              <w:bottom w:val="single" w:sz="4" w:space="0" w:color="auto"/>
              <w:right w:val="single" w:sz="4" w:space="0" w:color="auto"/>
            </w:tcBorders>
            <w:shd w:val="clear" w:color="auto" w:fill="auto"/>
            <w:vAlign w:val="center"/>
            <w:hideMark/>
          </w:tcPr>
          <w:p w14:paraId="5FCEA7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5388,51</w:t>
            </w:r>
          </w:p>
        </w:tc>
        <w:tc>
          <w:tcPr>
            <w:tcW w:w="900" w:type="dxa"/>
            <w:tcBorders>
              <w:top w:val="nil"/>
              <w:left w:val="nil"/>
              <w:bottom w:val="single" w:sz="4" w:space="0" w:color="auto"/>
              <w:right w:val="single" w:sz="4" w:space="0" w:color="auto"/>
            </w:tcBorders>
            <w:shd w:val="clear" w:color="auto" w:fill="auto"/>
            <w:vAlign w:val="center"/>
            <w:hideMark/>
          </w:tcPr>
          <w:p w14:paraId="15FC59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CFC9D9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1347,13</w:t>
            </w:r>
          </w:p>
        </w:tc>
        <w:tc>
          <w:tcPr>
            <w:tcW w:w="900" w:type="dxa"/>
            <w:tcBorders>
              <w:top w:val="nil"/>
              <w:left w:val="nil"/>
              <w:bottom w:val="single" w:sz="4" w:space="0" w:color="auto"/>
              <w:right w:val="single" w:sz="4" w:space="0" w:color="auto"/>
            </w:tcBorders>
            <w:shd w:val="clear" w:color="auto" w:fill="auto"/>
            <w:vAlign w:val="center"/>
            <w:hideMark/>
          </w:tcPr>
          <w:p w14:paraId="5236D0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1347,13</w:t>
            </w:r>
          </w:p>
        </w:tc>
        <w:tc>
          <w:tcPr>
            <w:tcW w:w="900" w:type="dxa"/>
            <w:tcBorders>
              <w:top w:val="nil"/>
              <w:left w:val="nil"/>
              <w:bottom w:val="single" w:sz="4" w:space="0" w:color="auto"/>
              <w:right w:val="single" w:sz="4" w:space="0" w:color="auto"/>
            </w:tcBorders>
            <w:shd w:val="clear" w:color="auto" w:fill="auto"/>
            <w:vAlign w:val="center"/>
            <w:hideMark/>
          </w:tcPr>
          <w:p w14:paraId="1BE970C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1347,13</w:t>
            </w:r>
          </w:p>
        </w:tc>
        <w:tc>
          <w:tcPr>
            <w:tcW w:w="900" w:type="dxa"/>
            <w:tcBorders>
              <w:top w:val="nil"/>
              <w:left w:val="nil"/>
              <w:bottom w:val="single" w:sz="4" w:space="0" w:color="auto"/>
              <w:right w:val="single" w:sz="4" w:space="0" w:color="auto"/>
            </w:tcBorders>
            <w:shd w:val="clear" w:color="auto" w:fill="auto"/>
            <w:vAlign w:val="center"/>
            <w:hideMark/>
          </w:tcPr>
          <w:p w14:paraId="6598578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1347,13</w:t>
            </w:r>
          </w:p>
        </w:tc>
        <w:tc>
          <w:tcPr>
            <w:tcW w:w="900" w:type="dxa"/>
            <w:tcBorders>
              <w:top w:val="nil"/>
              <w:left w:val="nil"/>
              <w:bottom w:val="single" w:sz="4" w:space="0" w:color="auto"/>
              <w:right w:val="single" w:sz="4" w:space="0" w:color="auto"/>
            </w:tcBorders>
            <w:shd w:val="clear" w:color="auto" w:fill="auto"/>
            <w:vAlign w:val="center"/>
            <w:hideMark/>
          </w:tcPr>
          <w:p w14:paraId="2063FD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3710C23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18F87BE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2C51CF1C"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FD0473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lastRenderedPageBreak/>
              <w:t>1.14</w:t>
            </w:r>
          </w:p>
        </w:tc>
        <w:tc>
          <w:tcPr>
            <w:tcW w:w="1560" w:type="dxa"/>
            <w:vMerge/>
            <w:tcBorders>
              <w:top w:val="nil"/>
              <w:left w:val="single" w:sz="4" w:space="0" w:color="auto"/>
              <w:bottom w:val="single" w:sz="4" w:space="0" w:color="auto"/>
              <w:right w:val="single" w:sz="4" w:space="0" w:color="auto"/>
            </w:tcBorders>
            <w:vAlign w:val="center"/>
            <w:hideMark/>
          </w:tcPr>
          <w:p w14:paraId="0447DE26"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542205E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станции водоподготовки</w:t>
            </w:r>
          </w:p>
        </w:tc>
        <w:tc>
          <w:tcPr>
            <w:tcW w:w="2979" w:type="dxa"/>
            <w:tcBorders>
              <w:top w:val="nil"/>
              <w:left w:val="nil"/>
              <w:bottom w:val="single" w:sz="4" w:space="0" w:color="auto"/>
              <w:right w:val="single" w:sz="4" w:space="0" w:color="auto"/>
            </w:tcBorders>
            <w:shd w:val="clear" w:color="auto" w:fill="auto"/>
            <w:vAlign w:val="center"/>
            <w:hideMark/>
          </w:tcPr>
          <w:p w14:paraId="3848A4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55CDC84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населения качественной питьевой водой</w:t>
            </w:r>
          </w:p>
        </w:tc>
        <w:tc>
          <w:tcPr>
            <w:tcW w:w="1647" w:type="dxa"/>
            <w:tcBorders>
              <w:top w:val="nil"/>
              <w:left w:val="nil"/>
              <w:bottom w:val="single" w:sz="4" w:space="0" w:color="auto"/>
              <w:right w:val="single" w:sz="4" w:space="0" w:color="auto"/>
            </w:tcBorders>
            <w:shd w:val="clear" w:color="auto" w:fill="auto"/>
            <w:vAlign w:val="center"/>
            <w:hideMark/>
          </w:tcPr>
          <w:p w14:paraId="528925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2026-2027</w:t>
            </w:r>
          </w:p>
        </w:tc>
        <w:tc>
          <w:tcPr>
            <w:tcW w:w="1230" w:type="dxa"/>
            <w:tcBorders>
              <w:top w:val="nil"/>
              <w:left w:val="nil"/>
              <w:bottom w:val="single" w:sz="4" w:space="0" w:color="auto"/>
              <w:right w:val="single" w:sz="4" w:space="0" w:color="auto"/>
            </w:tcBorders>
            <w:shd w:val="clear" w:color="auto" w:fill="auto"/>
            <w:vAlign w:val="center"/>
            <w:hideMark/>
          </w:tcPr>
          <w:p w14:paraId="726CE9E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7466,63</w:t>
            </w:r>
          </w:p>
        </w:tc>
        <w:tc>
          <w:tcPr>
            <w:tcW w:w="900" w:type="dxa"/>
            <w:tcBorders>
              <w:top w:val="nil"/>
              <w:left w:val="nil"/>
              <w:bottom w:val="single" w:sz="4" w:space="0" w:color="auto"/>
              <w:right w:val="single" w:sz="4" w:space="0" w:color="auto"/>
            </w:tcBorders>
            <w:shd w:val="clear" w:color="auto" w:fill="auto"/>
            <w:vAlign w:val="center"/>
            <w:hideMark/>
          </w:tcPr>
          <w:p w14:paraId="575675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AE297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3733,32</w:t>
            </w:r>
          </w:p>
        </w:tc>
        <w:tc>
          <w:tcPr>
            <w:tcW w:w="900" w:type="dxa"/>
            <w:tcBorders>
              <w:top w:val="nil"/>
              <w:left w:val="nil"/>
              <w:bottom w:val="single" w:sz="4" w:space="0" w:color="auto"/>
              <w:right w:val="single" w:sz="4" w:space="0" w:color="auto"/>
            </w:tcBorders>
            <w:shd w:val="clear" w:color="auto" w:fill="auto"/>
            <w:vAlign w:val="center"/>
            <w:hideMark/>
          </w:tcPr>
          <w:p w14:paraId="51D36F9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3733,32</w:t>
            </w:r>
          </w:p>
        </w:tc>
        <w:tc>
          <w:tcPr>
            <w:tcW w:w="900" w:type="dxa"/>
            <w:tcBorders>
              <w:top w:val="nil"/>
              <w:left w:val="nil"/>
              <w:bottom w:val="single" w:sz="4" w:space="0" w:color="auto"/>
              <w:right w:val="single" w:sz="4" w:space="0" w:color="auto"/>
            </w:tcBorders>
            <w:shd w:val="clear" w:color="auto" w:fill="auto"/>
            <w:vAlign w:val="center"/>
            <w:hideMark/>
          </w:tcPr>
          <w:p w14:paraId="376CCF0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44FB50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0DFE9A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0913F3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5D79FFA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4E88BFC6"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598341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1.15</w:t>
            </w:r>
          </w:p>
        </w:tc>
        <w:tc>
          <w:tcPr>
            <w:tcW w:w="1560" w:type="dxa"/>
            <w:tcBorders>
              <w:top w:val="nil"/>
              <w:left w:val="nil"/>
              <w:bottom w:val="single" w:sz="4" w:space="0" w:color="auto"/>
              <w:right w:val="single" w:sz="4" w:space="0" w:color="auto"/>
            </w:tcBorders>
            <w:shd w:val="clear" w:color="auto" w:fill="auto"/>
            <w:vAlign w:val="center"/>
            <w:hideMark/>
          </w:tcPr>
          <w:p w14:paraId="1B7123A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Козловка</w:t>
            </w:r>
          </w:p>
        </w:tc>
        <w:tc>
          <w:tcPr>
            <w:tcW w:w="3248" w:type="dxa"/>
            <w:tcBorders>
              <w:top w:val="nil"/>
              <w:left w:val="nil"/>
              <w:bottom w:val="single" w:sz="4" w:space="0" w:color="auto"/>
              <w:right w:val="single" w:sz="4" w:space="0" w:color="auto"/>
            </w:tcBorders>
            <w:shd w:val="clear" w:color="auto" w:fill="auto"/>
            <w:vAlign w:val="center"/>
            <w:hideMark/>
          </w:tcPr>
          <w:p w14:paraId="5E7079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1BFAD52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L=1,073 км, D= 100 мм</w:t>
            </w:r>
          </w:p>
        </w:tc>
        <w:tc>
          <w:tcPr>
            <w:tcW w:w="2219" w:type="dxa"/>
            <w:tcBorders>
              <w:top w:val="nil"/>
              <w:left w:val="nil"/>
              <w:bottom w:val="single" w:sz="4" w:space="0" w:color="auto"/>
              <w:right w:val="single" w:sz="4" w:space="0" w:color="auto"/>
            </w:tcBorders>
            <w:shd w:val="clear" w:color="auto" w:fill="auto"/>
            <w:vAlign w:val="center"/>
            <w:hideMark/>
          </w:tcPr>
          <w:p w14:paraId="00CFE0F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41F5DBC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2026-2029</w:t>
            </w:r>
          </w:p>
        </w:tc>
        <w:tc>
          <w:tcPr>
            <w:tcW w:w="1230" w:type="dxa"/>
            <w:tcBorders>
              <w:top w:val="nil"/>
              <w:left w:val="nil"/>
              <w:bottom w:val="single" w:sz="4" w:space="0" w:color="auto"/>
              <w:right w:val="single" w:sz="4" w:space="0" w:color="auto"/>
            </w:tcBorders>
            <w:shd w:val="clear" w:color="auto" w:fill="auto"/>
            <w:vAlign w:val="center"/>
            <w:hideMark/>
          </w:tcPr>
          <w:p w14:paraId="0FFDA47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7200,34</w:t>
            </w:r>
          </w:p>
        </w:tc>
        <w:tc>
          <w:tcPr>
            <w:tcW w:w="900" w:type="dxa"/>
            <w:tcBorders>
              <w:top w:val="nil"/>
              <w:left w:val="nil"/>
              <w:bottom w:val="single" w:sz="4" w:space="0" w:color="auto"/>
              <w:right w:val="single" w:sz="4" w:space="0" w:color="auto"/>
            </w:tcBorders>
            <w:shd w:val="clear" w:color="auto" w:fill="auto"/>
            <w:vAlign w:val="center"/>
            <w:hideMark/>
          </w:tcPr>
          <w:p w14:paraId="109BEEA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91F730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1800,09</w:t>
            </w:r>
          </w:p>
        </w:tc>
        <w:tc>
          <w:tcPr>
            <w:tcW w:w="900" w:type="dxa"/>
            <w:tcBorders>
              <w:top w:val="nil"/>
              <w:left w:val="nil"/>
              <w:bottom w:val="single" w:sz="4" w:space="0" w:color="auto"/>
              <w:right w:val="single" w:sz="4" w:space="0" w:color="auto"/>
            </w:tcBorders>
            <w:shd w:val="clear" w:color="auto" w:fill="auto"/>
            <w:vAlign w:val="center"/>
            <w:hideMark/>
          </w:tcPr>
          <w:p w14:paraId="568DB9A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1800,09</w:t>
            </w:r>
          </w:p>
        </w:tc>
        <w:tc>
          <w:tcPr>
            <w:tcW w:w="900" w:type="dxa"/>
            <w:tcBorders>
              <w:top w:val="nil"/>
              <w:left w:val="nil"/>
              <w:bottom w:val="single" w:sz="4" w:space="0" w:color="auto"/>
              <w:right w:val="single" w:sz="4" w:space="0" w:color="auto"/>
            </w:tcBorders>
            <w:shd w:val="clear" w:color="auto" w:fill="auto"/>
            <w:vAlign w:val="center"/>
            <w:hideMark/>
          </w:tcPr>
          <w:p w14:paraId="16170B4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1800,09</w:t>
            </w:r>
          </w:p>
        </w:tc>
        <w:tc>
          <w:tcPr>
            <w:tcW w:w="900" w:type="dxa"/>
            <w:tcBorders>
              <w:top w:val="nil"/>
              <w:left w:val="nil"/>
              <w:bottom w:val="single" w:sz="4" w:space="0" w:color="auto"/>
              <w:right w:val="single" w:sz="4" w:space="0" w:color="auto"/>
            </w:tcBorders>
            <w:shd w:val="clear" w:color="auto" w:fill="auto"/>
            <w:vAlign w:val="center"/>
            <w:hideMark/>
          </w:tcPr>
          <w:p w14:paraId="0D18D9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1800,09</w:t>
            </w:r>
          </w:p>
        </w:tc>
        <w:tc>
          <w:tcPr>
            <w:tcW w:w="900" w:type="dxa"/>
            <w:tcBorders>
              <w:top w:val="nil"/>
              <w:left w:val="nil"/>
              <w:bottom w:val="single" w:sz="4" w:space="0" w:color="auto"/>
              <w:right w:val="single" w:sz="4" w:space="0" w:color="auto"/>
            </w:tcBorders>
            <w:shd w:val="clear" w:color="auto" w:fill="auto"/>
            <w:vAlign w:val="center"/>
            <w:hideMark/>
          </w:tcPr>
          <w:p w14:paraId="0D58C4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217416B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7D9815C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4D4FA55D"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F31DD3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w:t>
            </w:r>
          </w:p>
        </w:tc>
        <w:tc>
          <w:tcPr>
            <w:tcW w:w="1560" w:type="dxa"/>
            <w:tcBorders>
              <w:top w:val="nil"/>
              <w:left w:val="nil"/>
              <w:bottom w:val="single" w:sz="4" w:space="0" w:color="auto"/>
              <w:right w:val="single" w:sz="4" w:space="0" w:color="auto"/>
            </w:tcBorders>
            <w:shd w:val="clear" w:color="auto" w:fill="auto"/>
            <w:vAlign w:val="center"/>
            <w:hideMark/>
          </w:tcPr>
          <w:p w14:paraId="6700F32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Кочневка</w:t>
            </w:r>
          </w:p>
        </w:tc>
        <w:tc>
          <w:tcPr>
            <w:tcW w:w="3248" w:type="dxa"/>
            <w:tcBorders>
              <w:top w:val="nil"/>
              <w:left w:val="nil"/>
              <w:bottom w:val="single" w:sz="4" w:space="0" w:color="auto"/>
              <w:right w:val="single" w:sz="4" w:space="0" w:color="auto"/>
            </w:tcBorders>
            <w:shd w:val="clear" w:color="auto" w:fill="auto"/>
            <w:vAlign w:val="center"/>
            <w:hideMark/>
          </w:tcPr>
          <w:p w14:paraId="2A7D0D6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водозаборной скважины и модульной станции водоподготовки</w:t>
            </w:r>
          </w:p>
        </w:tc>
        <w:tc>
          <w:tcPr>
            <w:tcW w:w="2979" w:type="dxa"/>
            <w:tcBorders>
              <w:top w:val="nil"/>
              <w:left w:val="nil"/>
              <w:bottom w:val="single" w:sz="4" w:space="0" w:color="auto"/>
              <w:right w:val="single" w:sz="4" w:space="0" w:color="auto"/>
            </w:tcBorders>
            <w:shd w:val="clear" w:color="auto" w:fill="auto"/>
            <w:vAlign w:val="center"/>
            <w:hideMark/>
          </w:tcPr>
          <w:p w14:paraId="1A77703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водозаборной скважины и установка модульной станции водоподготовки, кадастровый номер ЗУ: 54:23:020402:348</w:t>
            </w:r>
          </w:p>
        </w:tc>
        <w:tc>
          <w:tcPr>
            <w:tcW w:w="2219" w:type="dxa"/>
            <w:tcBorders>
              <w:top w:val="nil"/>
              <w:left w:val="nil"/>
              <w:bottom w:val="single" w:sz="4" w:space="0" w:color="auto"/>
              <w:right w:val="single" w:sz="4" w:space="0" w:color="auto"/>
            </w:tcBorders>
            <w:shd w:val="clear" w:color="auto" w:fill="auto"/>
            <w:vAlign w:val="center"/>
            <w:hideMark/>
          </w:tcPr>
          <w:p w14:paraId="73190B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Обеспечение населения качественной питьевой водой</w:t>
            </w:r>
          </w:p>
        </w:tc>
        <w:tc>
          <w:tcPr>
            <w:tcW w:w="1647" w:type="dxa"/>
            <w:tcBorders>
              <w:top w:val="nil"/>
              <w:left w:val="nil"/>
              <w:bottom w:val="single" w:sz="4" w:space="0" w:color="auto"/>
              <w:right w:val="single" w:sz="4" w:space="0" w:color="auto"/>
            </w:tcBorders>
            <w:shd w:val="clear" w:color="auto" w:fill="auto"/>
            <w:vAlign w:val="center"/>
            <w:hideMark/>
          </w:tcPr>
          <w:p w14:paraId="22E2DF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74B03BB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21936,75</w:t>
            </w:r>
          </w:p>
        </w:tc>
        <w:tc>
          <w:tcPr>
            <w:tcW w:w="900" w:type="dxa"/>
            <w:tcBorders>
              <w:top w:val="nil"/>
              <w:left w:val="nil"/>
              <w:bottom w:val="single" w:sz="4" w:space="0" w:color="auto"/>
              <w:right w:val="single" w:sz="4" w:space="0" w:color="auto"/>
            </w:tcBorders>
            <w:shd w:val="clear" w:color="auto" w:fill="auto"/>
            <w:vAlign w:val="center"/>
            <w:hideMark/>
          </w:tcPr>
          <w:p w14:paraId="27EF0A6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21936,75</w:t>
            </w:r>
          </w:p>
        </w:tc>
        <w:tc>
          <w:tcPr>
            <w:tcW w:w="900" w:type="dxa"/>
            <w:tcBorders>
              <w:top w:val="nil"/>
              <w:left w:val="nil"/>
              <w:bottom w:val="single" w:sz="4" w:space="0" w:color="auto"/>
              <w:right w:val="single" w:sz="4" w:space="0" w:color="auto"/>
            </w:tcBorders>
            <w:shd w:val="clear" w:color="auto" w:fill="auto"/>
            <w:vAlign w:val="center"/>
            <w:hideMark/>
          </w:tcPr>
          <w:p w14:paraId="186F23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AB5B36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7B00B7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7B4FC7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54572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21" w:type="dxa"/>
            <w:tcBorders>
              <w:top w:val="nil"/>
              <w:left w:val="nil"/>
              <w:bottom w:val="single" w:sz="4" w:space="0" w:color="auto"/>
              <w:right w:val="single" w:sz="4" w:space="0" w:color="auto"/>
            </w:tcBorders>
            <w:shd w:val="clear" w:color="auto" w:fill="auto"/>
            <w:vAlign w:val="center"/>
            <w:hideMark/>
          </w:tcPr>
          <w:p w14:paraId="34572CA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0F58660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7C14303B"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0387B3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1.17</w:t>
            </w:r>
          </w:p>
        </w:tc>
        <w:tc>
          <w:tcPr>
            <w:tcW w:w="1560" w:type="dxa"/>
            <w:tcBorders>
              <w:top w:val="nil"/>
              <w:left w:val="nil"/>
              <w:bottom w:val="single" w:sz="4" w:space="0" w:color="auto"/>
              <w:right w:val="single" w:sz="4" w:space="0" w:color="auto"/>
            </w:tcBorders>
            <w:shd w:val="clear" w:color="auto" w:fill="auto"/>
            <w:vAlign w:val="center"/>
            <w:hideMark/>
          </w:tcPr>
          <w:p w14:paraId="0809C9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Никулино</w:t>
            </w:r>
          </w:p>
        </w:tc>
        <w:tc>
          <w:tcPr>
            <w:tcW w:w="3248" w:type="dxa"/>
            <w:tcBorders>
              <w:top w:val="nil"/>
              <w:left w:val="nil"/>
              <w:bottom w:val="single" w:sz="4" w:space="0" w:color="auto"/>
              <w:right w:val="single" w:sz="4" w:space="0" w:color="auto"/>
            </w:tcBorders>
            <w:shd w:val="clear" w:color="auto" w:fill="auto"/>
            <w:vAlign w:val="center"/>
            <w:hideMark/>
          </w:tcPr>
          <w:p w14:paraId="7A86907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17605E4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L=0,326 км, D=110 мм</w:t>
            </w:r>
          </w:p>
        </w:tc>
        <w:tc>
          <w:tcPr>
            <w:tcW w:w="2219" w:type="dxa"/>
            <w:tcBorders>
              <w:top w:val="nil"/>
              <w:left w:val="nil"/>
              <w:bottom w:val="single" w:sz="4" w:space="0" w:color="auto"/>
              <w:right w:val="single" w:sz="4" w:space="0" w:color="auto"/>
            </w:tcBorders>
            <w:shd w:val="clear" w:color="auto" w:fill="auto"/>
            <w:vAlign w:val="center"/>
            <w:hideMark/>
          </w:tcPr>
          <w:p w14:paraId="670D7CD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0B7A52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6EBC5D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2187,62</w:t>
            </w:r>
          </w:p>
        </w:tc>
        <w:tc>
          <w:tcPr>
            <w:tcW w:w="900" w:type="dxa"/>
            <w:tcBorders>
              <w:top w:val="nil"/>
              <w:left w:val="nil"/>
              <w:bottom w:val="single" w:sz="4" w:space="0" w:color="auto"/>
              <w:right w:val="single" w:sz="4" w:space="0" w:color="auto"/>
            </w:tcBorders>
            <w:shd w:val="clear" w:color="auto" w:fill="auto"/>
            <w:vAlign w:val="center"/>
            <w:hideMark/>
          </w:tcPr>
          <w:p w14:paraId="4B63B4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B194AF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w:t>
            </w:r>
          </w:p>
        </w:tc>
        <w:tc>
          <w:tcPr>
            <w:tcW w:w="900" w:type="dxa"/>
            <w:tcBorders>
              <w:top w:val="nil"/>
              <w:left w:val="nil"/>
              <w:bottom w:val="single" w:sz="4" w:space="0" w:color="auto"/>
              <w:right w:val="single" w:sz="4" w:space="0" w:color="auto"/>
            </w:tcBorders>
            <w:shd w:val="clear" w:color="auto" w:fill="auto"/>
            <w:vAlign w:val="center"/>
            <w:hideMark/>
          </w:tcPr>
          <w:p w14:paraId="245DC83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w:t>
            </w:r>
          </w:p>
        </w:tc>
        <w:tc>
          <w:tcPr>
            <w:tcW w:w="900" w:type="dxa"/>
            <w:tcBorders>
              <w:top w:val="nil"/>
              <w:left w:val="nil"/>
              <w:bottom w:val="single" w:sz="4" w:space="0" w:color="auto"/>
              <w:right w:val="single" w:sz="4" w:space="0" w:color="auto"/>
            </w:tcBorders>
            <w:shd w:val="clear" w:color="auto" w:fill="auto"/>
            <w:vAlign w:val="center"/>
            <w:hideMark/>
          </w:tcPr>
          <w:p w14:paraId="3CD5A6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w:t>
            </w:r>
          </w:p>
        </w:tc>
        <w:tc>
          <w:tcPr>
            <w:tcW w:w="900" w:type="dxa"/>
            <w:tcBorders>
              <w:top w:val="nil"/>
              <w:left w:val="nil"/>
              <w:bottom w:val="single" w:sz="4" w:space="0" w:color="auto"/>
              <w:right w:val="single" w:sz="4" w:space="0" w:color="auto"/>
            </w:tcBorders>
            <w:shd w:val="clear" w:color="auto" w:fill="auto"/>
            <w:vAlign w:val="center"/>
            <w:hideMark/>
          </w:tcPr>
          <w:p w14:paraId="6B6E51E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w:t>
            </w:r>
          </w:p>
        </w:tc>
        <w:tc>
          <w:tcPr>
            <w:tcW w:w="900" w:type="dxa"/>
            <w:tcBorders>
              <w:top w:val="nil"/>
              <w:left w:val="nil"/>
              <w:bottom w:val="single" w:sz="4" w:space="0" w:color="auto"/>
              <w:right w:val="single" w:sz="4" w:space="0" w:color="auto"/>
            </w:tcBorders>
            <w:shd w:val="clear" w:color="auto" w:fill="auto"/>
            <w:vAlign w:val="center"/>
            <w:hideMark/>
          </w:tcPr>
          <w:p w14:paraId="024A10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218,76</w:t>
            </w:r>
          </w:p>
        </w:tc>
        <w:tc>
          <w:tcPr>
            <w:tcW w:w="1121" w:type="dxa"/>
            <w:tcBorders>
              <w:top w:val="nil"/>
              <w:left w:val="nil"/>
              <w:bottom w:val="single" w:sz="4" w:space="0" w:color="auto"/>
              <w:right w:val="single" w:sz="4" w:space="0" w:color="auto"/>
            </w:tcBorders>
            <w:shd w:val="clear" w:color="auto" w:fill="auto"/>
            <w:vAlign w:val="center"/>
            <w:hideMark/>
          </w:tcPr>
          <w:p w14:paraId="6E72326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1093,81</w:t>
            </w:r>
          </w:p>
        </w:tc>
        <w:tc>
          <w:tcPr>
            <w:tcW w:w="1161" w:type="dxa"/>
            <w:tcBorders>
              <w:top w:val="nil"/>
              <w:left w:val="nil"/>
              <w:bottom w:val="single" w:sz="4" w:space="0" w:color="auto"/>
              <w:right w:val="single" w:sz="4" w:space="0" w:color="auto"/>
            </w:tcBorders>
            <w:shd w:val="clear" w:color="auto" w:fill="auto"/>
            <w:vAlign w:val="center"/>
            <w:hideMark/>
          </w:tcPr>
          <w:p w14:paraId="2E04754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1696425C"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D8B48E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1.18</w:t>
            </w:r>
          </w:p>
        </w:tc>
        <w:tc>
          <w:tcPr>
            <w:tcW w:w="1560" w:type="dxa"/>
            <w:tcBorders>
              <w:top w:val="nil"/>
              <w:left w:val="nil"/>
              <w:bottom w:val="single" w:sz="4" w:space="0" w:color="auto"/>
              <w:right w:val="single" w:sz="4" w:space="0" w:color="auto"/>
            </w:tcBorders>
            <w:shd w:val="clear" w:color="auto" w:fill="auto"/>
            <w:vAlign w:val="center"/>
            <w:hideMark/>
          </w:tcPr>
          <w:p w14:paraId="5378E7B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Николаевка, д. Малая Старинка</w:t>
            </w:r>
          </w:p>
        </w:tc>
        <w:tc>
          <w:tcPr>
            <w:tcW w:w="3248" w:type="dxa"/>
            <w:tcBorders>
              <w:top w:val="nil"/>
              <w:left w:val="nil"/>
              <w:bottom w:val="single" w:sz="4" w:space="0" w:color="auto"/>
              <w:right w:val="single" w:sz="4" w:space="0" w:color="auto"/>
            </w:tcBorders>
            <w:shd w:val="clear" w:color="auto" w:fill="auto"/>
            <w:vAlign w:val="center"/>
            <w:hideMark/>
          </w:tcPr>
          <w:p w14:paraId="605D2AF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71474D3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L=2,445 км, D=110 мм</w:t>
            </w:r>
          </w:p>
        </w:tc>
        <w:tc>
          <w:tcPr>
            <w:tcW w:w="2219" w:type="dxa"/>
            <w:tcBorders>
              <w:top w:val="nil"/>
              <w:left w:val="nil"/>
              <w:bottom w:val="single" w:sz="4" w:space="0" w:color="auto"/>
              <w:right w:val="single" w:sz="4" w:space="0" w:color="auto"/>
            </w:tcBorders>
            <w:shd w:val="clear" w:color="auto" w:fill="auto"/>
            <w:vAlign w:val="center"/>
            <w:hideMark/>
          </w:tcPr>
          <w:p w14:paraId="576AAD0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327D6C5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10B139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2576,82</w:t>
            </w:r>
          </w:p>
        </w:tc>
        <w:tc>
          <w:tcPr>
            <w:tcW w:w="900" w:type="dxa"/>
            <w:tcBorders>
              <w:top w:val="nil"/>
              <w:left w:val="nil"/>
              <w:bottom w:val="single" w:sz="4" w:space="0" w:color="auto"/>
              <w:right w:val="single" w:sz="4" w:space="0" w:color="auto"/>
            </w:tcBorders>
            <w:shd w:val="clear" w:color="auto" w:fill="auto"/>
            <w:vAlign w:val="center"/>
            <w:hideMark/>
          </w:tcPr>
          <w:p w14:paraId="7A02D67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9EA9C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w:t>
            </w:r>
          </w:p>
        </w:tc>
        <w:tc>
          <w:tcPr>
            <w:tcW w:w="900" w:type="dxa"/>
            <w:tcBorders>
              <w:top w:val="nil"/>
              <w:left w:val="nil"/>
              <w:bottom w:val="single" w:sz="4" w:space="0" w:color="auto"/>
              <w:right w:val="single" w:sz="4" w:space="0" w:color="auto"/>
            </w:tcBorders>
            <w:shd w:val="clear" w:color="auto" w:fill="auto"/>
            <w:vAlign w:val="center"/>
            <w:hideMark/>
          </w:tcPr>
          <w:p w14:paraId="1882AB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w:t>
            </w:r>
          </w:p>
        </w:tc>
        <w:tc>
          <w:tcPr>
            <w:tcW w:w="900" w:type="dxa"/>
            <w:tcBorders>
              <w:top w:val="nil"/>
              <w:left w:val="nil"/>
              <w:bottom w:val="single" w:sz="4" w:space="0" w:color="auto"/>
              <w:right w:val="single" w:sz="4" w:space="0" w:color="auto"/>
            </w:tcBorders>
            <w:shd w:val="clear" w:color="auto" w:fill="auto"/>
            <w:vAlign w:val="center"/>
            <w:hideMark/>
          </w:tcPr>
          <w:p w14:paraId="67F44E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w:t>
            </w:r>
          </w:p>
        </w:tc>
        <w:tc>
          <w:tcPr>
            <w:tcW w:w="900" w:type="dxa"/>
            <w:tcBorders>
              <w:top w:val="nil"/>
              <w:left w:val="nil"/>
              <w:bottom w:val="single" w:sz="4" w:space="0" w:color="auto"/>
              <w:right w:val="single" w:sz="4" w:space="0" w:color="auto"/>
            </w:tcBorders>
            <w:shd w:val="clear" w:color="auto" w:fill="auto"/>
            <w:vAlign w:val="center"/>
            <w:hideMark/>
          </w:tcPr>
          <w:p w14:paraId="227FBD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w:t>
            </w:r>
          </w:p>
        </w:tc>
        <w:tc>
          <w:tcPr>
            <w:tcW w:w="900" w:type="dxa"/>
            <w:tcBorders>
              <w:top w:val="nil"/>
              <w:left w:val="nil"/>
              <w:bottom w:val="single" w:sz="4" w:space="0" w:color="auto"/>
              <w:right w:val="single" w:sz="4" w:space="0" w:color="auto"/>
            </w:tcBorders>
            <w:shd w:val="clear" w:color="auto" w:fill="auto"/>
            <w:vAlign w:val="center"/>
            <w:hideMark/>
          </w:tcPr>
          <w:p w14:paraId="198E20F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257,68</w:t>
            </w:r>
          </w:p>
        </w:tc>
        <w:tc>
          <w:tcPr>
            <w:tcW w:w="1121" w:type="dxa"/>
            <w:tcBorders>
              <w:top w:val="nil"/>
              <w:left w:val="nil"/>
              <w:bottom w:val="single" w:sz="4" w:space="0" w:color="auto"/>
              <w:right w:val="single" w:sz="4" w:space="0" w:color="auto"/>
            </w:tcBorders>
            <w:shd w:val="clear" w:color="auto" w:fill="auto"/>
            <w:vAlign w:val="center"/>
            <w:hideMark/>
          </w:tcPr>
          <w:p w14:paraId="7C93967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1288,41</w:t>
            </w:r>
          </w:p>
        </w:tc>
        <w:tc>
          <w:tcPr>
            <w:tcW w:w="1161" w:type="dxa"/>
            <w:tcBorders>
              <w:top w:val="nil"/>
              <w:left w:val="nil"/>
              <w:bottom w:val="single" w:sz="4" w:space="0" w:color="auto"/>
              <w:right w:val="single" w:sz="4" w:space="0" w:color="auto"/>
            </w:tcBorders>
            <w:shd w:val="clear" w:color="auto" w:fill="auto"/>
            <w:vAlign w:val="center"/>
            <w:hideMark/>
          </w:tcPr>
          <w:p w14:paraId="44FF70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38DF2BBA"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D7C82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1.19</w:t>
            </w:r>
          </w:p>
        </w:tc>
        <w:tc>
          <w:tcPr>
            <w:tcW w:w="1560" w:type="dxa"/>
            <w:tcBorders>
              <w:top w:val="nil"/>
              <w:left w:val="nil"/>
              <w:bottom w:val="single" w:sz="4" w:space="0" w:color="auto"/>
              <w:right w:val="single" w:sz="4" w:space="0" w:color="auto"/>
            </w:tcBorders>
            <w:shd w:val="clear" w:color="auto" w:fill="auto"/>
            <w:vAlign w:val="center"/>
            <w:hideMark/>
          </w:tcPr>
          <w:p w14:paraId="4CA7B32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д. Чаны-Сакан</w:t>
            </w:r>
          </w:p>
        </w:tc>
        <w:tc>
          <w:tcPr>
            <w:tcW w:w="3248" w:type="dxa"/>
            <w:tcBorders>
              <w:top w:val="nil"/>
              <w:left w:val="nil"/>
              <w:bottom w:val="single" w:sz="4" w:space="0" w:color="auto"/>
              <w:right w:val="single" w:sz="4" w:space="0" w:color="auto"/>
            </w:tcBorders>
            <w:shd w:val="clear" w:color="auto" w:fill="auto"/>
            <w:vAlign w:val="center"/>
            <w:hideMark/>
          </w:tcPr>
          <w:p w14:paraId="5891D2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6D45CD8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L=0,302 км, D=100 мм</w:t>
            </w:r>
          </w:p>
        </w:tc>
        <w:tc>
          <w:tcPr>
            <w:tcW w:w="2219" w:type="dxa"/>
            <w:tcBorders>
              <w:top w:val="nil"/>
              <w:left w:val="nil"/>
              <w:bottom w:val="single" w:sz="4" w:space="0" w:color="auto"/>
              <w:right w:val="single" w:sz="4" w:space="0" w:color="auto"/>
            </w:tcBorders>
            <w:shd w:val="clear" w:color="auto" w:fill="auto"/>
            <w:vAlign w:val="center"/>
            <w:hideMark/>
          </w:tcPr>
          <w:p w14:paraId="29EA50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1D25729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40A99C6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5281,14</w:t>
            </w:r>
          </w:p>
        </w:tc>
        <w:tc>
          <w:tcPr>
            <w:tcW w:w="900" w:type="dxa"/>
            <w:tcBorders>
              <w:top w:val="nil"/>
              <w:left w:val="nil"/>
              <w:bottom w:val="single" w:sz="4" w:space="0" w:color="auto"/>
              <w:right w:val="single" w:sz="4" w:space="0" w:color="auto"/>
            </w:tcBorders>
            <w:shd w:val="clear" w:color="auto" w:fill="auto"/>
            <w:vAlign w:val="center"/>
            <w:hideMark/>
          </w:tcPr>
          <w:p w14:paraId="45E16F2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4715E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w:t>
            </w:r>
          </w:p>
        </w:tc>
        <w:tc>
          <w:tcPr>
            <w:tcW w:w="900" w:type="dxa"/>
            <w:tcBorders>
              <w:top w:val="nil"/>
              <w:left w:val="nil"/>
              <w:bottom w:val="single" w:sz="4" w:space="0" w:color="auto"/>
              <w:right w:val="single" w:sz="4" w:space="0" w:color="auto"/>
            </w:tcBorders>
            <w:shd w:val="clear" w:color="auto" w:fill="auto"/>
            <w:vAlign w:val="center"/>
            <w:hideMark/>
          </w:tcPr>
          <w:p w14:paraId="3C356F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w:t>
            </w:r>
          </w:p>
        </w:tc>
        <w:tc>
          <w:tcPr>
            <w:tcW w:w="900" w:type="dxa"/>
            <w:tcBorders>
              <w:top w:val="nil"/>
              <w:left w:val="nil"/>
              <w:bottom w:val="single" w:sz="4" w:space="0" w:color="auto"/>
              <w:right w:val="single" w:sz="4" w:space="0" w:color="auto"/>
            </w:tcBorders>
            <w:shd w:val="clear" w:color="auto" w:fill="auto"/>
            <w:vAlign w:val="center"/>
            <w:hideMark/>
          </w:tcPr>
          <w:p w14:paraId="68FFCB0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w:t>
            </w:r>
          </w:p>
        </w:tc>
        <w:tc>
          <w:tcPr>
            <w:tcW w:w="900" w:type="dxa"/>
            <w:tcBorders>
              <w:top w:val="nil"/>
              <w:left w:val="nil"/>
              <w:bottom w:val="single" w:sz="4" w:space="0" w:color="auto"/>
              <w:right w:val="single" w:sz="4" w:space="0" w:color="auto"/>
            </w:tcBorders>
            <w:shd w:val="clear" w:color="auto" w:fill="auto"/>
            <w:vAlign w:val="center"/>
            <w:hideMark/>
          </w:tcPr>
          <w:p w14:paraId="381C10F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w:t>
            </w:r>
          </w:p>
        </w:tc>
        <w:tc>
          <w:tcPr>
            <w:tcW w:w="900" w:type="dxa"/>
            <w:tcBorders>
              <w:top w:val="nil"/>
              <w:left w:val="nil"/>
              <w:bottom w:val="single" w:sz="4" w:space="0" w:color="auto"/>
              <w:right w:val="single" w:sz="4" w:space="0" w:color="auto"/>
            </w:tcBorders>
            <w:shd w:val="clear" w:color="auto" w:fill="auto"/>
            <w:vAlign w:val="center"/>
            <w:hideMark/>
          </w:tcPr>
          <w:p w14:paraId="27C3127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528,11</w:t>
            </w:r>
          </w:p>
        </w:tc>
        <w:tc>
          <w:tcPr>
            <w:tcW w:w="1121" w:type="dxa"/>
            <w:tcBorders>
              <w:top w:val="nil"/>
              <w:left w:val="nil"/>
              <w:bottom w:val="single" w:sz="4" w:space="0" w:color="auto"/>
              <w:right w:val="single" w:sz="4" w:space="0" w:color="auto"/>
            </w:tcBorders>
            <w:shd w:val="clear" w:color="auto" w:fill="auto"/>
            <w:vAlign w:val="center"/>
            <w:hideMark/>
          </w:tcPr>
          <w:p w14:paraId="01A8576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2640,57</w:t>
            </w:r>
          </w:p>
        </w:tc>
        <w:tc>
          <w:tcPr>
            <w:tcW w:w="1161" w:type="dxa"/>
            <w:tcBorders>
              <w:top w:val="nil"/>
              <w:left w:val="nil"/>
              <w:bottom w:val="single" w:sz="4" w:space="0" w:color="auto"/>
              <w:right w:val="single" w:sz="4" w:space="0" w:color="auto"/>
            </w:tcBorders>
            <w:shd w:val="clear" w:color="auto" w:fill="auto"/>
            <w:vAlign w:val="center"/>
            <w:hideMark/>
          </w:tcPr>
          <w:p w14:paraId="322E64D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1E9AF8B8"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49D56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1.20</w:t>
            </w:r>
          </w:p>
        </w:tc>
        <w:tc>
          <w:tcPr>
            <w:tcW w:w="1560" w:type="dxa"/>
            <w:tcBorders>
              <w:top w:val="nil"/>
              <w:left w:val="nil"/>
              <w:bottom w:val="single" w:sz="4" w:space="0" w:color="auto"/>
              <w:right w:val="single" w:sz="4" w:space="0" w:color="auto"/>
            </w:tcBorders>
            <w:shd w:val="clear" w:color="auto" w:fill="auto"/>
            <w:vAlign w:val="center"/>
            <w:hideMark/>
          </w:tcPr>
          <w:p w14:paraId="030F190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Увальское</w:t>
            </w:r>
          </w:p>
        </w:tc>
        <w:tc>
          <w:tcPr>
            <w:tcW w:w="3248" w:type="dxa"/>
            <w:tcBorders>
              <w:top w:val="nil"/>
              <w:left w:val="nil"/>
              <w:bottom w:val="single" w:sz="4" w:space="0" w:color="auto"/>
              <w:right w:val="single" w:sz="4" w:space="0" w:color="auto"/>
            </w:tcBorders>
            <w:shd w:val="clear" w:color="auto" w:fill="auto"/>
            <w:vAlign w:val="center"/>
            <w:hideMark/>
          </w:tcPr>
          <w:p w14:paraId="753FC9E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2B3285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4C3D5E0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694E46D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7B011E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4636,94</w:t>
            </w:r>
          </w:p>
        </w:tc>
        <w:tc>
          <w:tcPr>
            <w:tcW w:w="900" w:type="dxa"/>
            <w:tcBorders>
              <w:top w:val="nil"/>
              <w:left w:val="nil"/>
              <w:bottom w:val="single" w:sz="4" w:space="0" w:color="auto"/>
              <w:right w:val="single" w:sz="4" w:space="0" w:color="auto"/>
            </w:tcBorders>
            <w:shd w:val="clear" w:color="auto" w:fill="auto"/>
            <w:vAlign w:val="center"/>
            <w:hideMark/>
          </w:tcPr>
          <w:p w14:paraId="74FBA6E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53FEC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w:t>
            </w:r>
          </w:p>
        </w:tc>
        <w:tc>
          <w:tcPr>
            <w:tcW w:w="900" w:type="dxa"/>
            <w:tcBorders>
              <w:top w:val="nil"/>
              <w:left w:val="nil"/>
              <w:bottom w:val="single" w:sz="4" w:space="0" w:color="auto"/>
              <w:right w:val="single" w:sz="4" w:space="0" w:color="auto"/>
            </w:tcBorders>
            <w:shd w:val="clear" w:color="auto" w:fill="auto"/>
            <w:vAlign w:val="center"/>
            <w:hideMark/>
          </w:tcPr>
          <w:p w14:paraId="306778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w:t>
            </w:r>
          </w:p>
        </w:tc>
        <w:tc>
          <w:tcPr>
            <w:tcW w:w="900" w:type="dxa"/>
            <w:tcBorders>
              <w:top w:val="nil"/>
              <w:left w:val="nil"/>
              <w:bottom w:val="single" w:sz="4" w:space="0" w:color="auto"/>
              <w:right w:val="single" w:sz="4" w:space="0" w:color="auto"/>
            </w:tcBorders>
            <w:shd w:val="clear" w:color="auto" w:fill="auto"/>
            <w:vAlign w:val="center"/>
            <w:hideMark/>
          </w:tcPr>
          <w:p w14:paraId="0C7AFD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w:t>
            </w:r>
          </w:p>
        </w:tc>
        <w:tc>
          <w:tcPr>
            <w:tcW w:w="900" w:type="dxa"/>
            <w:tcBorders>
              <w:top w:val="nil"/>
              <w:left w:val="nil"/>
              <w:bottom w:val="single" w:sz="4" w:space="0" w:color="auto"/>
              <w:right w:val="single" w:sz="4" w:space="0" w:color="auto"/>
            </w:tcBorders>
            <w:shd w:val="clear" w:color="auto" w:fill="auto"/>
            <w:vAlign w:val="center"/>
            <w:hideMark/>
          </w:tcPr>
          <w:p w14:paraId="6567103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w:t>
            </w:r>
          </w:p>
        </w:tc>
        <w:tc>
          <w:tcPr>
            <w:tcW w:w="900" w:type="dxa"/>
            <w:tcBorders>
              <w:top w:val="nil"/>
              <w:left w:val="nil"/>
              <w:bottom w:val="single" w:sz="4" w:space="0" w:color="auto"/>
              <w:right w:val="single" w:sz="4" w:space="0" w:color="auto"/>
            </w:tcBorders>
            <w:shd w:val="clear" w:color="auto" w:fill="auto"/>
            <w:vAlign w:val="center"/>
            <w:hideMark/>
          </w:tcPr>
          <w:p w14:paraId="3DE6D68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463,69</w:t>
            </w:r>
          </w:p>
        </w:tc>
        <w:tc>
          <w:tcPr>
            <w:tcW w:w="1121" w:type="dxa"/>
            <w:tcBorders>
              <w:top w:val="nil"/>
              <w:left w:val="nil"/>
              <w:bottom w:val="single" w:sz="4" w:space="0" w:color="auto"/>
              <w:right w:val="single" w:sz="4" w:space="0" w:color="auto"/>
            </w:tcBorders>
            <w:shd w:val="clear" w:color="auto" w:fill="auto"/>
            <w:vAlign w:val="center"/>
            <w:hideMark/>
          </w:tcPr>
          <w:p w14:paraId="5BC158E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2318,47</w:t>
            </w:r>
          </w:p>
        </w:tc>
        <w:tc>
          <w:tcPr>
            <w:tcW w:w="1161" w:type="dxa"/>
            <w:tcBorders>
              <w:top w:val="nil"/>
              <w:left w:val="nil"/>
              <w:bottom w:val="single" w:sz="4" w:space="0" w:color="auto"/>
              <w:right w:val="single" w:sz="4" w:space="0" w:color="auto"/>
            </w:tcBorders>
            <w:shd w:val="clear" w:color="auto" w:fill="auto"/>
            <w:vAlign w:val="center"/>
            <w:hideMark/>
          </w:tcPr>
          <w:p w14:paraId="237D726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F6AC42C"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3A4464C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1.21</w:t>
            </w:r>
          </w:p>
        </w:tc>
        <w:tc>
          <w:tcPr>
            <w:tcW w:w="1560" w:type="dxa"/>
            <w:tcBorders>
              <w:top w:val="nil"/>
              <w:left w:val="nil"/>
              <w:bottom w:val="single" w:sz="4" w:space="0" w:color="auto"/>
              <w:right w:val="single" w:sz="4" w:space="0" w:color="auto"/>
            </w:tcBorders>
            <w:shd w:val="clear" w:color="auto" w:fill="auto"/>
            <w:vAlign w:val="center"/>
            <w:hideMark/>
          </w:tcPr>
          <w:p w14:paraId="6CDA765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д. Чинявино</w:t>
            </w:r>
          </w:p>
        </w:tc>
        <w:tc>
          <w:tcPr>
            <w:tcW w:w="3248" w:type="dxa"/>
            <w:tcBorders>
              <w:top w:val="nil"/>
              <w:left w:val="nil"/>
              <w:bottom w:val="single" w:sz="4" w:space="0" w:color="auto"/>
              <w:right w:val="single" w:sz="4" w:space="0" w:color="auto"/>
            </w:tcBorders>
            <w:shd w:val="clear" w:color="auto" w:fill="auto"/>
            <w:vAlign w:val="center"/>
            <w:hideMark/>
          </w:tcPr>
          <w:p w14:paraId="13FAB7D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146C14B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1163874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324862C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1E01BBB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10005,32</w:t>
            </w:r>
          </w:p>
        </w:tc>
        <w:tc>
          <w:tcPr>
            <w:tcW w:w="900" w:type="dxa"/>
            <w:tcBorders>
              <w:top w:val="nil"/>
              <w:left w:val="nil"/>
              <w:bottom w:val="single" w:sz="4" w:space="0" w:color="auto"/>
              <w:right w:val="single" w:sz="4" w:space="0" w:color="auto"/>
            </w:tcBorders>
            <w:shd w:val="clear" w:color="auto" w:fill="auto"/>
            <w:vAlign w:val="center"/>
            <w:hideMark/>
          </w:tcPr>
          <w:p w14:paraId="438C26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2BCBB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w:t>
            </w:r>
          </w:p>
        </w:tc>
        <w:tc>
          <w:tcPr>
            <w:tcW w:w="900" w:type="dxa"/>
            <w:tcBorders>
              <w:top w:val="nil"/>
              <w:left w:val="nil"/>
              <w:bottom w:val="single" w:sz="4" w:space="0" w:color="auto"/>
              <w:right w:val="single" w:sz="4" w:space="0" w:color="auto"/>
            </w:tcBorders>
            <w:shd w:val="clear" w:color="auto" w:fill="auto"/>
            <w:vAlign w:val="center"/>
            <w:hideMark/>
          </w:tcPr>
          <w:p w14:paraId="4D7283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w:t>
            </w:r>
          </w:p>
        </w:tc>
        <w:tc>
          <w:tcPr>
            <w:tcW w:w="900" w:type="dxa"/>
            <w:tcBorders>
              <w:top w:val="nil"/>
              <w:left w:val="nil"/>
              <w:bottom w:val="single" w:sz="4" w:space="0" w:color="auto"/>
              <w:right w:val="single" w:sz="4" w:space="0" w:color="auto"/>
            </w:tcBorders>
            <w:shd w:val="clear" w:color="auto" w:fill="auto"/>
            <w:vAlign w:val="center"/>
            <w:hideMark/>
          </w:tcPr>
          <w:p w14:paraId="3D3563F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w:t>
            </w:r>
          </w:p>
        </w:tc>
        <w:tc>
          <w:tcPr>
            <w:tcW w:w="900" w:type="dxa"/>
            <w:tcBorders>
              <w:top w:val="nil"/>
              <w:left w:val="nil"/>
              <w:bottom w:val="single" w:sz="4" w:space="0" w:color="auto"/>
              <w:right w:val="single" w:sz="4" w:space="0" w:color="auto"/>
            </w:tcBorders>
            <w:shd w:val="clear" w:color="auto" w:fill="auto"/>
            <w:vAlign w:val="center"/>
            <w:hideMark/>
          </w:tcPr>
          <w:p w14:paraId="444A022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w:t>
            </w:r>
          </w:p>
        </w:tc>
        <w:tc>
          <w:tcPr>
            <w:tcW w:w="900" w:type="dxa"/>
            <w:tcBorders>
              <w:top w:val="nil"/>
              <w:left w:val="nil"/>
              <w:bottom w:val="single" w:sz="4" w:space="0" w:color="auto"/>
              <w:right w:val="single" w:sz="4" w:space="0" w:color="auto"/>
            </w:tcBorders>
            <w:shd w:val="clear" w:color="auto" w:fill="auto"/>
            <w:vAlign w:val="center"/>
            <w:hideMark/>
          </w:tcPr>
          <w:p w14:paraId="66418E2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1000,53</w:t>
            </w:r>
          </w:p>
        </w:tc>
        <w:tc>
          <w:tcPr>
            <w:tcW w:w="1121" w:type="dxa"/>
            <w:tcBorders>
              <w:top w:val="nil"/>
              <w:left w:val="nil"/>
              <w:bottom w:val="single" w:sz="4" w:space="0" w:color="auto"/>
              <w:right w:val="single" w:sz="4" w:space="0" w:color="auto"/>
            </w:tcBorders>
            <w:shd w:val="clear" w:color="auto" w:fill="auto"/>
            <w:vAlign w:val="center"/>
            <w:hideMark/>
          </w:tcPr>
          <w:p w14:paraId="7BF81F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5002,66</w:t>
            </w:r>
          </w:p>
        </w:tc>
        <w:tc>
          <w:tcPr>
            <w:tcW w:w="1161" w:type="dxa"/>
            <w:tcBorders>
              <w:top w:val="nil"/>
              <w:left w:val="nil"/>
              <w:bottom w:val="single" w:sz="4" w:space="0" w:color="auto"/>
              <w:right w:val="single" w:sz="4" w:space="0" w:color="auto"/>
            </w:tcBorders>
            <w:shd w:val="clear" w:color="auto" w:fill="auto"/>
            <w:vAlign w:val="center"/>
            <w:hideMark/>
          </w:tcPr>
          <w:p w14:paraId="78DA729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5B1FAFF"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DF4CA8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1.22</w:t>
            </w:r>
          </w:p>
        </w:tc>
        <w:tc>
          <w:tcPr>
            <w:tcW w:w="1560" w:type="dxa"/>
            <w:tcBorders>
              <w:top w:val="nil"/>
              <w:left w:val="nil"/>
              <w:bottom w:val="single" w:sz="4" w:space="0" w:color="auto"/>
              <w:right w:val="single" w:sz="4" w:space="0" w:color="auto"/>
            </w:tcBorders>
            <w:shd w:val="clear" w:color="auto" w:fill="auto"/>
            <w:vAlign w:val="center"/>
            <w:hideMark/>
          </w:tcPr>
          <w:p w14:paraId="630AE20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д. Орловка</w:t>
            </w:r>
          </w:p>
        </w:tc>
        <w:tc>
          <w:tcPr>
            <w:tcW w:w="3248" w:type="dxa"/>
            <w:tcBorders>
              <w:top w:val="nil"/>
              <w:left w:val="nil"/>
              <w:bottom w:val="single" w:sz="4" w:space="0" w:color="auto"/>
              <w:right w:val="single" w:sz="4" w:space="0" w:color="auto"/>
            </w:tcBorders>
            <w:shd w:val="clear" w:color="auto" w:fill="auto"/>
            <w:vAlign w:val="center"/>
            <w:hideMark/>
          </w:tcPr>
          <w:p w14:paraId="338E14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6CC51DD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611689D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38B3A52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5ED36FA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14709,36</w:t>
            </w:r>
          </w:p>
        </w:tc>
        <w:tc>
          <w:tcPr>
            <w:tcW w:w="900" w:type="dxa"/>
            <w:tcBorders>
              <w:top w:val="nil"/>
              <w:left w:val="nil"/>
              <w:bottom w:val="single" w:sz="4" w:space="0" w:color="auto"/>
              <w:right w:val="single" w:sz="4" w:space="0" w:color="auto"/>
            </w:tcBorders>
            <w:shd w:val="clear" w:color="auto" w:fill="auto"/>
            <w:vAlign w:val="center"/>
            <w:hideMark/>
          </w:tcPr>
          <w:p w14:paraId="70704DF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F6CAC5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1470,94</w:t>
            </w:r>
          </w:p>
        </w:tc>
        <w:tc>
          <w:tcPr>
            <w:tcW w:w="900" w:type="dxa"/>
            <w:tcBorders>
              <w:top w:val="nil"/>
              <w:left w:val="nil"/>
              <w:bottom w:val="single" w:sz="4" w:space="0" w:color="auto"/>
              <w:right w:val="single" w:sz="4" w:space="0" w:color="auto"/>
            </w:tcBorders>
            <w:shd w:val="clear" w:color="auto" w:fill="auto"/>
            <w:vAlign w:val="center"/>
            <w:hideMark/>
          </w:tcPr>
          <w:p w14:paraId="271C5FB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1470,94</w:t>
            </w:r>
          </w:p>
        </w:tc>
        <w:tc>
          <w:tcPr>
            <w:tcW w:w="900" w:type="dxa"/>
            <w:tcBorders>
              <w:top w:val="nil"/>
              <w:left w:val="nil"/>
              <w:bottom w:val="single" w:sz="4" w:space="0" w:color="auto"/>
              <w:right w:val="single" w:sz="4" w:space="0" w:color="auto"/>
            </w:tcBorders>
            <w:shd w:val="clear" w:color="auto" w:fill="auto"/>
            <w:vAlign w:val="center"/>
            <w:hideMark/>
          </w:tcPr>
          <w:p w14:paraId="0691E99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1470,94</w:t>
            </w:r>
          </w:p>
        </w:tc>
        <w:tc>
          <w:tcPr>
            <w:tcW w:w="900" w:type="dxa"/>
            <w:tcBorders>
              <w:top w:val="nil"/>
              <w:left w:val="nil"/>
              <w:bottom w:val="single" w:sz="4" w:space="0" w:color="auto"/>
              <w:right w:val="single" w:sz="4" w:space="0" w:color="auto"/>
            </w:tcBorders>
            <w:shd w:val="clear" w:color="auto" w:fill="auto"/>
            <w:vAlign w:val="center"/>
            <w:hideMark/>
          </w:tcPr>
          <w:p w14:paraId="26BA4EF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1470,94</w:t>
            </w:r>
          </w:p>
        </w:tc>
        <w:tc>
          <w:tcPr>
            <w:tcW w:w="900" w:type="dxa"/>
            <w:tcBorders>
              <w:top w:val="nil"/>
              <w:left w:val="nil"/>
              <w:bottom w:val="single" w:sz="4" w:space="0" w:color="auto"/>
              <w:right w:val="single" w:sz="4" w:space="0" w:color="auto"/>
            </w:tcBorders>
            <w:shd w:val="clear" w:color="auto" w:fill="auto"/>
            <w:vAlign w:val="center"/>
            <w:hideMark/>
          </w:tcPr>
          <w:p w14:paraId="547369A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1470,94</w:t>
            </w:r>
          </w:p>
        </w:tc>
        <w:tc>
          <w:tcPr>
            <w:tcW w:w="1121" w:type="dxa"/>
            <w:tcBorders>
              <w:top w:val="nil"/>
              <w:left w:val="nil"/>
              <w:bottom w:val="single" w:sz="4" w:space="0" w:color="auto"/>
              <w:right w:val="single" w:sz="4" w:space="0" w:color="auto"/>
            </w:tcBorders>
            <w:shd w:val="clear" w:color="auto" w:fill="auto"/>
            <w:vAlign w:val="center"/>
            <w:hideMark/>
          </w:tcPr>
          <w:p w14:paraId="6AA8763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7354,68</w:t>
            </w:r>
          </w:p>
        </w:tc>
        <w:tc>
          <w:tcPr>
            <w:tcW w:w="1161" w:type="dxa"/>
            <w:tcBorders>
              <w:top w:val="nil"/>
              <w:left w:val="nil"/>
              <w:bottom w:val="single" w:sz="4" w:space="0" w:color="auto"/>
              <w:right w:val="single" w:sz="4" w:space="0" w:color="auto"/>
            </w:tcBorders>
            <w:shd w:val="clear" w:color="auto" w:fill="auto"/>
            <w:vAlign w:val="center"/>
            <w:hideMark/>
          </w:tcPr>
          <w:p w14:paraId="5BCD152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07D7EF8A"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77F6E37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1.23</w:t>
            </w:r>
          </w:p>
        </w:tc>
        <w:tc>
          <w:tcPr>
            <w:tcW w:w="1560" w:type="dxa"/>
            <w:tcBorders>
              <w:top w:val="nil"/>
              <w:left w:val="nil"/>
              <w:bottom w:val="single" w:sz="4" w:space="0" w:color="auto"/>
              <w:right w:val="single" w:sz="4" w:space="0" w:color="auto"/>
            </w:tcBorders>
            <w:shd w:val="clear" w:color="auto" w:fill="auto"/>
            <w:vAlign w:val="center"/>
            <w:hideMark/>
          </w:tcPr>
          <w:p w14:paraId="558092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Ускюль</w:t>
            </w:r>
          </w:p>
        </w:tc>
        <w:tc>
          <w:tcPr>
            <w:tcW w:w="3248" w:type="dxa"/>
            <w:tcBorders>
              <w:top w:val="nil"/>
              <w:left w:val="nil"/>
              <w:bottom w:val="single" w:sz="4" w:space="0" w:color="auto"/>
              <w:right w:val="single" w:sz="4" w:space="0" w:color="auto"/>
            </w:tcBorders>
            <w:shd w:val="clear" w:color="auto" w:fill="auto"/>
            <w:vAlign w:val="center"/>
            <w:hideMark/>
          </w:tcPr>
          <w:p w14:paraId="4079D15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в целях закольцовки сети</w:t>
            </w:r>
          </w:p>
        </w:tc>
        <w:tc>
          <w:tcPr>
            <w:tcW w:w="2979" w:type="dxa"/>
            <w:tcBorders>
              <w:top w:val="nil"/>
              <w:left w:val="nil"/>
              <w:bottom w:val="single" w:sz="4" w:space="0" w:color="auto"/>
              <w:right w:val="single" w:sz="4" w:space="0" w:color="auto"/>
            </w:tcBorders>
            <w:shd w:val="clear" w:color="auto" w:fill="auto"/>
            <w:vAlign w:val="center"/>
            <w:hideMark/>
          </w:tcPr>
          <w:p w14:paraId="1C5FEA7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Строительство наружного водопровода L=3,145 км, D=110 мм</w:t>
            </w:r>
          </w:p>
        </w:tc>
        <w:tc>
          <w:tcPr>
            <w:tcW w:w="2219" w:type="dxa"/>
            <w:tcBorders>
              <w:top w:val="nil"/>
              <w:left w:val="nil"/>
              <w:bottom w:val="single" w:sz="4" w:space="0" w:color="auto"/>
              <w:right w:val="single" w:sz="4" w:space="0" w:color="auto"/>
            </w:tcBorders>
            <w:shd w:val="clear" w:color="auto" w:fill="auto"/>
            <w:vAlign w:val="center"/>
            <w:hideMark/>
          </w:tcPr>
          <w:p w14:paraId="26B3A3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надежности и бесперебойности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54A6ED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2302DF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21325,89</w:t>
            </w:r>
          </w:p>
        </w:tc>
        <w:tc>
          <w:tcPr>
            <w:tcW w:w="900" w:type="dxa"/>
            <w:tcBorders>
              <w:top w:val="nil"/>
              <w:left w:val="nil"/>
              <w:bottom w:val="single" w:sz="4" w:space="0" w:color="auto"/>
              <w:right w:val="single" w:sz="4" w:space="0" w:color="auto"/>
            </w:tcBorders>
            <w:shd w:val="clear" w:color="auto" w:fill="auto"/>
            <w:vAlign w:val="center"/>
            <w:hideMark/>
          </w:tcPr>
          <w:p w14:paraId="404672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99C8EA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2132,59</w:t>
            </w:r>
          </w:p>
        </w:tc>
        <w:tc>
          <w:tcPr>
            <w:tcW w:w="900" w:type="dxa"/>
            <w:tcBorders>
              <w:top w:val="nil"/>
              <w:left w:val="nil"/>
              <w:bottom w:val="single" w:sz="4" w:space="0" w:color="auto"/>
              <w:right w:val="single" w:sz="4" w:space="0" w:color="auto"/>
            </w:tcBorders>
            <w:shd w:val="clear" w:color="auto" w:fill="auto"/>
            <w:vAlign w:val="center"/>
            <w:hideMark/>
          </w:tcPr>
          <w:p w14:paraId="361A69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2132,59</w:t>
            </w:r>
          </w:p>
        </w:tc>
        <w:tc>
          <w:tcPr>
            <w:tcW w:w="900" w:type="dxa"/>
            <w:tcBorders>
              <w:top w:val="nil"/>
              <w:left w:val="nil"/>
              <w:bottom w:val="single" w:sz="4" w:space="0" w:color="auto"/>
              <w:right w:val="single" w:sz="4" w:space="0" w:color="auto"/>
            </w:tcBorders>
            <w:shd w:val="clear" w:color="auto" w:fill="auto"/>
            <w:vAlign w:val="center"/>
            <w:hideMark/>
          </w:tcPr>
          <w:p w14:paraId="2E4867C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2132,59</w:t>
            </w:r>
          </w:p>
        </w:tc>
        <w:tc>
          <w:tcPr>
            <w:tcW w:w="900" w:type="dxa"/>
            <w:tcBorders>
              <w:top w:val="nil"/>
              <w:left w:val="nil"/>
              <w:bottom w:val="single" w:sz="4" w:space="0" w:color="auto"/>
              <w:right w:val="single" w:sz="4" w:space="0" w:color="auto"/>
            </w:tcBorders>
            <w:shd w:val="clear" w:color="auto" w:fill="auto"/>
            <w:vAlign w:val="center"/>
            <w:hideMark/>
          </w:tcPr>
          <w:p w14:paraId="2AC12A9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2132,59</w:t>
            </w:r>
          </w:p>
        </w:tc>
        <w:tc>
          <w:tcPr>
            <w:tcW w:w="900" w:type="dxa"/>
            <w:tcBorders>
              <w:top w:val="nil"/>
              <w:left w:val="nil"/>
              <w:bottom w:val="single" w:sz="4" w:space="0" w:color="auto"/>
              <w:right w:val="single" w:sz="4" w:space="0" w:color="auto"/>
            </w:tcBorders>
            <w:shd w:val="clear" w:color="auto" w:fill="auto"/>
            <w:vAlign w:val="center"/>
            <w:hideMark/>
          </w:tcPr>
          <w:p w14:paraId="4F8B7D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2132,59</w:t>
            </w:r>
          </w:p>
        </w:tc>
        <w:tc>
          <w:tcPr>
            <w:tcW w:w="1121" w:type="dxa"/>
            <w:tcBorders>
              <w:top w:val="nil"/>
              <w:left w:val="nil"/>
              <w:bottom w:val="single" w:sz="4" w:space="0" w:color="auto"/>
              <w:right w:val="single" w:sz="4" w:space="0" w:color="auto"/>
            </w:tcBorders>
            <w:shd w:val="clear" w:color="auto" w:fill="auto"/>
            <w:vAlign w:val="center"/>
            <w:hideMark/>
          </w:tcPr>
          <w:p w14:paraId="3552F7B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10662,95</w:t>
            </w:r>
          </w:p>
        </w:tc>
        <w:tc>
          <w:tcPr>
            <w:tcW w:w="1161" w:type="dxa"/>
            <w:tcBorders>
              <w:top w:val="nil"/>
              <w:left w:val="nil"/>
              <w:bottom w:val="single" w:sz="4" w:space="0" w:color="auto"/>
              <w:right w:val="single" w:sz="4" w:space="0" w:color="auto"/>
            </w:tcBorders>
            <w:shd w:val="clear" w:color="auto" w:fill="auto"/>
            <w:vAlign w:val="center"/>
            <w:hideMark/>
          </w:tcPr>
          <w:p w14:paraId="4AF72F2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0019198B" w14:textId="77777777" w:rsidTr="00F126E4">
        <w:trPr>
          <w:trHeight w:val="300"/>
        </w:trPr>
        <w:tc>
          <w:tcPr>
            <w:tcW w:w="12346" w:type="dxa"/>
            <w:gridSpan w:val="6"/>
            <w:tcBorders>
              <w:top w:val="single" w:sz="4" w:space="0" w:color="auto"/>
              <w:left w:val="single" w:sz="4" w:space="0" w:color="auto"/>
              <w:bottom w:val="single" w:sz="4" w:space="0" w:color="auto"/>
              <w:right w:val="single" w:sz="4" w:space="0" w:color="auto"/>
            </w:tcBorders>
            <w:shd w:val="clear" w:color="000000" w:fill="BDD7EE"/>
            <w:vAlign w:val="center"/>
            <w:hideMark/>
          </w:tcPr>
          <w:p w14:paraId="020D3FDA" w14:textId="77777777" w:rsidR="00F126E4" w:rsidRPr="00F126E4" w:rsidRDefault="00F126E4" w:rsidP="00F126E4">
            <w:pPr>
              <w:spacing w:line="240" w:lineRule="auto"/>
              <w:ind w:firstLine="0"/>
              <w:jc w:val="righ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Всего по группе 1</w:t>
            </w:r>
          </w:p>
        </w:tc>
        <w:tc>
          <w:tcPr>
            <w:tcW w:w="1230" w:type="dxa"/>
            <w:tcBorders>
              <w:top w:val="nil"/>
              <w:left w:val="nil"/>
              <w:bottom w:val="single" w:sz="4" w:space="0" w:color="auto"/>
              <w:right w:val="single" w:sz="4" w:space="0" w:color="auto"/>
            </w:tcBorders>
            <w:shd w:val="clear" w:color="000000" w:fill="BDD7EE"/>
            <w:vAlign w:val="center"/>
            <w:hideMark/>
          </w:tcPr>
          <w:p w14:paraId="515742F2"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229014,91</w:t>
            </w:r>
          </w:p>
        </w:tc>
        <w:tc>
          <w:tcPr>
            <w:tcW w:w="900" w:type="dxa"/>
            <w:tcBorders>
              <w:top w:val="nil"/>
              <w:left w:val="nil"/>
              <w:bottom w:val="single" w:sz="4" w:space="0" w:color="auto"/>
              <w:right w:val="single" w:sz="4" w:space="0" w:color="auto"/>
            </w:tcBorders>
            <w:shd w:val="clear" w:color="000000" w:fill="BDD7EE"/>
            <w:vAlign w:val="center"/>
            <w:hideMark/>
          </w:tcPr>
          <w:p w14:paraId="1BB012F6"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36066,94</w:t>
            </w:r>
          </w:p>
        </w:tc>
        <w:tc>
          <w:tcPr>
            <w:tcW w:w="900" w:type="dxa"/>
            <w:tcBorders>
              <w:top w:val="nil"/>
              <w:left w:val="nil"/>
              <w:bottom w:val="single" w:sz="4" w:space="0" w:color="auto"/>
              <w:right w:val="single" w:sz="4" w:space="0" w:color="auto"/>
            </w:tcBorders>
            <w:shd w:val="clear" w:color="000000" w:fill="BDD7EE"/>
            <w:vAlign w:val="center"/>
            <w:hideMark/>
          </w:tcPr>
          <w:p w14:paraId="4CD43811"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31241,22</w:t>
            </w:r>
          </w:p>
        </w:tc>
        <w:tc>
          <w:tcPr>
            <w:tcW w:w="900" w:type="dxa"/>
            <w:tcBorders>
              <w:top w:val="nil"/>
              <w:left w:val="nil"/>
              <w:bottom w:val="single" w:sz="4" w:space="0" w:color="auto"/>
              <w:right w:val="single" w:sz="4" w:space="0" w:color="auto"/>
            </w:tcBorders>
            <w:shd w:val="clear" w:color="000000" w:fill="BDD7EE"/>
            <w:vAlign w:val="center"/>
            <w:hideMark/>
          </w:tcPr>
          <w:p w14:paraId="0477AFB5"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32156,92</w:t>
            </w:r>
          </w:p>
        </w:tc>
        <w:tc>
          <w:tcPr>
            <w:tcW w:w="900" w:type="dxa"/>
            <w:tcBorders>
              <w:top w:val="nil"/>
              <w:left w:val="nil"/>
              <w:bottom w:val="single" w:sz="4" w:space="0" w:color="auto"/>
              <w:right w:val="single" w:sz="4" w:space="0" w:color="auto"/>
            </w:tcBorders>
            <w:shd w:val="clear" w:color="000000" w:fill="BDD7EE"/>
            <w:vAlign w:val="center"/>
            <w:hideMark/>
          </w:tcPr>
          <w:p w14:paraId="7E9C69D3"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24053,97</w:t>
            </w:r>
          </w:p>
        </w:tc>
        <w:tc>
          <w:tcPr>
            <w:tcW w:w="900" w:type="dxa"/>
            <w:tcBorders>
              <w:top w:val="nil"/>
              <w:left w:val="nil"/>
              <w:bottom w:val="single" w:sz="4" w:space="0" w:color="auto"/>
              <w:right w:val="single" w:sz="4" w:space="0" w:color="auto"/>
            </w:tcBorders>
            <w:shd w:val="clear" w:color="000000" w:fill="BDD7EE"/>
            <w:vAlign w:val="center"/>
            <w:hideMark/>
          </w:tcPr>
          <w:p w14:paraId="5194B0E6"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19452,82</w:t>
            </w:r>
          </w:p>
        </w:tc>
        <w:tc>
          <w:tcPr>
            <w:tcW w:w="900" w:type="dxa"/>
            <w:tcBorders>
              <w:top w:val="nil"/>
              <w:left w:val="nil"/>
              <w:bottom w:val="single" w:sz="4" w:space="0" w:color="auto"/>
              <w:right w:val="single" w:sz="4" w:space="0" w:color="auto"/>
            </w:tcBorders>
            <w:shd w:val="clear" w:color="000000" w:fill="BDD7EE"/>
            <w:vAlign w:val="center"/>
            <w:hideMark/>
          </w:tcPr>
          <w:p w14:paraId="50533B19"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10721,33</w:t>
            </w:r>
          </w:p>
        </w:tc>
        <w:tc>
          <w:tcPr>
            <w:tcW w:w="1120" w:type="dxa"/>
            <w:tcBorders>
              <w:top w:val="nil"/>
              <w:left w:val="nil"/>
              <w:bottom w:val="single" w:sz="4" w:space="0" w:color="auto"/>
              <w:right w:val="single" w:sz="4" w:space="0" w:color="auto"/>
            </w:tcBorders>
            <w:shd w:val="clear" w:color="000000" w:fill="BDD7EE"/>
            <w:vAlign w:val="center"/>
            <w:hideMark/>
          </w:tcPr>
          <w:p w14:paraId="240F1C3B"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53169,49</w:t>
            </w:r>
          </w:p>
        </w:tc>
        <w:tc>
          <w:tcPr>
            <w:tcW w:w="1162" w:type="dxa"/>
            <w:tcBorders>
              <w:top w:val="nil"/>
              <w:left w:val="nil"/>
              <w:bottom w:val="single" w:sz="4" w:space="0" w:color="auto"/>
              <w:right w:val="single" w:sz="4" w:space="0" w:color="auto"/>
            </w:tcBorders>
            <w:shd w:val="clear" w:color="000000" w:fill="BDD7EE"/>
            <w:vAlign w:val="center"/>
            <w:hideMark/>
          </w:tcPr>
          <w:p w14:paraId="72BAB75B"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22153,23</w:t>
            </w:r>
          </w:p>
        </w:tc>
      </w:tr>
      <w:tr w:rsidR="00F126E4" w:rsidRPr="00F126E4" w14:paraId="348DB75F" w14:textId="77777777" w:rsidTr="00F126E4">
        <w:trPr>
          <w:trHeight w:val="300"/>
        </w:trPr>
        <w:tc>
          <w:tcPr>
            <w:tcW w:w="21258" w:type="dxa"/>
            <w:gridSpan w:val="15"/>
            <w:tcBorders>
              <w:top w:val="single" w:sz="4" w:space="0" w:color="auto"/>
              <w:left w:val="single" w:sz="4" w:space="0" w:color="auto"/>
              <w:bottom w:val="single" w:sz="4" w:space="0" w:color="auto"/>
              <w:right w:val="single" w:sz="4" w:space="0" w:color="auto"/>
            </w:tcBorders>
            <w:shd w:val="clear" w:color="000000" w:fill="F8CBAD"/>
            <w:vAlign w:val="center"/>
            <w:hideMark/>
          </w:tcPr>
          <w:p w14:paraId="5DF5AA28"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Группа 2. Реконструкция и (или) модернизация сетей и объектов водоснабжения</w:t>
            </w:r>
          </w:p>
        </w:tc>
      </w:tr>
      <w:tr w:rsidR="00F126E4" w:rsidRPr="00F126E4" w14:paraId="3E25D9B7"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3BC07B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6259209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г. Татарск</w:t>
            </w:r>
          </w:p>
        </w:tc>
        <w:tc>
          <w:tcPr>
            <w:tcW w:w="3248" w:type="dxa"/>
            <w:tcBorders>
              <w:top w:val="nil"/>
              <w:left w:val="nil"/>
              <w:bottom w:val="single" w:sz="4" w:space="0" w:color="auto"/>
              <w:right w:val="single" w:sz="4" w:space="0" w:color="auto"/>
            </w:tcBorders>
            <w:shd w:val="clear" w:color="auto" w:fill="auto"/>
            <w:vAlign w:val="center"/>
            <w:hideMark/>
          </w:tcPr>
          <w:p w14:paraId="1044FE0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от скважины №3 по ул. Зеленая, 2в до ул. Пушкина, la</w:t>
            </w:r>
          </w:p>
        </w:tc>
        <w:tc>
          <w:tcPr>
            <w:tcW w:w="2979" w:type="dxa"/>
            <w:tcBorders>
              <w:top w:val="nil"/>
              <w:left w:val="nil"/>
              <w:bottom w:val="single" w:sz="4" w:space="0" w:color="auto"/>
              <w:right w:val="single" w:sz="4" w:space="0" w:color="auto"/>
            </w:tcBorders>
            <w:shd w:val="clear" w:color="auto" w:fill="auto"/>
            <w:vAlign w:val="center"/>
            <w:hideMark/>
          </w:tcPr>
          <w:p w14:paraId="41D227F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от скважины №3 по ул. Зеленая, 2в до ул. Пушкина, la L=1,899 км</w:t>
            </w:r>
          </w:p>
        </w:tc>
        <w:tc>
          <w:tcPr>
            <w:tcW w:w="2219" w:type="dxa"/>
            <w:tcBorders>
              <w:top w:val="nil"/>
              <w:left w:val="nil"/>
              <w:bottom w:val="single" w:sz="4" w:space="0" w:color="auto"/>
              <w:right w:val="single" w:sz="4" w:space="0" w:color="auto"/>
            </w:tcBorders>
            <w:shd w:val="clear" w:color="auto" w:fill="auto"/>
            <w:vAlign w:val="center"/>
            <w:hideMark/>
          </w:tcPr>
          <w:p w14:paraId="3653E4E8" w14:textId="22571918"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4B81584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3C242D8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41069,21</w:t>
            </w:r>
          </w:p>
        </w:tc>
        <w:tc>
          <w:tcPr>
            <w:tcW w:w="900" w:type="dxa"/>
            <w:tcBorders>
              <w:top w:val="nil"/>
              <w:left w:val="nil"/>
              <w:bottom w:val="single" w:sz="4" w:space="0" w:color="auto"/>
              <w:right w:val="single" w:sz="4" w:space="0" w:color="auto"/>
            </w:tcBorders>
            <w:shd w:val="clear" w:color="auto" w:fill="auto"/>
            <w:vAlign w:val="center"/>
            <w:hideMark/>
          </w:tcPr>
          <w:p w14:paraId="52F455E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291984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68AB4B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2933,52</w:t>
            </w:r>
          </w:p>
        </w:tc>
        <w:tc>
          <w:tcPr>
            <w:tcW w:w="900" w:type="dxa"/>
            <w:tcBorders>
              <w:top w:val="nil"/>
              <w:left w:val="nil"/>
              <w:bottom w:val="single" w:sz="4" w:space="0" w:color="auto"/>
              <w:right w:val="single" w:sz="4" w:space="0" w:color="auto"/>
            </w:tcBorders>
            <w:shd w:val="clear" w:color="auto" w:fill="auto"/>
            <w:vAlign w:val="center"/>
            <w:hideMark/>
          </w:tcPr>
          <w:p w14:paraId="324334F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2933,52</w:t>
            </w:r>
          </w:p>
        </w:tc>
        <w:tc>
          <w:tcPr>
            <w:tcW w:w="900" w:type="dxa"/>
            <w:tcBorders>
              <w:top w:val="nil"/>
              <w:left w:val="nil"/>
              <w:bottom w:val="single" w:sz="4" w:space="0" w:color="auto"/>
              <w:right w:val="single" w:sz="4" w:space="0" w:color="auto"/>
            </w:tcBorders>
            <w:shd w:val="clear" w:color="auto" w:fill="auto"/>
            <w:vAlign w:val="center"/>
            <w:hideMark/>
          </w:tcPr>
          <w:p w14:paraId="57547E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2933,52</w:t>
            </w:r>
          </w:p>
        </w:tc>
        <w:tc>
          <w:tcPr>
            <w:tcW w:w="900" w:type="dxa"/>
            <w:tcBorders>
              <w:top w:val="nil"/>
              <w:left w:val="nil"/>
              <w:bottom w:val="single" w:sz="4" w:space="0" w:color="auto"/>
              <w:right w:val="single" w:sz="4" w:space="0" w:color="auto"/>
            </w:tcBorders>
            <w:shd w:val="clear" w:color="auto" w:fill="auto"/>
            <w:vAlign w:val="center"/>
            <w:hideMark/>
          </w:tcPr>
          <w:p w14:paraId="5F9888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2933,52</w:t>
            </w:r>
          </w:p>
        </w:tc>
        <w:tc>
          <w:tcPr>
            <w:tcW w:w="1121" w:type="dxa"/>
            <w:tcBorders>
              <w:top w:val="nil"/>
              <w:left w:val="nil"/>
              <w:bottom w:val="single" w:sz="4" w:space="0" w:color="auto"/>
              <w:right w:val="single" w:sz="4" w:space="0" w:color="auto"/>
            </w:tcBorders>
            <w:shd w:val="clear" w:color="auto" w:fill="auto"/>
            <w:vAlign w:val="center"/>
            <w:hideMark/>
          </w:tcPr>
          <w:p w14:paraId="79C3FE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14667,58</w:t>
            </w:r>
          </w:p>
        </w:tc>
        <w:tc>
          <w:tcPr>
            <w:tcW w:w="1161" w:type="dxa"/>
            <w:tcBorders>
              <w:top w:val="nil"/>
              <w:left w:val="nil"/>
              <w:bottom w:val="single" w:sz="4" w:space="0" w:color="auto"/>
              <w:right w:val="single" w:sz="4" w:space="0" w:color="auto"/>
            </w:tcBorders>
            <w:shd w:val="clear" w:color="auto" w:fill="auto"/>
            <w:vAlign w:val="center"/>
            <w:hideMark/>
          </w:tcPr>
          <w:p w14:paraId="6EF8140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14667,58</w:t>
            </w:r>
          </w:p>
        </w:tc>
      </w:tr>
      <w:tr w:rsidR="00F126E4" w:rsidRPr="00F126E4" w14:paraId="34146483"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D1E14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w:t>
            </w:r>
          </w:p>
        </w:tc>
        <w:tc>
          <w:tcPr>
            <w:tcW w:w="1560" w:type="dxa"/>
            <w:vMerge/>
            <w:tcBorders>
              <w:top w:val="nil"/>
              <w:left w:val="single" w:sz="4" w:space="0" w:color="auto"/>
              <w:bottom w:val="single" w:sz="4" w:space="0" w:color="auto"/>
              <w:right w:val="single" w:sz="4" w:space="0" w:color="auto"/>
            </w:tcBorders>
            <w:vAlign w:val="center"/>
            <w:hideMark/>
          </w:tcPr>
          <w:p w14:paraId="160DF5D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309D23E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от жилого дома по ул. Пушкина, 1а до ул. Смирновская</w:t>
            </w:r>
          </w:p>
        </w:tc>
        <w:tc>
          <w:tcPr>
            <w:tcW w:w="2979" w:type="dxa"/>
            <w:tcBorders>
              <w:top w:val="nil"/>
              <w:left w:val="nil"/>
              <w:bottom w:val="single" w:sz="4" w:space="0" w:color="auto"/>
              <w:right w:val="single" w:sz="4" w:space="0" w:color="auto"/>
            </w:tcBorders>
            <w:shd w:val="clear" w:color="auto" w:fill="auto"/>
            <w:vAlign w:val="center"/>
            <w:hideMark/>
          </w:tcPr>
          <w:p w14:paraId="1776425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от жилого дома по ул. Пушкина, 1а до ул. Смирновская L=1,635 км</w:t>
            </w:r>
          </w:p>
        </w:tc>
        <w:tc>
          <w:tcPr>
            <w:tcW w:w="2219" w:type="dxa"/>
            <w:tcBorders>
              <w:top w:val="nil"/>
              <w:left w:val="nil"/>
              <w:bottom w:val="single" w:sz="4" w:space="0" w:color="auto"/>
              <w:right w:val="single" w:sz="4" w:space="0" w:color="auto"/>
            </w:tcBorders>
            <w:shd w:val="clear" w:color="auto" w:fill="auto"/>
            <w:vAlign w:val="center"/>
            <w:hideMark/>
          </w:tcPr>
          <w:p w14:paraId="2EDC922C" w14:textId="46282C73"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5EE0782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646E45A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35359,75</w:t>
            </w:r>
          </w:p>
        </w:tc>
        <w:tc>
          <w:tcPr>
            <w:tcW w:w="900" w:type="dxa"/>
            <w:tcBorders>
              <w:top w:val="nil"/>
              <w:left w:val="nil"/>
              <w:bottom w:val="single" w:sz="4" w:space="0" w:color="auto"/>
              <w:right w:val="single" w:sz="4" w:space="0" w:color="auto"/>
            </w:tcBorders>
            <w:shd w:val="clear" w:color="auto" w:fill="auto"/>
            <w:vAlign w:val="center"/>
            <w:hideMark/>
          </w:tcPr>
          <w:p w14:paraId="757347E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29A24C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E8211F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2525,70</w:t>
            </w:r>
          </w:p>
        </w:tc>
        <w:tc>
          <w:tcPr>
            <w:tcW w:w="900" w:type="dxa"/>
            <w:tcBorders>
              <w:top w:val="nil"/>
              <w:left w:val="nil"/>
              <w:bottom w:val="single" w:sz="4" w:space="0" w:color="auto"/>
              <w:right w:val="single" w:sz="4" w:space="0" w:color="auto"/>
            </w:tcBorders>
            <w:shd w:val="clear" w:color="auto" w:fill="auto"/>
            <w:vAlign w:val="center"/>
            <w:hideMark/>
          </w:tcPr>
          <w:p w14:paraId="6EF79C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2525,70</w:t>
            </w:r>
          </w:p>
        </w:tc>
        <w:tc>
          <w:tcPr>
            <w:tcW w:w="900" w:type="dxa"/>
            <w:tcBorders>
              <w:top w:val="nil"/>
              <w:left w:val="nil"/>
              <w:bottom w:val="single" w:sz="4" w:space="0" w:color="auto"/>
              <w:right w:val="single" w:sz="4" w:space="0" w:color="auto"/>
            </w:tcBorders>
            <w:shd w:val="clear" w:color="auto" w:fill="auto"/>
            <w:vAlign w:val="center"/>
            <w:hideMark/>
          </w:tcPr>
          <w:p w14:paraId="2C4732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2525,70</w:t>
            </w:r>
          </w:p>
        </w:tc>
        <w:tc>
          <w:tcPr>
            <w:tcW w:w="900" w:type="dxa"/>
            <w:tcBorders>
              <w:top w:val="nil"/>
              <w:left w:val="nil"/>
              <w:bottom w:val="single" w:sz="4" w:space="0" w:color="auto"/>
              <w:right w:val="single" w:sz="4" w:space="0" w:color="auto"/>
            </w:tcBorders>
            <w:shd w:val="clear" w:color="auto" w:fill="auto"/>
            <w:vAlign w:val="center"/>
            <w:hideMark/>
          </w:tcPr>
          <w:p w14:paraId="425CA9C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2525,70</w:t>
            </w:r>
          </w:p>
        </w:tc>
        <w:tc>
          <w:tcPr>
            <w:tcW w:w="1121" w:type="dxa"/>
            <w:tcBorders>
              <w:top w:val="nil"/>
              <w:left w:val="nil"/>
              <w:bottom w:val="single" w:sz="4" w:space="0" w:color="auto"/>
              <w:right w:val="single" w:sz="4" w:space="0" w:color="auto"/>
            </w:tcBorders>
            <w:shd w:val="clear" w:color="auto" w:fill="auto"/>
            <w:vAlign w:val="center"/>
            <w:hideMark/>
          </w:tcPr>
          <w:p w14:paraId="77E9674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12628,48</w:t>
            </w:r>
          </w:p>
        </w:tc>
        <w:tc>
          <w:tcPr>
            <w:tcW w:w="1161" w:type="dxa"/>
            <w:tcBorders>
              <w:top w:val="nil"/>
              <w:left w:val="nil"/>
              <w:bottom w:val="single" w:sz="4" w:space="0" w:color="auto"/>
              <w:right w:val="single" w:sz="4" w:space="0" w:color="auto"/>
            </w:tcBorders>
            <w:shd w:val="clear" w:color="auto" w:fill="auto"/>
            <w:vAlign w:val="center"/>
            <w:hideMark/>
          </w:tcPr>
          <w:p w14:paraId="502B9C3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12628,48</w:t>
            </w:r>
          </w:p>
        </w:tc>
      </w:tr>
      <w:tr w:rsidR="00F126E4" w:rsidRPr="00F126E4" w14:paraId="42890421"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0D60C57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2.3</w:t>
            </w:r>
          </w:p>
        </w:tc>
        <w:tc>
          <w:tcPr>
            <w:tcW w:w="1560" w:type="dxa"/>
            <w:vMerge/>
            <w:tcBorders>
              <w:top w:val="nil"/>
              <w:left w:val="single" w:sz="4" w:space="0" w:color="auto"/>
              <w:bottom w:val="single" w:sz="4" w:space="0" w:color="auto"/>
              <w:right w:val="single" w:sz="4" w:space="0" w:color="auto"/>
            </w:tcBorders>
            <w:vAlign w:val="center"/>
            <w:hideMark/>
          </w:tcPr>
          <w:p w14:paraId="548431D5"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6E789CC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пер. Чапаева от существующей скважины по пер. Чапаева, 28 до ул. Союзная</w:t>
            </w:r>
          </w:p>
        </w:tc>
        <w:tc>
          <w:tcPr>
            <w:tcW w:w="2979" w:type="dxa"/>
            <w:tcBorders>
              <w:top w:val="nil"/>
              <w:left w:val="nil"/>
              <w:bottom w:val="single" w:sz="4" w:space="0" w:color="auto"/>
              <w:right w:val="single" w:sz="4" w:space="0" w:color="auto"/>
            </w:tcBorders>
            <w:shd w:val="clear" w:color="auto" w:fill="auto"/>
            <w:vAlign w:val="center"/>
            <w:hideMark/>
          </w:tcPr>
          <w:p w14:paraId="24238DC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пер. Чапаева от существующей скважины по пер. Чапаева, 28 до ул. Союзная L=0,537 км</w:t>
            </w:r>
          </w:p>
        </w:tc>
        <w:tc>
          <w:tcPr>
            <w:tcW w:w="2219" w:type="dxa"/>
            <w:tcBorders>
              <w:top w:val="nil"/>
              <w:left w:val="nil"/>
              <w:bottom w:val="single" w:sz="4" w:space="0" w:color="auto"/>
              <w:right w:val="single" w:sz="4" w:space="0" w:color="auto"/>
            </w:tcBorders>
            <w:shd w:val="clear" w:color="auto" w:fill="auto"/>
            <w:vAlign w:val="center"/>
            <w:hideMark/>
          </w:tcPr>
          <w:p w14:paraId="03030581" w14:textId="7C4B392F"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25F6E32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0B753F5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11613,57</w:t>
            </w:r>
          </w:p>
        </w:tc>
        <w:tc>
          <w:tcPr>
            <w:tcW w:w="900" w:type="dxa"/>
            <w:tcBorders>
              <w:top w:val="nil"/>
              <w:left w:val="nil"/>
              <w:bottom w:val="single" w:sz="4" w:space="0" w:color="auto"/>
              <w:right w:val="single" w:sz="4" w:space="0" w:color="auto"/>
            </w:tcBorders>
            <w:shd w:val="clear" w:color="auto" w:fill="auto"/>
            <w:vAlign w:val="center"/>
            <w:hideMark/>
          </w:tcPr>
          <w:p w14:paraId="2C0BB3D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57FFF52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16CF18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829,54</w:t>
            </w:r>
          </w:p>
        </w:tc>
        <w:tc>
          <w:tcPr>
            <w:tcW w:w="900" w:type="dxa"/>
            <w:tcBorders>
              <w:top w:val="nil"/>
              <w:left w:val="nil"/>
              <w:bottom w:val="single" w:sz="4" w:space="0" w:color="auto"/>
              <w:right w:val="single" w:sz="4" w:space="0" w:color="auto"/>
            </w:tcBorders>
            <w:shd w:val="clear" w:color="auto" w:fill="auto"/>
            <w:vAlign w:val="center"/>
            <w:hideMark/>
          </w:tcPr>
          <w:p w14:paraId="1B79798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829,54</w:t>
            </w:r>
          </w:p>
        </w:tc>
        <w:tc>
          <w:tcPr>
            <w:tcW w:w="900" w:type="dxa"/>
            <w:tcBorders>
              <w:top w:val="nil"/>
              <w:left w:val="nil"/>
              <w:bottom w:val="single" w:sz="4" w:space="0" w:color="auto"/>
              <w:right w:val="single" w:sz="4" w:space="0" w:color="auto"/>
            </w:tcBorders>
            <w:shd w:val="clear" w:color="auto" w:fill="auto"/>
            <w:vAlign w:val="center"/>
            <w:hideMark/>
          </w:tcPr>
          <w:p w14:paraId="1E388C4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829,54</w:t>
            </w:r>
          </w:p>
        </w:tc>
        <w:tc>
          <w:tcPr>
            <w:tcW w:w="900" w:type="dxa"/>
            <w:tcBorders>
              <w:top w:val="nil"/>
              <w:left w:val="nil"/>
              <w:bottom w:val="single" w:sz="4" w:space="0" w:color="auto"/>
              <w:right w:val="single" w:sz="4" w:space="0" w:color="auto"/>
            </w:tcBorders>
            <w:shd w:val="clear" w:color="auto" w:fill="auto"/>
            <w:vAlign w:val="center"/>
            <w:hideMark/>
          </w:tcPr>
          <w:p w14:paraId="7A6993B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829,54</w:t>
            </w:r>
          </w:p>
        </w:tc>
        <w:tc>
          <w:tcPr>
            <w:tcW w:w="1121" w:type="dxa"/>
            <w:tcBorders>
              <w:top w:val="nil"/>
              <w:left w:val="nil"/>
              <w:bottom w:val="single" w:sz="4" w:space="0" w:color="auto"/>
              <w:right w:val="single" w:sz="4" w:space="0" w:color="auto"/>
            </w:tcBorders>
            <w:shd w:val="clear" w:color="auto" w:fill="auto"/>
            <w:vAlign w:val="center"/>
            <w:hideMark/>
          </w:tcPr>
          <w:p w14:paraId="3F55E3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4147,70</w:t>
            </w:r>
          </w:p>
        </w:tc>
        <w:tc>
          <w:tcPr>
            <w:tcW w:w="1161" w:type="dxa"/>
            <w:tcBorders>
              <w:top w:val="nil"/>
              <w:left w:val="nil"/>
              <w:bottom w:val="single" w:sz="4" w:space="0" w:color="auto"/>
              <w:right w:val="single" w:sz="4" w:space="0" w:color="auto"/>
            </w:tcBorders>
            <w:shd w:val="clear" w:color="auto" w:fill="auto"/>
            <w:vAlign w:val="center"/>
            <w:hideMark/>
          </w:tcPr>
          <w:p w14:paraId="5CF51DE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4147,70</w:t>
            </w:r>
          </w:p>
        </w:tc>
      </w:tr>
      <w:tr w:rsidR="00F126E4" w:rsidRPr="00F126E4" w14:paraId="1F0BD675"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D703E5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lastRenderedPageBreak/>
              <w:t>2.4</w:t>
            </w:r>
          </w:p>
        </w:tc>
        <w:tc>
          <w:tcPr>
            <w:tcW w:w="1560" w:type="dxa"/>
            <w:vMerge/>
            <w:tcBorders>
              <w:top w:val="nil"/>
              <w:left w:val="single" w:sz="4" w:space="0" w:color="auto"/>
              <w:bottom w:val="single" w:sz="4" w:space="0" w:color="auto"/>
              <w:right w:val="single" w:sz="4" w:space="0" w:color="auto"/>
            </w:tcBorders>
            <w:vAlign w:val="center"/>
            <w:hideMark/>
          </w:tcPr>
          <w:p w14:paraId="7613FC45"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77C1E8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ул. Свердлова от пер. Никитинский до ул. Карла Маркса</w:t>
            </w:r>
          </w:p>
        </w:tc>
        <w:tc>
          <w:tcPr>
            <w:tcW w:w="2979" w:type="dxa"/>
            <w:tcBorders>
              <w:top w:val="nil"/>
              <w:left w:val="nil"/>
              <w:bottom w:val="single" w:sz="4" w:space="0" w:color="auto"/>
              <w:right w:val="single" w:sz="4" w:space="0" w:color="auto"/>
            </w:tcBorders>
            <w:shd w:val="clear" w:color="auto" w:fill="auto"/>
            <w:vAlign w:val="center"/>
            <w:hideMark/>
          </w:tcPr>
          <w:p w14:paraId="6501D6C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ул. Свердлова от пер. Никитинский до ул. Карла Маркса L=0,810 км</w:t>
            </w:r>
          </w:p>
        </w:tc>
        <w:tc>
          <w:tcPr>
            <w:tcW w:w="2219" w:type="dxa"/>
            <w:tcBorders>
              <w:top w:val="nil"/>
              <w:left w:val="nil"/>
              <w:bottom w:val="single" w:sz="4" w:space="0" w:color="auto"/>
              <w:right w:val="single" w:sz="4" w:space="0" w:color="auto"/>
            </w:tcBorders>
            <w:shd w:val="clear" w:color="auto" w:fill="auto"/>
            <w:vAlign w:val="center"/>
            <w:hideMark/>
          </w:tcPr>
          <w:p w14:paraId="1298C358" w14:textId="12D86D86"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098ACB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2CBD3AF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17517,67</w:t>
            </w:r>
          </w:p>
        </w:tc>
        <w:tc>
          <w:tcPr>
            <w:tcW w:w="900" w:type="dxa"/>
            <w:tcBorders>
              <w:top w:val="nil"/>
              <w:left w:val="nil"/>
              <w:bottom w:val="single" w:sz="4" w:space="0" w:color="auto"/>
              <w:right w:val="single" w:sz="4" w:space="0" w:color="auto"/>
            </w:tcBorders>
            <w:shd w:val="clear" w:color="auto" w:fill="auto"/>
            <w:vAlign w:val="center"/>
            <w:hideMark/>
          </w:tcPr>
          <w:p w14:paraId="728B7AE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BF6EF1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B3E68D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1251,26</w:t>
            </w:r>
          </w:p>
        </w:tc>
        <w:tc>
          <w:tcPr>
            <w:tcW w:w="900" w:type="dxa"/>
            <w:tcBorders>
              <w:top w:val="nil"/>
              <w:left w:val="nil"/>
              <w:bottom w:val="single" w:sz="4" w:space="0" w:color="auto"/>
              <w:right w:val="single" w:sz="4" w:space="0" w:color="auto"/>
            </w:tcBorders>
            <w:shd w:val="clear" w:color="auto" w:fill="auto"/>
            <w:vAlign w:val="center"/>
            <w:hideMark/>
          </w:tcPr>
          <w:p w14:paraId="24480DB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1251,26</w:t>
            </w:r>
          </w:p>
        </w:tc>
        <w:tc>
          <w:tcPr>
            <w:tcW w:w="900" w:type="dxa"/>
            <w:tcBorders>
              <w:top w:val="nil"/>
              <w:left w:val="nil"/>
              <w:bottom w:val="single" w:sz="4" w:space="0" w:color="auto"/>
              <w:right w:val="single" w:sz="4" w:space="0" w:color="auto"/>
            </w:tcBorders>
            <w:shd w:val="clear" w:color="auto" w:fill="auto"/>
            <w:vAlign w:val="center"/>
            <w:hideMark/>
          </w:tcPr>
          <w:p w14:paraId="7B420B3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1251,26</w:t>
            </w:r>
          </w:p>
        </w:tc>
        <w:tc>
          <w:tcPr>
            <w:tcW w:w="900" w:type="dxa"/>
            <w:tcBorders>
              <w:top w:val="nil"/>
              <w:left w:val="nil"/>
              <w:bottom w:val="single" w:sz="4" w:space="0" w:color="auto"/>
              <w:right w:val="single" w:sz="4" w:space="0" w:color="auto"/>
            </w:tcBorders>
            <w:shd w:val="clear" w:color="auto" w:fill="auto"/>
            <w:vAlign w:val="center"/>
            <w:hideMark/>
          </w:tcPr>
          <w:p w14:paraId="2FB4A3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1251,26</w:t>
            </w:r>
          </w:p>
        </w:tc>
        <w:tc>
          <w:tcPr>
            <w:tcW w:w="1121" w:type="dxa"/>
            <w:tcBorders>
              <w:top w:val="nil"/>
              <w:left w:val="nil"/>
              <w:bottom w:val="single" w:sz="4" w:space="0" w:color="auto"/>
              <w:right w:val="single" w:sz="4" w:space="0" w:color="auto"/>
            </w:tcBorders>
            <w:shd w:val="clear" w:color="auto" w:fill="auto"/>
            <w:vAlign w:val="center"/>
            <w:hideMark/>
          </w:tcPr>
          <w:p w14:paraId="3FFCEE7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6256,31</w:t>
            </w:r>
          </w:p>
        </w:tc>
        <w:tc>
          <w:tcPr>
            <w:tcW w:w="1161" w:type="dxa"/>
            <w:tcBorders>
              <w:top w:val="nil"/>
              <w:left w:val="nil"/>
              <w:bottom w:val="single" w:sz="4" w:space="0" w:color="auto"/>
              <w:right w:val="single" w:sz="4" w:space="0" w:color="auto"/>
            </w:tcBorders>
            <w:shd w:val="clear" w:color="auto" w:fill="auto"/>
            <w:vAlign w:val="center"/>
            <w:hideMark/>
          </w:tcPr>
          <w:p w14:paraId="6555939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6256,31</w:t>
            </w:r>
          </w:p>
        </w:tc>
      </w:tr>
      <w:tr w:rsidR="00F126E4" w:rsidRPr="00F126E4" w14:paraId="0409B6F8"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42F0E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2.5</w:t>
            </w:r>
          </w:p>
        </w:tc>
        <w:tc>
          <w:tcPr>
            <w:tcW w:w="1560" w:type="dxa"/>
            <w:vMerge/>
            <w:tcBorders>
              <w:top w:val="nil"/>
              <w:left w:val="single" w:sz="4" w:space="0" w:color="auto"/>
              <w:bottom w:val="single" w:sz="4" w:space="0" w:color="auto"/>
              <w:right w:val="single" w:sz="4" w:space="0" w:color="auto"/>
            </w:tcBorders>
            <w:vAlign w:val="center"/>
            <w:hideMark/>
          </w:tcPr>
          <w:p w14:paraId="3C55200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28BAB5A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пер. Кузнечный от ул. Карла Маркса до ул. Закриевского</w:t>
            </w:r>
          </w:p>
        </w:tc>
        <w:tc>
          <w:tcPr>
            <w:tcW w:w="2979" w:type="dxa"/>
            <w:tcBorders>
              <w:top w:val="nil"/>
              <w:left w:val="nil"/>
              <w:bottom w:val="single" w:sz="4" w:space="0" w:color="auto"/>
              <w:right w:val="single" w:sz="4" w:space="0" w:color="auto"/>
            </w:tcBorders>
            <w:shd w:val="clear" w:color="auto" w:fill="auto"/>
            <w:vAlign w:val="center"/>
            <w:hideMark/>
          </w:tcPr>
          <w:p w14:paraId="1DD7FDAC" w14:textId="3E032B52"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xml:space="preserve">Реконструкция наружного водопровода по пер. Кузнечный от ул. Карла </w:t>
            </w:r>
            <w:r>
              <w:rPr>
                <w:rFonts w:ascii="Times New Roman" w:eastAsia="Times New Roman" w:hAnsi="Times New Roman" w:cs="Times New Roman"/>
                <w:color w:val="000000"/>
                <w:sz w:val="16"/>
                <w:szCs w:val="16"/>
                <w:lang w:eastAsia="ru-RU"/>
              </w:rPr>
              <w:t>М</w:t>
            </w:r>
            <w:r w:rsidRPr="00F126E4">
              <w:rPr>
                <w:rFonts w:ascii="Times New Roman" w:eastAsia="Times New Roman" w:hAnsi="Times New Roman" w:cs="Times New Roman"/>
                <w:color w:val="000000"/>
                <w:sz w:val="16"/>
                <w:szCs w:val="16"/>
                <w:lang w:eastAsia="ru-RU"/>
              </w:rPr>
              <w:t>аркса до ул. Закриевского L=0,077 км</w:t>
            </w:r>
          </w:p>
        </w:tc>
        <w:tc>
          <w:tcPr>
            <w:tcW w:w="2219" w:type="dxa"/>
            <w:tcBorders>
              <w:top w:val="nil"/>
              <w:left w:val="nil"/>
              <w:bottom w:val="single" w:sz="4" w:space="0" w:color="auto"/>
              <w:right w:val="single" w:sz="4" w:space="0" w:color="auto"/>
            </w:tcBorders>
            <w:shd w:val="clear" w:color="auto" w:fill="auto"/>
            <w:vAlign w:val="center"/>
            <w:hideMark/>
          </w:tcPr>
          <w:p w14:paraId="022B6AD5" w14:textId="49CE7682"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56AE1B7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70604C8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1665,26</w:t>
            </w:r>
          </w:p>
        </w:tc>
        <w:tc>
          <w:tcPr>
            <w:tcW w:w="900" w:type="dxa"/>
            <w:tcBorders>
              <w:top w:val="nil"/>
              <w:left w:val="nil"/>
              <w:bottom w:val="single" w:sz="4" w:space="0" w:color="auto"/>
              <w:right w:val="single" w:sz="4" w:space="0" w:color="auto"/>
            </w:tcBorders>
            <w:shd w:val="clear" w:color="auto" w:fill="auto"/>
            <w:vAlign w:val="center"/>
            <w:hideMark/>
          </w:tcPr>
          <w:p w14:paraId="396556B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FBBE19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5C9A85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118,95</w:t>
            </w:r>
          </w:p>
        </w:tc>
        <w:tc>
          <w:tcPr>
            <w:tcW w:w="900" w:type="dxa"/>
            <w:tcBorders>
              <w:top w:val="nil"/>
              <w:left w:val="nil"/>
              <w:bottom w:val="single" w:sz="4" w:space="0" w:color="auto"/>
              <w:right w:val="single" w:sz="4" w:space="0" w:color="auto"/>
            </w:tcBorders>
            <w:shd w:val="clear" w:color="auto" w:fill="auto"/>
            <w:vAlign w:val="center"/>
            <w:hideMark/>
          </w:tcPr>
          <w:p w14:paraId="044C90E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118,95</w:t>
            </w:r>
          </w:p>
        </w:tc>
        <w:tc>
          <w:tcPr>
            <w:tcW w:w="900" w:type="dxa"/>
            <w:tcBorders>
              <w:top w:val="nil"/>
              <w:left w:val="nil"/>
              <w:bottom w:val="single" w:sz="4" w:space="0" w:color="auto"/>
              <w:right w:val="single" w:sz="4" w:space="0" w:color="auto"/>
            </w:tcBorders>
            <w:shd w:val="clear" w:color="auto" w:fill="auto"/>
            <w:vAlign w:val="center"/>
            <w:hideMark/>
          </w:tcPr>
          <w:p w14:paraId="085F28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118,95</w:t>
            </w:r>
          </w:p>
        </w:tc>
        <w:tc>
          <w:tcPr>
            <w:tcW w:w="900" w:type="dxa"/>
            <w:tcBorders>
              <w:top w:val="nil"/>
              <w:left w:val="nil"/>
              <w:bottom w:val="single" w:sz="4" w:space="0" w:color="auto"/>
              <w:right w:val="single" w:sz="4" w:space="0" w:color="auto"/>
            </w:tcBorders>
            <w:shd w:val="clear" w:color="auto" w:fill="auto"/>
            <w:vAlign w:val="center"/>
            <w:hideMark/>
          </w:tcPr>
          <w:p w14:paraId="45A2E1F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118,95</w:t>
            </w:r>
          </w:p>
        </w:tc>
        <w:tc>
          <w:tcPr>
            <w:tcW w:w="1121" w:type="dxa"/>
            <w:tcBorders>
              <w:top w:val="nil"/>
              <w:left w:val="nil"/>
              <w:bottom w:val="single" w:sz="4" w:space="0" w:color="auto"/>
              <w:right w:val="single" w:sz="4" w:space="0" w:color="auto"/>
            </w:tcBorders>
            <w:shd w:val="clear" w:color="auto" w:fill="auto"/>
            <w:vAlign w:val="center"/>
            <w:hideMark/>
          </w:tcPr>
          <w:p w14:paraId="14C3A48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594,74</w:t>
            </w:r>
          </w:p>
        </w:tc>
        <w:tc>
          <w:tcPr>
            <w:tcW w:w="1161" w:type="dxa"/>
            <w:tcBorders>
              <w:top w:val="nil"/>
              <w:left w:val="nil"/>
              <w:bottom w:val="single" w:sz="4" w:space="0" w:color="auto"/>
              <w:right w:val="single" w:sz="4" w:space="0" w:color="auto"/>
            </w:tcBorders>
            <w:shd w:val="clear" w:color="auto" w:fill="auto"/>
            <w:vAlign w:val="center"/>
            <w:hideMark/>
          </w:tcPr>
          <w:p w14:paraId="308BF3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594,74</w:t>
            </w:r>
          </w:p>
        </w:tc>
      </w:tr>
      <w:tr w:rsidR="00F126E4" w:rsidRPr="00F126E4" w14:paraId="77E2D50D" w14:textId="77777777" w:rsidTr="00F126E4">
        <w:trPr>
          <w:trHeight w:val="15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03BCFB6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2.6</w:t>
            </w:r>
          </w:p>
        </w:tc>
        <w:tc>
          <w:tcPr>
            <w:tcW w:w="1560" w:type="dxa"/>
            <w:vMerge/>
            <w:tcBorders>
              <w:top w:val="nil"/>
              <w:left w:val="single" w:sz="4" w:space="0" w:color="auto"/>
              <w:bottom w:val="single" w:sz="4" w:space="0" w:color="auto"/>
              <w:right w:val="single" w:sz="4" w:space="0" w:color="auto"/>
            </w:tcBorders>
            <w:vAlign w:val="center"/>
            <w:hideMark/>
          </w:tcPr>
          <w:p w14:paraId="040621F9"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7A5208B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ул. Закриевского от пер. Кузнечный до ул. Ленина</w:t>
            </w:r>
          </w:p>
        </w:tc>
        <w:tc>
          <w:tcPr>
            <w:tcW w:w="2979" w:type="dxa"/>
            <w:tcBorders>
              <w:top w:val="nil"/>
              <w:left w:val="nil"/>
              <w:bottom w:val="single" w:sz="4" w:space="0" w:color="auto"/>
              <w:right w:val="single" w:sz="4" w:space="0" w:color="auto"/>
            </w:tcBorders>
            <w:shd w:val="clear" w:color="auto" w:fill="auto"/>
            <w:vAlign w:val="center"/>
            <w:hideMark/>
          </w:tcPr>
          <w:p w14:paraId="3825950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Реконструкция наружного водопровода по ул. Закриевского от пер. Кузнечный до ул. Ленина L=0,440 км</w:t>
            </w:r>
          </w:p>
        </w:tc>
        <w:tc>
          <w:tcPr>
            <w:tcW w:w="2219" w:type="dxa"/>
            <w:tcBorders>
              <w:top w:val="nil"/>
              <w:left w:val="nil"/>
              <w:bottom w:val="single" w:sz="4" w:space="0" w:color="auto"/>
              <w:right w:val="single" w:sz="4" w:space="0" w:color="auto"/>
            </w:tcBorders>
            <w:shd w:val="clear" w:color="auto" w:fill="auto"/>
            <w:vAlign w:val="center"/>
            <w:hideMark/>
          </w:tcPr>
          <w:p w14:paraId="14D3C04F" w14:textId="2A3DC086"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Увеличение пропускной способности, снижение потерь воды при её транспортировке, обеспечение стабильной подачи воды,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1A854D1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2027-2040</w:t>
            </w:r>
          </w:p>
        </w:tc>
        <w:tc>
          <w:tcPr>
            <w:tcW w:w="1230" w:type="dxa"/>
            <w:tcBorders>
              <w:top w:val="nil"/>
              <w:left w:val="nil"/>
              <w:bottom w:val="single" w:sz="4" w:space="0" w:color="auto"/>
              <w:right w:val="single" w:sz="4" w:space="0" w:color="auto"/>
            </w:tcBorders>
            <w:shd w:val="clear" w:color="auto" w:fill="auto"/>
            <w:vAlign w:val="center"/>
            <w:hideMark/>
          </w:tcPr>
          <w:p w14:paraId="06EB8CF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9515,77</w:t>
            </w:r>
          </w:p>
        </w:tc>
        <w:tc>
          <w:tcPr>
            <w:tcW w:w="900" w:type="dxa"/>
            <w:tcBorders>
              <w:top w:val="nil"/>
              <w:left w:val="nil"/>
              <w:bottom w:val="single" w:sz="4" w:space="0" w:color="auto"/>
              <w:right w:val="single" w:sz="4" w:space="0" w:color="auto"/>
            </w:tcBorders>
            <w:shd w:val="clear" w:color="auto" w:fill="auto"/>
            <w:vAlign w:val="center"/>
            <w:hideMark/>
          </w:tcPr>
          <w:p w14:paraId="158C24F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C720E6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E9EC7D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679,70</w:t>
            </w:r>
          </w:p>
        </w:tc>
        <w:tc>
          <w:tcPr>
            <w:tcW w:w="900" w:type="dxa"/>
            <w:tcBorders>
              <w:top w:val="nil"/>
              <w:left w:val="nil"/>
              <w:bottom w:val="single" w:sz="4" w:space="0" w:color="auto"/>
              <w:right w:val="single" w:sz="4" w:space="0" w:color="auto"/>
            </w:tcBorders>
            <w:shd w:val="clear" w:color="auto" w:fill="auto"/>
            <w:vAlign w:val="center"/>
            <w:hideMark/>
          </w:tcPr>
          <w:p w14:paraId="2C64DE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679,70</w:t>
            </w:r>
          </w:p>
        </w:tc>
        <w:tc>
          <w:tcPr>
            <w:tcW w:w="900" w:type="dxa"/>
            <w:tcBorders>
              <w:top w:val="nil"/>
              <w:left w:val="nil"/>
              <w:bottom w:val="single" w:sz="4" w:space="0" w:color="auto"/>
              <w:right w:val="single" w:sz="4" w:space="0" w:color="auto"/>
            </w:tcBorders>
            <w:shd w:val="clear" w:color="auto" w:fill="auto"/>
            <w:vAlign w:val="center"/>
            <w:hideMark/>
          </w:tcPr>
          <w:p w14:paraId="34A61C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679,70</w:t>
            </w:r>
          </w:p>
        </w:tc>
        <w:tc>
          <w:tcPr>
            <w:tcW w:w="900" w:type="dxa"/>
            <w:tcBorders>
              <w:top w:val="nil"/>
              <w:left w:val="nil"/>
              <w:bottom w:val="single" w:sz="4" w:space="0" w:color="auto"/>
              <w:right w:val="single" w:sz="4" w:space="0" w:color="auto"/>
            </w:tcBorders>
            <w:shd w:val="clear" w:color="auto" w:fill="auto"/>
            <w:vAlign w:val="center"/>
            <w:hideMark/>
          </w:tcPr>
          <w:p w14:paraId="63A95DF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679,70</w:t>
            </w:r>
          </w:p>
        </w:tc>
        <w:tc>
          <w:tcPr>
            <w:tcW w:w="1121" w:type="dxa"/>
            <w:tcBorders>
              <w:top w:val="nil"/>
              <w:left w:val="nil"/>
              <w:bottom w:val="single" w:sz="4" w:space="0" w:color="auto"/>
              <w:right w:val="single" w:sz="4" w:space="0" w:color="auto"/>
            </w:tcBorders>
            <w:shd w:val="clear" w:color="auto" w:fill="auto"/>
            <w:vAlign w:val="center"/>
            <w:hideMark/>
          </w:tcPr>
          <w:p w14:paraId="7386CEB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3398,49</w:t>
            </w:r>
          </w:p>
        </w:tc>
        <w:tc>
          <w:tcPr>
            <w:tcW w:w="1161" w:type="dxa"/>
            <w:tcBorders>
              <w:top w:val="nil"/>
              <w:left w:val="nil"/>
              <w:bottom w:val="single" w:sz="4" w:space="0" w:color="auto"/>
              <w:right w:val="single" w:sz="4" w:space="0" w:color="auto"/>
            </w:tcBorders>
            <w:shd w:val="clear" w:color="auto" w:fill="auto"/>
            <w:vAlign w:val="center"/>
            <w:hideMark/>
          </w:tcPr>
          <w:p w14:paraId="15B5BB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3398,49</w:t>
            </w:r>
          </w:p>
        </w:tc>
      </w:tr>
      <w:tr w:rsidR="00F126E4" w:rsidRPr="00F126E4" w14:paraId="052B444B"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541438E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2.7</w:t>
            </w:r>
          </w:p>
        </w:tc>
        <w:tc>
          <w:tcPr>
            <w:tcW w:w="1560" w:type="dxa"/>
            <w:vMerge/>
            <w:tcBorders>
              <w:top w:val="nil"/>
              <w:left w:val="single" w:sz="4" w:space="0" w:color="auto"/>
              <w:bottom w:val="single" w:sz="4" w:space="0" w:color="auto"/>
              <w:right w:val="single" w:sz="4" w:space="0" w:color="auto"/>
            </w:tcBorders>
            <w:vAlign w:val="center"/>
            <w:hideMark/>
          </w:tcPr>
          <w:p w14:paraId="26D6CB9C"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194DD82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w:t>
            </w:r>
          </w:p>
        </w:tc>
        <w:tc>
          <w:tcPr>
            <w:tcW w:w="2979" w:type="dxa"/>
            <w:tcBorders>
              <w:top w:val="nil"/>
              <w:left w:val="nil"/>
              <w:bottom w:val="single" w:sz="4" w:space="0" w:color="auto"/>
              <w:right w:val="single" w:sz="4" w:space="0" w:color="auto"/>
            </w:tcBorders>
            <w:shd w:val="clear" w:color="auto" w:fill="auto"/>
            <w:vAlign w:val="center"/>
            <w:hideMark/>
          </w:tcPr>
          <w:p w14:paraId="5A6AC1C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 L=0,821 км, D=100 мм</w:t>
            </w:r>
          </w:p>
        </w:tc>
        <w:tc>
          <w:tcPr>
            <w:tcW w:w="2219" w:type="dxa"/>
            <w:tcBorders>
              <w:top w:val="nil"/>
              <w:left w:val="nil"/>
              <w:bottom w:val="single" w:sz="4" w:space="0" w:color="auto"/>
              <w:right w:val="single" w:sz="4" w:space="0" w:color="auto"/>
            </w:tcBorders>
            <w:shd w:val="clear" w:color="auto" w:fill="auto"/>
            <w:vAlign w:val="center"/>
            <w:hideMark/>
          </w:tcPr>
          <w:p w14:paraId="4C9A1A6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4EF308E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5CAA587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16954,89</w:t>
            </w:r>
          </w:p>
        </w:tc>
        <w:tc>
          <w:tcPr>
            <w:tcW w:w="900" w:type="dxa"/>
            <w:tcBorders>
              <w:top w:val="nil"/>
              <w:left w:val="nil"/>
              <w:bottom w:val="single" w:sz="4" w:space="0" w:color="auto"/>
              <w:right w:val="single" w:sz="4" w:space="0" w:color="auto"/>
            </w:tcBorders>
            <w:shd w:val="clear" w:color="auto" w:fill="auto"/>
            <w:vAlign w:val="center"/>
            <w:hideMark/>
          </w:tcPr>
          <w:p w14:paraId="0E0FD9E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127D14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1695,49</w:t>
            </w:r>
          </w:p>
        </w:tc>
        <w:tc>
          <w:tcPr>
            <w:tcW w:w="900" w:type="dxa"/>
            <w:tcBorders>
              <w:top w:val="nil"/>
              <w:left w:val="nil"/>
              <w:bottom w:val="single" w:sz="4" w:space="0" w:color="auto"/>
              <w:right w:val="single" w:sz="4" w:space="0" w:color="auto"/>
            </w:tcBorders>
            <w:shd w:val="clear" w:color="auto" w:fill="auto"/>
            <w:vAlign w:val="center"/>
            <w:hideMark/>
          </w:tcPr>
          <w:p w14:paraId="3F957B5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1695,49</w:t>
            </w:r>
          </w:p>
        </w:tc>
        <w:tc>
          <w:tcPr>
            <w:tcW w:w="900" w:type="dxa"/>
            <w:tcBorders>
              <w:top w:val="nil"/>
              <w:left w:val="nil"/>
              <w:bottom w:val="single" w:sz="4" w:space="0" w:color="auto"/>
              <w:right w:val="single" w:sz="4" w:space="0" w:color="auto"/>
            </w:tcBorders>
            <w:shd w:val="clear" w:color="auto" w:fill="auto"/>
            <w:vAlign w:val="center"/>
            <w:hideMark/>
          </w:tcPr>
          <w:p w14:paraId="64AAC3C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1695,49</w:t>
            </w:r>
          </w:p>
        </w:tc>
        <w:tc>
          <w:tcPr>
            <w:tcW w:w="900" w:type="dxa"/>
            <w:tcBorders>
              <w:top w:val="nil"/>
              <w:left w:val="nil"/>
              <w:bottom w:val="single" w:sz="4" w:space="0" w:color="auto"/>
              <w:right w:val="single" w:sz="4" w:space="0" w:color="auto"/>
            </w:tcBorders>
            <w:shd w:val="clear" w:color="auto" w:fill="auto"/>
            <w:vAlign w:val="center"/>
            <w:hideMark/>
          </w:tcPr>
          <w:p w14:paraId="0625821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1695,49</w:t>
            </w:r>
          </w:p>
        </w:tc>
        <w:tc>
          <w:tcPr>
            <w:tcW w:w="900" w:type="dxa"/>
            <w:tcBorders>
              <w:top w:val="nil"/>
              <w:left w:val="nil"/>
              <w:bottom w:val="single" w:sz="4" w:space="0" w:color="auto"/>
              <w:right w:val="single" w:sz="4" w:space="0" w:color="auto"/>
            </w:tcBorders>
            <w:shd w:val="clear" w:color="auto" w:fill="auto"/>
            <w:vAlign w:val="center"/>
            <w:hideMark/>
          </w:tcPr>
          <w:p w14:paraId="67FC42D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1695,49</w:t>
            </w:r>
          </w:p>
        </w:tc>
        <w:tc>
          <w:tcPr>
            <w:tcW w:w="1121" w:type="dxa"/>
            <w:tcBorders>
              <w:top w:val="nil"/>
              <w:left w:val="nil"/>
              <w:bottom w:val="single" w:sz="4" w:space="0" w:color="auto"/>
              <w:right w:val="single" w:sz="4" w:space="0" w:color="auto"/>
            </w:tcBorders>
            <w:shd w:val="clear" w:color="auto" w:fill="auto"/>
            <w:vAlign w:val="center"/>
            <w:hideMark/>
          </w:tcPr>
          <w:p w14:paraId="539CD21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8477,45</w:t>
            </w:r>
          </w:p>
        </w:tc>
        <w:tc>
          <w:tcPr>
            <w:tcW w:w="1161" w:type="dxa"/>
            <w:tcBorders>
              <w:top w:val="nil"/>
              <w:left w:val="nil"/>
              <w:bottom w:val="single" w:sz="4" w:space="0" w:color="auto"/>
              <w:right w:val="single" w:sz="4" w:space="0" w:color="auto"/>
            </w:tcBorders>
            <w:shd w:val="clear" w:color="auto" w:fill="auto"/>
            <w:vAlign w:val="center"/>
            <w:hideMark/>
          </w:tcPr>
          <w:p w14:paraId="4234F86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0A2821D1"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7E7AAC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2.8</w:t>
            </w:r>
          </w:p>
        </w:tc>
        <w:tc>
          <w:tcPr>
            <w:tcW w:w="1560" w:type="dxa"/>
            <w:vMerge/>
            <w:tcBorders>
              <w:top w:val="nil"/>
              <w:left w:val="single" w:sz="4" w:space="0" w:color="auto"/>
              <w:bottom w:val="single" w:sz="4" w:space="0" w:color="auto"/>
              <w:right w:val="single" w:sz="4" w:space="0" w:color="auto"/>
            </w:tcBorders>
            <w:vAlign w:val="center"/>
            <w:hideMark/>
          </w:tcPr>
          <w:p w14:paraId="3D8FF467"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569FF84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сетей водоснабжения, выработавших эксплуатационный ресурс (на основании физического износа)</w:t>
            </w:r>
          </w:p>
        </w:tc>
        <w:tc>
          <w:tcPr>
            <w:tcW w:w="2979" w:type="dxa"/>
            <w:tcBorders>
              <w:top w:val="nil"/>
              <w:left w:val="nil"/>
              <w:bottom w:val="single" w:sz="4" w:space="0" w:color="auto"/>
              <w:right w:val="single" w:sz="4" w:space="0" w:color="auto"/>
            </w:tcBorders>
            <w:shd w:val="clear" w:color="auto" w:fill="auto"/>
            <w:noWrap/>
            <w:vAlign w:val="bottom"/>
            <w:hideMark/>
          </w:tcPr>
          <w:p w14:paraId="52045BA3"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0C3C5DA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02E07BB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2027-2035</w:t>
            </w:r>
          </w:p>
        </w:tc>
        <w:tc>
          <w:tcPr>
            <w:tcW w:w="1230" w:type="dxa"/>
            <w:tcBorders>
              <w:top w:val="nil"/>
              <w:left w:val="nil"/>
              <w:bottom w:val="single" w:sz="4" w:space="0" w:color="auto"/>
              <w:right w:val="single" w:sz="4" w:space="0" w:color="auto"/>
            </w:tcBorders>
            <w:shd w:val="clear" w:color="auto" w:fill="auto"/>
            <w:vAlign w:val="center"/>
            <w:hideMark/>
          </w:tcPr>
          <w:p w14:paraId="78F63AD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177646,13</w:t>
            </w:r>
          </w:p>
        </w:tc>
        <w:tc>
          <w:tcPr>
            <w:tcW w:w="900" w:type="dxa"/>
            <w:tcBorders>
              <w:top w:val="nil"/>
              <w:left w:val="nil"/>
              <w:bottom w:val="single" w:sz="4" w:space="0" w:color="auto"/>
              <w:right w:val="single" w:sz="4" w:space="0" w:color="auto"/>
            </w:tcBorders>
            <w:shd w:val="clear" w:color="auto" w:fill="auto"/>
            <w:vAlign w:val="center"/>
            <w:hideMark/>
          </w:tcPr>
          <w:p w14:paraId="193B7E5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A6B41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FB8C5D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19738,46</w:t>
            </w:r>
          </w:p>
        </w:tc>
        <w:tc>
          <w:tcPr>
            <w:tcW w:w="900" w:type="dxa"/>
            <w:tcBorders>
              <w:top w:val="nil"/>
              <w:left w:val="nil"/>
              <w:bottom w:val="single" w:sz="4" w:space="0" w:color="auto"/>
              <w:right w:val="single" w:sz="4" w:space="0" w:color="auto"/>
            </w:tcBorders>
            <w:shd w:val="clear" w:color="auto" w:fill="auto"/>
            <w:vAlign w:val="center"/>
            <w:hideMark/>
          </w:tcPr>
          <w:p w14:paraId="0E899BA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19738,46</w:t>
            </w:r>
          </w:p>
        </w:tc>
        <w:tc>
          <w:tcPr>
            <w:tcW w:w="900" w:type="dxa"/>
            <w:tcBorders>
              <w:top w:val="nil"/>
              <w:left w:val="nil"/>
              <w:bottom w:val="single" w:sz="4" w:space="0" w:color="auto"/>
              <w:right w:val="single" w:sz="4" w:space="0" w:color="auto"/>
            </w:tcBorders>
            <w:shd w:val="clear" w:color="auto" w:fill="auto"/>
            <w:vAlign w:val="center"/>
            <w:hideMark/>
          </w:tcPr>
          <w:p w14:paraId="5024F60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19738,46</w:t>
            </w:r>
          </w:p>
        </w:tc>
        <w:tc>
          <w:tcPr>
            <w:tcW w:w="900" w:type="dxa"/>
            <w:tcBorders>
              <w:top w:val="nil"/>
              <w:left w:val="nil"/>
              <w:bottom w:val="single" w:sz="4" w:space="0" w:color="auto"/>
              <w:right w:val="single" w:sz="4" w:space="0" w:color="auto"/>
            </w:tcBorders>
            <w:shd w:val="clear" w:color="auto" w:fill="auto"/>
            <w:vAlign w:val="center"/>
            <w:hideMark/>
          </w:tcPr>
          <w:p w14:paraId="34FFA31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19738,46</w:t>
            </w:r>
          </w:p>
        </w:tc>
        <w:tc>
          <w:tcPr>
            <w:tcW w:w="1121" w:type="dxa"/>
            <w:tcBorders>
              <w:top w:val="nil"/>
              <w:left w:val="nil"/>
              <w:bottom w:val="single" w:sz="4" w:space="0" w:color="auto"/>
              <w:right w:val="single" w:sz="4" w:space="0" w:color="auto"/>
            </w:tcBorders>
            <w:shd w:val="clear" w:color="auto" w:fill="auto"/>
            <w:vAlign w:val="center"/>
            <w:hideMark/>
          </w:tcPr>
          <w:p w14:paraId="4E2091C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98692,29</w:t>
            </w:r>
          </w:p>
        </w:tc>
        <w:tc>
          <w:tcPr>
            <w:tcW w:w="1161" w:type="dxa"/>
            <w:tcBorders>
              <w:top w:val="nil"/>
              <w:left w:val="nil"/>
              <w:bottom w:val="single" w:sz="4" w:space="0" w:color="auto"/>
              <w:right w:val="single" w:sz="4" w:space="0" w:color="auto"/>
            </w:tcBorders>
            <w:shd w:val="clear" w:color="auto" w:fill="auto"/>
            <w:vAlign w:val="center"/>
            <w:hideMark/>
          </w:tcPr>
          <w:p w14:paraId="52866D9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B860FC4"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0A5F31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2.9</w:t>
            </w:r>
          </w:p>
        </w:tc>
        <w:tc>
          <w:tcPr>
            <w:tcW w:w="1560" w:type="dxa"/>
            <w:tcBorders>
              <w:top w:val="nil"/>
              <w:left w:val="nil"/>
              <w:bottom w:val="single" w:sz="4" w:space="0" w:color="auto"/>
              <w:right w:val="single" w:sz="4" w:space="0" w:color="auto"/>
            </w:tcBorders>
            <w:shd w:val="clear" w:color="auto" w:fill="auto"/>
            <w:vAlign w:val="center"/>
            <w:hideMark/>
          </w:tcPr>
          <w:p w14:paraId="396C957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Лопатино</w:t>
            </w:r>
          </w:p>
        </w:tc>
        <w:tc>
          <w:tcPr>
            <w:tcW w:w="3248" w:type="dxa"/>
            <w:tcBorders>
              <w:top w:val="nil"/>
              <w:left w:val="nil"/>
              <w:bottom w:val="single" w:sz="4" w:space="0" w:color="auto"/>
              <w:right w:val="single" w:sz="4" w:space="0" w:color="auto"/>
            </w:tcBorders>
            <w:shd w:val="clear" w:color="auto" w:fill="auto"/>
            <w:vAlign w:val="center"/>
            <w:hideMark/>
          </w:tcPr>
          <w:p w14:paraId="15AF190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w:t>
            </w:r>
          </w:p>
        </w:tc>
        <w:tc>
          <w:tcPr>
            <w:tcW w:w="2979" w:type="dxa"/>
            <w:tcBorders>
              <w:top w:val="nil"/>
              <w:left w:val="nil"/>
              <w:bottom w:val="single" w:sz="4" w:space="0" w:color="auto"/>
              <w:right w:val="single" w:sz="4" w:space="0" w:color="auto"/>
            </w:tcBorders>
            <w:shd w:val="clear" w:color="auto" w:fill="auto"/>
            <w:vAlign w:val="center"/>
            <w:hideMark/>
          </w:tcPr>
          <w:p w14:paraId="7960D63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 L=11,766 км, D=25-100 мм</w:t>
            </w:r>
          </w:p>
        </w:tc>
        <w:tc>
          <w:tcPr>
            <w:tcW w:w="2219" w:type="dxa"/>
            <w:tcBorders>
              <w:top w:val="nil"/>
              <w:left w:val="nil"/>
              <w:bottom w:val="single" w:sz="4" w:space="0" w:color="auto"/>
              <w:right w:val="single" w:sz="4" w:space="0" w:color="auto"/>
            </w:tcBorders>
            <w:shd w:val="clear" w:color="auto" w:fill="auto"/>
            <w:vAlign w:val="center"/>
            <w:hideMark/>
          </w:tcPr>
          <w:p w14:paraId="130816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3854818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1CF9B4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78955,46</w:t>
            </w:r>
          </w:p>
        </w:tc>
        <w:tc>
          <w:tcPr>
            <w:tcW w:w="900" w:type="dxa"/>
            <w:tcBorders>
              <w:top w:val="nil"/>
              <w:left w:val="nil"/>
              <w:bottom w:val="single" w:sz="4" w:space="0" w:color="auto"/>
              <w:right w:val="single" w:sz="4" w:space="0" w:color="auto"/>
            </w:tcBorders>
            <w:shd w:val="clear" w:color="auto" w:fill="auto"/>
            <w:vAlign w:val="center"/>
            <w:hideMark/>
          </w:tcPr>
          <w:p w14:paraId="3294C6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08D60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7895,55</w:t>
            </w:r>
          </w:p>
        </w:tc>
        <w:tc>
          <w:tcPr>
            <w:tcW w:w="900" w:type="dxa"/>
            <w:tcBorders>
              <w:top w:val="nil"/>
              <w:left w:val="nil"/>
              <w:bottom w:val="single" w:sz="4" w:space="0" w:color="auto"/>
              <w:right w:val="single" w:sz="4" w:space="0" w:color="auto"/>
            </w:tcBorders>
            <w:shd w:val="clear" w:color="auto" w:fill="auto"/>
            <w:vAlign w:val="center"/>
            <w:hideMark/>
          </w:tcPr>
          <w:p w14:paraId="1AC18F5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7895,55</w:t>
            </w:r>
          </w:p>
        </w:tc>
        <w:tc>
          <w:tcPr>
            <w:tcW w:w="900" w:type="dxa"/>
            <w:tcBorders>
              <w:top w:val="nil"/>
              <w:left w:val="nil"/>
              <w:bottom w:val="single" w:sz="4" w:space="0" w:color="auto"/>
              <w:right w:val="single" w:sz="4" w:space="0" w:color="auto"/>
            </w:tcBorders>
            <w:shd w:val="clear" w:color="auto" w:fill="auto"/>
            <w:vAlign w:val="center"/>
            <w:hideMark/>
          </w:tcPr>
          <w:p w14:paraId="0EA561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7895,55</w:t>
            </w:r>
          </w:p>
        </w:tc>
        <w:tc>
          <w:tcPr>
            <w:tcW w:w="900" w:type="dxa"/>
            <w:tcBorders>
              <w:top w:val="nil"/>
              <w:left w:val="nil"/>
              <w:bottom w:val="single" w:sz="4" w:space="0" w:color="auto"/>
              <w:right w:val="single" w:sz="4" w:space="0" w:color="auto"/>
            </w:tcBorders>
            <w:shd w:val="clear" w:color="auto" w:fill="auto"/>
            <w:vAlign w:val="center"/>
            <w:hideMark/>
          </w:tcPr>
          <w:p w14:paraId="79A354A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7895,55</w:t>
            </w:r>
          </w:p>
        </w:tc>
        <w:tc>
          <w:tcPr>
            <w:tcW w:w="900" w:type="dxa"/>
            <w:tcBorders>
              <w:top w:val="nil"/>
              <w:left w:val="nil"/>
              <w:bottom w:val="single" w:sz="4" w:space="0" w:color="auto"/>
              <w:right w:val="single" w:sz="4" w:space="0" w:color="auto"/>
            </w:tcBorders>
            <w:shd w:val="clear" w:color="auto" w:fill="auto"/>
            <w:vAlign w:val="center"/>
            <w:hideMark/>
          </w:tcPr>
          <w:p w14:paraId="09F4092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7895,55</w:t>
            </w:r>
          </w:p>
        </w:tc>
        <w:tc>
          <w:tcPr>
            <w:tcW w:w="1121" w:type="dxa"/>
            <w:tcBorders>
              <w:top w:val="nil"/>
              <w:left w:val="nil"/>
              <w:bottom w:val="single" w:sz="4" w:space="0" w:color="auto"/>
              <w:right w:val="single" w:sz="4" w:space="0" w:color="auto"/>
            </w:tcBorders>
            <w:shd w:val="clear" w:color="auto" w:fill="auto"/>
            <w:vAlign w:val="center"/>
            <w:hideMark/>
          </w:tcPr>
          <w:p w14:paraId="720EE4C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39477,73</w:t>
            </w:r>
          </w:p>
        </w:tc>
        <w:tc>
          <w:tcPr>
            <w:tcW w:w="1161" w:type="dxa"/>
            <w:tcBorders>
              <w:top w:val="nil"/>
              <w:left w:val="nil"/>
              <w:bottom w:val="single" w:sz="4" w:space="0" w:color="auto"/>
              <w:right w:val="single" w:sz="4" w:space="0" w:color="auto"/>
            </w:tcBorders>
            <w:shd w:val="clear" w:color="auto" w:fill="auto"/>
            <w:vAlign w:val="center"/>
            <w:hideMark/>
          </w:tcPr>
          <w:p w14:paraId="406B32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05587D9"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117B84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w:t>
            </w:r>
          </w:p>
        </w:tc>
        <w:tc>
          <w:tcPr>
            <w:tcW w:w="1560" w:type="dxa"/>
            <w:tcBorders>
              <w:top w:val="nil"/>
              <w:left w:val="nil"/>
              <w:bottom w:val="single" w:sz="4" w:space="0" w:color="auto"/>
              <w:right w:val="single" w:sz="4" w:space="0" w:color="auto"/>
            </w:tcBorders>
            <w:shd w:val="clear" w:color="auto" w:fill="auto"/>
            <w:vAlign w:val="center"/>
            <w:hideMark/>
          </w:tcPr>
          <w:p w14:paraId="56047EB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Никулино</w:t>
            </w:r>
          </w:p>
        </w:tc>
        <w:tc>
          <w:tcPr>
            <w:tcW w:w="3248" w:type="dxa"/>
            <w:tcBorders>
              <w:top w:val="nil"/>
              <w:left w:val="nil"/>
              <w:bottom w:val="single" w:sz="4" w:space="0" w:color="auto"/>
              <w:right w:val="single" w:sz="4" w:space="0" w:color="auto"/>
            </w:tcBorders>
            <w:shd w:val="clear" w:color="auto" w:fill="auto"/>
            <w:vAlign w:val="center"/>
            <w:hideMark/>
          </w:tcPr>
          <w:p w14:paraId="057EEC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w:t>
            </w:r>
          </w:p>
        </w:tc>
        <w:tc>
          <w:tcPr>
            <w:tcW w:w="2979" w:type="dxa"/>
            <w:tcBorders>
              <w:top w:val="nil"/>
              <w:left w:val="nil"/>
              <w:bottom w:val="single" w:sz="4" w:space="0" w:color="auto"/>
              <w:right w:val="single" w:sz="4" w:space="0" w:color="auto"/>
            </w:tcBorders>
            <w:shd w:val="clear" w:color="auto" w:fill="auto"/>
            <w:vAlign w:val="center"/>
            <w:hideMark/>
          </w:tcPr>
          <w:p w14:paraId="714114A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 L=0,517 км, D=80 мм</w:t>
            </w:r>
          </w:p>
        </w:tc>
        <w:tc>
          <w:tcPr>
            <w:tcW w:w="2219" w:type="dxa"/>
            <w:tcBorders>
              <w:top w:val="nil"/>
              <w:left w:val="nil"/>
              <w:bottom w:val="single" w:sz="4" w:space="0" w:color="auto"/>
              <w:right w:val="single" w:sz="4" w:space="0" w:color="auto"/>
            </w:tcBorders>
            <w:shd w:val="clear" w:color="auto" w:fill="auto"/>
            <w:vAlign w:val="center"/>
            <w:hideMark/>
          </w:tcPr>
          <w:p w14:paraId="68C1F23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737697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27A5A45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3469,32</w:t>
            </w:r>
          </w:p>
        </w:tc>
        <w:tc>
          <w:tcPr>
            <w:tcW w:w="900" w:type="dxa"/>
            <w:tcBorders>
              <w:top w:val="nil"/>
              <w:left w:val="nil"/>
              <w:bottom w:val="single" w:sz="4" w:space="0" w:color="auto"/>
              <w:right w:val="single" w:sz="4" w:space="0" w:color="auto"/>
            </w:tcBorders>
            <w:shd w:val="clear" w:color="auto" w:fill="auto"/>
            <w:vAlign w:val="center"/>
            <w:hideMark/>
          </w:tcPr>
          <w:p w14:paraId="189D4A3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535A9F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w:t>
            </w:r>
          </w:p>
        </w:tc>
        <w:tc>
          <w:tcPr>
            <w:tcW w:w="900" w:type="dxa"/>
            <w:tcBorders>
              <w:top w:val="nil"/>
              <w:left w:val="nil"/>
              <w:bottom w:val="single" w:sz="4" w:space="0" w:color="auto"/>
              <w:right w:val="single" w:sz="4" w:space="0" w:color="auto"/>
            </w:tcBorders>
            <w:shd w:val="clear" w:color="auto" w:fill="auto"/>
            <w:vAlign w:val="center"/>
            <w:hideMark/>
          </w:tcPr>
          <w:p w14:paraId="56C6AE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w:t>
            </w:r>
          </w:p>
        </w:tc>
        <w:tc>
          <w:tcPr>
            <w:tcW w:w="900" w:type="dxa"/>
            <w:tcBorders>
              <w:top w:val="nil"/>
              <w:left w:val="nil"/>
              <w:bottom w:val="single" w:sz="4" w:space="0" w:color="auto"/>
              <w:right w:val="single" w:sz="4" w:space="0" w:color="auto"/>
            </w:tcBorders>
            <w:shd w:val="clear" w:color="auto" w:fill="auto"/>
            <w:vAlign w:val="center"/>
            <w:hideMark/>
          </w:tcPr>
          <w:p w14:paraId="1F3131B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w:t>
            </w:r>
          </w:p>
        </w:tc>
        <w:tc>
          <w:tcPr>
            <w:tcW w:w="900" w:type="dxa"/>
            <w:tcBorders>
              <w:top w:val="nil"/>
              <w:left w:val="nil"/>
              <w:bottom w:val="single" w:sz="4" w:space="0" w:color="auto"/>
              <w:right w:val="single" w:sz="4" w:space="0" w:color="auto"/>
            </w:tcBorders>
            <w:shd w:val="clear" w:color="auto" w:fill="auto"/>
            <w:vAlign w:val="center"/>
            <w:hideMark/>
          </w:tcPr>
          <w:p w14:paraId="3D4CB96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w:t>
            </w:r>
          </w:p>
        </w:tc>
        <w:tc>
          <w:tcPr>
            <w:tcW w:w="900" w:type="dxa"/>
            <w:tcBorders>
              <w:top w:val="nil"/>
              <w:left w:val="nil"/>
              <w:bottom w:val="single" w:sz="4" w:space="0" w:color="auto"/>
              <w:right w:val="single" w:sz="4" w:space="0" w:color="auto"/>
            </w:tcBorders>
            <w:shd w:val="clear" w:color="auto" w:fill="auto"/>
            <w:vAlign w:val="center"/>
            <w:hideMark/>
          </w:tcPr>
          <w:p w14:paraId="43719DA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346,93</w:t>
            </w:r>
          </w:p>
        </w:tc>
        <w:tc>
          <w:tcPr>
            <w:tcW w:w="1121" w:type="dxa"/>
            <w:tcBorders>
              <w:top w:val="nil"/>
              <w:left w:val="nil"/>
              <w:bottom w:val="single" w:sz="4" w:space="0" w:color="auto"/>
              <w:right w:val="single" w:sz="4" w:space="0" w:color="auto"/>
            </w:tcBorders>
            <w:shd w:val="clear" w:color="auto" w:fill="auto"/>
            <w:vAlign w:val="center"/>
            <w:hideMark/>
          </w:tcPr>
          <w:p w14:paraId="78B9E57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1734,66</w:t>
            </w:r>
          </w:p>
        </w:tc>
        <w:tc>
          <w:tcPr>
            <w:tcW w:w="1161" w:type="dxa"/>
            <w:tcBorders>
              <w:top w:val="nil"/>
              <w:left w:val="nil"/>
              <w:bottom w:val="single" w:sz="4" w:space="0" w:color="auto"/>
              <w:right w:val="single" w:sz="4" w:space="0" w:color="auto"/>
            </w:tcBorders>
            <w:shd w:val="clear" w:color="auto" w:fill="auto"/>
            <w:vAlign w:val="center"/>
            <w:hideMark/>
          </w:tcPr>
          <w:p w14:paraId="0EA4B8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3FFF6E23"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C49703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2.11</w:t>
            </w:r>
          </w:p>
        </w:tc>
        <w:tc>
          <w:tcPr>
            <w:tcW w:w="1560" w:type="dxa"/>
            <w:tcBorders>
              <w:top w:val="nil"/>
              <w:left w:val="nil"/>
              <w:bottom w:val="single" w:sz="4" w:space="0" w:color="auto"/>
              <w:right w:val="single" w:sz="4" w:space="0" w:color="auto"/>
            </w:tcBorders>
            <w:shd w:val="clear" w:color="auto" w:fill="auto"/>
            <w:vAlign w:val="center"/>
            <w:hideMark/>
          </w:tcPr>
          <w:p w14:paraId="3861D1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Николаевка, д. Малая Старинка</w:t>
            </w:r>
          </w:p>
        </w:tc>
        <w:tc>
          <w:tcPr>
            <w:tcW w:w="3248" w:type="dxa"/>
            <w:tcBorders>
              <w:top w:val="nil"/>
              <w:left w:val="nil"/>
              <w:bottom w:val="single" w:sz="4" w:space="0" w:color="auto"/>
              <w:right w:val="single" w:sz="4" w:space="0" w:color="auto"/>
            </w:tcBorders>
            <w:shd w:val="clear" w:color="auto" w:fill="auto"/>
            <w:vAlign w:val="center"/>
            <w:hideMark/>
          </w:tcPr>
          <w:p w14:paraId="1BBE7D6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w:t>
            </w:r>
          </w:p>
        </w:tc>
        <w:tc>
          <w:tcPr>
            <w:tcW w:w="2979" w:type="dxa"/>
            <w:tcBorders>
              <w:top w:val="nil"/>
              <w:left w:val="nil"/>
              <w:bottom w:val="single" w:sz="4" w:space="0" w:color="auto"/>
              <w:right w:val="single" w:sz="4" w:space="0" w:color="auto"/>
            </w:tcBorders>
            <w:shd w:val="clear" w:color="auto" w:fill="auto"/>
            <w:vAlign w:val="center"/>
            <w:hideMark/>
          </w:tcPr>
          <w:p w14:paraId="75DDED9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 L=0,302 км, D=65 мм</w:t>
            </w:r>
          </w:p>
        </w:tc>
        <w:tc>
          <w:tcPr>
            <w:tcW w:w="2219" w:type="dxa"/>
            <w:tcBorders>
              <w:top w:val="nil"/>
              <w:left w:val="nil"/>
              <w:bottom w:val="single" w:sz="4" w:space="0" w:color="auto"/>
              <w:right w:val="single" w:sz="4" w:space="0" w:color="auto"/>
            </w:tcBorders>
            <w:shd w:val="clear" w:color="auto" w:fill="auto"/>
            <w:vAlign w:val="center"/>
            <w:hideMark/>
          </w:tcPr>
          <w:p w14:paraId="5DF0F93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0095D64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0F49273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16407,11</w:t>
            </w:r>
          </w:p>
        </w:tc>
        <w:tc>
          <w:tcPr>
            <w:tcW w:w="900" w:type="dxa"/>
            <w:tcBorders>
              <w:top w:val="nil"/>
              <w:left w:val="nil"/>
              <w:bottom w:val="single" w:sz="4" w:space="0" w:color="auto"/>
              <w:right w:val="single" w:sz="4" w:space="0" w:color="auto"/>
            </w:tcBorders>
            <w:shd w:val="clear" w:color="auto" w:fill="auto"/>
            <w:vAlign w:val="center"/>
            <w:hideMark/>
          </w:tcPr>
          <w:p w14:paraId="0472849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8561D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w:t>
            </w:r>
          </w:p>
        </w:tc>
        <w:tc>
          <w:tcPr>
            <w:tcW w:w="900" w:type="dxa"/>
            <w:tcBorders>
              <w:top w:val="nil"/>
              <w:left w:val="nil"/>
              <w:bottom w:val="single" w:sz="4" w:space="0" w:color="auto"/>
              <w:right w:val="single" w:sz="4" w:space="0" w:color="auto"/>
            </w:tcBorders>
            <w:shd w:val="clear" w:color="auto" w:fill="auto"/>
            <w:vAlign w:val="center"/>
            <w:hideMark/>
          </w:tcPr>
          <w:p w14:paraId="5AC675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w:t>
            </w:r>
          </w:p>
        </w:tc>
        <w:tc>
          <w:tcPr>
            <w:tcW w:w="900" w:type="dxa"/>
            <w:tcBorders>
              <w:top w:val="nil"/>
              <w:left w:val="nil"/>
              <w:bottom w:val="single" w:sz="4" w:space="0" w:color="auto"/>
              <w:right w:val="single" w:sz="4" w:space="0" w:color="auto"/>
            </w:tcBorders>
            <w:shd w:val="clear" w:color="auto" w:fill="auto"/>
            <w:vAlign w:val="center"/>
            <w:hideMark/>
          </w:tcPr>
          <w:p w14:paraId="0AA629F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w:t>
            </w:r>
          </w:p>
        </w:tc>
        <w:tc>
          <w:tcPr>
            <w:tcW w:w="900" w:type="dxa"/>
            <w:tcBorders>
              <w:top w:val="nil"/>
              <w:left w:val="nil"/>
              <w:bottom w:val="single" w:sz="4" w:space="0" w:color="auto"/>
              <w:right w:val="single" w:sz="4" w:space="0" w:color="auto"/>
            </w:tcBorders>
            <w:shd w:val="clear" w:color="auto" w:fill="auto"/>
            <w:vAlign w:val="center"/>
            <w:hideMark/>
          </w:tcPr>
          <w:p w14:paraId="23A5872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w:t>
            </w:r>
          </w:p>
        </w:tc>
        <w:tc>
          <w:tcPr>
            <w:tcW w:w="900" w:type="dxa"/>
            <w:tcBorders>
              <w:top w:val="nil"/>
              <w:left w:val="nil"/>
              <w:bottom w:val="single" w:sz="4" w:space="0" w:color="auto"/>
              <w:right w:val="single" w:sz="4" w:space="0" w:color="auto"/>
            </w:tcBorders>
            <w:shd w:val="clear" w:color="auto" w:fill="auto"/>
            <w:vAlign w:val="center"/>
            <w:hideMark/>
          </w:tcPr>
          <w:p w14:paraId="203FD95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1640,71</w:t>
            </w:r>
          </w:p>
        </w:tc>
        <w:tc>
          <w:tcPr>
            <w:tcW w:w="1121" w:type="dxa"/>
            <w:tcBorders>
              <w:top w:val="nil"/>
              <w:left w:val="nil"/>
              <w:bottom w:val="single" w:sz="4" w:space="0" w:color="auto"/>
              <w:right w:val="single" w:sz="4" w:space="0" w:color="auto"/>
            </w:tcBorders>
            <w:shd w:val="clear" w:color="auto" w:fill="auto"/>
            <w:vAlign w:val="center"/>
            <w:hideMark/>
          </w:tcPr>
          <w:p w14:paraId="4C827C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8203,56</w:t>
            </w:r>
          </w:p>
        </w:tc>
        <w:tc>
          <w:tcPr>
            <w:tcW w:w="1161" w:type="dxa"/>
            <w:tcBorders>
              <w:top w:val="nil"/>
              <w:left w:val="nil"/>
              <w:bottom w:val="single" w:sz="4" w:space="0" w:color="auto"/>
              <w:right w:val="single" w:sz="4" w:space="0" w:color="auto"/>
            </w:tcBorders>
            <w:shd w:val="clear" w:color="auto" w:fill="auto"/>
            <w:vAlign w:val="center"/>
            <w:hideMark/>
          </w:tcPr>
          <w:p w14:paraId="44F32C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0EFF6AAB" w14:textId="77777777" w:rsidTr="00F126E4">
        <w:trPr>
          <w:trHeight w:val="900"/>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53118A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2.12</w:t>
            </w:r>
          </w:p>
        </w:tc>
        <w:tc>
          <w:tcPr>
            <w:tcW w:w="1560" w:type="dxa"/>
            <w:tcBorders>
              <w:top w:val="nil"/>
              <w:left w:val="nil"/>
              <w:bottom w:val="single" w:sz="4" w:space="0" w:color="auto"/>
              <w:right w:val="single" w:sz="4" w:space="0" w:color="auto"/>
            </w:tcBorders>
            <w:shd w:val="clear" w:color="auto" w:fill="auto"/>
            <w:vAlign w:val="center"/>
            <w:hideMark/>
          </w:tcPr>
          <w:p w14:paraId="078C3DC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д. Чаны-Сакан, д. Нововознесенка</w:t>
            </w:r>
          </w:p>
        </w:tc>
        <w:tc>
          <w:tcPr>
            <w:tcW w:w="3248" w:type="dxa"/>
            <w:tcBorders>
              <w:top w:val="nil"/>
              <w:left w:val="nil"/>
              <w:bottom w:val="single" w:sz="4" w:space="0" w:color="auto"/>
              <w:right w:val="single" w:sz="4" w:space="0" w:color="auto"/>
            </w:tcBorders>
            <w:shd w:val="clear" w:color="auto" w:fill="auto"/>
            <w:vAlign w:val="center"/>
            <w:hideMark/>
          </w:tcPr>
          <w:p w14:paraId="2A2BA7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w:t>
            </w:r>
          </w:p>
        </w:tc>
        <w:tc>
          <w:tcPr>
            <w:tcW w:w="2979" w:type="dxa"/>
            <w:tcBorders>
              <w:top w:val="nil"/>
              <w:left w:val="nil"/>
              <w:bottom w:val="single" w:sz="4" w:space="0" w:color="auto"/>
              <w:right w:val="single" w:sz="4" w:space="0" w:color="auto"/>
            </w:tcBorders>
            <w:shd w:val="clear" w:color="auto" w:fill="auto"/>
            <w:vAlign w:val="center"/>
            <w:hideMark/>
          </w:tcPr>
          <w:p w14:paraId="67C9BFB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Замена чугунных и стальных трубопроводов на полиэтиленовые L=0,787 км, D=25-80 мм</w:t>
            </w:r>
          </w:p>
        </w:tc>
        <w:tc>
          <w:tcPr>
            <w:tcW w:w="2219" w:type="dxa"/>
            <w:tcBorders>
              <w:top w:val="nil"/>
              <w:left w:val="nil"/>
              <w:bottom w:val="single" w:sz="4" w:space="0" w:color="auto"/>
              <w:right w:val="single" w:sz="4" w:space="0" w:color="auto"/>
            </w:tcBorders>
            <w:shd w:val="clear" w:color="auto" w:fill="auto"/>
            <w:vAlign w:val="center"/>
            <w:hideMark/>
          </w:tcPr>
          <w:p w14:paraId="41CDE57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Снижение уровня износа сетей водоснабжения, повышение надежности системы</w:t>
            </w:r>
          </w:p>
        </w:tc>
        <w:tc>
          <w:tcPr>
            <w:tcW w:w="1647" w:type="dxa"/>
            <w:tcBorders>
              <w:top w:val="nil"/>
              <w:left w:val="nil"/>
              <w:bottom w:val="single" w:sz="4" w:space="0" w:color="auto"/>
              <w:right w:val="single" w:sz="4" w:space="0" w:color="auto"/>
            </w:tcBorders>
            <w:shd w:val="clear" w:color="auto" w:fill="auto"/>
            <w:vAlign w:val="center"/>
            <w:hideMark/>
          </w:tcPr>
          <w:p w14:paraId="12E7FE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2027-2035</w:t>
            </w:r>
          </w:p>
        </w:tc>
        <w:tc>
          <w:tcPr>
            <w:tcW w:w="1230" w:type="dxa"/>
            <w:tcBorders>
              <w:top w:val="nil"/>
              <w:left w:val="nil"/>
              <w:bottom w:val="single" w:sz="4" w:space="0" w:color="auto"/>
              <w:right w:val="single" w:sz="4" w:space="0" w:color="auto"/>
            </w:tcBorders>
            <w:shd w:val="clear" w:color="auto" w:fill="auto"/>
            <w:vAlign w:val="center"/>
            <w:hideMark/>
          </w:tcPr>
          <w:p w14:paraId="692828F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2026,56</w:t>
            </w:r>
          </w:p>
        </w:tc>
        <w:tc>
          <w:tcPr>
            <w:tcW w:w="900" w:type="dxa"/>
            <w:tcBorders>
              <w:top w:val="nil"/>
              <w:left w:val="nil"/>
              <w:bottom w:val="single" w:sz="4" w:space="0" w:color="auto"/>
              <w:right w:val="single" w:sz="4" w:space="0" w:color="auto"/>
            </w:tcBorders>
            <w:shd w:val="clear" w:color="auto" w:fill="auto"/>
            <w:vAlign w:val="center"/>
            <w:hideMark/>
          </w:tcPr>
          <w:p w14:paraId="44B861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087EA6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2939943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225,17</w:t>
            </w:r>
          </w:p>
        </w:tc>
        <w:tc>
          <w:tcPr>
            <w:tcW w:w="900" w:type="dxa"/>
            <w:tcBorders>
              <w:top w:val="nil"/>
              <w:left w:val="nil"/>
              <w:bottom w:val="single" w:sz="4" w:space="0" w:color="auto"/>
              <w:right w:val="single" w:sz="4" w:space="0" w:color="auto"/>
            </w:tcBorders>
            <w:shd w:val="clear" w:color="auto" w:fill="auto"/>
            <w:vAlign w:val="center"/>
            <w:hideMark/>
          </w:tcPr>
          <w:p w14:paraId="20F6FCF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225,17</w:t>
            </w:r>
          </w:p>
        </w:tc>
        <w:tc>
          <w:tcPr>
            <w:tcW w:w="900" w:type="dxa"/>
            <w:tcBorders>
              <w:top w:val="nil"/>
              <w:left w:val="nil"/>
              <w:bottom w:val="single" w:sz="4" w:space="0" w:color="auto"/>
              <w:right w:val="single" w:sz="4" w:space="0" w:color="auto"/>
            </w:tcBorders>
            <w:shd w:val="clear" w:color="auto" w:fill="auto"/>
            <w:vAlign w:val="center"/>
            <w:hideMark/>
          </w:tcPr>
          <w:p w14:paraId="3E54199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225,17</w:t>
            </w:r>
          </w:p>
        </w:tc>
        <w:tc>
          <w:tcPr>
            <w:tcW w:w="900" w:type="dxa"/>
            <w:tcBorders>
              <w:top w:val="nil"/>
              <w:left w:val="nil"/>
              <w:bottom w:val="single" w:sz="4" w:space="0" w:color="auto"/>
              <w:right w:val="single" w:sz="4" w:space="0" w:color="auto"/>
            </w:tcBorders>
            <w:shd w:val="clear" w:color="auto" w:fill="auto"/>
            <w:vAlign w:val="center"/>
            <w:hideMark/>
          </w:tcPr>
          <w:p w14:paraId="3B6607E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225,17</w:t>
            </w:r>
          </w:p>
        </w:tc>
        <w:tc>
          <w:tcPr>
            <w:tcW w:w="1121" w:type="dxa"/>
            <w:tcBorders>
              <w:top w:val="nil"/>
              <w:left w:val="nil"/>
              <w:bottom w:val="single" w:sz="4" w:space="0" w:color="auto"/>
              <w:right w:val="single" w:sz="4" w:space="0" w:color="auto"/>
            </w:tcBorders>
            <w:shd w:val="clear" w:color="auto" w:fill="auto"/>
            <w:vAlign w:val="center"/>
            <w:hideMark/>
          </w:tcPr>
          <w:p w14:paraId="544ADB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1125,87</w:t>
            </w:r>
          </w:p>
        </w:tc>
        <w:tc>
          <w:tcPr>
            <w:tcW w:w="1161" w:type="dxa"/>
            <w:tcBorders>
              <w:top w:val="nil"/>
              <w:left w:val="nil"/>
              <w:bottom w:val="single" w:sz="4" w:space="0" w:color="auto"/>
              <w:right w:val="single" w:sz="4" w:space="0" w:color="auto"/>
            </w:tcBorders>
            <w:shd w:val="clear" w:color="auto" w:fill="auto"/>
            <w:vAlign w:val="center"/>
            <w:hideMark/>
          </w:tcPr>
          <w:p w14:paraId="56DA47C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45A09FFF" w14:textId="77777777" w:rsidTr="00F126E4">
        <w:trPr>
          <w:trHeight w:val="300"/>
        </w:trPr>
        <w:tc>
          <w:tcPr>
            <w:tcW w:w="12346" w:type="dxa"/>
            <w:gridSpan w:val="6"/>
            <w:tcBorders>
              <w:top w:val="single" w:sz="4" w:space="0" w:color="auto"/>
              <w:left w:val="single" w:sz="4" w:space="0" w:color="auto"/>
              <w:bottom w:val="single" w:sz="4" w:space="0" w:color="auto"/>
              <w:right w:val="single" w:sz="4" w:space="0" w:color="auto"/>
            </w:tcBorders>
            <w:shd w:val="clear" w:color="000000" w:fill="BDD7EE"/>
            <w:vAlign w:val="center"/>
            <w:hideMark/>
          </w:tcPr>
          <w:p w14:paraId="77ABD465" w14:textId="77777777" w:rsidR="00F126E4" w:rsidRPr="00F126E4" w:rsidRDefault="00F126E4" w:rsidP="00F126E4">
            <w:pPr>
              <w:spacing w:line="240" w:lineRule="auto"/>
              <w:ind w:firstLine="0"/>
              <w:jc w:val="righ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Всего по группе 2</w:t>
            </w:r>
          </w:p>
        </w:tc>
        <w:tc>
          <w:tcPr>
            <w:tcW w:w="1230" w:type="dxa"/>
            <w:tcBorders>
              <w:top w:val="nil"/>
              <w:left w:val="nil"/>
              <w:bottom w:val="single" w:sz="4" w:space="0" w:color="auto"/>
              <w:right w:val="single" w:sz="4" w:space="0" w:color="auto"/>
            </w:tcBorders>
            <w:shd w:val="clear" w:color="000000" w:fill="BDD7EE"/>
            <w:vAlign w:val="center"/>
            <w:hideMark/>
          </w:tcPr>
          <w:p w14:paraId="16002253"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412200,70</w:t>
            </w:r>
          </w:p>
        </w:tc>
        <w:tc>
          <w:tcPr>
            <w:tcW w:w="900" w:type="dxa"/>
            <w:tcBorders>
              <w:top w:val="nil"/>
              <w:left w:val="nil"/>
              <w:bottom w:val="single" w:sz="4" w:space="0" w:color="auto"/>
              <w:right w:val="single" w:sz="4" w:space="0" w:color="auto"/>
            </w:tcBorders>
            <w:shd w:val="clear" w:color="000000" w:fill="BDD7EE"/>
            <w:vAlign w:val="center"/>
            <w:hideMark/>
          </w:tcPr>
          <w:p w14:paraId="1E3198E8"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0,00</w:t>
            </w:r>
          </w:p>
        </w:tc>
        <w:tc>
          <w:tcPr>
            <w:tcW w:w="900" w:type="dxa"/>
            <w:tcBorders>
              <w:top w:val="nil"/>
              <w:left w:val="nil"/>
              <w:bottom w:val="single" w:sz="4" w:space="0" w:color="auto"/>
              <w:right w:val="single" w:sz="4" w:space="0" w:color="auto"/>
            </w:tcBorders>
            <w:shd w:val="clear" w:color="000000" w:fill="BDD7EE"/>
            <w:vAlign w:val="center"/>
            <w:hideMark/>
          </w:tcPr>
          <w:p w14:paraId="6FC3AC15"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11578,68</w:t>
            </w:r>
          </w:p>
        </w:tc>
        <w:tc>
          <w:tcPr>
            <w:tcW w:w="900" w:type="dxa"/>
            <w:tcBorders>
              <w:top w:val="nil"/>
              <w:left w:val="nil"/>
              <w:bottom w:val="single" w:sz="4" w:space="0" w:color="auto"/>
              <w:right w:val="single" w:sz="4" w:space="0" w:color="auto"/>
            </w:tcBorders>
            <w:shd w:val="clear" w:color="000000" w:fill="BDD7EE"/>
            <w:vAlign w:val="center"/>
            <w:hideMark/>
          </w:tcPr>
          <w:p w14:paraId="40AD9D7C"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39880,97</w:t>
            </w:r>
          </w:p>
        </w:tc>
        <w:tc>
          <w:tcPr>
            <w:tcW w:w="900" w:type="dxa"/>
            <w:tcBorders>
              <w:top w:val="nil"/>
              <w:left w:val="nil"/>
              <w:bottom w:val="single" w:sz="4" w:space="0" w:color="auto"/>
              <w:right w:val="single" w:sz="4" w:space="0" w:color="auto"/>
            </w:tcBorders>
            <w:shd w:val="clear" w:color="000000" w:fill="BDD7EE"/>
            <w:vAlign w:val="center"/>
            <w:hideMark/>
          </w:tcPr>
          <w:p w14:paraId="5F7F81A0"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39880,97</w:t>
            </w:r>
          </w:p>
        </w:tc>
        <w:tc>
          <w:tcPr>
            <w:tcW w:w="900" w:type="dxa"/>
            <w:tcBorders>
              <w:top w:val="nil"/>
              <w:left w:val="nil"/>
              <w:bottom w:val="single" w:sz="4" w:space="0" w:color="auto"/>
              <w:right w:val="single" w:sz="4" w:space="0" w:color="auto"/>
            </w:tcBorders>
            <w:shd w:val="clear" w:color="000000" w:fill="BDD7EE"/>
            <w:vAlign w:val="center"/>
            <w:hideMark/>
          </w:tcPr>
          <w:p w14:paraId="399CC053"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39880,97</w:t>
            </w:r>
          </w:p>
        </w:tc>
        <w:tc>
          <w:tcPr>
            <w:tcW w:w="900" w:type="dxa"/>
            <w:tcBorders>
              <w:top w:val="nil"/>
              <w:left w:val="nil"/>
              <w:bottom w:val="single" w:sz="4" w:space="0" w:color="auto"/>
              <w:right w:val="single" w:sz="4" w:space="0" w:color="auto"/>
            </w:tcBorders>
            <w:shd w:val="clear" w:color="000000" w:fill="BDD7EE"/>
            <w:vAlign w:val="center"/>
            <w:hideMark/>
          </w:tcPr>
          <w:p w14:paraId="4D8B0AE4"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39880,97</w:t>
            </w:r>
          </w:p>
        </w:tc>
        <w:tc>
          <w:tcPr>
            <w:tcW w:w="1120" w:type="dxa"/>
            <w:tcBorders>
              <w:top w:val="nil"/>
              <w:left w:val="nil"/>
              <w:bottom w:val="single" w:sz="4" w:space="0" w:color="auto"/>
              <w:right w:val="single" w:sz="4" w:space="0" w:color="auto"/>
            </w:tcBorders>
            <w:shd w:val="clear" w:color="000000" w:fill="BDD7EE"/>
            <w:vAlign w:val="center"/>
            <w:hideMark/>
          </w:tcPr>
          <w:p w14:paraId="6A2DA564"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199404,85</w:t>
            </w:r>
          </w:p>
        </w:tc>
        <w:tc>
          <w:tcPr>
            <w:tcW w:w="1162" w:type="dxa"/>
            <w:tcBorders>
              <w:top w:val="nil"/>
              <w:left w:val="nil"/>
              <w:bottom w:val="single" w:sz="4" w:space="0" w:color="auto"/>
              <w:right w:val="single" w:sz="4" w:space="0" w:color="auto"/>
            </w:tcBorders>
            <w:shd w:val="clear" w:color="000000" w:fill="BDD7EE"/>
            <w:vAlign w:val="center"/>
            <w:hideMark/>
          </w:tcPr>
          <w:p w14:paraId="742EE1FD"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41693,30</w:t>
            </w:r>
          </w:p>
        </w:tc>
      </w:tr>
      <w:tr w:rsidR="00F126E4" w:rsidRPr="00F126E4" w14:paraId="6FD9E007" w14:textId="77777777" w:rsidTr="00F126E4">
        <w:trPr>
          <w:trHeight w:val="300"/>
        </w:trPr>
        <w:tc>
          <w:tcPr>
            <w:tcW w:w="21258" w:type="dxa"/>
            <w:gridSpan w:val="15"/>
            <w:tcBorders>
              <w:top w:val="single" w:sz="4" w:space="0" w:color="auto"/>
              <w:left w:val="single" w:sz="4" w:space="0" w:color="auto"/>
              <w:bottom w:val="single" w:sz="4" w:space="0" w:color="auto"/>
              <w:right w:val="single" w:sz="4" w:space="0" w:color="auto"/>
            </w:tcBorders>
            <w:shd w:val="clear" w:color="000000" w:fill="F8CBAD"/>
            <w:vAlign w:val="center"/>
            <w:hideMark/>
          </w:tcPr>
          <w:p w14:paraId="3E26C17E" w14:textId="77777777" w:rsidR="00F126E4" w:rsidRPr="00F126E4" w:rsidRDefault="00F126E4" w:rsidP="00F126E4">
            <w:pPr>
              <w:spacing w:line="240" w:lineRule="auto"/>
              <w:ind w:firstLine="0"/>
              <w:jc w:val="lef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Группа 3. Прочие мероприятия</w:t>
            </w:r>
          </w:p>
        </w:tc>
      </w:tr>
      <w:tr w:rsidR="00F126E4" w:rsidRPr="00F126E4" w14:paraId="78C48351"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147463E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3.1</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50297C6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г. Татарск</w:t>
            </w:r>
          </w:p>
        </w:tc>
        <w:tc>
          <w:tcPr>
            <w:tcW w:w="3248" w:type="dxa"/>
            <w:tcBorders>
              <w:top w:val="nil"/>
              <w:left w:val="nil"/>
              <w:bottom w:val="single" w:sz="4" w:space="0" w:color="auto"/>
              <w:right w:val="single" w:sz="4" w:space="0" w:color="auto"/>
            </w:tcBorders>
            <w:shd w:val="clear" w:color="auto" w:fill="auto"/>
            <w:vAlign w:val="center"/>
            <w:hideMark/>
          </w:tcPr>
          <w:p w14:paraId="6296029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Инструментально-визуальное обследование, выявление дефектов, составление плана устранения недостатков водозаборных скважин</w:t>
            </w:r>
          </w:p>
        </w:tc>
        <w:tc>
          <w:tcPr>
            <w:tcW w:w="2979" w:type="dxa"/>
            <w:tcBorders>
              <w:top w:val="nil"/>
              <w:left w:val="nil"/>
              <w:bottom w:val="single" w:sz="4" w:space="0" w:color="auto"/>
              <w:right w:val="single" w:sz="4" w:space="0" w:color="auto"/>
            </w:tcBorders>
            <w:shd w:val="clear" w:color="auto" w:fill="auto"/>
            <w:vAlign w:val="center"/>
            <w:hideMark/>
          </w:tcPr>
          <w:p w14:paraId="2FEF05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7FAAFA4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Восстановление работоспособности и продление срока эксплуатации водозаборных скважин</w:t>
            </w:r>
          </w:p>
        </w:tc>
        <w:tc>
          <w:tcPr>
            <w:tcW w:w="1647" w:type="dxa"/>
            <w:tcBorders>
              <w:top w:val="nil"/>
              <w:left w:val="nil"/>
              <w:bottom w:val="single" w:sz="4" w:space="0" w:color="auto"/>
              <w:right w:val="single" w:sz="4" w:space="0" w:color="auto"/>
            </w:tcBorders>
            <w:shd w:val="clear" w:color="auto" w:fill="auto"/>
            <w:vAlign w:val="center"/>
            <w:hideMark/>
          </w:tcPr>
          <w:p w14:paraId="5D50E63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2026-2030</w:t>
            </w:r>
          </w:p>
        </w:tc>
        <w:tc>
          <w:tcPr>
            <w:tcW w:w="1230" w:type="dxa"/>
            <w:tcBorders>
              <w:top w:val="nil"/>
              <w:left w:val="nil"/>
              <w:bottom w:val="single" w:sz="4" w:space="0" w:color="auto"/>
              <w:right w:val="single" w:sz="4" w:space="0" w:color="auto"/>
            </w:tcBorders>
            <w:shd w:val="clear" w:color="auto" w:fill="auto"/>
            <w:vAlign w:val="center"/>
            <w:hideMark/>
          </w:tcPr>
          <w:p w14:paraId="039D87A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12000,00</w:t>
            </w:r>
          </w:p>
        </w:tc>
        <w:tc>
          <w:tcPr>
            <w:tcW w:w="900" w:type="dxa"/>
            <w:tcBorders>
              <w:top w:val="nil"/>
              <w:left w:val="nil"/>
              <w:bottom w:val="single" w:sz="4" w:space="0" w:color="auto"/>
              <w:right w:val="single" w:sz="4" w:space="0" w:color="auto"/>
            </w:tcBorders>
            <w:shd w:val="clear" w:color="auto" w:fill="auto"/>
            <w:vAlign w:val="center"/>
            <w:hideMark/>
          </w:tcPr>
          <w:p w14:paraId="4D69F52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74EF7B3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2400,00</w:t>
            </w:r>
          </w:p>
        </w:tc>
        <w:tc>
          <w:tcPr>
            <w:tcW w:w="900" w:type="dxa"/>
            <w:tcBorders>
              <w:top w:val="nil"/>
              <w:left w:val="nil"/>
              <w:bottom w:val="single" w:sz="4" w:space="0" w:color="auto"/>
              <w:right w:val="single" w:sz="4" w:space="0" w:color="auto"/>
            </w:tcBorders>
            <w:shd w:val="clear" w:color="auto" w:fill="auto"/>
            <w:vAlign w:val="center"/>
            <w:hideMark/>
          </w:tcPr>
          <w:p w14:paraId="2256CBD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2400,00</w:t>
            </w:r>
          </w:p>
        </w:tc>
        <w:tc>
          <w:tcPr>
            <w:tcW w:w="900" w:type="dxa"/>
            <w:tcBorders>
              <w:top w:val="nil"/>
              <w:left w:val="nil"/>
              <w:bottom w:val="single" w:sz="4" w:space="0" w:color="auto"/>
              <w:right w:val="single" w:sz="4" w:space="0" w:color="auto"/>
            </w:tcBorders>
            <w:shd w:val="clear" w:color="auto" w:fill="auto"/>
            <w:vAlign w:val="center"/>
            <w:hideMark/>
          </w:tcPr>
          <w:p w14:paraId="76D6CF7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2400,00</w:t>
            </w:r>
          </w:p>
        </w:tc>
        <w:tc>
          <w:tcPr>
            <w:tcW w:w="900" w:type="dxa"/>
            <w:tcBorders>
              <w:top w:val="nil"/>
              <w:left w:val="nil"/>
              <w:bottom w:val="single" w:sz="4" w:space="0" w:color="auto"/>
              <w:right w:val="single" w:sz="4" w:space="0" w:color="auto"/>
            </w:tcBorders>
            <w:shd w:val="clear" w:color="auto" w:fill="auto"/>
            <w:vAlign w:val="center"/>
            <w:hideMark/>
          </w:tcPr>
          <w:p w14:paraId="29E128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2400,00</w:t>
            </w:r>
          </w:p>
        </w:tc>
        <w:tc>
          <w:tcPr>
            <w:tcW w:w="900" w:type="dxa"/>
            <w:tcBorders>
              <w:top w:val="nil"/>
              <w:left w:val="nil"/>
              <w:bottom w:val="single" w:sz="4" w:space="0" w:color="auto"/>
              <w:right w:val="single" w:sz="4" w:space="0" w:color="auto"/>
            </w:tcBorders>
            <w:shd w:val="clear" w:color="auto" w:fill="auto"/>
            <w:vAlign w:val="center"/>
            <w:hideMark/>
          </w:tcPr>
          <w:p w14:paraId="3DCEFF3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2400,00</w:t>
            </w:r>
          </w:p>
        </w:tc>
        <w:tc>
          <w:tcPr>
            <w:tcW w:w="1121" w:type="dxa"/>
            <w:tcBorders>
              <w:top w:val="nil"/>
              <w:left w:val="nil"/>
              <w:bottom w:val="single" w:sz="4" w:space="0" w:color="auto"/>
              <w:right w:val="single" w:sz="4" w:space="0" w:color="auto"/>
            </w:tcBorders>
            <w:shd w:val="clear" w:color="auto" w:fill="auto"/>
            <w:vAlign w:val="center"/>
            <w:hideMark/>
          </w:tcPr>
          <w:p w14:paraId="4921DC0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330242A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17056ED"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5EEBB8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3.2</w:t>
            </w:r>
          </w:p>
        </w:tc>
        <w:tc>
          <w:tcPr>
            <w:tcW w:w="1560" w:type="dxa"/>
            <w:vMerge/>
            <w:tcBorders>
              <w:top w:val="nil"/>
              <w:left w:val="single" w:sz="4" w:space="0" w:color="auto"/>
              <w:bottom w:val="single" w:sz="4" w:space="0" w:color="auto"/>
              <w:right w:val="single" w:sz="4" w:space="0" w:color="auto"/>
            </w:tcBorders>
            <w:vAlign w:val="center"/>
            <w:hideMark/>
          </w:tcPr>
          <w:p w14:paraId="529D02AF"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6C7CC8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Инструментально-визуальное обследование, выявление дефектов, составление плана устранения недостатков водонапорной башни</w:t>
            </w:r>
          </w:p>
        </w:tc>
        <w:tc>
          <w:tcPr>
            <w:tcW w:w="2979" w:type="dxa"/>
            <w:tcBorders>
              <w:top w:val="nil"/>
              <w:left w:val="nil"/>
              <w:bottom w:val="single" w:sz="4" w:space="0" w:color="auto"/>
              <w:right w:val="single" w:sz="4" w:space="0" w:color="auto"/>
            </w:tcBorders>
            <w:shd w:val="clear" w:color="auto" w:fill="auto"/>
            <w:vAlign w:val="center"/>
            <w:hideMark/>
          </w:tcPr>
          <w:p w14:paraId="0A31D51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34C7DBD9"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Восстановление работоспособности и продление срока эксплуатации водозаборных скважин</w:t>
            </w:r>
          </w:p>
        </w:tc>
        <w:tc>
          <w:tcPr>
            <w:tcW w:w="1647" w:type="dxa"/>
            <w:tcBorders>
              <w:top w:val="nil"/>
              <w:left w:val="nil"/>
              <w:bottom w:val="single" w:sz="4" w:space="0" w:color="auto"/>
              <w:right w:val="single" w:sz="4" w:space="0" w:color="auto"/>
            </w:tcBorders>
            <w:shd w:val="clear" w:color="auto" w:fill="auto"/>
            <w:vAlign w:val="center"/>
            <w:hideMark/>
          </w:tcPr>
          <w:p w14:paraId="7249D22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2026-2030</w:t>
            </w:r>
          </w:p>
        </w:tc>
        <w:tc>
          <w:tcPr>
            <w:tcW w:w="1230" w:type="dxa"/>
            <w:tcBorders>
              <w:top w:val="nil"/>
              <w:left w:val="nil"/>
              <w:bottom w:val="single" w:sz="4" w:space="0" w:color="auto"/>
              <w:right w:val="single" w:sz="4" w:space="0" w:color="auto"/>
            </w:tcBorders>
            <w:shd w:val="clear" w:color="auto" w:fill="auto"/>
            <w:vAlign w:val="center"/>
            <w:hideMark/>
          </w:tcPr>
          <w:p w14:paraId="1510C09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120,00</w:t>
            </w:r>
          </w:p>
        </w:tc>
        <w:tc>
          <w:tcPr>
            <w:tcW w:w="900" w:type="dxa"/>
            <w:tcBorders>
              <w:top w:val="nil"/>
              <w:left w:val="nil"/>
              <w:bottom w:val="single" w:sz="4" w:space="0" w:color="auto"/>
              <w:right w:val="single" w:sz="4" w:space="0" w:color="auto"/>
            </w:tcBorders>
            <w:shd w:val="clear" w:color="auto" w:fill="auto"/>
            <w:vAlign w:val="center"/>
            <w:hideMark/>
          </w:tcPr>
          <w:p w14:paraId="3EBA571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0DAD256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w:t>
            </w:r>
          </w:p>
        </w:tc>
        <w:tc>
          <w:tcPr>
            <w:tcW w:w="900" w:type="dxa"/>
            <w:tcBorders>
              <w:top w:val="nil"/>
              <w:left w:val="nil"/>
              <w:bottom w:val="single" w:sz="4" w:space="0" w:color="auto"/>
              <w:right w:val="single" w:sz="4" w:space="0" w:color="auto"/>
            </w:tcBorders>
            <w:shd w:val="clear" w:color="auto" w:fill="auto"/>
            <w:vAlign w:val="center"/>
            <w:hideMark/>
          </w:tcPr>
          <w:p w14:paraId="4681359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w:t>
            </w:r>
          </w:p>
        </w:tc>
        <w:tc>
          <w:tcPr>
            <w:tcW w:w="900" w:type="dxa"/>
            <w:tcBorders>
              <w:top w:val="nil"/>
              <w:left w:val="nil"/>
              <w:bottom w:val="single" w:sz="4" w:space="0" w:color="auto"/>
              <w:right w:val="single" w:sz="4" w:space="0" w:color="auto"/>
            </w:tcBorders>
            <w:shd w:val="clear" w:color="auto" w:fill="auto"/>
            <w:vAlign w:val="center"/>
            <w:hideMark/>
          </w:tcPr>
          <w:p w14:paraId="65F1B2C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w:t>
            </w:r>
          </w:p>
        </w:tc>
        <w:tc>
          <w:tcPr>
            <w:tcW w:w="900" w:type="dxa"/>
            <w:tcBorders>
              <w:top w:val="nil"/>
              <w:left w:val="nil"/>
              <w:bottom w:val="single" w:sz="4" w:space="0" w:color="auto"/>
              <w:right w:val="single" w:sz="4" w:space="0" w:color="auto"/>
            </w:tcBorders>
            <w:shd w:val="clear" w:color="auto" w:fill="auto"/>
            <w:vAlign w:val="center"/>
            <w:hideMark/>
          </w:tcPr>
          <w:p w14:paraId="04645CB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w:t>
            </w:r>
          </w:p>
        </w:tc>
        <w:tc>
          <w:tcPr>
            <w:tcW w:w="900" w:type="dxa"/>
            <w:tcBorders>
              <w:top w:val="nil"/>
              <w:left w:val="nil"/>
              <w:bottom w:val="single" w:sz="4" w:space="0" w:color="auto"/>
              <w:right w:val="single" w:sz="4" w:space="0" w:color="auto"/>
            </w:tcBorders>
            <w:shd w:val="clear" w:color="auto" w:fill="auto"/>
            <w:vAlign w:val="center"/>
            <w:hideMark/>
          </w:tcPr>
          <w:p w14:paraId="19461CA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24,00</w:t>
            </w:r>
          </w:p>
        </w:tc>
        <w:tc>
          <w:tcPr>
            <w:tcW w:w="1121" w:type="dxa"/>
            <w:tcBorders>
              <w:top w:val="nil"/>
              <w:left w:val="nil"/>
              <w:bottom w:val="single" w:sz="4" w:space="0" w:color="auto"/>
              <w:right w:val="single" w:sz="4" w:space="0" w:color="auto"/>
            </w:tcBorders>
            <w:shd w:val="clear" w:color="auto" w:fill="auto"/>
            <w:vAlign w:val="center"/>
            <w:hideMark/>
          </w:tcPr>
          <w:p w14:paraId="31C5ADF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07AF0C1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37A1A0C4"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DC3AA4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lastRenderedPageBreak/>
              <w:t>3.3</w:t>
            </w:r>
          </w:p>
        </w:tc>
        <w:tc>
          <w:tcPr>
            <w:tcW w:w="1560" w:type="dxa"/>
            <w:vMerge/>
            <w:tcBorders>
              <w:top w:val="nil"/>
              <w:left w:val="single" w:sz="4" w:space="0" w:color="auto"/>
              <w:bottom w:val="single" w:sz="4" w:space="0" w:color="auto"/>
              <w:right w:val="single" w:sz="4" w:space="0" w:color="auto"/>
            </w:tcBorders>
            <w:vAlign w:val="center"/>
            <w:hideMark/>
          </w:tcPr>
          <w:p w14:paraId="46671F28"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7D232D6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Инструментально-визуальное обследование, выявление дефектов, составление плана устранения недостатков насосной станции II подъема</w:t>
            </w:r>
          </w:p>
        </w:tc>
        <w:tc>
          <w:tcPr>
            <w:tcW w:w="2979" w:type="dxa"/>
            <w:tcBorders>
              <w:top w:val="nil"/>
              <w:left w:val="nil"/>
              <w:bottom w:val="single" w:sz="4" w:space="0" w:color="auto"/>
              <w:right w:val="single" w:sz="4" w:space="0" w:color="auto"/>
            </w:tcBorders>
            <w:shd w:val="clear" w:color="auto" w:fill="auto"/>
            <w:vAlign w:val="center"/>
            <w:hideMark/>
          </w:tcPr>
          <w:p w14:paraId="49929E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18C4DD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Восстановление работоспособности и продление срока эксплуатации водозаборных скважин</w:t>
            </w:r>
          </w:p>
        </w:tc>
        <w:tc>
          <w:tcPr>
            <w:tcW w:w="1647" w:type="dxa"/>
            <w:tcBorders>
              <w:top w:val="nil"/>
              <w:left w:val="nil"/>
              <w:bottom w:val="single" w:sz="4" w:space="0" w:color="auto"/>
              <w:right w:val="single" w:sz="4" w:space="0" w:color="auto"/>
            </w:tcBorders>
            <w:shd w:val="clear" w:color="auto" w:fill="auto"/>
            <w:vAlign w:val="center"/>
            <w:hideMark/>
          </w:tcPr>
          <w:p w14:paraId="53665D3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2026-2030</w:t>
            </w:r>
          </w:p>
        </w:tc>
        <w:tc>
          <w:tcPr>
            <w:tcW w:w="1230" w:type="dxa"/>
            <w:tcBorders>
              <w:top w:val="nil"/>
              <w:left w:val="nil"/>
              <w:bottom w:val="single" w:sz="4" w:space="0" w:color="auto"/>
              <w:right w:val="single" w:sz="4" w:space="0" w:color="auto"/>
            </w:tcBorders>
            <w:shd w:val="clear" w:color="auto" w:fill="auto"/>
            <w:vAlign w:val="center"/>
            <w:hideMark/>
          </w:tcPr>
          <w:p w14:paraId="19120A1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1050,00</w:t>
            </w:r>
          </w:p>
        </w:tc>
        <w:tc>
          <w:tcPr>
            <w:tcW w:w="900" w:type="dxa"/>
            <w:tcBorders>
              <w:top w:val="nil"/>
              <w:left w:val="nil"/>
              <w:bottom w:val="single" w:sz="4" w:space="0" w:color="auto"/>
              <w:right w:val="single" w:sz="4" w:space="0" w:color="auto"/>
            </w:tcBorders>
            <w:shd w:val="clear" w:color="auto" w:fill="auto"/>
            <w:vAlign w:val="center"/>
            <w:hideMark/>
          </w:tcPr>
          <w:p w14:paraId="64195C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C02A11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210,00</w:t>
            </w:r>
          </w:p>
        </w:tc>
        <w:tc>
          <w:tcPr>
            <w:tcW w:w="900" w:type="dxa"/>
            <w:tcBorders>
              <w:top w:val="nil"/>
              <w:left w:val="nil"/>
              <w:bottom w:val="single" w:sz="4" w:space="0" w:color="auto"/>
              <w:right w:val="single" w:sz="4" w:space="0" w:color="auto"/>
            </w:tcBorders>
            <w:shd w:val="clear" w:color="auto" w:fill="auto"/>
            <w:vAlign w:val="center"/>
            <w:hideMark/>
          </w:tcPr>
          <w:p w14:paraId="4BEBCA9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210,00</w:t>
            </w:r>
          </w:p>
        </w:tc>
        <w:tc>
          <w:tcPr>
            <w:tcW w:w="900" w:type="dxa"/>
            <w:tcBorders>
              <w:top w:val="nil"/>
              <w:left w:val="nil"/>
              <w:bottom w:val="single" w:sz="4" w:space="0" w:color="auto"/>
              <w:right w:val="single" w:sz="4" w:space="0" w:color="auto"/>
            </w:tcBorders>
            <w:shd w:val="clear" w:color="auto" w:fill="auto"/>
            <w:vAlign w:val="center"/>
            <w:hideMark/>
          </w:tcPr>
          <w:p w14:paraId="2FC7389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210,00</w:t>
            </w:r>
          </w:p>
        </w:tc>
        <w:tc>
          <w:tcPr>
            <w:tcW w:w="900" w:type="dxa"/>
            <w:tcBorders>
              <w:top w:val="nil"/>
              <w:left w:val="nil"/>
              <w:bottom w:val="single" w:sz="4" w:space="0" w:color="auto"/>
              <w:right w:val="single" w:sz="4" w:space="0" w:color="auto"/>
            </w:tcBorders>
            <w:shd w:val="clear" w:color="auto" w:fill="auto"/>
            <w:vAlign w:val="center"/>
            <w:hideMark/>
          </w:tcPr>
          <w:p w14:paraId="08D3459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210,00</w:t>
            </w:r>
          </w:p>
        </w:tc>
        <w:tc>
          <w:tcPr>
            <w:tcW w:w="900" w:type="dxa"/>
            <w:tcBorders>
              <w:top w:val="nil"/>
              <w:left w:val="nil"/>
              <w:bottom w:val="single" w:sz="4" w:space="0" w:color="auto"/>
              <w:right w:val="single" w:sz="4" w:space="0" w:color="auto"/>
            </w:tcBorders>
            <w:shd w:val="clear" w:color="auto" w:fill="auto"/>
            <w:vAlign w:val="center"/>
            <w:hideMark/>
          </w:tcPr>
          <w:p w14:paraId="2C20621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210,00</w:t>
            </w:r>
          </w:p>
        </w:tc>
        <w:tc>
          <w:tcPr>
            <w:tcW w:w="1121" w:type="dxa"/>
            <w:tcBorders>
              <w:top w:val="nil"/>
              <w:left w:val="nil"/>
              <w:bottom w:val="single" w:sz="4" w:space="0" w:color="auto"/>
              <w:right w:val="single" w:sz="4" w:space="0" w:color="auto"/>
            </w:tcBorders>
            <w:shd w:val="clear" w:color="auto" w:fill="auto"/>
            <w:vAlign w:val="center"/>
            <w:hideMark/>
          </w:tcPr>
          <w:p w14:paraId="715F7F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7798AFE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1146C560" w14:textId="77777777" w:rsidTr="00F126E4">
        <w:trPr>
          <w:trHeight w:val="112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4EA1435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3.4</w:t>
            </w:r>
          </w:p>
        </w:tc>
        <w:tc>
          <w:tcPr>
            <w:tcW w:w="1560" w:type="dxa"/>
            <w:vMerge/>
            <w:tcBorders>
              <w:top w:val="nil"/>
              <w:left w:val="single" w:sz="4" w:space="0" w:color="auto"/>
              <w:bottom w:val="single" w:sz="4" w:space="0" w:color="auto"/>
              <w:right w:val="single" w:sz="4" w:space="0" w:color="auto"/>
            </w:tcBorders>
            <w:vAlign w:val="center"/>
            <w:hideMark/>
          </w:tcPr>
          <w:p w14:paraId="1BA0322D" w14:textId="77777777" w:rsidR="00F126E4" w:rsidRPr="00F126E4" w:rsidRDefault="00F126E4" w:rsidP="00F126E4">
            <w:pPr>
              <w:spacing w:line="240" w:lineRule="auto"/>
              <w:ind w:firstLine="0"/>
              <w:jc w:val="left"/>
              <w:rPr>
                <w:rFonts w:ascii="Times New Roman" w:eastAsia="Times New Roman" w:hAnsi="Times New Roman" w:cs="Times New Roman"/>
                <w:color w:val="000000"/>
                <w:sz w:val="16"/>
                <w:szCs w:val="16"/>
                <w:lang w:eastAsia="ru-RU"/>
              </w:rPr>
            </w:pPr>
          </w:p>
        </w:tc>
        <w:tc>
          <w:tcPr>
            <w:tcW w:w="3248" w:type="dxa"/>
            <w:tcBorders>
              <w:top w:val="nil"/>
              <w:left w:val="nil"/>
              <w:bottom w:val="single" w:sz="4" w:space="0" w:color="auto"/>
              <w:right w:val="single" w:sz="4" w:space="0" w:color="auto"/>
            </w:tcBorders>
            <w:shd w:val="clear" w:color="auto" w:fill="auto"/>
            <w:vAlign w:val="center"/>
            <w:hideMark/>
          </w:tcPr>
          <w:p w14:paraId="6BB1A13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Инструментально-визуальное обследование, выявление дефектов, составление плана устранения недостатков сетей водоснабжения</w:t>
            </w:r>
          </w:p>
        </w:tc>
        <w:tc>
          <w:tcPr>
            <w:tcW w:w="2979" w:type="dxa"/>
            <w:tcBorders>
              <w:top w:val="nil"/>
              <w:left w:val="nil"/>
              <w:bottom w:val="single" w:sz="4" w:space="0" w:color="auto"/>
              <w:right w:val="single" w:sz="4" w:space="0" w:color="auto"/>
            </w:tcBorders>
            <w:shd w:val="clear" w:color="auto" w:fill="auto"/>
            <w:vAlign w:val="center"/>
            <w:hideMark/>
          </w:tcPr>
          <w:p w14:paraId="1882B60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698D74D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Восстановление работоспособности и продление срока эксплуатации водозаборных скважин</w:t>
            </w:r>
          </w:p>
        </w:tc>
        <w:tc>
          <w:tcPr>
            <w:tcW w:w="1647" w:type="dxa"/>
            <w:tcBorders>
              <w:top w:val="nil"/>
              <w:left w:val="nil"/>
              <w:bottom w:val="single" w:sz="4" w:space="0" w:color="auto"/>
              <w:right w:val="single" w:sz="4" w:space="0" w:color="auto"/>
            </w:tcBorders>
            <w:shd w:val="clear" w:color="auto" w:fill="auto"/>
            <w:vAlign w:val="center"/>
            <w:hideMark/>
          </w:tcPr>
          <w:p w14:paraId="72C76D0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2026-2030</w:t>
            </w:r>
          </w:p>
        </w:tc>
        <w:tc>
          <w:tcPr>
            <w:tcW w:w="1230" w:type="dxa"/>
            <w:tcBorders>
              <w:top w:val="nil"/>
              <w:left w:val="nil"/>
              <w:bottom w:val="single" w:sz="4" w:space="0" w:color="auto"/>
              <w:right w:val="single" w:sz="4" w:space="0" w:color="auto"/>
            </w:tcBorders>
            <w:shd w:val="clear" w:color="auto" w:fill="auto"/>
            <w:vAlign w:val="center"/>
            <w:hideMark/>
          </w:tcPr>
          <w:p w14:paraId="67AFD1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1149,00</w:t>
            </w:r>
          </w:p>
        </w:tc>
        <w:tc>
          <w:tcPr>
            <w:tcW w:w="900" w:type="dxa"/>
            <w:tcBorders>
              <w:top w:val="nil"/>
              <w:left w:val="nil"/>
              <w:bottom w:val="single" w:sz="4" w:space="0" w:color="auto"/>
              <w:right w:val="single" w:sz="4" w:space="0" w:color="auto"/>
            </w:tcBorders>
            <w:shd w:val="clear" w:color="auto" w:fill="auto"/>
            <w:vAlign w:val="center"/>
            <w:hideMark/>
          </w:tcPr>
          <w:p w14:paraId="5EFD9D1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4280499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229,80</w:t>
            </w:r>
          </w:p>
        </w:tc>
        <w:tc>
          <w:tcPr>
            <w:tcW w:w="900" w:type="dxa"/>
            <w:tcBorders>
              <w:top w:val="nil"/>
              <w:left w:val="nil"/>
              <w:bottom w:val="single" w:sz="4" w:space="0" w:color="auto"/>
              <w:right w:val="single" w:sz="4" w:space="0" w:color="auto"/>
            </w:tcBorders>
            <w:shd w:val="clear" w:color="auto" w:fill="auto"/>
            <w:vAlign w:val="center"/>
            <w:hideMark/>
          </w:tcPr>
          <w:p w14:paraId="4E93A4E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229,80</w:t>
            </w:r>
          </w:p>
        </w:tc>
        <w:tc>
          <w:tcPr>
            <w:tcW w:w="900" w:type="dxa"/>
            <w:tcBorders>
              <w:top w:val="nil"/>
              <w:left w:val="nil"/>
              <w:bottom w:val="single" w:sz="4" w:space="0" w:color="auto"/>
              <w:right w:val="single" w:sz="4" w:space="0" w:color="auto"/>
            </w:tcBorders>
            <w:shd w:val="clear" w:color="auto" w:fill="auto"/>
            <w:vAlign w:val="center"/>
            <w:hideMark/>
          </w:tcPr>
          <w:p w14:paraId="11293E1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229,80</w:t>
            </w:r>
          </w:p>
        </w:tc>
        <w:tc>
          <w:tcPr>
            <w:tcW w:w="900" w:type="dxa"/>
            <w:tcBorders>
              <w:top w:val="nil"/>
              <w:left w:val="nil"/>
              <w:bottom w:val="single" w:sz="4" w:space="0" w:color="auto"/>
              <w:right w:val="single" w:sz="4" w:space="0" w:color="auto"/>
            </w:tcBorders>
            <w:shd w:val="clear" w:color="auto" w:fill="auto"/>
            <w:vAlign w:val="center"/>
            <w:hideMark/>
          </w:tcPr>
          <w:p w14:paraId="763F662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229,80</w:t>
            </w:r>
          </w:p>
        </w:tc>
        <w:tc>
          <w:tcPr>
            <w:tcW w:w="900" w:type="dxa"/>
            <w:tcBorders>
              <w:top w:val="nil"/>
              <w:left w:val="nil"/>
              <w:bottom w:val="single" w:sz="4" w:space="0" w:color="auto"/>
              <w:right w:val="single" w:sz="4" w:space="0" w:color="auto"/>
            </w:tcBorders>
            <w:shd w:val="clear" w:color="auto" w:fill="auto"/>
            <w:vAlign w:val="center"/>
            <w:hideMark/>
          </w:tcPr>
          <w:p w14:paraId="793E945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229,80</w:t>
            </w:r>
          </w:p>
        </w:tc>
        <w:tc>
          <w:tcPr>
            <w:tcW w:w="1121" w:type="dxa"/>
            <w:tcBorders>
              <w:top w:val="nil"/>
              <w:left w:val="nil"/>
              <w:bottom w:val="single" w:sz="4" w:space="0" w:color="auto"/>
              <w:right w:val="single" w:sz="4" w:space="0" w:color="auto"/>
            </w:tcBorders>
            <w:shd w:val="clear" w:color="auto" w:fill="auto"/>
            <w:vAlign w:val="center"/>
            <w:hideMark/>
          </w:tcPr>
          <w:p w14:paraId="70CD09C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1161" w:type="dxa"/>
            <w:tcBorders>
              <w:top w:val="nil"/>
              <w:left w:val="nil"/>
              <w:bottom w:val="single" w:sz="4" w:space="0" w:color="auto"/>
              <w:right w:val="single" w:sz="4" w:space="0" w:color="auto"/>
            </w:tcBorders>
            <w:shd w:val="clear" w:color="auto" w:fill="auto"/>
            <w:vAlign w:val="center"/>
            <w:hideMark/>
          </w:tcPr>
          <w:p w14:paraId="04FDA24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588E78F1"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30EAFF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3.5</w:t>
            </w:r>
          </w:p>
        </w:tc>
        <w:tc>
          <w:tcPr>
            <w:tcW w:w="1560" w:type="dxa"/>
            <w:tcBorders>
              <w:top w:val="nil"/>
              <w:left w:val="nil"/>
              <w:bottom w:val="single" w:sz="4" w:space="0" w:color="auto"/>
              <w:right w:val="single" w:sz="4" w:space="0" w:color="auto"/>
            </w:tcBorders>
            <w:shd w:val="clear" w:color="auto" w:fill="auto"/>
            <w:vAlign w:val="center"/>
            <w:hideMark/>
          </w:tcPr>
          <w:p w14:paraId="45818A7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Козловка</w:t>
            </w:r>
          </w:p>
        </w:tc>
        <w:tc>
          <w:tcPr>
            <w:tcW w:w="3248" w:type="dxa"/>
            <w:tcBorders>
              <w:top w:val="nil"/>
              <w:left w:val="nil"/>
              <w:bottom w:val="single" w:sz="4" w:space="0" w:color="auto"/>
              <w:right w:val="single" w:sz="4" w:space="0" w:color="auto"/>
            </w:tcBorders>
            <w:shd w:val="clear" w:color="auto" w:fill="auto"/>
            <w:vAlign w:val="center"/>
            <w:hideMark/>
          </w:tcPr>
          <w:p w14:paraId="15AAF5F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2979" w:type="dxa"/>
            <w:tcBorders>
              <w:top w:val="nil"/>
              <w:left w:val="nil"/>
              <w:bottom w:val="single" w:sz="4" w:space="0" w:color="auto"/>
              <w:right w:val="single" w:sz="4" w:space="0" w:color="auto"/>
            </w:tcBorders>
            <w:shd w:val="clear" w:color="auto" w:fill="auto"/>
            <w:noWrap/>
            <w:vAlign w:val="bottom"/>
            <w:hideMark/>
          </w:tcPr>
          <w:p w14:paraId="5AAAD7AD"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6720E49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качества воды и энергоэффективности системы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73EF099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344ED1C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219,77</w:t>
            </w:r>
          </w:p>
        </w:tc>
        <w:tc>
          <w:tcPr>
            <w:tcW w:w="900" w:type="dxa"/>
            <w:tcBorders>
              <w:top w:val="nil"/>
              <w:left w:val="nil"/>
              <w:bottom w:val="single" w:sz="4" w:space="0" w:color="auto"/>
              <w:right w:val="single" w:sz="4" w:space="0" w:color="auto"/>
            </w:tcBorders>
            <w:shd w:val="clear" w:color="auto" w:fill="auto"/>
            <w:vAlign w:val="center"/>
            <w:hideMark/>
          </w:tcPr>
          <w:p w14:paraId="4ED35BF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D7B2EC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19BE564C"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3601587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6CAB58D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047C363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1121" w:type="dxa"/>
            <w:tcBorders>
              <w:top w:val="nil"/>
              <w:left w:val="nil"/>
              <w:bottom w:val="single" w:sz="4" w:space="0" w:color="auto"/>
              <w:right w:val="single" w:sz="4" w:space="0" w:color="auto"/>
            </w:tcBorders>
            <w:shd w:val="clear" w:color="auto" w:fill="auto"/>
            <w:vAlign w:val="center"/>
            <w:hideMark/>
          </w:tcPr>
          <w:p w14:paraId="2C392E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109,88</w:t>
            </w:r>
          </w:p>
        </w:tc>
        <w:tc>
          <w:tcPr>
            <w:tcW w:w="1161" w:type="dxa"/>
            <w:tcBorders>
              <w:top w:val="nil"/>
              <w:left w:val="nil"/>
              <w:bottom w:val="single" w:sz="4" w:space="0" w:color="auto"/>
              <w:right w:val="single" w:sz="4" w:space="0" w:color="auto"/>
            </w:tcBorders>
            <w:shd w:val="clear" w:color="auto" w:fill="auto"/>
            <w:vAlign w:val="center"/>
            <w:hideMark/>
          </w:tcPr>
          <w:p w14:paraId="28B23B0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667CDC70"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6CC29EB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3.6</w:t>
            </w:r>
          </w:p>
        </w:tc>
        <w:tc>
          <w:tcPr>
            <w:tcW w:w="1560" w:type="dxa"/>
            <w:tcBorders>
              <w:top w:val="nil"/>
              <w:left w:val="nil"/>
              <w:bottom w:val="single" w:sz="4" w:space="0" w:color="auto"/>
              <w:right w:val="single" w:sz="4" w:space="0" w:color="auto"/>
            </w:tcBorders>
            <w:shd w:val="clear" w:color="auto" w:fill="auto"/>
            <w:vAlign w:val="center"/>
            <w:hideMark/>
          </w:tcPr>
          <w:p w14:paraId="0151067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Казаткуль</w:t>
            </w:r>
          </w:p>
        </w:tc>
        <w:tc>
          <w:tcPr>
            <w:tcW w:w="3248" w:type="dxa"/>
            <w:tcBorders>
              <w:top w:val="nil"/>
              <w:left w:val="nil"/>
              <w:bottom w:val="single" w:sz="4" w:space="0" w:color="auto"/>
              <w:right w:val="single" w:sz="4" w:space="0" w:color="auto"/>
            </w:tcBorders>
            <w:shd w:val="clear" w:color="auto" w:fill="auto"/>
            <w:vAlign w:val="center"/>
            <w:hideMark/>
          </w:tcPr>
          <w:p w14:paraId="1C72C20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Установка на всех скважинах водоочистных фильтров и внедрение частотного регулирования электроприводов на всех скважинах</w:t>
            </w:r>
          </w:p>
        </w:tc>
        <w:tc>
          <w:tcPr>
            <w:tcW w:w="2979" w:type="dxa"/>
            <w:tcBorders>
              <w:top w:val="nil"/>
              <w:left w:val="nil"/>
              <w:bottom w:val="single" w:sz="4" w:space="0" w:color="auto"/>
              <w:right w:val="single" w:sz="4" w:space="0" w:color="auto"/>
            </w:tcBorders>
            <w:shd w:val="clear" w:color="auto" w:fill="auto"/>
            <w:noWrap/>
            <w:vAlign w:val="bottom"/>
            <w:hideMark/>
          </w:tcPr>
          <w:p w14:paraId="798B41FD"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6E6F875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качества воды и энергоэффективности системы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47A944D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43C3CE2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219,77</w:t>
            </w:r>
          </w:p>
        </w:tc>
        <w:tc>
          <w:tcPr>
            <w:tcW w:w="900" w:type="dxa"/>
            <w:tcBorders>
              <w:top w:val="nil"/>
              <w:left w:val="nil"/>
              <w:bottom w:val="single" w:sz="4" w:space="0" w:color="auto"/>
              <w:right w:val="single" w:sz="4" w:space="0" w:color="auto"/>
            </w:tcBorders>
            <w:shd w:val="clear" w:color="auto" w:fill="auto"/>
            <w:vAlign w:val="center"/>
            <w:hideMark/>
          </w:tcPr>
          <w:p w14:paraId="49C81E9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D4A1C5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3F2ED44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0292A6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4F04762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79359D7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1121" w:type="dxa"/>
            <w:tcBorders>
              <w:top w:val="nil"/>
              <w:left w:val="nil"/>
              <w:bottom w:val="single" w:sz="4" w:space="0" w:color="auto"/>
              <w:right w:val="single" w:sz="4" w:space="0" w:color="auto"/>
            </w:tcBorders>
            <w:shd w:val="clear" w:color="auto" w:fill="auto"/>
            <w:vAlign w:val="center"/>
            <w:hideMark/>
          </w:tcPr>
          <w:p w14:paraId="18E7EE2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109,88</w:t>
            </w:r>
          </w:p>
        </w:tc>
        <w:tc>
          <w:tcPr>
            <w:tcW w:w="1161" w:type="dxa"/>
            <w:tcBorders>
              <w:top w:val="nil"/>
              <w:left w:val="nil"/>
              <w:bottom w:val="single" w:sz="4" w:space="0" w:color="auto"/>
              <w:right w:val="single" w:sz="4" w:space="0" w:color="auto"/>
            </w:tcBorders>
            <w:shd w:val="clear" w:color="auto" w:fill="auto"/>
            <w:vAlign w:val="center"/>
            <w:hideMark/>
          </w:tcPr>
          <w:p w14:paraId="14A7052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7F9FA2F4"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5F21B4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3.7</w:t>
            </w:r>
          </w:p>
        </w:tc>
        <w:tc>
          <w:tcPr>
            <w:tcW w:w="1560" w:type="dxa"/>
            <w:tcBorders>
              <w:top w:val="nil"/>
              <w:left w:val="nil"/>
              <w:bottom w:val="single" w:sz="4" w:space="0" w:color="auto"/>
              <w:right w:val="single" w:sz="4" w:space="0" w:color="auto"/>
            </w:tcBorders>
            <w:shd w:val="clear" w:color="auto" w:fill="auto"/>
            <w:vAlign w:val="center"/>
            <w:hideMark/>
          </w:tcPr>
          <w:p w14:paraId="2B25608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Увальское</w:t>
            </w:r>
          </w:p>
        </w:tc>
        <w:tc>
          <w:tcPr>
            <w:tcW w:w="3248" w:type="dxa"/>
            <w:tcBorders>
              <w:top w:val="nil"/>
              <w:left w:val="nil"/>
              <w:bottom w:val="single" w:sz="4" w:space="0" w:color="auto"/>
              <w:right w:val="single" w:sz="4" w:space="0" w:color="auto"/>
            </w:tcBorders>
            <w:shd w:val="clear" w:color="auto" w:fill="auto"/>
            <w:vAlign w:val="center"/>
            <w:hideMark/>
          </w:tcPr>
          <w:p w14:paraId="53F3E7E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Установка на скважинах водоочистных фильтров и внедрение частотного регулирования электроприводов на всех скважинах</w:t>
            </w:r>
          </w:p>
        </w:tc>
        <w:tc>
          <w:tcPr>
            <w:tcW w:w="2979" w:type="dxa"/>
            <w:tcBorders>
              <w:top w:val="nil"/>
              <w:left w:val="nil"/>
              <w:bottom w:val="single" w:sz="4" w:space="0" w:color="auto"/>
              <w:right w:val="single" w:sz="4" w:space="0" w:color="auto"/>
            </w:tcBorders>
            <w:shd w:val="clear" w:color="auto" w:fill="auto"/>
            <w:noWrap/>
            <w:vAlign w:val="bottom"/>
            <w:hideMark/>
          </w:tcPr>
          <w:p w14:paraId="4F13E40D"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4920B8D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качества воды и энергоэффективности системы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075FDC1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038AF28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219,77</w:t>
            </w:r>
          </w:p>
        </w:tc>
        <w:tc>
          <w:tcPr>
            <w:tcW w:w="900" w:type="dxa"/>
            <w:tcBorders>
              <w:top w:val="nil"/>
              <w:left w:val="nil"/>
              <w:bottom w:val="single" w:sz="4" w:space="0" w:color="auto"/>
              <w:right w:val="single" w:sz="4" w:space="0" w:color="auto"/>
            </w:tcBorders>
            <w:shd w:val="clear" w:color="auto" w:fill="auto"/>
            <w:vAlign w:val="center"/>
            <w:hideMark/>
          </w:tcPr>
          <w:p w14:paraId="0486601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3221E7D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59C7080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438AE85A"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4300A44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0AAC15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1121" w:type="dxa"/>
            <w:tcBorders>
              <w:top w:val="nil"/>
              <w:left w:val="nil"/>
              <w:bottom w:val="single" w:sz="4" w:space="0" w:color="auto"/>
              <w:right w:val="single" w:sz="4" w:space="0" w:color="auto"/>
            </w:tcBorders>
            <w:shd w:val="clear" w:color="auto" w:fill="auto"/>
            <w:vAlign w:val="center"/>
            <w:hideMark/>
          </w:tcPr>
          <w:p w14:paraId="06C10506"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109,88</w:t>
            </w:r>
          </w:p>
        </w:tc>
        <w:tc>
          <w:tcPr>
            <w:tcW w:w="1161" w:type="dxa"/>
            <w:tcBorders>
              <w:top w:val="nil"/>
              <w:left w:val="nil"/>
              <w:bottom w:val="single" w:sz="4" w:space="0" w:color="auto"/>
              <w:right w:val="single" w:sz="4" w:space="0" w:color="auto"/>
            </w:tcBorders>
            <w:shd w:val="clear" w:color="auto" w:fill="auto"/>
            <w:vAlign w:val="center"/>
            <w:hideMark/>
          </w:tcPr>
          <w:p w14:paraId="35EA7BE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5ED893A9"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2A3B75A2"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3.8</w:t>
            </w:r>
          </w:p>
        </w:tc>
        <w:tc>
          <w:tcPr>
            <w:tcW w:w="1560" w:type="dxa"/>
            <w:tcBorders>
              <w:top w:val="nil"/>
              <w:left w:val="nil"/>
              <w:bottom w:val="single" w:sz="4" w:space="0" w:color="auto"/>
              <w:right w:val="single" w:sz="4" w:space="0" w:color="auto"/>
            </w:tcBorders>
            <w:shd w:val="clear" w:color="auto" w:fill="auto"/>
            <w:vAlign w:val="center"/>
            <w:hideMark/>
          </w:tcPr>
          <w:p w14:paraId="461C9F9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д. Чинявино</w:t>
            </w:r>
          </w:p>
        </w:tc>
        <w:tc>
          <w:tcPr>
            <w:tcW w:w="3248" w:type="dxa"/>
            <w:tcBorders>
              <w:top w:val="nil"/>
              <w:left w:val="nil"/>
              <w:bottom w:val="single" w:sz="4" w:space="0" w:color="auto"/>
              <w:right w:val="single" w:sz="4" w:space="0" w:color="auto"/>
            </w:tcBorders>
            <w:shd w:val="clear" w:color="auto" w:fill="auto"/>
            <w:vAlign w:val="center"/>
            <w:hideMark/>
          </w:tcPr>
          <w:p w14:paraId="5323589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Установка на скважинах водоочистных фильтров и внедрение частотного регулирования электроприводов на всех скважинах</w:t>
            </w:r>
          </w:p>
        </w:tc>
        <w:tc>
          <w:tcPr>
            <w:tcW w:w="2979" w:type="dxa"/>
            <w:tcBorders>
              <w:top w:val="nil"/>
              <w:left w:val="nil"/>
              <w:bottom w:val="single" w:sz="4" w:space="0" w:color="auto"/>
              <w:right w:val="single" w:sz="4" w:space="0" w:color="auto"/>
            </w:tcBorders>
            <w:shd w:val="clear" w:color="auto" w:fill="auto"/>
            <w:noWrap/>
            <w:vAlign w:val="bottom"/>
            <w:hideMark/>
          </w:tcPr>
          <w:p w14:paraId="0E0A98E9"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4798E66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качества воды и энергоэффективности системы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4FCAF8D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38BA50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219,77</w:t>
            </w:r>
          </w:p>
        </w:tc>
        <w:tc>
          <w:tcPr>
            <w:tcW w:w="900" w:type="dxa"/>
            <w:tcBorders>
              <w:top w:val="nil"/>
              <w:left w:val="nil"/>
              <w:bottom w:val="single" w:sz="4" w:space="0" w:color="auto"/>
              <w:right w:val="single" w:sz="4" w:space="0" w:color="auto"/>
            </w:tcBorders>
            <w:shd w:val="clear" w:color="auto" w:fill="auto"/>
            <w:vAlign w:val="center"/>
            <w:hideMark/>
          </w:tcPr>
          <w:p w14:paraId="5EAE9E34"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6BF8261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29D9AA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1E6B02D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0A59C32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309FC9F1"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1121" w:type="dxa"/>
            <w:tcBorders>
              <w:top w:val="nil"/>
              <w:left w:val="nil"/>
              <w:bottom w:val="single" w:sz="4" w:space="0" w:color="auto"/>
              <w:right w:val="single" w:sz="4" w:space="0" w:color="auto"/>
            </w:tcBorders>
            <w:shd w:val="clear" w:color="auto" w:fill="auto"/>
            <w:vAlign w:val="center"/>
            <w:hideMark/>
          </w:tcPr>
          <w:p w14:paraId="7D12ED2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109,88</w:t>
            </w:r>
          </w:p>
        </w:tc>
        <w:tc>
          <w:tcPr>
            <w:tcW w:w="1161" w:type="dxa"/>
            <w:tcBorders>
              <w:top w:val="nil"/>
              <w:left w:val="nil"/>
              <w:bottom w:val="single" w:sz="4" w:space="0" w:color="auto"/>
              <w:right w:val="single" w:sz="4" w:space="0" w:color="auto"/>
            </w:tcBorders>
            <w:shd w:val="clear" w:color="auto" w:fill="auto"/>
            <w:vAlign w:val="center"/>
            <w:hideMark/>
          </w:tcPr>
          <w:p w14:paraId="5A21D440"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50EEF531" w14:textId="77777777" w:rsidTr="00F126E4">
        <w:trPr>
          <w:trHeight w:val="675"/>
        </w:trPr>
        <w:tc>
          <w:tcPr>
            <w:tcW w:w="693" w:type="dxa"/>
            <w:tcBorders>
              <w:top w:val="nil"/>
              <w:left w:val="single" w:sz="4" w:space="0" w:color="auto"/>
              <w:bottom w:val="single" w:sz="4" w:space="0" w:color="auto"/>
              <w:right w:val="single" w:sz="4" w:space="0" w:color="auto"/>
            </w:tcBorders>
            <w:shd w:val="clear" w:color="auto" w:fill="auto"/>
            <w:vAlign w:val="center"/>
            <w:hideMark/>
          </w:tcPr>
          <w:p w14:paraId="35A5904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3.9</w:t>
            </w:r>
          </w:p>
        </w:tc>
        <w:tc>
          <w:tcPr>
            <w:tcW w:w="1560" w:type="dxa"/>
            <w:tcBorders>
              <w:top w:val="nil"/>
              <w:left w:val="nil"/>
              <w:bottom w:val="single" w:sz="4" w:space="0" w:color="auto"/>
              <w:right w:val="single" w:sz="4" w:space="0" w:color="auto"/>
            </w:tcBorders>
            <w:shd w:val="clear" w:color="auto" w:fill="auto"/>
            <w:vAlign w:val="center"/>
            <w:hideMark/>
          </w:tcPr>
          <w:p w14:paraId="2B9C3A5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с. Ускюль</w:t>
            </w:r>
          </w:p>
        </w:tc>
        <w:tc>
          <w:tcPr>
            <w:tcW w:w="3248" w:type="dxa"/>
            <w:tcBorders>
              <w:top w:val="nil"/>
              <w:left w:val="nil"/>
              <w:bottom w:val="single" w:sz="4" w:space="0" w:color="auto"/>
              <w:right w:val="single" w:sz="4" w:space="0" w:color="auto"/>
            </w:tcBorders>
            <w:shd w:val="clear" w:color="auto" w:fill="auto"/>
            <w:vAlign w:val="center"/>
            <w:hideMark/>
          </w:tcPr>
          <w:p w14:paraId="23764FC8"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Установка скважинах водоочистных фильтров и внедрение частотного регулирования электроприводов на всех скважинах</w:t>
            </w:r>
          </w:p>
        </w:tc>
        <w:tc>
          <w:tcPr>
            <w:tcW w:w="2979" w:type="dxa"/>
            <w:tcBorders>
              <w:top w:val="nil"/>
              <w:left w:val="nil"/>
              <w:bottom w:val="single" w:sz="4" w:space="0" w:color="auto"/>
              <w:right w:val="single" w:sz="4" w:space="0" w:color="auto"/>
            </w:tcBorders>
            <w:shd w:val="clear" w:color="auto" w:fill="auto"/>
            <w:noWrap/>
            <w:vAlign w:val="bottom"/>
            <w:hideMark/>
          </w:tcPr>
          <w:p w14:paraId="0CDF6607" w14:textId="77777777" w:rsidR="00F126E4" w:rsidRPr="00F126E4" w:rsidRDefault="00F126E4" w:rsidP="00F126E4">
            <w:pPr>
              <w:spacing w:line="240" w:lineRule="auto"/>
              <w:ind w:firstLine="0"/>
              <w:jc w:val="left"/>
              <w:rPr>
                <w:rFonts w:ascii="Calibri" w:eastAsia="Times New Roman" w:hAnsi="Calibri" w:cs="Calibri"/>
                <w:color w:val="000000"/>
                <w:lang w:eastAsia="ru-RU"/>
              </w:rPr>
            </w:pPr>
            <w:r w:rsidRPr="00F126E4">
              <w:rPr>
                <w:rFonts w:ascii="Calibri" w:eastAsia="Times New Roman" w:hAnsi="Calibri" w:cs="Calibri"/>
                <w:color w:val="000000"/>
                <w:lang w:eastAsia="ru-RU"/>
              </w:rPr>
              <w:t> </w:t>
            </w:r>
          </w:p>
        </w:tc>
        <w:tc>
          <w:tcPr>
            <w:tcW w:w="2219" w:type="dxa"/>
            <w:tcBorders>
              <w:top w:val="nil"/>
              <w:left w:val="nil"/>
              <w:bottom w:val="single" w:sz="4" w:space="0" w:color="auto"/>
              <w:right w:val="single" w:sz="4" w:space="0" w:color="auto"/>
            </w:tcBorders>
            <w:shd w:val="clear" w:color="auto" w:fill="auto"/>
            <w:vAlign w:val="center"/>
            <w:hideMark/>
          </w:tcPr>
          <w:p w14:paraId="7159E11F"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Повышение качества воды и энергоэффективности системы водоснабжения</w:t>
            </w:r>
          </w:p>
        </w:tc>
        <w:tc>
          <w:tcPr>
            <w:tcW w:w="1647" w:type="dxa"/>
            <w:tcBorders>
              <w:top w:val="nil"/>
              <w:left w:val="nil"/>
              <w:bottom w:val="single" w:sz="4" w:space="0" w:color="auto"/>
              <w:right w:val="single" w:sz="4" w:space="0" w:color="auto"/>
            </w:tcBorders>
            <w:shd w:val="clear" w:color="auto" w:fill="auto"/>
            <w:vAlign w:val="center"/>
            <w:hideMark/>
          </w:tcPr>
          <w:p w14:paraId="201E6683"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2026-2035</w:t>
            </w:r>
          </w:p>
        </w:tc>
        <w:tc>
          <w:tcPr>
            <w:tcW w:w="1230" w:type="dxa"/>
            <w:tcBorders>
              <w:top w:val="nil"/>
              <w:left w:val="nil"/>
              <w:bottom w:val="single" w:sz="4" w:space="0" w:color="auto"/>
              <w:right w:val="single" w:sz="4" w:space="0" w:color="auto"/>
            </w:tcBorders>
            <w:shd w:val="clear" w:color="auto" w:fill="auto"/>
            <w:vAlign w:val="center"/>
            <w:hideMark/>
          </w:tcPr>
          <w:p w14:paraId="494F79FE"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219,77</w:t>
            </w:r>
          </w:p>
        </w:tc>
        <w:tc>
          <w:tcPr>
            <w:tcW w:w="900" w:type="dxa"/>
            <w:tcBorders>
              <w:top w:val="nil"/>
              <w:left w:val="nil"/>
              <w:bottom w:val="single" w:sz="4" w:space="0" w:color="auto"/>
              <w:right w:val="single" w:sz="4" w:space="0" w:color="auto"/>
            </w:tcBorders>
            <w:shd w:val="clear" w:color="auto" w:fill="auto"/>
            <w:vAlign w:val="center"/>
            <w:hideMark/>
          </w:tcPr>
          <w:p w14:paraId="0907ED4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c>
          <w:tcPr>
            <w:tcW w:w="900" w:type="dxa"/>
            <w:tcBorders>
              <w:top w:val="nil"/>
              <w:left w:val="nil"/>
              <w:bottom w:val="single" w:sz="4" w:space="0" w:color="auto"/>
              <w:right w:val="single" w:sz="4" w:space="0" w:color="auto"/>
            </w:tcBorders>
            <w:shd w:val="clear" w:color="auto" w:fill="auto"/>
            <w:vAlign w:val="center"/>
            <w:hideMark/>
          </w:tcPr>
          <w:p w14:paraId="102674C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2E5A50F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59E1757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3965211D"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900" w:type="dxa"/>
            <w:tcBorders>
              <w:top w:val="nil"/>
              <w:left w:val="nil"/>
              <w:bottom w:val="single" w:sz="4" w:space="0" w:color="auto"/>
              <w:right w:val="single" w:sz="4" w:space="0" w:color="auto"/>
            </w:tcBorders>
            <w:shd w:val="clear" w:color="auto" w:fill="auto"/>
            <w:vAlign w:val="center"/>
            <w:hideMark/>
          </w:tcPr>
          <w:p w14:paraId="77B4342B"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21,98</w:t>
            </w:r>
          </w:p>
        </w:tc>
        <w:tc>
          <w:tcPr>
            <w:tcW w:w="1121" w:type="dxa"/>
            <w:tcBorders>
              <w:top w:val="nil"/>
              <w:left w:val="nil"/>
              <w:bottom w:val="single" w:sz="4" w:space="0" w:color="auto"/>
              <w:right w:val="single" w:sz="4" w:space="0" w:color="auto"/>
            </w:tcBorders>
            <w:shd w:val="clear" w:color="auto" w:fill="auto"/>
            <w:vAlign w:val="center"/>
            <w:hideMark/>
          </w:tcPr>
          <w:p w14:paraId="57423F45"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109,88</w:t>
            </w:r>
          </w:p>
        </w:tc>
        <w:tc>
          <w:tcPr>
            <w:tcW w:w="1161" w:type="dxa"/>
            <w:tcBorders>
              <w:top w:val="nil"/>
              <w:left w:val="nil"/>
              <w:bottom w:val="single" w:sz="4" w:space="0" w:color="auto"/>
              <w:right w:val="single" w:sz="4" w:space="0" w:color="auto"/>
            </w:tcBorders>
            <w:shd w:val="clear" w:color="auto" w:fill="auto"/>
            <w:vAlign w:val="center"/>
            <w:hideMark/>
          </w:tcPr>
          <w:p w14:paraId="23821867" w14:textId="77777777" w:rsidR="00F126E4" w:rsidRPr="00F126E4" w:rsidRDefault="00F126E4" w:rsidP="00F126E4">
            <w:pPr>
              <w:spacing w:line="240" w:lineRule="auto"/>
              <w:ind w:firstLine="0"/>
              <w:jc w:val="center"/>
              <w:rPr>
                <w:rFonts w:ascii="Times New Roman" w:eastAsia="Times New Roman" w:hAnsi="Times New Roman" w:cs="Times New Roman"/>
                <w:color w:val="000000"/>
                <w:sz w:val="16"/>
                <w:szCs w:val="16"/>
                <w:lang w:eastAsia="ru-RU"/>
              </w:rPr>
            </w:pPr>
            <w:r w:rsidRPr="00F126E4">
              <w:rPr>
                <w:rFonts w:ascii="Times New Roman" w:eastAsia="Times New Roman" w:hAnsi="Times New Roman" w:cs="Times New Roman"/>
                <w:color w:val="000000"/>
                <w:sz w:val="16"/>
                <w:szCs w:val="16"/>
                <w:lang w:eastAsia="ru-RU"/>
              </w:rPr>
              <w:t>0,00</w:t>
            </w:r>
          </w:p>
        </w:tc>
      </w:tr>
      <w:tr w:rsidR="00F126E4" w:rsidRPr="00F126E4" w14:paraId="439563CF" w14:textId="77777777" w:rsidTr="00F126E4">
        <w:trPr>
          <w:trHeight w:val="300"/>
        </w:trPr>
        <w:tc>
          <w:tcPr>
            <w:tcW w:w="12346" w:type="dxa"/>
            <w:gridSpan w:val="6"/>
            <w:tcBorders>
              <w:top w:val="single" w:sz="4" w:space="0" w:color="auto"/>
              <w:left w:val="single" w:sz="4" w:space="0" w:color="auto"/>
              <w:bottom w:val="single" w:sz="4" w:space="0" w:color="auto"/>
              <w:right w:val="single" w:sz="4" w:space="0" w:color="auto"/>
            </w:tcBorders>
            <w:shd w:val="clear" w:color="000000" w:fill="BDD7EE"/>
            <w:vAlign w:val="center"/>
            <w:hideMark/>
          </w:tcPr>
          <w:p w14:paraId="7A414777" w14:textId="77777777" w:rsidR="00F126E4" w:rsidRPr="00F126E4" w:rsidRDefault="00F126E4" w:rsidP="00F126E4">
            <w:pPr>
              <w:spacing w:line="240" w:lineRule="auto"/>
              <w:ind w:firstLine="0"/>
              <w:jc w:val="right"/>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Всего по группе 3</w:t>
            </w:r>
          </w:p>
        </w:tc>
        <w:tc>
          <w:tcPr>
            <w:tcW w:w="1230" w:type="dxa"/>
            <w:tcBorders>
              <w:top w:val="nil"/>
              <w:left w:val="nil"/>
              <w:bottom w:val="single" w:sz="4" w:space="0" w:color="auto"/>
              <w:right w:val="single" w:sz="4" w:space="0" w:color="auto"/>
            </w:tcBorders>
            <w:shd w:val="clear" w:color="000000" w:fill="BDD7EE"/>
            <w:vAlign w:val="center"/>
            <w:hideMark/>
          </w:tcPr>
          <w:p w14:paraId="355FAB4C"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15417,84</w:t>
            </w:r>
          </w:p>
        </w:tc>
        <w:tc>
          <w:tcPr>
            <w:tcW w:w="900" w:type="dxa"/>
            <w:tcBorders>
              <w:top w:val="nil"/>
              <w:left w:val="nil"/>
              <w:bottom w:val="single" w:sz="4" w:space="0" w:color="auto"/>
              <w:right w:val="single" w:sz="4" w:space="0" w:color="auto"/>
            </w:tcBorders>
            <w:shd w:val="clear" w:color="000000" w:fill="BDD7EE"/>
            <w:vAlign w:val="center"/>
            <w:hideMark/>
          </w:tcPr>
          <w:p w14:paraId="323B613F"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0,00</w:t>
            </w:r>
          </w:p>
        </w:tc>
        <w:tc>
          <w:tcPr>
            <w:tcW w:w="900" w:type="dxa"/>
            <w:tcBorders>
              <w:top w:val="nil"/>
              <w:left w:val="nil"/>
              <w:bottom w:val="single" w:sz="4" w:space="0" w:color="auto"/>
              <w:right w:val="single" w:sz="4" w:space="0" w:color="auto"/>
            </w:tcBorders>
            <w:shd w:val="clear" w:color="000000" w:fill="BDD7EE"/>
            <w:vAlign w:val="center"/>
            <w:hideMark/>
          </w:tcPr>
          <w:p w14:paraId="2B0E712D"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2973,68</w:t>
            </w:r>
          </w:p>
        </w:tc>
        <w:tc>
          <w:tcPr>
            <w:tcW w:w="900" w:type="dxa"/>
            <w:tcBorders>
              <w:top w:val="nil"/>
              <w:left w:val="nil"/>
              <w:bottom w:val="single" w:sz="4" w:space="0" w:color="auto"/>
              <w:right w:val="single" w:sz="4" w:space="0" w:color="auto"/>
            </w:tcBorders>
            <w:shd w:val="clear" w:color="000000" w:fill="BDD7EE"/>
            <w:vAlign w:val="center"/>
            <w:hideMark/>
          </w:tcPr>
          <w:p w14:paraId="6418832B"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2973,68</w:t>
            </w:r>
          </w:p>
        </w:tc>
        <w:tc>
          <w:tcPr>
            <w:tcW w:w="900" w:type="dxa"/>
            <w:tcBorders>
              <w:top w:val="nil"/>
              <w:left w:val="nil"/>
              <w:bottom w:val="single" w:sz="4" w:space="0" w:color="auto"/>
              <w:right w:val="single" w:sz="4" w:space="0" w:color="auto"/>
            </w:tcBorders>
            <w:shd w:val="clear" w:color="000000" w:fill="BDD7EE"/>
            <w:vAlign w:val="center"/>
            <w:hideMark/>
          </w:tcPr>
          <w:p w14:paraId="1B6CEED3"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2973,68</w:t>
            </w:r>
          </w:p>
        </w:tc>
        <w:tc>
          <w:tcPr>
            <w:tcW w:w="900" w:type="dxa"/>
            <w:tcBorders>
              <w:top w:val="nil"/>
              <w:left w:val="nil"/>
              <w:bottom w:val="single" w:sz="4" w:space="0" w:color="auto"/>
              <w:right w:val="single" w:sz="4" w:space="0" w:color="auto"/>
            </w:tcBorders>
            <w:shd w:val="clear" w:color="000000" w:fill="BDD7EE"/>
            <w:vAlign w:val="center"/>
            <w:hideMark/>
          </w:tcPr>
          <w:p w14:paraId="3D12E533"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2973,68</w:t>
            </w:r>
          </w:p>
        </w:tc>
        <w:tc>
          <w:tcPr>
            <w:tcW w:w="900" w:type="dxa"/>
            <w:tcBorders>
              <w:top w:val="nil"/>
              <w:left w:val="nil"/>
              <w:bottom w:val="single" w:sz="4" w:space="0" w:color="auto"/>
              <w:right w:val="single" w:sz="4" w:space="0" w:color="auto"/>
            </w:tcBorders>
            <w:shd w:val="clear" w:color="000000" w:fill="BDD7EE"/>
            <w:vAlign w:val="center"/>
            <w:hideMark/>
          </w:tcPr>
          <w:p w14:paraId="18EFB97C"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2973,68</w:t>
            </w:r>
          </w:p>
        </w:tc>
        <w:tc>
          <w:tcPr>
            <w:tcW w:w="1120" w:type="dxa"/>
            <w:tcBorders>
              <w:top w:val="nil"/>
              <w:left w:val="nil"/>
              <w:bottom w:val="single" w:sz="4" w:space="0" w:color="auto"/>
              <w:right w:val="single" w:sz="4" w:space="0" w:color="auto"/>
            </w:tcBorders>
            <w:shd w:val="clear" w:color="000000" w:fill="BDD7EE"/>
            <w:vAlign w:val="center"/>
            <w:hideMark/>
          </w:tcPr>
          <w:p w14:paraId="3FAB895D"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549,42</w:t>
            </w:r>
          </w:p>
        </w:tc>
        <w:tc>
          <w:tcPr>
            <w:tcW w:w="1162" w:type="dxa"/>
            <w:tcBorders>
              <w:top w:val="nil"/>
              <w:left w:val="nil"/>
              <w:bottom w:val="single" w:sz="4" w:space="0" w:color="auto"/>
              <w:right w:val="single" w:sz="4" w:space="0" w:color="auto"/>
            </w:tcBorders>
            <w:shd w:val="clear" w:color="000000" w:fill="BDD7EE"/>
            <w:vAlign w:val="center"/>
            <w:hideMark/>
          </w:tcPr>
          <w:p w14:paraId="32C17AEB"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0,00</w:t>
            </w:r>
          </w:p>
        </w:tc>
      </w:tr>
      <w:tr w:rsidR="00F126E4" w:rsidRPr="00F126E4" w14:paraId="6AB456B1" w14:textId="77777777" w:rsidTr="00F126E4">
        <w:trPr>
          <w:trHeight w:val="300"/>
        </w:trPr>
        <w:tc>
          <w:tcPr>
            <w:tcW w:w="123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522DF41"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Итого капитальных вложений в системы водоснабжения Татарского муниципального округа</w:t>
            </w:r>
          </w:p>
        </w:tc>
        <w:tc>
          <w:tcPr>
            <w:tcW w:w="1230" w:type="dxa"/>
            <w:tcBorders>
              <w:top w:val="nil"/>
              <w:left w:val="nil"/>
              <w:bottom w:val="single" w:sz="4" w:space="0" w:color="auto"/>
              <w:right w:val="single" w:sz="4" w:space="0" w:color="auto"/>
            </w:tcBorders>
            <w:shd w:val="clear" w:color="auto" w:fill="auto"/>
            <w:vAlign w:val="center"/>
            <w:hideMark/>
          </w:tcPr>
          <w:p w14:paraId="35DB9F66"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656633,45</w:t>
            </w:r>
          </w:p>
        </w:tc>
        <w:tc>
          <w:tcPr>
            <w:tcW w:w="900" w:type="dxa"/>
            <w:tcBorders>
              <w:top w:val="nil"/>
              <w:left w:val="nil"/>
              <w:bottom w:val="single" w:sz="4" w:space="0" w:color="auto"/>
              <w:right w:val="single" w:sz="4" w:space="0" w:color="auto"/>
            </w:tcBorders>
            <w:shd w:val="clear" w:color="auto" w:fill="auto"/>
            <w:vAlign w:val="center"/>
            <w:hideMark/>
          </w:tcPr>
          <w:p w14:paraId="457EDD47"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36066,94</w:t>
            </w:r>
          </w:p>
        </w:tc>
        <w:tc>
          <w:tcPr>
            <w:tcW w:w="900" w:type="dxa"/>
            <w:tcBorders>
              <w:top w:val="nil"/>
              <w:left w:val="nil"/>
              <w:bottom w:val="single" w:sz="4" w:space="0" w:color="auto"/>
              <w:right w:val="single" w:sz="4" w:space="0" w:color="auto"/>
            </w:tcBorders>
            <w:shd w:val="clear" w:color="auto" w:fill="auto"/>
            <w:vAlign w:val="center"/>
            <w:hideMark/>
          </w:tcPr>
          <w:p w14:paraId="2EFBC2BD"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45793,58</w:t>
            </w:r>
          </w:p>
        </w:tc>
        <w:tc>
          <w:tcPr>
            <w:tcW w:w="900" w:type="dxa"/>
            <w:tcBorders>
              <w:top w:val="nil"/>
              <w:left w:val="nil"/>
              <w:bottom w:val="single" w:sz="4" w:space="0" w:color="auto"/>
              <w:right w:val="single" w:sz="4" w:space="0" w:color="auto"/>
            </w:tcBorders>
            <w:shd w:val="clear" w:color="auto" w:fill="auto"/>
            <w:vAlign w:val="center"/>
            <w:hideMark/>
          </w:tcPr>
          <w:p w14:paraId="0B6A8D40"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75011,58</w:t>
            </w:r>
          </w:p>
        </w:tc>
        <w:tc>
          <w:tcPr>
            <w:tcW w:w="900" w:type="dxa"/>
            <w:tcBorders>
              <w:top w:val="nil"/>
              <w:left w:val="nil"/>
              <w:bottom w:val="single" w:sz="4" w:space="0" w:color="auto"/>
              <w:right w:val="single" w:sz="4" w:space="0" w:color="auto"/>
            </w:tcBorders>
            <w:shd w:val="clear" w:color="auto" w:fill="auto"/>
            <w:vAlign w:val="center"/>
            <w:hideMark/>
          </w:tcPr>
          <w:p w14:paraId="11B999C2"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66908,62</w:t>
            </w:r>
          </w:p>
        </w:tc>
        <w:tc>
          <w:tcPr>
            <w:tcW w:w="900" w:type="dxa"/>
            <w:tcBorders>
              <w:top w:val="nil"/>
              <w:left w:val="nil"/>
              <w:bottom w:val="single" w:sz="4" w:space="0" w:color="auto"/>
              <w:right w:val="single" w:sz="4" w:space="0" w:color="auto"/>
            </w:tcBorders>
            <w:shd w:val="clear" w:color="auto" w:fill="auto"/>
            <w:vAlign w:val="center"/>
            <w:hideMark/>
          </w:tcPr>
          <w:p w14:paraId="184C6239"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62307,47</w:t>
            </w:r>
          </w:p>
        </w:tc>
        <w:tc>
          <w:tcPr>
            <w:tcW w:w="900" w:type="dxa"/>
            <w:tcBorders>
              <w:top w:val="nil"/>
              <w:left w:val="nil"/>
              <w:bottom w:val="single" w:sz="4" w:space="0" w:color="auto"/>
              <w:right w:val="single" w:sz="4" w:space="0" w:color="auto"/>
            </w:tcBorders>
            <w:shd w:val="clear" w:color="auto" w:fill="auto"/>
            <w:vAlign w:val="center"/>
            <w:hideMark/>
          </w:tcPr>
          <w:p w14:paraId="4560E7C5"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53575,98</w:t>
            </w:r>
          </w:p>
        </w:tc>
        <w:tc>
          <w:tcPr>
            <w:tcW w:w="1120" w:type="dxa"/>
            <w:tcBorders>
              <w:top w:val="nil"/>
              <w:left w:val="nil"/>
              <w:bottom w:val="single" w:sz="4" w:space="0" w:color="auto"/>
              <w:right w:val="single" w:sz="4" w:space="0" w:color="auto"/>
            </w:tcBorders>
            <w:shd w:val="clear" w:color="auto" w:fill="auto"/>
            <w:vAlign w:val="center"/>
            <w:hideMark/>
          </w:tcPr>
          <w:p w14:paraId="31A839D9"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253123,76</w:t>
            </w:r>
          </w:p>
        </w:tc>
        <w:tc>
          <w:tcPr>
            <w:tcW w:w="1162" w:type="dxa"/>
            <w:tcBorders>
              <w:top w:val="nil"/>
              <w:left w:val="nil"/>
              <w:bottom w:val="single" w:sz="4" w:space="0" w:color="auto"/>
              <w:right w:val="single" w:sz="4" w:space="0" w:color="auto"/>
            </w:tcBorders>
            <w:shd w:val="clear" w:color="auto" w:fill="auto"/>
            <w:vAlign w:val="center"/>
            <w:hideMark/>
          </w:tcPr>
          <w:p w14:paraId="1DC00609" w14:textId="77777777" w:rsidR="00F126E4" w:rsidRPr="00F126E4" w:rsidRDefault="00F126E4" w:rsidP="00F126E4">
            <w:pPr>
              <w:spacing w:line="240" w:lineRule="auto"/>
              <w:ind w:firstLine="0"/>
              <w:jc w:val="center"/>
              <w:rPr>
                <w:rFonts w:ascii="Times New Roman" w:eastAsia="Times New Roman" w:hAnsi="Times New Roman" w:cs="Times New Roman"/>
                <w:b/>
                <w:bCs/>
                <w:color w:val="000000"/>
                <w:sz w:val="16"/>
                <w:szCs w:val="16"/>
                <w:lang w:eastAsia="ru-RU"/>
              </w:rPr>
            </w:pPr>
            <w:r w:rsidRPr="00F126E4">
              <w:rPr>
                <w:rFonts w:ascii="Times New Roman" w:eastAsia="Times New Roman" w:hAnsi="Times New Roman" w:cs="Times New Roman"/>
                <w:b/>
                <w:bCs/>
                <w:color w:val="000000"/>
                <w:sz w:val="16"/>
                <w:szCs w:val="16"/>
                <w:lang w:eastAsia="ru-RU"/>
              </w:rPr>
              <w:t>63846,53</w:t>
            </w:r>
          </w:p>
        </w:tc>
      </w:tr>
    </w:tbl>
    <w:p w14:paraId="31507A11" w14:textId="77777777" w:rsidR="00B27062" w:rsidRDefault="00B27062" w:rsidP="0077147B">
      <w:pPr>
        <w:rPr>
          <w:rFonts w:ascii="Times New Roman" w:hAnsi="Times New Roman" w:cs="Times New Roman"/>
          <w:lang w:eastAsia="ru-RU"/>
        </w:rPr>
      </w:pPr>
    </w:p>
    <w:p w14:paraId="5F05DA67" w14:textId="77777777" w:rsidR="00F126E4" w:rsidRDefault="00F126E4" w:rsidP="0077147B">
      <w:pPr>
        <w:rPr>
          <w:rFonts w:ascii="Times New Roman" w:hAnsi="Times New Roman" w:cs="Times New Roman"/>
          <w:lang w:eastAsia="ru-RU"/>
        </w:rPr>
      </w:pPr>
    </w:p>
    <w:p w14:paraId="7428F22D" w14:textId="7767AA86" w:rsidR="00F126E4" w:rsidRPr="00B50D60" w:rsidRDefault="00F126E4" w:rsidP="0077147B">
      <w:pPr>
        <w:rPr>
          <w:rFonts w:ascii="Times New Roman" w:hAnsi="Times New Roman" w:cs="Times New Roman"/>
          <w:lang w:eastAsia="ru-RU"/>
        </w:rPr>
        <w:sectPr w:rsidR="00F126E4" w:rsidRPr="00B50D60" w:rsidSect="000D26EA">
          <w:pgSz w:w="23814" w:h="16840" w:orient="landscape"/>
          <w:pgMar w:top="1134" w:right="850" w:bottom="1134" w:left="1701" w:header="709" w:footer="709" w:gutter="0"/>
          <w:cols w:space="708"/>
          <w:docGrid w:linePitch="360"/>
        </w:sectPr>
      </w:pPr>
    </w:p>
    <w:p w14:paraId="7BE890EA" w14:textId="35B88DB1" w:rsidR="00FB7FD3" w:rsidRDefault="00FB7FD3" w:rsidP="0077147B">
      <w:pPr>
        <w:pStyle w:val="1"/>
        <w:ind w:left="0"/>
        <w:rPr>
          <w:rFonts w:ascii="Times New Roman" w:hAnsi="Times New Roman" w:cs="Times New Roman"/>
        </w:rPr>
      </w:pPr>
      <w:bookmarkStart w:id="88" w:name="_Toc204087081"/>
      <w:r w:rsidRPr="00B50D60">
        <w:rPr>
          <w:rFonts w:ascii="Times New Roman" w:hAnsi="Times New Roman" w:cs="Times New Roman"/>
        </w:rPr>
        <w:lastRenderedPageBreak/>
        <w:t>Плановые значения показателей развития централизованных систем водоснабжения</w:t>
      </w:r>
      <w:bookmarkEnd w:id="88"/>
    </w:p>
    <w:p w14:paraId="24E386CA"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4.04.2014 г. №162/пр «Об утверждении перечня показателей надёжности,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47B6B731"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В соответствии с постановлением Правительства РФ от 05.09.1013 г.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плановым показателям развития централизованных систем водоснабжения относятся:</w:t>
      </w:r>
    </w:p>
    <w:p w14:paraId="479EBB67"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а) показатели качества воды;</w:t>
      </w:r>
    </w:p>
    <w:p w14:paraId="2F8827C6"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б) показатели надёжности и бесперебойности водоснабжения;</w:t>
      </w:r>
    </w:p>
    <w:p w14:paraId="156AAA1A"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в) показатели эффективности использования ресурсов, в том числе уровень потерь воды (тепловой энергии в составе горячей воды) при транспортировке;</w:t>
      </w:r>
    </w:p>
    <w:p w14:paraId="509AF848" w14:textId="42795393"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 xml:space="preserve">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w:t>
      </w:r>
      <w:r w:rsidR="00B27062" w:rsidRPr="00B50D60">
        <w:rPr>
          <w:rFonts w:ascii="Times New Roman" w:hAnsi="Times New Roman" w:cs="Times New Roman"/>
          <w:sz w:val="24"/>
          <w:szCs w:val="24"/>
        </w:rPr>
        <w:t>хозяйств.</w:t>
      </w:r>
    </w:p>
    <w:p w14:paraId="63D64CBF" w14:textId="345E7942" w:rsidR="00B27062" w:rsidRDefault="00B27062" w:rsidP="0077147B">
      <w:pPr>
        <w:rPr>
          <w:rFonts w:ascii="Times New Roman" w:hAnsi="Times New Roman" w:cs="Times New Roman"/>
          <w:b/>
          <w:bCs/>
          <w:sz w:val="24"/>
          <w:szCs w:val="24"/>
        </w:rPr>
      </w:pPr>
    </w:p>
    <w:p w14:paraId="419838BF" w14:textId="46A8A13B" w:rsidR="00791F9E" w:rsidRPr="00791F9E" w:rsidRDefault="00791F9E" w:rsidP="00791F9E">
      <w:pPr>
        <w:pStyle w:val="1"/>
        <w:numPr>
          <w:ilvl w:val="0"/>
          <w:numId w:val="0"/>
        </w:numPr>
        <w:ind w:firstLine="709"/>
        <w:rPr>
          <w:rFonts w:ascii="Times New Roman" w:hAnsi="Times New Roman" w:cs="Times New Roman"/>
          <w:bCs/>
          <w:sz w:val="24"/>
          <w:szCs w:val="24"/>
        </w:rPr>
      </w:pPr>
      <w:bookmarkStart w:id="89" w:name="_Toc204087082"/>
      <w:r w:rsidRPr="00791F9E">
        <w:rPr>
          <w:rFonts w:ascii="Times New Roman" w:hAnsi="Times New Roman" w:cs="Times New Roman"/>
          <w:sz w:val="24"/>
          <w:szCs w:val="24"/>
        </w:rPr>
        <w:t>7.1 П</w:t>
      </w:r>
      <w:r w:rsidR="002C7BB1" w:rsidRPr="00B50D60">
        <w:rPr>
          <w:rFonts w:ascii="Times New Roman" w:hAnsi="Times New Roman" w:cs="Times New Roman"/>
          <w:bCs/>
          <w:sz w:val="24"/>
          <w:szCs w:val="24"/>
        </w:rPr>
        <w:t>оказатели качества воды</w:t>
      </w:r>
      <w:bookmarkEnd w:id="89"/>
    </w:p>
    <w:p w14:paraId="2EC302B1"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Значения показателей качества холодной (питьевой) и горячей воды определяются следующим образом:</w:t>
      </w:r>
    </w:p>
    <w:p w14:paraId="0A4B04B7"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 (Д</w:t>
      </w:r>
      <w:r w:rsidRPr="00B50D60">
        <w:rPr>
          <w:rFonts w:ascii="Times New Roman" w:hAnsi="Times New Roman" w:cs="Times New Roman"/>
          <w:sz w:val="24"/>
          <w:szCs w:val="24"/>
          <w:vertAlign w:val="subscript"/>
        </w:rPr>
        <w:t>пс</w:t>
      </w:r>
      <w:r w:rsidRPr="00B50D60">
        <w:rPr>
          <w:rFonts w:ascii="Times New Roman" w:hAnsi="Times New Roman" w:cs="Times New Roman"/>
          <w:sz w:val="24"/>
          <w:szCs w:val="24"/>
        </w:rPr>
        <w:t>):</w:t>
      </w:r>
    </w:p>
    <w:p w14:paraId="7B008DBC" w14:textId="77777777" w:rsidR="002C7BB1" w:rsidRPr="00B50D60" w:rsidRDefault="009E5E72" w:rsidP="0077147B">
      <w:pPr>
        <w:ind w:firstLine="0"/>
        <w:rPr>
          <w:rFonts w:ascii="Times New Roman" w:hAnsi="Times New Roman" w:cs="Times New Roman"/>
          <w:sz w:val="24"/>
          <w:szCs w:val="24"/>
        </w:rPr>
      </w:pPr>
      <m:oMathPara>
        <m:oMath>
          <m:sSub>
            <m:sSubPr>
              <m:ctrlPr>
                <w:rPr>
                  <w:rFonts w:ascii="Cambria Math" w:hAnsi="Cambria Math" w:cs="Times New Roman"/>
                  <w:i/>
                  <w:sz w:val="24"/>
                  <w:szCs w:val="24"/>
                </w:rPr>
              </m:ctrlPr>
            </m:sSubPr>
            <m:e>
              <m:r>
                <m:rPr>
                  <m:nor/>
                </m:rPr>
                <w:rPr>
                  <w:rFonts w:ascii="Times New Roman" w:hAnsi="Times New Roman" w:cs="Times New Roman"/>
                  <w:sz w:val="24"/>
                  <w:szCs w:val="24"/>
                </w:rPr>
                <m:t>Д</m:t>
              </m:r>
            </m:e>
            <m:sub>
              <m:r>
                <m:rPr>
                  <m:nor/>
                </m:rPr>
                <w:rPr>
                  <w:rFonts w:ascii="Times New Roman" w:hAnsi="Times New Roman" w:cs="Times New Roman"/>
                  <w:sz w:val="24"/>
                  <w:szCs w:val="24"/>
                </w:rPr>
                <m:t>пс</m:t>
              </m:r>
            </m:sub>
          </m:sSub>
          <m:r>
            <m:rPr>
              <m:nor/>
            </m:rPr>
            <w:rPr>
              <w:rFonts w:ascii="Times New Roman" w:hAnsi="Times New Roman"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нп</m:t>
                  </m:r>
                </m:sub>
              </m:sSub>
            </m:num>
            <m:den>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m:t>
                  </m:r>
                </m:sub>
              </m:sSub>
            </m:den>
          </m:f>
          <m:r>
            <m:rPr>
              <m:nor/>
            </m:rPr>
            <w:rPr>
              <w:rFonts w:ascii="Times New Roman" w:hAnsi="Times New Roman" w:cs="Times New Roman"/>
              <w:sz w:val="24"/>
              <w:szCs w:val="24"/>
            </w:rPr>
            <m:t>∙100%</m:t>
          </m:r>
        </m:oMath>
      </m:oMathPara>
    </w:p>
    <w:p w14:paraId="5F4A5A69"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нп</w:t>
      </w:r>
      <w:r w:rsidRPr="00B50D60">
        <w:rPr>
          <w:rFonts w:ascii="Times New Roman" w:hAnsi="Times New Roman" w:cs="Times New Roman"/>
          <w:sz w:val="24"/>
          <w:szCs w:val="24"/>
        </w:rPr>
        <w:t> – количество проб питьевой воды, отобранных по результатам производственного контроля, не соответствующих установленным требованиям;</w:t>
      </w:r>
    </w:p>
    <w:p w14:paraId="427B4463"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w:t>
      </w:r>
      <w:r w:rsidRPr="00B50D60">
        <w:rPr>
          <w:rFonts w:ascii="Times New Roman" w:hAnsi="Times New Roman" w:cs="Times New Roman"/>
          <w:sz w:val="24"/>
          <w:szCs w:val="24"/>
        </w:rPr>
        <w:t> – общее количество отобранных проб;</w:t>
      </w:r>
    </w:p>
    <w:p w14:paraId="0DFB666E"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б) доля проб питьевой воды в распределительной водопроводной сети, не соответствующих установленным требованиям, в общем объёме проб, отобранных по результатам производственного контроля качества питьевой воды (Д</w:t>
      </w:r>
      <w:r w:rsidRPr="00B50D60">
        <w:rPr>
          <w:rFonts w:ascii="Times New Roman" w:hAnsi="Times New Roman" w:cs="Times New Roman"/>
          <w:sz w:val="24"/>
          <w:szCs w:val="24"/>
          <w:vertAlign w:val="subscript"/>
        </w:rPr>
        <w:t>прс</w:t>
      </w:r>
      <w:r w:rsidRPr="00B50D60">
        <w:rPr>
          <w:rFonts w:ascii="Times New Roman" w:hAnsi="Times New Roman" w:cs="Times New Roman"/>
          <w:sz w:val="24"/>
          <w:szCs w:val="24"/>
        </w:rPr>
        <w:t>):</w:t>
      </w:r>
    </w:p>
    <w:p w14:paraId="009542FC" w14:textId="77777777" w:rsidR="002C7BB1" w:rsidRPr="00B50D60" w:rsidRDefault="009E5E72" w:rsidP="0077147B">
      <w:pPr>
        <w:rPr>
          <w:rFonts w:ascii="Times New Roman" w:hAnsi="Times New Roman" w:cs="Times New Roman"/>
          <w:sz w:val="24"/>
          <w:szCs w:val="24"/>
        </w:rPr>
      </w:pPr>
      <m:oMathPara>
        <m:oMath>
          <m:sSub>
            <m:sSubPr>
              <m:ctrlPr>
                <w:rPr>
                  <w:rFonts w:ascii="Cambria Math" w:hAnsi="Cambria Math" w:cs="Times New Roman"/>
                  <w:i/>
                  <w:sz w:val="24"/>
                  <w:szCs w:val="24"/>
                </w:rPr>
              </m:ctrlPr>
            </m:sSubPr>
            <m:e>
              <m:r>
                <m:rPr>
                  <m:nor/>
                </m:rPr>
                <w:rPr>
                  <w:rFonts w:ascii="Times New Roman" w:hAnsi="Times New Roman" w:cs="Times New Roman"/>
                  <w:sz w:val="24"/>
                  <w:szCs w:val="24"/>
                </w:rPr>
                <m:t>Д</m:t>
              </m:r>
            </m:e>
            <m:sub>
              <m:r>
                <m:rPr>
                  <m:nor/>
                </m:rPr>
                <w:rPr>
                  <w:rFonts w:ascii="Times New Roman" w:hAnsi="Times New Roman" w:cs="Times New Roman"/>
                  <w:sz w:val="24"/>
                  <w:szCs w:val="24"/>
                </w:rPr>
                <m:t>прс</m:t>
              </m:r>
            </m:sub>
          </m:sSub>
          <m:r>
            <m:rPr>
              <m:nor/>
            </m:rPr>
            <w:rPr>
              <w:rFonts w:ascii="Times New Roman" w:hAnsi="Times New Roman"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прс</m:t>
                  </m:r>
                </m:sub>
              </m:sSub>
            </m:num>
            <m:den>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m:t>
                  </m:r>
                </m:sub>
              </m:sSub>
            </m:den>
          </m:f>
          <m:r>
            <m:rPr>
              <m:nor/>
            </m:rPr>
            <w:rPr>
              <w:rFonts w:ascii="Times New Roman" w:hAnsi="Times New Roman" w:cs="Times New Roman"/>
              <w:sz w:val="24"/>
              <w:szCs w:val="24"/>
            </w:rPr>
            <m:t>∙100%</m:t>
          </m:r>
        </m:oMath>
      </m:oMathPara>
    </w:p>
    <w:p w14:paraId="793779C9"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прс</w:t>
      </w:r>
      <w:r w:rsidRPr="00B50D60">
        <w:rPr>
          <w:rFonts w:ascii="Times New Roman" w:hAnsi="Times New Roman" w:cs="Times New Roman"/>
          <w:sz w:val="24"/>
          <w:szCs w:val="24"/>
        </w:rPr>
        <w:t>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14:paraId="604815B8"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w:t>
      </w:r>
      <w:r w:rsidRPr="00B50D60">
        <w:rPr>
          <w:rFonts w:ascii="Times New Roman" w:hAnsi="Times New Roman" w:cs="Times New Roman"/>
          <w:sz w:val="24"/>
          <w:szCs w:val="24"/>
        </w:rPr>
        <w:t> – общее количество отобранных проб.</w:t>
      </w:r>
    </w:p>
    <w:p w14:paraId="48762968"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lastRenderedPageBreak/>
        <w:t>в) доля проб горячей воды в тепловой сети или в сети горячего водоснабжения, не соответствующих установленным требованиям по температуре в общем объёме проб, отобранных по результатам производственного контроля качества горячей воды (К</w:t>
      </w:r>
      <w:r w:rsidRPr="00B50D60">
        <w:rPr>
          <w:rFonts w:ascii="Times New Roman" w:hAnsi="Times New Roman" w:cs="Times New Roman"/>
          <w:sz w:val="24"/>
          <w:szCs w:val="24"/>
          <w:vertAlign w:val="subscript"/>
        </w:rPr>
        <w:t>тгв</w:t>
      </w:r>
      <w:r w:rsidRPr="00B50D60">
        <w:rPr>
          <w:rFonts w:ascii="Times New Roman" w:hAnsi="Times New Roman" w:cs="Times New Roman"/>
          <w:sz w:val="24"/>
          <w:szCs w:val="24"/>
        </w:rPr>
        <w:t>):</w:t>
      </w:r>
    </w:p>
    <w:p w14:paraId="781F5464" w14:textId="77777777" w:rsidR="002C7BB1" w:rsidRPr="00B50D60" w:rsidRDefault="009E5E72" w:rsidP="0077147B">
      <w:pPr>
        <w:rPr>
          <w:rFonts w:ascii="Times New Roman" w:hAnsi="Times New Roman" w:cs="Times New Roman"/>
          <w:sz w:val="24"/>
          <w:szCs w:val="24"/>
        </w:rPr>
      </w:pPr>
      <m:oMathPara>
        <m:oMath>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тгв</m:t>
              </m:r>
            </m:sub>
          </m:sSub>
          <m:r>
            <m:rPr>
              <m:nor/>
            </m:rPr>
            <w:rPr>
              <w:rFonts w:ascii="Times New Roman" w:hAnsi="Times New Roman"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нпг</m:t>
                  </m:r>
                </m:sub>
              </m:sSub>
            </m:num>
            <m:den>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m:t>
                  </m:r>
                </m:sub>
              </m:sSub>
            </m:den>
          </m:f>
          <m:r>
            <m:rPr>
              <m:nor/>
            </m:rPr>
            <w:rPr>
              <w:rFonts w:ascii="Times New Roman" w:hAnsi="Times New Roman" w:cs="Times New Roman"/>
              <w:sz w:val="24"/>
              <w:szCs w:val="24"/>
            </w:rPr>
            <m:t>∙100%</m:t>
          </m:r>
        </m:oMath>
      </m:oMathPara>
    </w:p>
    <w:p w14:paraId="64F589D2"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нпг</w:t>
      </w:r>
      <w:r w:rsidRPr="00B50D60">
        <w:rPr>
          <w:rFonts w:ascii="Times New Roman" w:hAnsi="Times New Roman" w:cs="Times New Roman"/>
          <w:sz w:val="24"/>
          <w:szCs w:val="24"/>
        </w:rPr>
        <w:t>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14:paraId="3AB5231E"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w:t>
      </w:r>
      <w:r w:rsidRPr="00B50D60">
        <w:rPr>
          <w:rFonts w:ascii="Times New Roman" w:hAnsi="Times New Roman" w:cs="Times New Roman"/>
          <w:sz w:val="24"/>
          <w:szCs w:val="24"/>
        </w:rPr>
        <w:t> – общее количество отобранных проб.</w:t>
      </w:r>
    </w:p>
    <w:p w14:paraId="521109F8"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г)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объёме проб, отобранных по результатам производственного контроля качества горячей воды (Д</w:t>
      </w:r>
      <w:r w:rsidRPr="00B50D60">
        <w:rPr>
          <w:rFonts w:ascii="Times New Roman" w:hAnsi="Times New Roman" w:cs="Times New Roman"/>
          <w:sz w:val="24"/>
          <w:szCs w:val="24"/>
          <w:vertAlign w:val="subscript"/>
        </w:rPr>
        <w:t>птс</w:t>
      </w:r>
      <w:r w:rsidRPr="00B50D60">
        <w:rPr>
          <w:rFonts w:ascii="Times New Roman" w:hAnsi="Times New Roman" w:cs="Times New Roman"/>
          <w:sz w:val="24"/>
          <w:szCs w:val="24"/>
        </w:rPr>
        <w:t>):</w:t>
      </w:r>
    </w:p>
    <w:p w14:paraId="72B8414A" w14:textId="77777777" w:rsidR="002C7BB1" w:rsidRPr="00B50D60" w:rsidRDefault="009E5E72" w:rsidP="0077147B">
      <w:pPr>
        <w:rPr>
          <w:rFonts w:ascii="Times New Roman" w:hAnsi="Times New Roman" w:cs="Times New Roman"/>
          <w:sz w:val="24"/>
          <w:szCs w:val="24"/>
        </w:rPr>
      </w:pPr>
      <m:oMathPara>
        <m:oMath>
          <m:sSub>
            <m:sSubPr>
              <m:ctrlPr>
                <w:rPr>
                  <w:rFonts w:ascii="Cambria Math" w:hAnsi="Cambria Math" w:cs="Times New Roman"/>
                  <w:i/>
                  <w:sz w:val="24"/>
                  <w:szCs w:val="24"/>
                </w:rPr>
              </m:ctrlPr>
            </m:sSubPr>
            <m:e>
              <m:r>
                <m:rPr>
                  <m:nor/>
                </m:rPr>
                <w:rPr>
                  <w:rFonts w:ascii="Times New Roman" w:hAnsi="Times New Roman" w:cs="Times New Roman"/>
                  <w:sz w:val="24"/>
                  <w:szCs w:val="24"/>
                </w:rPr>
                <m:t>Д</m:t>
              </m:r>
            </m:e>
            <m:sub>
              <m:r>
                <m:rPr>
                  <m:nor/>
                </m:rPr>
                <w:rPr>
                  <w:rFonts w:ascii="Times New Roman" w:hAnsi="Times New Roman" w:cs="Times New Roman"/>
                  <w:sz w:val="24"/>
                  <w:szCs w:val="24"/>
                </w:rPr>
                <m:t>птс</m:t>
              </m:r>
            </m:sub>
          </m:sSub>
          <m:r>
            <m:rPr>
              <m:nor/>
            </m:rPr>
            <w:rPr>
              <w:rFonts w:ascii="Times New Roman" w:hAnsi="Times New Roman"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пн</m:t>
                  </m:r>
                </m:sub>
              </m:sSub>
            </m:num>
            <m:den>
              <m:sSub>
                <m:sSubPr>
                  <m:ctrlPr>
                    <w:rPr>
                      <w:rFonts w:ascii="Cambria Math" w:hAnsi="Cambria Math" w:cs="Times New Roman"/>
                      <w:i/>
                      <w:sz w:val="24"/>
                      <w:szCs w:val="24"/>
                    </w:rPr>
                  </m:ctrlPr>
                </m:sSubPr>
                <m:e>
                  <m:r>
                    <m:rPr>
                      <m:nor/>
                    </m:rPr>
                    <w:rPr>
                      <w:rFonts w:ascii="Times New Roman" w:hAnsi="Times New Roman" w:cs="Times New Roman"/>
                      <w:sz w:val="24"/>
                      <w:szCs w:val="24"/>
                    </w:rPr>
                    <m:t>К</m:t>
                  </m:r>
                </m:e>
                <m:sub>
                  <m:r>
                    <m:rPr>
                      <m:nor/>
                    </m:rPr>
                    <w:rPr>
                      <w:rFonts w:ascii="Times New Roman" w:hAnsi="Times New Roman" w:cs="Times New Roman"/>
                      <w:sz w:val="24"/>
                      <w:szCs w:val="24"/>
                    </w:rPr>
                    <m:t>п</m:t>
                  </m:r>
                </m:sub>
              </m:sSub>
            </m:den>
          </m:f>
          <m:r>
            <m:rPr>
              <m:nor/>
            </m:rPr>
            <w:rPr>
              <w:rFonts w:ascii="Times New Roman" w:hAnsi="Times New Roman" w:cs="Times New Roman"/>
              <w:sz w:val="24"/>
              <w:szCs w:val="24"/>
            </w:rPr>
            <m:t>∙100%</m:t>
          </m:r>
        </m:oMath>
      </m:oMathPara>
    </w:p>
    <w:p w14:paraId="21AD97B1"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пн</w:t>
      </w:r>
      <w:r w:rsidRPr="00B50D60">
        <w:rPr>
          <w:rFonts w:ascii="Times New Roman" w:hAnsi="Times New Roman" w:cs="Times New Roman"/>
          <w:sz w:val="24"/>
          <w:szCs w:val="24"/>
        </w:rPr>
        <w:t>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14:paraId="1BA112AE"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w:t>
      </w:r>
      <w:r w:rsidRPr="00B50D60">
        <w:rPr>
          <w:rFonts w:ascii="Times New Roman" w:hAnsi="Times New Roman" w:cs="Times New Roman"/>
          <w:sz w:val="24"/>
          <w:szCs w:val="24"/>
          <w:vertAlign w:val="subscript"/>
        </w:rPr>
        <w:t>п</w:t>
      </w:r>
      <w:r w:rsidRPr="00B50D60">
        <w:rPr>
          <w:rFonts w:ascii="Times New Roman" w:hAnsi="Times New Roman" w:cs="Times New Roman"/>
          <w:sz w:val="24"/>
          <w:szCs w:val="24"/>
        </w:rPr>
        <w:t> – общее количество проб, отобранных в тепловой сети или в сети горячего водоснабжения.</w:t>
      </w:r>
    </w:p>
    <w:p w14:paraId="0D566B97"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14:paraId="476A332E"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Качество питьевой воды должно соответствовать гигиеническим нормативам перед её поступлением в распределительную сеть, а также в точках водоразбора наружной и внутренней водопроводной сети.</w:t>
      </w:r>
    </w:p>
    <w:p w14:paraId="503A55CF"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Безвредность питьевой воды по химическому составу определяется её соответствием нормативам по нескольким параметрам, в том числе по обобщённым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14:paraId="68FAC7D4" w14:textId="77A323AF" w:rsidR="002C7BB1"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Гигиенические требования и нормативы качества питьевой воды устанавливаются в соответствии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89CE922" w14:textId="77777777" w:rsidR="00791F9E" w:rsidRPr="00B50D60" w:rsidRDefault="00791F9E" w:rsidP="0077147B">
      <w:pPr>
        <w:rPr>
          <w:rFonts w:ascii="Times New Roman" w:hAnsi="Times New Roman" w:cs="Times New Roman"/>
          <w:sz w:val="24"/>
          <w:szCs w:val="24"/>
        </w:rPr>
      </w:pPr>
    </w:p>
    <w:p w14:paraId="288DBB5B" w14:textId="1C56214B" w:rsidR="002C7BB1" w:rsidRPr="00791F9E" w:rsidRDefault="00CD3682" w:rsidP="00791F9E">
      <w:pPr>
        <w:pStyle w:val="1"/>
        <w:numPr>
          <w:ilvl w:val="0"/>
          <w:numId w:val="0"/>
        </w:numPr>
        <w:ind w:left="710"/>
        <w:rPr>
          <w:rFonts w:ascii="Times New Roman" w:hAnsi="Times New Roman" w:cs="Times New Roman"/>
          <w:sz w:val="24"/>
          <w:szCs w:val="24"/>
        </w:rPr>
      </w:pPr>
      <w:bookmarkStart w:id="90" w:name="_Toc204087083"/>
      <w:r w:rsidRPr="00791F9E">
        <w:rPr>
          <w:rFonts w:ascii="Times New Roman" w:hAnsi="Times New Roman" w:cs="Times New Roman"/>
          <w:sz w:val="24"/>
          <w:szCs w:val="24"/>
        </w:rPr>
        <w:t>7.2 Показатели</w:t>
      </w:r>
      <w:r w:rsidR="002C7BB1" w:rsidRPr="00791F9E">
        <w:rPr>
          <w:rFonts w:ascii="Times New Roman" w:hAnsi="Times New Roman" w:cs="Times New Roman"/>
          <w:bCs/>
          <w:sz w:val="24"/>
          <w:szCs w:val="24"/>
        </w:rPr>
        <w:t xml:space="preserve"> надёжности и бесперебойности водоснабжения</w:t>
      </w:r>
      <w:bookmarkEnd w:id="90"/>
    </w:p>
    <w:p w14:paraId="605960F5"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Показатель надёжности и бесперебойности водоснабжения определяется отдельно для централизованных систем горячего водоснабжения и для централизованных систем холодного водоснабжения.</w:t>
      </w:r>
    </w:p>
    <w:p w14:paraId="5FE97B1B" w14:textId="11FB1A10" w:rsidR="002C7BB1"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 xml:space="preserve">Показателем надёжности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w:t>
      </w:r>
      <w:r w:rsidRPr="00B50D60">
        <w:rPr>
          <w:rFonts w:ascii="Times New Roman" w:hAnsi="Times New Roman" w:cs="Times New Roman"/>
          <w:sz w:val="24"/>
          <w:szCs w:val="24"/>
        </w:rPr>
        <w:lastRenderedPageBreak/>
        <w:t>водоснабжения, горячего водоснабжения, принадлежащих организации, осуществляющей горячее водоснабжение, холодное водоснабжение, в расчёте на протяжённость водопроводной сети в год (ед. /км).</w:t>
      </w:r>
    </w:p>
    <w:p w14:paraId="6923A5A9" w14:textId="77777777" w:rsidR="00F126E4" w:rsidRPr="00B50D60" w:rsidRDefault="00F126E4" w:rsidP="0077147B">
      <w:pPr>
        <w:rPr>
          <w:rFonts w:ascii="Times New Roman" w:hAnsi="Times New Roman" w:cs="Times New Roman"/>
          <w:sz w:val="24"/>
          <w:szCs w:val="24"/>
        </w:rPr>
      </w:pPr>
    </w:p>
    <w:p w14:paraId="6944497C" w14:textId="26F0A34D" w:rsidR="002C7BB1" w:rsidRPr="00791F9E" w:rsidRDefault="00791F9E" w:rsidP="00791F9E">
      <w:pPr>
        <w:pStyle w:val="1"/>
        <w:numPr>
          <w:ilvl w:val="0"/>
          <w:numId w:val="0"/>
        </w:numPr>
        <w:ind w:left="710"/>
        <w:rPr>
          <w:rFonts w:ascii="Times New Roman" w:hAnsi="Times New Roman" w:cs="Times New Roman"/>
          <w:sz w:val="24"/>
          <w:szCs w:val="24"/>
        </w:rPr>
      </w:pPr>
      <w:bookmarkStart w:id="91" w:name="_Toc204087084"/>
      <w:r w:rsidRPr="00791F9E">
        <w:rPr>
          <w:rFonts w:ascii="Times New Roman" w:hAnsi="Times New Roman" w:cs="Times New Roman"/>
          <w:sz w:val="24"/>
          <w:szCs w:val="24"/>
        </w:rPr>
        <w:t>7.3 П</w:t>
      </w:r>
      <w:r w:rsidR="002C7BB1" w:rsidRPr="00791F9E">
        <w:rPr>
          <w:rFonts w:ascii="Times New Roman" w:hAnsi="Times New Roman" w:cs="Times New Roman"/>
          <w:bCs/>
          <w:sz w:val="24"/>
          <w:szCs w:val="24"/>
        </w:rPr>
        <w:t>оказатели эффективности использования ресурсов</w:t>
      </w:r>
      <w:bookmarkEnd w:id="91"/>
    </w:p>
    <w:p w14:paraId="7BC41B98"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а) доля потерь воды в системе холодного водоснабжения при транспортировке в общем объёме воды, поданной в сеть (%);</w:t>
      </w:r>
    </w:p>
    <w:p w14:paraId="2D639898"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б) удельный расход электрической энергии, потребляемой в технологическом процессе подготовки питьевой воды, на единицу объёма воды, поданной в сеть (кВт∙ч/м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w:t>
      </w:r>
    </w:p>
    <w:p w14:paraId="60E1DB27"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в) удельный расход электрической энергии, потребляемой в технологическом процессе транспортировки питьевой воды, на единицу объёма транспортируемой воды (кВт∙ч/м</w:t>
      </w:r>
      <w:r w:rsidRPr="00B50D60">
        <w:rPr>
          <w:rFonts w:ascii="Times New Roman" w:hAnsi="Times New Roman" w:cs="Times New Roman"/>
          <w:sz w:val="24"/>
          <w:szCs w:val="24"/>
          <w:vertAlign w:val="superscript"/>
        </w:rPr>
        <w:t>3</w:t>
      </w:r>
      <w:r w:rsidRPr="00B50D60">
        <w:rPr>
          <w:rFonts w:ascii="Times New Roman" w:hAnsi="Times New Roman" w:cs="Times New Roman"/>
          <w:sz w:val="24"/>
          <w:szCs w:val="24"/>
        </w:rPr>
        <w:t>).</w:t>
      </w:r>
    </w:p>
    <w:p w14:paraId="53A16280" w14:textId="77777777" w:rsidR="002C7BB1" w:rsidRPr="00B50D60" w:rsidRDefault="002C7BB1" w:rsidP="0077147B">
      <w:pPr>
        <w:rPr>
          <w:rFonts w:ascii="Times New Roman" w:hAnsi="Times New Roman" w:cs="Times New Roman"/>
          <w:sz w:val="24"/>
          <w:szCs w:val="24"/>
        </w:rPr>
      </w:pPr>
    </w:p>
    <w:p w14:paraId="714CA196" w14:textId="6AA64EDA" w:rsidR="002C7BB1" w:rsidRPr="00BE59F5" w:rsidRDefault="00BE59F5" w:rsidP="00BE59F5">
      <w:pPr>
        <w:pStyle w:val="1"/>
        <w:numPr>
          <w:ilvl w:val="0"/>
          <w:numId w:val="0"/>
        </w:numPr>
        <w:ind w:firstLine="709"/>
        <w:rPr>
          <w:rFonts w:ascii="Times New Roman" w:hAnsi="Times New Roman" w:cs="Times New Roman"/>
        </w:rPr>
      </w:pPr>
      <w:bookmarkStart w:id="92" w:name="_Toc204087085"/>
      <w:r>
        <w:rPr>
          <w:rFonts w:ascii="Times New Roman" w:hAnsi="Times New Roman" w:cs="Times New Roman"/>
          <w:bCs/>
          <w:sz w:val="24"/>
          <w:szCs w:val="24"/>
        </w:rPr>
        <w:t>7.4 И</w:t>
      </w:r>
      <w:r w:rsidR="002C7BB1" w:rsidRPr="00BE59F5">
        <w:rPr>
          <w:rFonts w:ascii="Times New Roman" w:hAnsi="Times New Roman" w:cs="Times New Roman"/>
          <w:bCs/>
          <w:sz w:val="24"/>
          <w:szCs w:val="24"/>
        </w:rPr>
        <w:t>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регулирования в сфере жилищно-коммунального хозяйства</w:t>
      </w:r>
      <w:bookmarkEnd w:id="92"/>
    </w:p>
    <w:p w14:paraId="23DFF693"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а) Среднее время ожидания ответа оператора при обращении абонента (потребителя) по вопросам водоснабжения по телефону «горячей линии» (минут);</w:t>
      </w:r>
    </w:p>
    <w:p w14:paraId="62031B46" w14:textId="7777777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б) Доля заявок на подключение, исполненная по итогам года (%).</w:t>
      </w:r>
    </w:p>
    <w:p w14:paraId="2C3A3D46" w14:textId="66782927" w:rsidR="002C7BB1"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Плановые значения показателей развития централизованной системы водо</w:t>
      </w:r>
      <w:r w:rsidR="00184257" w:rsidRPr="00B50D60">
        <w:rPr>
          <w:rFonts w:ascii="Times New Roman" w:hAnsi="Times New Roman" w:cs="Times New Roman"/>
          <w:sz w:val="24"/>
          <w:szCs w:val="24"/>
        </w:rPr>
        <w:t>снабжения см. в таблице 7.1</w:t>
      </w:r>
      <w:r w:rsidRPr="00B50D60">
        <w:rPr>
          <w:rFonts w:ascii="Times New Roman" w:hAnsi="Times New Roman" w:cs="Times New Roman"/>
          <w:sz w:val="24"/>
          <w:szCs w:val="24"/>
        </w:rPr>
        <w:t>.</w:t>
      </w:r>
    </w:p>
    <w:p w14:paraId="47838698" w14:textId="77777777" w:rsidR="002C7BB1" w:rsidRPr="00B50D60" w:rsidRDefault="002C7BB1" w:rsidP="0077147B">
      <w:pPr>
        <w:rPr>
          <w:rFonts w:ascii="Times New Roman" w:hAnsi="Times New Roman" w:cs="Times New Roman"/>
        </w:rPr>
        <w:sectPr w:rsidR="002C7BB1" w:rsidRPr="00B50D60">
          <w:pgSz w:w="11906" w:h="16838"/>
          <w:pgMar w:top="1134" w:right="850" w:bottom="1134" w:left="1701" w:header="708" w:footer="708" w:gutter="0"/>
          <w:cols w:space="708"/>
          <w:docGrid w:linePitch="360"/>
        </w:sectPr>
      </w:pPr>
    </w:p>
    <w:p w14:paraId="7A3AA1B5" w14:textId="35079C27" w:rsidR="002C7BB1" w:rsidRPr="00B50D60" w:rsidRDefault="002C7BB1" w:rsidP="0077147B">
      <w:pPr>
        <w:pStyle w:val="aa"/>
        <w:keepNext/>
        <w:spacing w:before="0" w:after="0" w:line="276" w:lineRule="auto"/>
        <w:rPr>
          <w:rFonts w:ascii="Times New Roman" w:hAnsi="Times New Roman" w:cs="Times New Roman"/>
          <w:szCs w:val="20"/>
        </w:rPr>
      </w:pPr>
      <w:bookmarkStart w:id="93" w:name="_Toc204087107"/>
      <w:r w:rsidRPr="00B50D60">
        <w:rPr>
          <w:rFonts w:ascii="Times New Roman" w:hAnsi="Times New Roman" w:cs="Times New Roman"/>
          <w:szCs w:val="20"/>
        </w:rPr>
        <w:lastRenderedPageBreak/>
        <w:t xml:space="preserve">Таблица </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STYLEREF 1 \s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0</w:t>
      </w:r>
      <w:r w:rsidR="00F5084A" w:rsidRPr="00B50D60">
        <w:rPr>
          <w:rFonts w:ascii="Times New Roman" w:hAnsi="Times New Roman" w:cs="Times New Roman"/>
          <w:szCs w:val="20"/>
        </w:rPr>
        <w:fldChar w:fldCharType="end"/>
      </w:r>
      <w:r w:rsidR="00F5084A" w:rsidRPr="00B50D60">
        <w:rPr>
          <w:rFonts w:ascii="Times New Roman" w:hAnsi="Times New Roman" w:cs="Times New Roman"/>
          <w:szCs w:val="20"/>
        </w:rPr>
        <w:t>.</w:t>
      </w:r>
      <w:r w:rsidR="00F5084A" w:rsidRPr="00B50D60">
        <w:rPr>
          <w:rFonts w:ascii="Times New Roman" w:hAnsi="Times New Roman" w:cs="Times New Roman"/>
          <w:szCs w:val="20"/>
        </w:rPr>
        <w:fldChar w:fldCharType="begin"/>
      </w:r>
      <w:r w:rsidR="00F5084A" w:rsidRPr="00B50D60">
        <w:rPr>
          <w:rFonts w:ascii="Times New Roman" w:hAnsi="Times New Roman" w:cs="Times New Roman"/>
          <w:szCs w:val="20"/>
        </w:rPr>
        <w:instrText xml:space="preserve"> SEQ Таблица \* ARABIC \s 1 </w:instrText>
      </w:r>
      <w:r w:rsidR="00F5084A" w:rsidRPr="00B50D60">
        <w:rPr>
          <w:rFonts w:ascii="Times New Roman" w:hAnsi="Times New Roman" w:cs="Times New Roman"/>
          <w:szCs w:val="20"/>
        </w:rPr>
        <w:fldChar w:fldCharType="separate"/>
      </w:r>
      <w:r w:rsidR="009E5E72">
        <w:rPr>
          <w:rFonts w:ascii="Times New Roman" w:hAnsi="Times New Roman" w:cs="Times New Roman"/>
          <w:noProof/>
          <w:szCs w:val="20"/>
        </w:rPr>
        <w:t>1</w:t>
      </w:r>
      <w:r w:rsidR="00F5084A" w:rsidRPr="00B50D60">
        <w:rPr>
          <w:rFonts w:ascii="Times New Roman" w:hAnsi="Times New Roman" w:cs="Times New Roman"/>
          <w:szCs w:val="20"/>
        </w:rPr>
        <w:fldChar w:fldCharType="end"/>
      </w:r>
      <w:r w:rsidRPr="00B50D60">
        <w:rPr>
          <w:rFonts w:ascii="Times New Roman" w:hAnsi="Times New Roman" w:cs="Times New Roman"/>
          <w:szCs w:val="20"/>
        </w:rPr>
        <w:t xml:space="preserve"> – Плановые значения показателей развития централизованной системы водоснабжения </w:t>
      </w:r>
      <w:r w:rsidR="00BF1C58" w:rsidRPr="00B50D60">
        <w:rPr>
          <w:rFonts w:ascii="Times New Roman" w:hAnsi="Times New Roman" w:cs="Times New Roman"/>
          <w:szCs w:val="20"/>
        </w:rPr>
        <w:t>Татарского муниципальн</w:t>
      </w:r>
      <w:r w:rsidR="00B50D60">
        <w:rPr>
          <w:rFonts w:ascii="Times New Roman" w:hAnsi="Times New Roman" w:cs="Times New Roman"/>
          <w:szCs w:val="20"/>
        </w:rPr>
        <w:t>ого округа на период с 2024-2040</w:t>
      </w:r>
      <w:r w:rsidR="00BF1C58" w:rsidRPr="00B50D60">
        <w:rPr>
          <w:rFonts w:ascii="Times New Roman" w:hAnsi="Times New Roman" w:cs="Times New Roman"/>
          <w:szCs w:val="20"/>
        </w:rPr>
        <w:t xml:space="preserve"> </w:t>
      </w:r>
      <w:r w:rsidRPr="00B50D60">
        <w:rPr>
          <w:rFonts w:ascii="Times New Roman" w:hAnsi="Times New Roman" w:cs="Times New Roman"/>
          <w:szCs w:val="20"/>
        </w:rPr>
        <w:t>гг.</w:t>
      </w:r>
      <w:bookmarkEnd w:id="93"/>
    </w:p>
    <w:tbl>
      <w:tblPr>
        <w:tblW w:w="5000" w:type="pct"/>
        <w:tblLayout w:type="fixed"/>
        <w:tblLook w:val="04A0" w:firstRow="1" w:lastRow="0" w:firstColumn="1" w:lastColumn="0" w:noHBand="0" w:noVBand="1"/>
      </w:tblPr>
      <w:tblGrid>
        <w:gridCol w:w="510"/>
        <w:gridCol w:w="4102"/>
        <w:gridCol w:w="706"/>
        <w:gridCol w:w="1258"/>
        <w:gridCol w:w="918"/>
        <w:gridCol w:w="918"/>
        <w:gridCol w:w="918"/>
        <w:gridCol w:w="918"/>
        <w:gridCol w:w="918"/>
        <w:gridCol w:w="918"/>
        <w:gridCol w:w="918"/>
        <w:gridCol w:w="918"/>
        <w:gridCol w:w="918"/>
        <w:gridCol w:w="825"/>
        <w:gridCol w:w="918"/>
        <w:gridCol w:w="901"/>
        <w:gridCol w:w="978"/>
        <w:gridCol w:w="982"/>
        <w:gridCol w:w="825"/>
        <w:gridCol w:w="986"/>
      </w:tblGrid>
      <w:tr w:rsidR="00184257" w:rsidRPr="00314CD5" w14:paraId="197AB3D7" w14:textId="7870924D" w:rsidTr="00184257">
        <w:trPr>
          <w:trHeight w:val="20"/>
          <w:tblHeader/>
        </w:trPr>
        <w:tc>
          <w:tcPr>
            <w:tcW w:w="120" w:type="pct"/>
            <w:vMerge w:val="restart"/>
            <w:tcBorders>
              <w:top w:val="single" w:sz="4" w:space="0" w:color="auto"/>
              <w:left w:val="single" w:sz="4" w:space="0" w:color="auto"/>
              <w:right w:val="single" w:sz="4" w:space="0" w:color="auto"/>
            </w:tcBorders>
            <w:vAlign w:val="center"/>
          </w:tcPr>
          <w:p w14:paraId="365A831B" w14:textId="77777777" w:rsidR="00184257" w:rsidRPr="00F126E4" w:rsidRDefault="00184257"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 п/п</w:t>
            </w:r>
          </w:p>
        </w:tc>
        <w:tc>
          <w:tcPr>
            <w:tcW w:w="9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48171" w14:textId="77777777" w:rsidR="00184257" w:rsidRPr="00F126E4" w:rsidRDefault="00184257"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Наименование показателя</w:t>
            </w:r>
          </w:p>
        </w:tc>
        <w:tc>
          <w:tcPr>
            <w:tcW w:w="1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C6B5B3" w14:textId="77777777" w:rsidR="00184257" w:rsidRPr="00F126E4" w:rsidRDefault="00184257"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Ед. изм.</w:t>
            </w:r>
          </w:p>
        </w:tc>
        <w:tc>
          <w:tcPr>
            <w:tcW w:w="2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57236" w14:textId="77777777" w:rsidR="00184257" w:rsidRPr="00F126E4" w:rsidRDefault="00184257"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Базовый показатель 2024 г.</w:t>
            </w:r>
          </w:p>
        </w:tc>
        <w:tc>
          <w:tcPr>
            <w:tcW w:w="3453" w:type="pct"/>
            <w:gridSpan w:val="16"/>
            <w:tcBorders>
              <w:top w:val="single" w:sz="4" w:space="0" w:color="auto"/>
              <w:left w:val="nil"/>
              <w:bottom w:val="single" w:sz="4" w:space="0" w:color="auto"/>
              <w:right w:val="single" w:sz="4" w:space="0" w:color="auto"/>
            </w:tcBorders>
            <w:shd w:val="clear" w:color="auto" w:fill="auto"/>
            <w:vAlign w:val="center"/>
            <w:hideMark/>
          </w:tcPr>
          <w:p w14:paraId="11A997ED" w14:textId="00A8E742" w:rsidR="00184257" w:rsidRPr="00F126E4" w:rsidRDefault="00184257"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Величина показателя по годам</w:t>
            </w:r>
          </w:p>
        </w:tc>
      </w:tr>
      <w:tr w:rsidR="00F832E7" w:rsidRPr="00314CD5" w14:paraId="4ABF2338" w14:textId="3236248F" w:rsidTr="00F126E4">
        <w:trPr>
          <w:trHeight w:val="20"/>
          <w:tblHeader/>
        </w:trPr>
        <w:tc>
          <w:tcPr>
            <w:tcW w:w="120" w:type="pct"/>
            <w:vMerge/>
            <w:tcBorders>
              <w:left w:val="single" w:sz="4" w:space="0" w:color="auto"/>
              <w:bottom w:val="single" w:sz="4" w:space="0" w:color="auto"/>
              <w:right w:val="single" w:sz="4" w:space="0" w:color="auto"/>
            </w:tcBorders>
            <w:vAlign w:val="center"/>
          </w:tcPr>
          <w:p w14:paraId="1351FCB3" w14:textId="77777777" w:rsidR="00FF7ACD" w:rsidRPr="00F126E4" w:rsidRDefault="00FF7ACD" w:rsidP="00F126E4">
            <w:pPr>
              <w:spacing w:line="240" w:lineRule="auto"/>
              <w:ind w:firstLine="0"/>
              <w:jc w:val="center"/>
              <w:rPr>
                <w:rFonts w:ascii="Times New Roman" w:hAnsi="Times New Roman" w:cs="Times New Roman"/>
                <w:bCs/>
                <w:sz w:val="18"/>
                <w:szCs w:val="18"/>
              </w:rPr>
            </w:pPr>
          </w:p>
        </w:tc>
        <w:tc>
          <w:tcPr>
            <w:tcW w:w="9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581E57" w14:textId="77777777" w:rsidR="00FF7ACD" w:rsidRPr="00F126E4" w:rsidRDefault="00FF7ACD" w:rsidP="00F126E4">
            <w:pPr>
              <w:spacing w:line="240" w:lineRule="auto"/>
              <w:ind w:firstLine="0"/>
              <w:jc w:val="center"/>
              <w:rPr>
                <w:rFonts w:ascii="Times New Roman" w:hAnsi="Times New Roman" w:cs="Times New Roman"/>
                <w:bCs/>
                <w:sz w:val="18"/>
                <w:szCs w:val="18"/>
              </w:rPr>
            </w:pPr>
          </w:p>
        </w:tc>
        <w:tc>
          <w:tcPr>
            <w:tcW w:w="1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90DC1B" w14:textId="77777777" w:rsidR="00FF7ACD" w:rsidRPr="00F126E4" w:rsidRDefault="00FF7ACD" w:rsidP="00F126E4">
            <w:pPr>
              <w:spacing w:line="240" w:lineRule="auto"/>
              <w:ind w:firstLine="0"/>
              <w:jc w:val="center"/>
              <w:rPr>
                <w:rFonts w:ascii="Times New Roman" w:hAnsi="Times New Roman" w:cs="Times New Roman"/>
                <w:bCs/>
                <w:sz w:val="18"/>
                <w:szCs w:val="18"/>
              </w:rPr>
            </w:pPr>
          </w:p>
        </w:tc>
        <w:tc>
          <w:tcPr>
            <w:tcW w:w="2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58ABE2" w14:textId="77777777" w:rsidR="00FF7ACD" w:rsidRPr="00F126E4" w:rsidRDefault="00FF7ACD" w:rsidP="00F126E4">
            <w:pPr>
              <w:spacing w:line="240" w:lineRule="auto"/>
              <w:ind w:firstLine="0"/>
              <w:jc w:val="center"/>
              <w:rPr>
                <w:rFonts w:ascii="Times New Roman" w:hAnsi="Times New Roman" w:cs="Times New Roman"/>
                <w:bCs/>
                <w:sz w:val="18"/>
                <w:szCs w:val="18"/>
              </w:rPr>
            </w:pPr>
          </w:p>
        </w:tc>
        <w:tc>
          <w:tcPr>
            <w:tcW w:w="216" w:type="pct"/>
            <w:tcBorders>
              <w:top w:val="nil"/>
              <w:left w:val="nil"/>
              <w:bottom w:val="single" w:sz="4" w:space="0" w:color="auto"/>
              <w:right w:val="single" w:sz="4" w:space="0" w:color="auto"/>
            </w:tcBorders>
            <w:shd w:val="clear" w:color="auto" w:fill="auto"/>
            <w:vAlign w:val="center"/>
            <w:hideMark/>
          </w:tcPr>
          <w:p w14:paraId="72C6E027" w14:textId="61B54685"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2025</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52923D51" w14:textId="1D7342C1"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2026</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4F471DB9" w14:textId="69D4958B"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2027</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764C1F1D" w14:textId="1B79E584"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2028</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6152A4BA" w14:textId="2E66C1A3"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2029</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3A8663E3" w14:textId="371F4509"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2030</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50B2E005" w14:textId="45A8344C"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2031</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7948F083" w14:textId="60EB3321"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2032</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shd w:val="clear" w:color="auto" w:fill="auto"/>
            <w:vAlign w:val="center"/>
            <w:hideMark/>
          </w:tcPr>
          <w:p w14:paraId="7E3FC37A" w14:textId="3A156BEE"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hAnsi="Times New Roman" w:cs="Times New Roman"/>
                <w:bCs/>
                <w:sz w:val="18"/>
                <w:szCs w:val="18"/>
              </w:rPr>
              <w:t>2033</w:t>
            </w:r>
            <w:r w:rsidR="00F126E4">
              <w:rPr>
                <w:rFonts w:ascii="Times New Roman" w:hAnsi="Times New Roman" w:cs="Times New Roman"/>
                <w:bCs/>
                <w:sz w:val="18"/>
                <w:szCs w:val="18"/>
              </w:rPr>
              <w:t xml:space="preserve"> г.</w:t>
            </w:r>
          </w:p>
        </w:tc>
        <w:tc>
          <w:tcPr>
            <w:tcW w:w="194" w:type="pct"/>
            <w:tcBorders>
              <w:top w:val="nil"/>
              <w:left w:val="nil"/>
              <w:bottom w:val="single" w:sz="4" w:space="0" w:color="auto"/>
              <w:right w:val="single" w:sz="4" w:space="0" w:color="auto"/>
            </w:tcBorders>
            <w:vAlign w:val="center"/>
          </w:tcPr>
          <w:p w14:paraId="514AE083" w14:textId="62DA555D"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2034</w:t>
            </w:r>
            <w:r w:rsidR="00F126E4">
              <w:rPr>
                <w:rFonts w:ascii="Times New Roman" w:hAnsi="Times New Roman" w:cs="Times New Roman"/>
                <w:bCs/>
                <w:sz w:val="18"/>
                <w:szCs w:val="18"/>
              </w:rPr>
              <w:t xml:space="preserve"> г.</w:t>
            </w:r>
          </w:p>
        </w:tc>
        <w:tc>
          <w:tcPr>
            <w:tcW w:w="216" w:type="pct"/>
            <w:tcBorders>
              <w:top w:val="nil"/>
              <w:left w:val="nil"/>
              <w:bottom w:val="single" w:sz="4" w:space="0" w:color="auto"/>
              <w:right w:val="single" w:sz="4" w:space="0" w:color="auto"/>
            </w:tcBorders>
            <w:vAlign w:val="center"/>
          </w:tcPr>
          <w:p w14:paraId="1BD1E051" w14:textId="6D09AAB2"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2035</w:t>
            </w:r>
            <w:r w:rsidR="00F126E4">
              <w:rPr>
                <w:rFonts w:ascii="Times New Roman" w:hAnsi="Times New Roman" w:cs="Times New Roman"/>
                <w:bCs/>
                <w:sz w:val="18"/>
                <w:szCs w:val="18"/>
              </w:rPr>
              <w:t xml:space="preserve"> г.</w:t>
            </w:r>
          </w:p>
        </w:tc>
        <w:tc>
          <w:tcPr>
            <w:tcW w:w="212" w:type="pct"/>
            <w:tcBorders>
              <w:top w:val="nil"/>
              <w:left w:val="nil"/>
              <w:bottom w:val="single" w:sz="4" w:space="0" w:color="auto"/>
              <w:right w:val="single" w:sz="4" w:space="0" w:color="auto"/>
            </w:tcBorders>
            <w:vAlign w:val="center"/>
          </w:tcPr>
          <w:p w14:paraId="5F233B82" w14:textId="4D14BDFB"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2036</w:t>
            </w:r>
            <w:r w:rsidR="00F126E4">
              <w:rPr>
                <w:rFonts w:ascii="Times New Roman" w:hAnsi="Times New Roman" w:cs="Times New Roman"/>
                <w:bCs/>
                <w:sz w:val="18"/>
                <w:szCs w:val="18"/>
              </w:rPr>
              <w:t xml:space="preserve"> г.</w:t>
            </w:r>
          </w:p>
        </w:tc>
        <w:tc>
          <w:tcPr>
            <w:tcW w:w="230" w:type="pct"/>
            <w:tcBorders>
              <w:top w:val="nil"/>
              <w:left w:val="nil"/>
              <w:bottom w:val="single" w:sz="4" w:space="0" w:color="auto"/>
              <w:right w:val="single" w:sz="4" w:space="0" w:color="auto"/>
            </w:tcBorders>
            <w:vAlign w:val="center"/>
          </w:tcPr>
          <w:p w14:paraId="31EC6C24" w14:textId="2FC91D2D"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2037</w:t>
            </w:r>
            <w:r w:rsidR="00F126E4">
              <w:rPr>
                <w:rFonts w:ascii="Times New Roman" w:hAnsi="Times New Roman" w:cs="Times New Roman"/>
                <w:bCs/>
                <w:sz w:val="18"/>
                <w:szCs w:val="18"/>
              </w:rPr>
              <w:t xml:space="preserve"> г.</w:t>
            </w:r>
          </w:p>
        </w:tc>
        <w:tc>
          <w:tcPr>
            <w:tcW w:w="231" w:type="pct"/>
            <w:tcBorders>
              <w:top w:val="nil"/>
              <w:left w:val="nil"/>
              <w:bottom w:val="single" w:sz="4" w:space="0" w:color="auto"/>
              <w:right w:val="single" w:sz="4" w:space="0" w:color="auto"/>
            </w:tcBorders>
            <w:vAlign w:val="center"/>
          </w:tcPr>
          <w:p w14:paraId="0E9DCACF" w14:textId="51711CC4"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2038</w:t>
            </w:r>
            <w:r w:rsidR="00F126E4">
              <w:rPr>
                <w:rFonts w:ascii="Times New Roman" w:hAnsi="Times New Roman" w:cs="Times New Roman"/>
                <w:bCs/>
                <w:sz w:val="18"/>
                <w:szCs w:val="18"/>
              </w:rPr>
              <w:t xml:space="preserve"> г.</w:t>
            </w:r>
          </w:p>
        </w:tc>
        <w:tc>
          <w:tcPr>
            <w:tcW w:w="194" w:type="pct"/>
            <w:tcBorders>
              <w:top w:val="nil"/>
              <w:left w:val="nil"/>
              <w:bottom w:val="single" w:sz="4" w:space="0" w:color="auto"/>
              <w:right w:val="single" w:sz="4" w:space="0" w:color="auto"/>
            </w:tcBorders>
            <w:vAlign w:val="center"/>
          </w:tcPr>
          <w:p w14:paraId="64F382DE" w14:textId="7B6967BC"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2039</w:t>
            </w:r>
            <w:r w:rsidR="00F126E4">
              <w:rPr>
                <w:rFonts w:ascii="Times New Roman" w:hAnsi="Times New Roman" w:cs="Times New Roman"/>
                <w:bCs/>
                <w:sz w:val="18"/>
                <w:szCs w:val="18"/>
              </w:rPr>
              <w:t xml:space="preserve"> г.</w:t>
            </w:r>
          </w:p>
        </w:tc>
        <w:tc>
          <w:tcPr>
            <w:tcW w:w="232" w:type="pct"/>
            <w:tcBorders>
              <w:top w:val="nil"/>
              <w:left w:val="nil"/>
              <w:bottom w:val="single" w:sz="4" w:space="0" w:color="auto"/>
              <w:right w:val="single" w:sz="4" w:space="0" w:color="auto"/>
            </w:tcBorders>
            <w:vAlign w:val="center"/>
          </w:tcPr>
          <w:p w14:paraId="62254409" w14:textId="15BDA404" w:rsidR="00FF7ACD" w:rsidRPr="00F126E4" w:rsidRDefault="00FF7ACD" w:rsidP="00F126E4">
            <w:pPr>
              <w:spacing w:line="240" w:lineRule="auto"/>
              <w:ind w:firstLine="0"/>
              <w:jc w:val="center"/>
              <w:rPr>
                <w:rFonts w:ascii="Times New Roman" w:hAnsi="Times New Roman" w:cs="Times New Roman"/>
                <w:bCs/>
                <w:sz w:val="18"/>
                <w:szCs w:val="18"/>
              </w:rPr>
            </w:pPr>
            <w:r w:rsidRPr="00F126E4">
              <w:rPr>
                <w:rFonts w:ascii="Times New Roman" w:eastAsia="Times New Roman" w:hAnsi="Times New Roman" w:cs="Times New Roman"/>
                <w:bCs/>
                <w:color w:val="000000"/>
                <w:sz w:val="18"/>
                <w:szCs w:val="18"/>
                <w:lang w:eastAsia="ru-RU"/>
              </w:rPr>
              <w:t>2040</w:t>
            </w:r>
            <w:r w:rsidR="00F126E4">
              <w:rPr>
                <w:rFonts w:ascii="Times New Roman" w:hAnsi="Times New Roman" w:cs="Times New Roman"/>
                <w:bCs/>
                <w:sz w:val="18"/>
                <w:szCs w:val="18"/>
              </w:rPr>
              <w:t xml:space="preserve"> г.</w:t>
            </w:r>
          </w:p>
        </w:tc>
      </w:tr>
      <w:tr w:rsidR="00F832E7" w:rsidRPr="00314CD5" w14:paraId="02FFDCB7" w14:textId="4AAFEF0D" w:rsidTr="00F832E7">
        <w:trPr>
          <w:trHeight w:val="19"/>
        </w:trPr>
        <w:tc>
          <w:tcPr>
            <w:tcW w:w="5000" w:type="pct"/>
            <w:gridSpan w:val="20"/>
            <w:tcBorders>
              <w:top w:val="single" w:sz="4" w:space="0" w:color="auto"/>
              <w:left w:val="single" w:sz="4" w:space="0" w:color="auto"/>
              <w:bottom w:val="single" w:sz="4" w:space="0" w:color="auto"/>
              <w:right w:val="single" w:sz="4" w:space="0" w:color="auto"/>
            </w:tcBorders>
            <w:vAlign w:val="center"/>
          </w:tcPr>
          <w:p w14:paraId="5A72A122" w14:textId="6B4DDC93" w:rsidR="00F832E7" w:rsidRPr="00314CD5" w:rsidRDefault="00F832E7" w:rsidP="00F126E4">
            <w:pPr>
              <w:spacing w:line="240" w:lineRule="auto"/>
              <w:ind w:firstLine="0"/>
              <w:jc w:val="center"/>
              <w:rPr>
                <w:rFonts w:ascii="Times New Roman" w:hAnsi="Times New Roman" w:cs="Times New Roman"/>
                <w:b/>
                <w:sz w:val="18"/>
                <w:szCs w:val="18"/>
              </w:rPr>
            </w:pPr>
            <w:r w:rsidRPr="00314CD5">
              <w:rPr>
                <w:rFonts w:ascii="Times New Roman" w:hAnsi="Times New Roman" w:cs="Times New Roman"/>
                <w:b/>
                <w:sz w:val="18"/>
                <w:szCs w:val="18"/>
              </w:rPr>
              <w:t>1. Показатели качества воды</w:t>
            </w:r>
          </w:p>
        </w:tc>
      </w:tr>
      <w:tr w:rsidR="00F832E7" w:rsidRPr="00314CD5" w14:paraId="594472F1" w14:textId="7A9C8644"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2CC310E7" w14:textId="7777777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1.1</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526C3F24" w14:textId="7777777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Доля проб питьевой воды, подаваемой с источников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1DBF3507" w14:textId="7777777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4B620511" w14:textId="04856BC2" w:rsidR="00FF7ACD" w:rsidRPr="00314CD5" w:rsidRDefault="00114AE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A692782" w14:textId="2FC6B424"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F1D60E4" w14:textId="56A15AA5"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51B13A6" w14:textId="0DBABE7A"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ACD94DC" w14:textId="06C8838D"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BD46F52" w14:textId="19AF9CF4"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FBF8DDA" w14:textId="70BE2537"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2B1E811" w14:textId="024C5E42"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E20C864" w14:textId="58133452"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AB473AE" w14:textId="7CC182A0"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1E47CD08" w14:textId="1EF1A4B8"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vAlign w:val="center"/>
          </w:tcPr>
          <w:p w14:paraId="757E6DE8" w14:textId="6A3F9A20"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2" w:type="pct"/>
            <w:tcBorders>
              <w:top w:val="single" w:sz="4" w:space="0" w:color="auto"/>
              <w:left w:val="single" w:sz="4" w:space="0" w:color="auto"/>
              <w:bottom w:val="single" w:sz="4" w:space="0" w:color="auto"/>
              <w:right w:val="single" w:sz="4" w:space="0" w:color="auto"/>
            </w:tcBorders>
            <w:vAlign w:val="center"/>
          </w:tcPr>
          <w:p w14:paraId="5771E0DF" w14:textId="0A84DEE8"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0" w:type="pct"/>
            <w:tcBorders>
              <w:top w:val="single" w:sz="4" w:space="0" w:color="auto"/>
              <w:left w:val="single" w:sz="4" w:space="0" w:color="auto"/>
              <w:bottom w:val="single" w:sz="4" w:space="0" w:color="auto"/>
              <w:right w:val="single" w:sz="4" w:space="0" w:color="auto"/>
            </w:tcBorders>
            <w:vAlign w:val="center"/>
          </w:tcPr>
          <w:p w14:paraId="0C17368E" w14:textId="27FA0632"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1" w:type="pct"/>
            <w:tcBorders>
              <w:top w:val="single" w:sz="4" w:space="0" w:color="auto"/>
              <w:left w:val="single" w:sz="4" w:space="0" w:color="auto"/>
              <w:bottom w:val="single" w:sz="4" w:space="0" w:color="auto"/>
              <w:right w:val="single" w:sz="4" w:space="0" w:color="auto"/>
            </w:tcBorders>
            <w:vAlign w:val="center"/>
          </w:tcPr>
          <w:p w14:paraId="6CBC7EE5" w14:textId="72B4A381"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0112156B" w14:textId="4367E4EB"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2" w:type="pct"/>
            <w:tcBorders>
              <w:top w:val="single" w:sz="4" w:space="0" w:color="auto"/>
              <w:left w:val="single" w:sz="4" w:space="0" w:color="auto"/>
              <w:bottom w:val="single" w:sz="4" w:space="0" w:color="auto"/>
              <w:right w:val="single" w:sz="4" w:space="0" w:color="auto"/>
            </w:tcBorders>
            <w:vAlign w:val="center"/>
          </w:tcPr>
          <w:p w14:paraId="61D7D4A3" w14:textId="44F96831"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r>
      <w:tr w:rsidR="00F832E7" w:rsidRPr="00314CD5" w14:paraId="2D3D2962" w14:textId="30056DD2"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31FA6E0E" w14:textId="7777777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6F5CD524" w14:textId="71A680E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w:t>
            </w:r>
            <w:r w:rsidR="00114AE0" w:rsidRPr="00314CD5">
              <w:rPr>
                <w:rFonts w:ascii="Times New Roman" w:hAnsi="Times New Roman" w:cs="Times New Roman"/>
                <w:sz w:val="18"/>
                <w:szCs w:val="18"/>
              </w:rPr>
              <w:t>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5769BFE9" w14:textId="77777777" w:rsidR="00FF7ACD" w:rsidRPr="00314CD5" w:rsidRDefault="00FF7ACD"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0EF434F9" w14:textId="5F322927" w:rsidR="00FF7ACD" w:rsidRPr="00314CD5" w:rsidRDefault="00114AE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9A0FA71" w14:textId="69FF4F17"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FB48D8E" w14:textId="7333FF35"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CA74586" w14:textId="7CEC73D0"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822DD5B" w14:textId="1DD2DB71"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C929DF6" w14:textId="39071D11"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FC2BF28" w14:textId="71BBD87F"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D2C44BC" w14:textId="604098F2"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655CD05" w14:textId="3E1B550E"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4A701CD" w14:textId="73E9A0DB"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3ADCC616" w14:textId="78EBA626"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vAlign w:val="center"/>
          </w:tcPr>
          <w:p w14:paraId="7BA7774B" w14:textId="0A74F4C7"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2" w:type="pct"/>
            <w:tcBorders>
              <w:top w:val="single" w:sz="4" w:space="0" w:color="auto"/>
              <w:left w:val="single" w:sz="4" w:space="0" w:color="auto"/>
              <w:bottom w:val="single" w:sz="4" w:space="0" w:color="auto"/>
              <w:right w:val="single" w:sz="4" w:space="0" w:color="auto"/>
            </w:tcBorders>
            <w:vAlign w:val="center"/>
          </w:tcPr>
          <w:p w14:paraId="35D41A3C" w14:textId="310DAC68"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0" w:type="pct"/>
            <w:tcBorders>
              <w:top w:val="single" w:sz="4" w:space="0" w:color="auto"/>
              <w:left w:val="single" w:sz="4" w:space="0" w:color="auto"/>
              <w:bottom w:val="single" w:sz="4" w:space="0" w:color="auto"/>
              <w:right w:val="single" w:sz="4" w:space="0" w:color="auto"/>
            </w:tcBorders>
            <w:vAlign w:val="center"/>
          </w:tcPr>
          <w:p w14:paraId="6AAD0468" w14:textId="4C8C0A4C"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1" w:type="pct"/>
            <w:tcBorders>
              <w:top w:val="single" w:sz="4" w:space="0" w:color="auto"/>
              <w:left w:val="single" w:sz="4" w:space="0" w:color="auto"/>
              <w:bottom w:val="single" w:sz="4" w:space="0" w:color="auto"/>
              <w:right w:val="single" w:sz="4" w:space="0" w:color="auto"/>
            </w:tcBorders>
            <w:vAlign w:val="center"/>
          </w:tcPr>
          <w:p w14:paraId="094692D3" w14:textId="5B96E8D3"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14E3A879" w14:textId="161C375B"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2" w:type="pct"/>
            <w:tcBorders>
              <w:top w:val="single" w:sz="4" w:space="0" w:color="auto"/>
              <w:left w:val="single" w:sz="4" w:space="0" w:color="auto"/>
              <w:bottom w:val="single" w:sz="4" w:space="0" w:color="auto"/>
              <w:right w:val="single" w:sz="4" w:space="0" w:color="auto"/>
            </w:tcBorders>
            <w:vAlign w:val="center"/>
          </w:tcPr>
          <w:p w14:paraId="5B52EDC0" w14:textId="5EA3B166" w:rsidR="00FF7ACD" w:rsidRPr="00314CD5" w:rsidRDefault="0012222F"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r>
      <w:tr w:rsidR="00B50D60" w:rsidRPr="00314CD5" w14:paraId="6C646030" w14:textId="1777BE23"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1E695B4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1.3</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4ADED7D4"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620ACC9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535777E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D9F917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D9D479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5CF79B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37E2F5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AEBC53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1FAE02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075D89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403CB7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0A1693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422245AD" w14:textId="1FEF428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vAlign w:val="center"/>
          </w:tcPr>
          <w:p w14:paraId="0ADF2D28" w14:textId="38D7BDF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2" w:type="pct"/>
            <w:tcBorders>
              <w:top w:val="single" w:sz="4" w:space="0" w:color="auto"/>
              <w:left w:val="single" w:sz="4" w:space="0" w:color="auto"/>
              <w:bottom w:val="single" w:sz="4" w:space="0" w:color="auto"/>
              <w:right w:val="single" w:sz="4" w:space="0" w:color="auto"/>
            </w:tcBorders>
            <w:vAlign w:val="center"/>
          </w:tcPr>
          <w:p w14:paraId="71CF9757" w14:textId="479F5172"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0" w:type="pct"/>
            <w:tcBorders>
              <w:top w:val="single" w:sz="4" w:space="0" w:color="auto"/>
              <w:left w:val="single" w:sz="4" w:space="0" w:color="auto"/>
              <w:bottom w:val="single" w:sz="4" w:space="0" w:color="auto"/>
              <w:right w:val="single" w:sz="4" w:space="0" w:color="auto"/>
            </w:tcBorders>
            <w:vAlign w:val="center"/>
          </w:tcPr>
          <w:p w14:paraId="2BB5A346" w14:textId="46045C6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1" w:type="pct"/>
            <w:tcBorders>
              <w:top w:val="single" w:sz="4" w:space="0" w:color="auto"/>
              <w:left w:val="single" w:sz="4" w:space="0" w:color="auto"/>
              <w:bottom w:val="single" w:sz="4" w:space="0" w:color="auto"/>
              <w:right w:val="single" w:sz="4" w:space="0" w:color="auto"/>
            </w:tcBorders>
            <w:vAlign w:val="center"/>
          </w:tcPr>
          <w:p w14:paraId="5CAFE4FF" w14:textId="3059BB0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5BD97FDE" w14:textId="4F35FB1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2" w:type="pct"/>
            <w:tcBorders>
              <w:top w:val="single" w:sz="4" w:space="0" w:color="auto"/>
              <w:left w:val="single" w:sz="4" w:space="0" w:color="auto"/>
              <w:bottom w:val="single" w:sz="4" w:space="0" w:color="auto"/>
              <w:right w:val="single" w:sz="4" w:space="0" w:color="auto"/>
            </w:tcBorders>
            <w:vAlign w:val="center"/>
          </w:tcPr>
          <w:p w14:paraId="67C600F5" w14:textId="64EECAF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r>
      <w:tr w:rsidR="00B50D60" w:rsidRPr="00314CD5" w14:paraId="69E259B7" w14:textId="321F9258"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61CAF4B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1.4</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421B043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217EB0B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44E2F6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67E455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537AF5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44D888C"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D7C3FB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2A46B8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8BDE83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8818AF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CBC5C6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130AF7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6E01920A" w14:textId="7D68CCB0"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vAlign w:val="center"/>
          </w:tcPr>
          <w:p w14:paraId="17863F9A" w14:textId="3881714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2" w:type="pct"/>
            <w:tcBorders>
              <w:top w:val="single" w:sz="4" w:space="0" w:color="auto"/>
              <w:left w:val="single" w:sz="4" w:space="0" w:color="auto"/>
              <w:bottom w:val="single" w:sz="4" w:space="0" w:color="auto"/>
              <w:right w:val="single" w:sz="4" w:space="0" w:color="auto"/>
            </w:tcBorders>
            <w:vAlign w:val="center"/>
          </w:tcPr>
          <w:p w14:paraId="15F4679B" w14:textId="58E375A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0" w:type="pct"/>
            <w:tcBorders>
              <w:top w:val="single" w:sz="4" w:space="0" w:color="auto"/>
              <w:left w:val="single" w:sz="4" w:space="0" w:color="auto"/>
              <w:bottom w:val="single" w:sz="4" w:space="0" w:color="auto"/>
              <w:right w:val="single" w:sz="4" w:space="0" w:color="auto"/>
            </w:tcBorders>
            <w:vAlign w:val="center"/>
          </w:tcPr>
          <w:p w14:paraId="6E9B5F53" w14:textId="29255EB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1" w:type="pct"/>
            <w:tcBorders>
              <w:top w:val="single" w:sz="4" w:space="0" w:color="auto"/>
              <w:left w:val="single" w:sz="4" w:space="0" w:color="auto"/>
              <w:bottom w:val="single" w:sz="4" w:space="0" w:color="auto"/>
              <w:right w:val="single" w:sz="4" w:space="0" w:color="auto"/>
            </w:tcBorders>
            <w:vAlign w:val="center"/>
          </w:tcPr>
          <w:p w14:paraId="5295FEA8" w14:textId="19B02EB0"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483A8349" w14:textId="37EE551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2" w:type="pct"/>
            <w:tcBorders>
              <w:top w:val="single" w:sz="4" w:space="0" w:color="auto"/>
              <w:left w:val="single" w:sz="4" w:space="0" w:color="auto"/>
              <w:bottom w:val="single" w:sz="4" w:space="0" w:color="auto"/>
              <w:right w:val="single" w:sz="4" w:space="0" w:color="auto"/>
            </w:tcBorders>
            <w:vAlign w:val="center"/>
          </w:tcPr>
          <w:p w14:paraId="003DFD8F" w14:textId="4D43B6B0"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r>
      <w:tr w:rsidR="00B50D60" w:rsidRPr="00314CD5" w14:paraId="1D933086" w14:textId="65350447" w:rsidTr="00F832E7">
        <w:trPr>
          <w:trHeight w:val="19"/>
        </w:trPr>
        <w:tc>
          <w:tcPr>
            <w:tcW w:w="5000" w:type="pct"/>
            <w:gridSpan w:val="20"/>
            <w:tcBorders>
              <w:top w:val="single" w:sz="4" w:space="0" w:color="auto"/>
              <w:left w:val="single" w:sz="4" w:space="0" w:color="auto"/>
              <w:bottom w:val="single" w:sz="4" w:space="0" w:color="auto"/>
              <w:right w:val="single" w:sz="4" w:space="0" w:color="auto"/>
            </w:tcBorders>
            <w:vAlign w:val="center"/>
          </w:tcPr>
          <w:p w14:paraId="3DF213E0" w14:textId="65969C23" w:rsidR="00B50D60" w:rsidRPr="00314CD5" w:rsidRDefault="00B50D60" w:rsidP="00F126E4">
            <w:pPr>
              <w:spacing w:line="240" w:lineRule="auto"/>
              <w:ind w:firstLine="0"/>
              <w:jc w:val="center"/>
              <w:rPr>
                <w:rFonts w:ascii="Times New Roman" w:hAnsi="Times New Roman" w:cs="Times New Roman"/>
                <w:b/>
                <w:sz w:val="18"/>
                <w:szCs w:val="18"/>
              </w:rPr>
            </w:pPr>
            <w:r w:rsidRPr="00314CD5">
              <w:rPr>
                <w:rFonts w:ascii="Times New Roman" w:hAnsi="Times New Roman" w:cs="Times New Roman"/>
                <w:b/>
                <w:sz w:val="18"/>
                <w:szCs w:val="18"/>
              </w:rPr>
              <w:t>2. Показатели надёжности и бесперебойности водоснабжения</w:t>
            </w:r>
          </w:p>
        </w:tc>
      </w:tr>
      <w:tr w:rsidR="00B50D60" w:rsidRPr="00314CD5" w14:paraId="2139E283" w14:textId="0AF158D0"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32B9594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2.1</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0BA2AF0B"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Удельное количество аварий на сетях холодного водоснабжения</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7B21FFF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ед. /км</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62650E01" w14:textId="677E935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9D71899" w14:textId="2DE8D6C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BD7966D" w14:textId="12E2ED5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8B29C35" w14:textId="48C3050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71F511B" w14:textId="4D001BD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77746F6" w14:textId="07895F9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5EA1026" w14:textId="1A94906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F7A7845" w14:textId="3F1473D1"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864A935" w14:textId="6A5DDF44"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8BC54A8" w14:textId="7CDC2E42"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194" w:type="pct"/>
            <w:tcBorders>
              <w:top w:val="single" w:sz="4" w:space="0" w:color="auto"/>
              <w:left w:val="single" w:sz="4" w:space="0" w:color="auto"/>
              <w:bottom w:val="single" w:sz="4" w:space="0" w:color="auto"/>
              <w:right w:val="single" w:sz="4" w:space="0" w:color="auto"/>
            </w:tcBorders>
            <w:vAlign w:val="center"/>
          </w:tcPr>
          <w:p w14:paraId="69B352C3" w14:textId="4BAF839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6" w:type="pct"/>
            <w:tcBorders>
              <w:top w:val="single" w:sz="4" w:space="0" w:color="auto"/>
              <w:left w:val="single" w:sz="4" w:space="0" w:color="auto"/>
              <w:bottom w:val="single" w:sz="4" w:space="0" w:color="auto"/>
              <w:right w:val="single" w:sz="4" w:space="0" w:color="auto"/>
            </w:tcBorders>
            <w:vAlign w:val="center"/>
          </w:tcPr>
          <w:p w14:paraId="1E512C73" w14:textId="1320EA9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12" w:type="pct"/>
            <w:tcBorders>
              <w:top w:val="single" w:sz="4" w:space="0" w:color="auto"/>
              <w:left w:val="single" w:sz="4" w:space="0" w:color="auto"/>
              <w:bottom w:val="single" w:sz="4" w:space="0" w:color="auto"/>
              <w:right w:val="single" w:sz="4" w:space="0" w:color="auto"/>
            </w:tcBorders>
            <w:vAlign w:val="center"/>
          </w:tcPr>
          <w:p w14:paraId="154CB90F" w14:textId="1C16CEF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30" w:type="pct"/>
            <w:tcBorders>
              <w:top w:val="single" w:sz="4" w:space="0" w:color="auto"/>
              <w:left w:val="single" w:sz="4" w:space="0" w:color="auto"/>
              <w:bottom w:val="single" w:sz="4" w:space="0" w:color="auto"/>
              <w:right w:val="single" w:sz="4" w:space="0" w:color="auto"/>
            </w:tcBorders>
            <w:vAlign w:val="center"/>
          </w:tcPr>
          <w:p w14:paraId="245684C2" w14:textId="027F24F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31" w:type="pct"/>
            <w:tcBorders>
              <w:top w:val="single" w:sz="4" w:space="0" w:color="auto"/>
              <w:left w:val="single" w:sz="4" w:space="0" w:color="auto"/>
              <w:bottom w:val="single" w:sz="4" w:space="0" w:color="auto"/>
              <w:right w:val="single" w:sz="4" w:space="0" w:color="auto"/>
            </w:tcBorders>
            <w:vAlign w:val="center"/>
          </w:tcPr>
          <w:p w14:paraId="2548B9B6" w14:textId="53147F1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194" w:type="pct"/>
            <w:tcBorders>
              <w:top w:val="single" w:sz="4" w:space="0" w:color="auto"/>
              <w:left w:val="single" w:sz="4" w:space="0" w:color="auto"/>
              <w:bottom w:val="single" w:sz="4" w:space="0" w:color="auto"/>
              <w:right w:val="single" w:sz="4" w:space="0" w:color="auto"/>
            </w:tcBorders>
            <w:vAlign w:val="center"/>
          </w:tcPr>
          <w:p w14:paraId="5DABC9A8" w14:textId="5637CD1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c>
          <w:tcPr>
            <w:tcW w:w="232" w:type="pct"/>
            <w:tcBorders>
              <w:top w:val="single" w:sz="4" w:space="0" w:color="auto"/>
              <w:left w:val="single" w:sz="4" w:space="0" w:color="auto"/>
              <w:bottom w:val="single" w:sz="4" w:space="0" w:color="auto"/>
              <w:right w:val="single" w:sz="4" w:space="0" w:color="auto"/>
            </w:tcBorders>
            <w:vAlign w:val="center"/>
          </w:tcPr>
          <w:p w14:paraId="67E8CE45" w14:textId="578265E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0</w:t>
            </w:r>
          </w:p>
        </w:tc>
      </w:tr>
      <w:tr w:rsidR="00B50D60" w:rsidRPr="00314CD5" w14:paraId="50E97EF8" w14:textId="693E1B6F"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44B38ED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2.2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377B7A04"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Удельное количество аварий на сетях горячего водоснабжения</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1704AFD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ед. /км</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9DB84E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586870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4F7141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5C9F26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F64F04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E62704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179BB7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618B69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D2299D9"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374FA7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4842A771" w14:textId="1C81DE42"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vAlign w:val="center"/>
          </w:tcPr>
          <w:p w14:paraId="77B036E0" w14:textId="0A00FBE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2" w:type="pct"/>
            <w:tcBorders>
              <w:top w:val="single" w:sz="4" w:space="0" w:color="auto"/>
              <w:left w:val="single" w:sz="4" w:space="0" w:color="auto"/>
              <w:bottom w:val="single" w:sz="4" w:space="0" w:color="auto"/>
              <w:right w:val="single" w:sz="4" w:space="0" w:color="auto"/>
            </w:tcBorders>
            <w:vAlign w:val="center"/>
          </w:tcPr>
          <w:p w14:paraId="0E310BB1" w14:textId="6E46CD8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0" w:type="pct"/>
            <w:tcBorders>
              <w:top w:val="single" w:sz="4" w:space="0" w:color="auto"/>
              <w:left w:val="single" w:sz="4" w:space="0" w:color="auto"/>
              <w:bottom w:val="single" w:sz="4" w:space="0" w:color="auto"/>
              <w:right w:val="single" w:sz="4" w:space="0" w:color="auto"/>
            </w:tcBorders>
            <w:vAlign w:val="center"/>
          </w:tcPr>
          <w:p w14:paraId="140B48A1" w14:textId="2629C3C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1" w:type="pct"/>
            <w:tcBorders>
              <w:top w:val="single" w:sz="4" w:space="0" w:color="auto"/>
              <w:left w:val="single" w:sz="4" w:space="0" w:color="auto"/>
              <w:bottom w:val="single" w:sz="4" w:space="0" w:color="auto"/>
              <w:right w:val="single" w:sz="4" w:space="0" w:color="auto"/>
            </w:tcBorders>
            <w:vAlign w:val="center"/>
          </w:tcPr>
          <w:p w14:paraId="659DCB44" w14:textId="5B54747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77F68454" w14:textId="3DAE2BE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2" w:type="pct"/>
            <w:tcBorders>
              <w:top w:val="single" w:sz="4" w:space="0" w:color="auto"/>
              <w:left w:val="single" w:sz="4" w:space="0" w:color="auto"/>
              <w:bottom w:val="single" w:sz="4" w:space="0" w:color="auto"/>
              <w:right w:val="single" w:sz="4" w:space="0" w:color="auto"/>
            </w:tcBorders>
            <w:vAlign w:val="center"/>
          </w:tcPr>
          <w:p w14:paraId="0EAF6085" w14:textId="5C8FA71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r>
      <w:tr w:rsidR="00B50D60" w:rsidRPr="00314CD5" w14:paraId="578600B2" w14:textId="79169712" w:rsidTr="00F832E7">
        <w:trPr>
          <w:trHeight w:val="19"/>
        </w:trPr>
        <w:tc>
          <w:tcPr>
            <w:tcW w:w="5000" w:type="pct"/>
            <w:gridSpan w:val="20"/>
            <w:tcBorders>
              <w:top w:val="single" w:sz="4" w:space="0" w:color="auto"/>
              <w:left w:val="single" w:sz="4" w:space="0" w:color="auto"/>
              <w:bottom w:val="single" w:sz="4" w:space="0" w:color="auto"/>
              <w:right w:val="single" w:sz="4" w:space="0" w:color="auto"/>
            </w:tcBorders>
            <w:vAlign w:val="center"/>
          </w:tcPr>
          <w:p w14:paraId="72AE75B0" w14:textId="697DF88B" w:rsidR="00B50D60" w:rsidRPr="00314CD5" w:rsidRDefault="00B50D60" w:rsidP="00F126E4">
            <w:pPr>
              <w:spacing w:line="240" w:lineRule="auto"/>
              <w:ind w:firstLine="0"/>
              <w:jc w:val="center"/>
              <w:rPr>
                <w:rFonts w:ascii="Times New Roman" w:hAnsi="Times New Roman" w:cs="Times New Roman"/>
                <w:b/>
                <w:sz w:val="18"/>
                <w:szCs w:val="18"/>
              </w:rPr>
            </w:pPr>
            <w:r w:rsidRPr="00314CD5">
              <w:rPr>
                <w:rFonts w:ascii="Times New Roman" w:hAnsi="Times New Roman" w:cs="Times New Roman"/>
                <w:b/>
                <w:sz w:val="18"/>
                <w:szCs w:val="18"/>
              </w:rPr>
              <w:t>3. Показатели эффективности использования ресурсов (показатели энергетической эффективности)</w:t>
            </w:r>
          </w:p>
        </w:tc>
      </w:tr>
      <w:tr w:rsidR="00B50D60" w:rsidRPr="00314CD5" w14:paraId="6A8B5D68" w14:textId="29E5CD5C"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4AD5A3BA"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3.1</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00F6E21A" w14:textId="77777777" w:rsidR="00B50D60" w:rsidRPr="00314CD5" w:rsidRDefault="00B50D60" w:rsidP="00F126E4">
            <w:pPr>
              <w:spacing w:line="240" w:lineRule="auto"/>
              <w:ind w:firstLine="0"/>
              <w:jc w:val="center"/>
              <w:rPr>
                <w:rFonts w:ascii="Times New Roman" w:hAnsi="Times New Roman" w:cs="Times New Roman"/>
                <w:sz w:val="18"/>
                <w:szCs w:val="18"/>
                <w:highlight w:val="yellow"/>
              </w:rPr>
            </w:pPr>
            <w:r w:rsidRPr="00314CD5">
              <w:rPr>
                <w:rFonts w:ascii="Times New Roman" w:hAnsi="Times New Roman" w:cs="Times New Roman"/>
                <w:sz w:val="18"/>
                <w:szCs w:val="18"/>
              </w:rPr>
              <w:t>Доля потерь воды в системе холодного водоснабжения при транспортировке в общем объеме воды, поданной в сеть</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1A4CB68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0C02D334"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36D2A6C"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E01601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5D0354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F981C3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97E36E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A0D111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2564D2A"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3DB36F9"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BD8CBD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0D971E44" w14:textId="6F3DD69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6" w:type="pct"/>
            <w:tcBorders>
              <w:top w:val="single" w:sz="4" w:space="0" w:color="auto"/>
              <w:left w:val="single" w:sz="4" w:space="0" w:color="auto"/>
              <w:bottom w:val="single" w:sz="4" w:space="0" w:color="auto"/>
              <w:right w:val="single" w:sz="4" w:space="0" w:color="auto"/>
            </w:tcBorders>
            <w:vAlign w:val="center"/>
          </w:tcPr>
          <w:p w14:paraId="657B9E07" w14:textId="4B8024C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12" w:type="pct"/>
            <w:tcBorders>
              <w:top w:val="single" w:sz="4" w:space="0" w:color="auto"/>
              <w:left w:val="single" w:sz="4" w:space="0" w:color="auto"/>
              <w:bottom w:val="single" w:sz="4" w:space="0" w:color="auto"/>
              <w:right w:val="single" w:sz="4" w:space="0" w:color="auto"/>
            </w:tcBorders>
            <w:vAlign w:val="center"/>
          </w:tcPr>
          <w:p w14:paraId="4F99912A" w14:textId="77BC452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0" w:type="pct"/>
            <w:tcBorders>
              <w:top w:val="single" w:sz="4" w:space="0" w:color="auto"/>
              <w:left w:val="single" w:sz="4" w:space="0" w:color="auto"/>
              <w:bottom w:val="single" w:sz="4" w:space="0" w:color="auto"/>
              <w:right w:val="single" w:sz="4" w:space="0" w:color="auto"/>
            </w:tcBorders>
            <w:vAlign w:val="center"/>
          </w:tcPr>
          <w:p w14:paraId="3426A51F" w14:textId="07F52BE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1" w:type="pct"/>
            <w:tcBorders>
              <w:top w:val="single" w:sz="4" w:space="0" w:color="auto"/>
              <w:left w:val="single" w:sz="4" w:space="0" w:color="auto"/>
              <w:bottom w:val="single" w:sz="4" w:space="0" w:color="auto"/>
              <w:right w:val="single" w:sz="4" w:space="0" w:color="auto"/>
            </w:tcBorders>
            <w:vAlign w:val="center"/>
          </w:tcPr>
          <w:p w14:paraId="63316940" w14:textId="7A7A90D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194" w:type="pct"/>
            <w:tcBorders>
              <w:top w:val="single" w:sz="4" w:space="0" w:color="auto"/>
              <w:left w:val="single" w:sz="4" w:space="0" w:color="auto"/>
              <w:bottom w:val="single" w:sz="4" w:space="0" w:color="auto"/>
              <w:right w:val="single" w:sz="4" w:space="0" w:color="auto"/>
            </w:tcBorders>
            <w:vAlign w:val="center"/>
          </w:tcPr>
          <w:p w14:paraId="5682FC4D" w14:textId="72E1A06A"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c>
          <w:tcPr>
            <w:tcW w:w="232" w:type="pct"/>
            <w:tcBorders>
              <w:top w:val="single" w:sz="4" w:space="0" w:color="auto"/>
              <w:left w:val="single" w:sz="4" w:space="0" w:color="auto"/>
              <w:bottom w:val="single" w:sz="4" w:space="0" w:color="auto"/>
              <w:right w:val="single" w:sz="4" w:space="0" w:color="auto"/>
            </w:tcBorders>
            <w:vAlign w:val="center"/>
          </w:tcPr>
          <w:p w14:paraId="700415F7" w14:textId="4BE5AF81"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w:t>
            </w:r>
          </w:p>
        </w:tc>
      </w:tr>
      <w:tr w:rsidR="00B50D60" w:rsidRPr="00314CD5" w14:paraId="3BE79EF8" w14:textId="67CB92DF"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7F8B3E9C"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3.2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1BEDF31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Потери тепловой энергии в составе горячей воды при транспортировке</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12937C1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Гкал</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F0D5EAB"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EF5A2C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073AD2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0C57AD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307731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FD7D88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69BA23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BAA0D24"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5C6E1AB"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9CC0A7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75964910" w14:textId="5E193B0A"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vAlign w:val="center"/>
          </w:tcPr>
          <w:p w14:paraId="533D7A8F" w14:textId="08FAE3E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2" w:type="pct"/>
            <w:tcBorders>
              <w:top w:val="single" w:sz="4" w:space="0" w:color="auto"/>
              <w:left w:val="single" w:sz="4" w:space="0" w:color="auto"/>
              <w:bottom w:val="single" w:sz="4" w:space="0" w:color="auto"/>
              <w:right w:val="single" w:sz="4" w:space="0" w:color="auto"/>
            </w:tcBorders>
            <w:vAlign w:val="center"/>
          </w:tcPr>
          <w:p w14:paraId="57F4B150" w14:textId="1C05AC4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0" w:type="pct"/>
            <w:tcBorders>
              <w:top w:val="single" w:sz="4" w:space="0" w:color="auto"/>
              <w:left w:val="single" w:sz="4" w:space="0" w:color="auto"/>
              <w:bottom w:val="single" w:sz="4" w:space="0" w:color="auto"/>
              <w:right w:val="single" w:sz="4" w:space="0" w:color="auto"/>
            </w:tcBorders>
            <w:vAlign w:val="center"/>
          </w:tcPr>
          <w:p w14:paraId="1D5A7389" w14:textId="20AFACD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1" w:type="pct"/>
            <w:tcBorders>
              <w:top w:val="single" w:sz="4" w:space="0" w:color="auto"/>
              <w:left w:val="single" w:sz="4" w:space="0" w:color="auto"/>
              <w:bottom w:val="single" w:sz="4" w:space="0" w:color="auto"/>
              <w:right w:val="single" w:sz="4" w:space="0" w:color="auto"/>
            </w:tcBorders>
            <w:vAlign w:val="center"/>
          </w:tcPr>
          <w:p w14:paraId="7B2DF7F0" w14:textId="0E87582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3724EA28" w14:textId="794E918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2" w:type="pct"/>
            <w:tcBorders>
              <w:top w:val="single" w:sz="4" w:space="0" w:color="auto"/>
              <w:left w:val="single" w:sz="4" w:space="0" w:color="auto"/>
              <w:bottom w:val="single" w:sz="4" w:space="0" w:color="auto"/>
              <w:right w:val="single" w:sz="4" w:space="0" w:color="auto"/>
            </w:tcBorders>
            <w:vAlign w:val="center"/>
          </w:tcPr>
          <w:p w14:paraId="07CE75D1" w14:textId="563210C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r>
      <w:tr w:rsidR="00B50D60" w:rsidRPr="00314CD5" w14:paraId="066FEC22" w14:textId="168A8F9F"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3FCA6609"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3.3</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52B94E3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Удельное количество тепловой энергии, расходуемое на подогрев горячей воды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29FAAA3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Гкал/м</w:t>
            </w:r>
            <w:r w:rsidRPr="00314CD5">
              <w:rPr>
                <w:rFonts w:ascii="Times New Roman" w:hAnsi="Times New Roman" w:cs="Times New Roman"/>
                <w:color w:val="000000"/>
                <w:sz w:val="18"/>
                <w:szCs w:val="18"/>
                <w:vertAlign w:val="superscript"/>
              </w:rPr>
              <w:t>3</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060BABA"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9E834A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C37F42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99D888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B8C7F0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7F15E3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1B96DA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1B0868B"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C266B79"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8F5C6D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75CD9449" w14:textId="59BAA49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6" w:type="pct"/>
            <w:tcBorders>
              <w:top w:val="single" w:sz="4" w:space="0" w:color="auto"/>
              <w:left w:val="single" w:sz="4" w:space="0" w:color="auto"/>
              <w:bottom w:val="single" w:sz="4" w:space="0" w:color="auto"/>
              <w:right w:val="single" w:sz="4" w:space="0" w:color="auto"/>
            </w:tcBorders>
            <w:vAlign w:val="center"/>
          </w:tcPr>
          <w:p w14:paraId="4FF5DDC6" w14:textId="6849302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12" w:type="pct"/>
            <w:tcBorders>
              <w:top w:val="single" w:sz="4" w:space="0" w:color="auto"/>
              <w:left w:val="single" w:sz="4" w:space="0" w:color="auto"/>
              <w:bottom w:val="single" w:sz="4" w:space="0" w:color="auto"/>
              <w:right w:val="single" w:sz="4" w:space="0" w:color="auto"/>
            </w:tcBorders>
            <w:vAlign w:val="center"/>
          </w:tcPr>
          <w:p w14:paraId="689CBCE3" w14:textId="5ACA7A8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0" w:type="pct"/>
            <w:tcBorders>
              <w:top w:val="single" w:sz="4" w:space="0" w:color="auto"/>
              <w:left w:val="single" w:sz="4" w:space="0" w:color="auto"/>
              <w:bottom w:val="single" w:sz="4" w:space="0" w:color="auto"/>
              <w:right w:val="single" w:sz="4" w:space="0" w:color="auto"/>
            </w:tcBorders>
            <w:vAlign w:val="center"/>
          </w:tcPr>
          <w:p w14:paraId="0690A8A5" w14:textId="24CB65C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1" w:type="pct"/>
            <w:tcBorders>
              <w:top w:val="single" w:sz="4" w:space="0" w:color="auto"/>
              <w:left w:val="single" w:sz="4" w:space="0" w:color="auto"/>
              <w:bottom w:val="single" w:sz="4" w:space="0" w:color="auto"/>
              <w:right w:val="single" w:sz="4" w:space="0" w:color="auto"/>
            </w:tcBorders>
            <w:vAlign w:val="center"/>
          </w:tcPr>
          <w:p w14:paraId="2DC291F1" w14:textId="2A0B9FB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5F6B0410" w14:textId="1AFAF9F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c>
          <w:tcPr>
            <w:tcW w:w="232" w:type="pct"/>
            <w:tcBorders>
              <w:top w:val="single" w:sz="4" w:space="0" w:color="auto"/>
              <w:left w:val="single" w:sz="4" w:space="0" w:color="auto"/>
              <w:bottom w:val="single" w:sz="4" w:space="0" w:color="auto"/>
              <w:right w:val="single" w:sz="4" w:space="0" w:color="auto"/>
            </w:tcBorders>
            <w:vAlign w:val="center"/>
          </w:tcPr>
          <w:p w14:paraId="5CB47F2E" w14:textId="29541AF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w:t>
            </w:r>
          </w:p>
        </w:tc>
      </w:tr>
      <w:tr w:rsidR="00B50D60" w:rsidRPr="00314CD5" w14:paraId="3ABD60E8" w14:textId="137FFF4D"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0EC28BA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3.4</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58743B1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Удельный расход электрической энергии, потребляемой в технологическом процессе подготовки питьевой воды, на единицу объема воды, поданной в сеть</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7E0BCEB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кВт·ч/м</w:t>
            </w:r>
            <w:r w:rsidRPr="00314CD5">
              <w:rPr>
                <w:rFonts w:ascii="Times New Roman" w:hAnsi="Times New Roman" w:cs="Times New Roman"/>
                <w:color w:val="000000"/>
                <w:sz w:val="18"/>
                <w:szCs w:val="18"/>
                <w:vertAlign w:val="superscript"/>
              </w:rPr>
              <w:t>3</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6077D15" w14:textId="65EF991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85666AC" w14:textId="1FA7DFA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5AD985E" w14:textId="4D0540A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FBB3DB8" w14:textId="12D63B1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D3B8126" w14:textId="5C134A0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ED68FAF" w14:textId="5923021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852F03C" w14:textId="0354651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0D70877" w14:textId="47FA6D2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46C6877" w14:textId="5A951EF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DF06FA6" w14:textId="7496891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14:paraId="2E8FECC1" w14:textId="553E70C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6DF00A2" w14:textId="31E74B9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2" w:type="pct"/>
            <w:tcBorders>
              <w:top w:val="single" w:sz="4" w:space="0" w:color="auto"/>
              <w:left w:val="single" w:sz="4" w:space="0" w:color="auto"/>
              <w:bottom w:val="single" w:sz="4" w:space="0" w:color="auto"/>
              <w:right w:val="single" w:sz="4" w:space="0" w:color="auto"/>
            </w:tcBorders>
            <w:shd w:val="clear" w:color="auto" w:fill="auto"/>
            <w:vAlign w:val="center"/>
          </w:tcPr>
          <w:p w14:paraId="1349E653" w14:textId="5A073EF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40EBE0E" w14:textId="42D7135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tcPr>
          <w:p w14:paraId="006398E5" w14:textId="060A525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14:paraId="1D3A5160" w14:textId="16FE86F2"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2" w:type="pct"/>
            <w:tcBorders>
              <w:top w:val="single" w:sz="4" w:space="0" w:color="auto"/>
              <w:left w:val="single" w:sz="4" w:space="0" w:color="auto"/>
              <w:bottom w:val="single" w:sz="4" w:space="0" w:color="auto"/>
              <w:right w:val="single" w:sz="4" w:space="0" w:color="auto"/>
            </w:tcBorders>
            <w:shd w:val="clear" w:color="auto" w:fill="auto"/>
            <w:vAlign w:val="center"/>
          </w:tcPr>
          <w:p w14:paraId="3071DC8E" w14:textId="2A4657F2"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r>
      <w:tr w:rsidR="00B50D60" w:rsidRPr="00314CD5" w14:paraId="2732575D" w14:textId="1B26F42D"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0E3B7AC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3.5</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1AE0E2C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4067D92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color w:val="000000"/>
                <w:sz w:val="18"/>
                <w:szCs w:val="18"/>
              </w:rPr>
              <w:t>кВт·ч/м</w:t>
            </w:r>
            <w:r w:rsidRPr="00314CD5">
              <w:rPr>
                <w:rFonts w:ascii="Times New Roman" w:hAnsi="Times New Roman" w:cs="Times New Roman"/>
                <w:color w:val="000000"/>
                <w:sz w:val="18"/>
                <w:szCs w:val="18"/>
                <w:vertAlign w:val="superscript"/>
              </w:rPr>
              <w:t>3</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6B01D114" w14:textId="4B958B66"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FBEE367" w14:textId="0373BF6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926B911" w14:textId="4664140D"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D96820F" w14:textId="60F08D3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2088532" w14:textId="7279C40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BEA797F" w14:textId="7B892F6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D43EF08" w14:textId="1309D4F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235BCFA" w14:textId="2F6BB5A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29FB010" w14:textId="053C0EC0"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3324F91" w14:textId="2149E5F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14:paraId="0FB5EC61" w14:textId="2A31FBA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8D02F1B" w14:textId="281DCC95"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12" w:type="pct"/>
            <w:tcBorders>
              <w:top w:val="single" w:sz="4" w:space="0" w:color="auto"/>
              <w:left w:val="single" w:sz="4" w:space="0" w:color="auto"/>
              <w:bottom w:val="single" w:sz="4" w:space="0" w:color="auto"/>
              <w:right w:val="single" w:sz="4" w:space="0" w:color="auto"/>
            </w:tcBorders>
            <w:shd w:val="clear" w:color="auto" w:fill="auto"/>
            <w:vAlign w:val="center"/>
          </w:tcPr>
          <w:p w14:paraId="7AD96FD7" w14:textId="7C9E8944"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E434CA9" w14:textId="5E92C14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tcPr>
          <w:p w14:paraId="33401DAB" w14:textId="714461A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14:paraId="6B050BC2" w14:textId="033B56E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c>
          <w:tcPr>
            <w:tcW w:w="232" w:type="pct"/>
            <w:tcBorders>
              <w:top w:val="single" w:sz="4" w:space="0" w:color="auto"/>
              <w:left w:val="single" w:sz="4" w:space="0" w:color="auto"/>
              <w:bottom w:val="single" w:sz="4" w:space="0" w:color="auto"/>
              <w:right w:val="single" w:sz="4" w:space="0" w:color="auto"/>
            </w:tcBorders>
            <w:shd w:val="clear" w:color="auto" w:fill="auto"/>
            <w:vAlign w:val="center"/>
          </w:tcPr>
          <w:p w14:paraId="40722BDA" w14:textId="6FDC7454"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1,78</w:t>
            </w:r>
          </w:p>
        </w:tc>
      </w:tr>
      <w:tr w:rsidR="00B50D60" w:rsidRPr="00314CD5" w14:paraId="47156432" w14:textId="77092B4D" w:rsidTr="00F832E7">
        <w:trPr>
          <w:trHeight w:val="19"/>
        </w:trPr>
        <w:tc>
          <w:tcPr>
            <w:tcW w:w="5000" w:type="pct"/>
            <w:gridSpan w:val="20"/>
            <w:tcBorders>
              <w:top w:val="single" w:sz="4" w:space="0" w:color="auto"/>
              <w:left w:val="single" w:sz="4" w:space="0" w:color="auto"/>
              <w:bottom w:val="single" w:sz="4" w:space="0" w:color="auto"/>
              <w:right w:val="single" w:sz="4" w:space="0" w:color="auto"/>
            </w:tcBorders>
            <w:vAlign w:val="center"/>
          </w:tcPr>
          <w:p w14:paraId="35CF1266" w14:textId="35B5300D" w:rsidR="00B50D60" w:rsidRPr="00314CD5" w:rsidRDefault="00B50D60" w:rsidP="00F126E4">
            <w:pPr>
              <w:spacing w:line="240" w:lineRule="auto"/>
              <w:ind w:firstLine="0"/>
              <w:jc w:val="center"/>
              <w:rPr>
                <w:rFonts w:ascii="Times New Roman" w:hAnsi="Times New Roman" w:cs="Times New Roman"/>
                <w:b/>
                <w:sz w:val="18"/>
                <w:szCs w:val="18"/>
              </w:rPr>
            </w:pPr>
            <w:r w:rsidRPr="00314CD5">
              <w:rPr>
                <w:rFonts w:ascii="Times New Roman" w:hAnsi="Times New Roman" w:cs="Times New Roman"/>
                <w:b/>
                <w:sz w:val="18"/>
                <w:szCs w:val="18"/>
              </w:rPr>
              <w:t>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регулирования в сфере жилищно-коммунального хозяйства</w:t>
            </w:r>
          </w:p>
        </w:tc>
      </w:tr>
      <w:tr w:rsidR="00B50D60" w:rsidRPr="00314CD5" w14:paraId="4A2BC115" w14:textId="64019C68" w:rsidTr="00F126E4">
        <w:trPr>
          <w:trHeight w:val="19"/>
        </w:trPr>
        <w:tc>
          <w:tcPr>
            <w:tcW w:w="120" w:type="pct"/>
            <w:tcBorders>
              <w:top w:val="single" w:sz="4" w:space="0" w:color="auto"/>
              <w:left w:val="single" w:sz="4" w:space="0" w:color="auto"/>
              <w:bottom w:val="single" w:sz="4" w:space="0" w:color="auto"/>
              <w:right w:val="single" w:sz="4" w:space="0" w:color="auto"/>
            </w:tcBorders>
            <w:vAlign w:val="center"/>
          </w:tcPr>
          <w:p w14:paraId="1AB19E3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4.1</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2B0F8BD5"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Среднее время ожидания ответа оператора при обращении абонента (потребителя) по вопросам водоснабжения по телефону «горячей линии» (минут);</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0E743AC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BFFBA5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3C9B569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E56D726"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48887EC"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4D34EA4"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97C9E42"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0CCFF1B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077D11E"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F9E401F"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650E9F08"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194" w:type="pct"/>
            <w:tcBorders>
              <w:top w:val="single" w:sz="4" w:space="0" w:color="auto"/>
              <w:left w:val="single" w:sz="4" w:space="0" w:color="auto"/>
              <w:bottom w:val="single" w:sz="4" w:space="0" w:color="auto"/>
              <w:right w:val="single" w:sz="4" w:space="0" w:color="auto"/>
            </w:tcBorders>
            <w:vAlign w:val="center"/>
          </w:tcPr>
          <w:p w14:paraId="37B50E58" w14:textId="2DFA4B8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6" w:type="pct"/>
            <w:tcBorders>
              <w:top w:val="single" w:sz="4" w:space="0" w:color="auto"/>
              <w:left w:val="single" w:sz="4" w:space="0" w:color="auto"/>
              <w:bottom w:val="single" w:sz="4" w:space="0" w:color="auto"/>
              <w:right w:val="single" w:sz="4" w:space="0" w:color="auto"/>
            </w:tcBorders>
            <w:vAlign w:val="center"/>
          </w:tcPr>
          <w:p w14:paraId="1C4B4741" w14:textId="2427C864"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12" w:type="pct"/>
            <w:tcBorders>
              <w:top w:val="single" w:sz="4" w:space="0" w:color="auto"/>
              <w:left w:val="single" w:sz="4" w:space="0" w:color="auto"/>
              <w:bottom w:val="single" w:sz="4" w:space="0" w:color="auto"/>
              <w:right w:val="single" w:sz="4" w:space="0" w:color="auto"/>
            </w:tcBorders>
            <w:vAlign w:val="center"/>
          </w:tcPr>
          <w:p w14:paraId="71CA0333" w14:textId="683130B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30" w:type="pct"/>
            <w:tcBorders>
              <w:top w:val="single" w:sz="4" w:space="0" w:color="auto"/>
              <w:left w:val="single" w:sz="4" w:space="0" w:color="auto"/>
              <w:bottom w:val="single" w:sz="4" w:space="0" w:color="auto"/>
              <w:right w:val="single" w:sz="4" w:space="0" w:color="auto"/>
            </w:tcBorders>
            <w:vAlign w:val="center"/>
          </w:tcPr>
          <w:p w14:paraId="7AC25C89" w14:textId="0BE9A1E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31" w:type="pct"/>
            <w:tcBorders>
              <w:top w:val="single" w:sz="4" w:space="0" w:color="auto"/>
              <w:left w:val="single" w:sz="4" w:space="0" w:color="auto"/>
              <w:bottom w:val="single" w:sz="4" w:space="0" w:color="auto"/>
              <w:right w:val="single" w:sz="4" w:space="0" w:color="auto"/>
            </w:tcBorders>
            <w:vAlign w:val="center"/>
          </w:tcPr>
          <w:p w14:paraId="12C4F06E" w14:textId="1F3F8A4F"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194" w:type="pct"/>
            <w:tcBorders>
              <w:top w:val="single" w:sz="4" w:space="0" w:color="auto"/>
              <w:left w:val="single" w:sz="4" w:space="0" w:color="auto"/>
              <w:bottom w:val="single" w:sz="4" w:space="0" w:color="auto"/>
              <w:right w:val="single" w:sz="4" w:space="0" w:color="auto"/>
            </w:tcBorders>
            <w:vAlign w:val="center"/>
          </w:tcPr>
          <w:p w14:paraId="23E5D0B1" w14:textId="65535A08"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c>
          <w:tcPr>
            <w:tcW w:w="232" w:type="pct"/>
            <w:tcBorders>
              <w:top w:val="single" w:sz="4" w:space="0" w:color="auto"/>
              <w:left w:val="single" w:sz="4" w:space="0" w:color="auto"/>
              <w:bottom w:val="single" w:sz="4" w:space="0" w:color="auto"/>
              <w:right w:val="single" w:sz="4" w:space="0" w:color="auto"/>
            </w:tcBorders>
            <w:vAlign w:val="center"/>
          </w:tcPr>
          <w:p w14:paraId="2CDA3B51" w14:textId="78F3229C"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w:t>
            </w:r>
          </w:p>
        </w:tc>
      </w:tr>
      <w:tr w:rsidR="00B50D60" w:rsidRPr="00314CD5" w14:paraId="6FBF466A" w14:textId="4B225DBA" w:rsidTr="00F126E4">
        <w:trPr>
          <w:trHeight w:val="446"/>
        </w:trPr>
        <w:tc>
          <w:tcPr>
            <w:tcW w:w="120" w:type="pct"/>
            <w:tcBorders>
              <w:top w:val="single" w:sz="4" w:space="0" w:color="auto"/>
              <w:left w:val="single" w:sz="4" w:space="0" w:color="auto"/>
              <w:bottom w:val="single" w:sz="4" w:space="0" w:color="auto"/>
              <w:right w:val="single" w:sz="4" w:space="0" w:color="auto"/>
            </w:tcBorders>
            <w:vAlign w:val="center"/>
          </w:tcPr>
          <w:p w14:paraId="0B9B306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4.2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5B9C96D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Доля заявок на подключение, исполненная по итогам года (%).</w:t>
            </w: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tcPr>
          <w:p w14:paraId="2154860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42A5DFE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08A9CD1"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0AEF537"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301F90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DBC38CC"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58DBB21D"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7F4CF1BA"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45E25BB0"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17E4572A"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14:paraId="2DF0B323" w14:textId="77777777"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194" w:type="pct"/>
            <w:tcBorders>
              <w:top w:val="single" w:sz="4" w:space="0" w:color="auto"/>
              <w:left w:val="single" w:sz="4" w:space="0" w:color="auto"/>
              <w:bottom w:val="single" w:sz="4" w:space="0" w:color="auto"/>
              <w:right w:val="single" w:sz="4" w:space="0" w:color="auto"/>
            </w:tcBorders>
            <w:vAlign w:val="center"/>
          </w:tcPr>
          <w:p w14:paraId="2CE7E931" w14:textId="1BF62259"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6" w:type="pct"/>
            <w:tcBorders>
              <w:top w:val="single" w:sz="4" w:space="0" w:color="auto"/>
              <w:left w:val="single" w:sz="4" w:space="0" w:color="auto"/>
              <w:bottom w:val="single" w:sz="4" w:space="0" w:color="auto"/>
              <w:right w:val="single" w:sz="4" w:space="0" w:color="auto"/>
            </w:tcBorders>
            <w:vAlign w:val="center"/>
          </w:tcPr>
          <w:p w14:paraId="0BB0E274" w14:textId="0AA0B6EB"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12" w:type="pct"/>
            <w:tcBorders>
              <w:top w:val="single" w:sz="4" w:space="0" w:color="auto"/>
              <w:left w:val="single" w:sz="4" w:space="0" w:color="auto"/>
              <w:bottom w:val="single" w:sz="4" w:space="0" w:color="auto"/>
              <w:right w:val="single" w:sz="4" w:space="0" w:color="auto"/>
            </w:tcBorders>
            <w:vAlign w:val="center"/>
          </w:tcPr>
          <w:p w14:paraId="39D9B1DC" w14:textId="7994D68A"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30" w:type="pct"/>
            <w:tcBorders>
              <w:top w:val="single" w:sz="4" w:space="0" w:color="auto"/>
              <w:left w:val="single" w:sz="4" w:space="0" w:color="auto"/>
              <w:bottom w:val="single" w:sz="4" w:space="0" w:color="auto"/>
              <w:right w:val="single" w:sz="4" w:space="0" w:color="auto"/>
            </w:tcBorders>
            <w:vAlign w:val="center"/>
          </w:tcPr>
          <w:p w14:paraId="742A1233" w14:textId="02BD943A"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31" w:type="pct"/>
            <w:tcBorders>
              <w:top w:val="single" w:sz="4" w:space="0" w:color="auto"/>
              <w:left w:val="single" w:sz="4" w:space="0" w:color="auto"/>
              <w:bottom w:val="single" w:sz="4" w:space="0" w:color="auto"/>
              <w:right w:val="single" w:sz="4" w:space="0" w:color="auto"/>
            </w:tcBorders>
            <w:vAlign w:val="center"/>
          </w:tcPr>
          <w:p w14:paraId="7C81F1D9" w14:textId="58DB3EA3"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194" w:type="pct"/>
            <w:tcBorders>
              <w:top w:val="single" w:sz="4" w:space="0" w:color="auto"/>
              <w:left w:val="single" w:sz="4" w:space="0" w:color="auto"/>
              <w:bottom w:val="single" w:sz="4" w:space="0" w:color="auto"/>
              <w:right w:val="single" w:sz="4" w:space="0" w:color="auto"/>
            </w:tcBorders>
            <w:vAlign w:val="center"/>
          </w:tcPr>
          <w:p w14:paraId="59D44FEE" w14:textId="148D6291"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c>
          <w:tcPr>
            <w:tcW w:w="232" w:type="pct"/>
            <w:tcBorders>
              <w:top w:val="single" w:sz="4" w:space="0" w:color="auto"/>
              <w:left w:val="single" w:sz="4" w:space="0" w:color="auto"/>
              <w:bottom w:val="single" w:sz="4" w:space="0" w:color="auto"/>
              <w:right w:val="single" w:sz="4" w:space="0" w:color="auto"/>
            </w:tcBorders>
            <w:vAlign w:val="center"/>
          </w:tcPr>
          <w:p w14:paraId="00729778" w14:textId="50CB821E" w:rsidR="00B50D60" w:rsidRPr="00314CD5" w:rsidRDefault="00B50D60" w:rsidP="00F126E4">
            <w:pPr>
              <w:spacing w:line="240" w:lineRule="auto"/>
              <w:ind w:firstLine="0"/>
              <w:jc w:val="center"/>
              <w:rPr>
                <w:rFonts w:ascii="Times New Roman" w:hAnsi="Times New Roman" w:cs="Times New Roman"/>
                <w:sz w:val="18"/>
                <w:szCs w:val="18"/>
              </w:rPr>
            </w:pPr>
            <w:r w:rsidRPr="00314CD5">
              <w:rPr>
                <w:rFonts w:ascii="Times New Roman" w:hAnsi="Times New Roman" w:cs="Times New Roman"/>
                <w:sz w:val="18"/>
                <w:szCs w:val="18"/>
              </w:rPr>
              <w:t>100</w:t>
            </w:r>
          </w:p>
        </w:tc>
      </w:tr>
    </w:tbl>
    <w:p w14:paraId="17FD5103" w14:textId="77777777" w:rsidR="002C7BB1" w:rsidRPr="00B50D60" w:rsidRDefault="002C7BB1" w:rsidP="0077147B">
      <w:pPr>
        <w:rPr>
          <w:rFonts w:ascii="Times New Roman" w:hAnsi="Times New Roman" w:cs="Times New Roman"/>
          <w:sz w:val="20"/>
          <w:szCs w:val="20"/>
        </w:rPr>
      </w:pPr>
    </w:p>
    <w:p w14:paraId="775789DA" w14:textId="77777777" w:rsidR="002C7BB1" w:rsidRPr="00B50D60" w:rsidRDefault="002C7BB1" w:rsidP="0077147B">
      <w:pPr>
        <w:rPr>
          <w:rFonts w:ascii="Times New Roman" w:hAnsi="Times New Roman" w:cs="Times New Roman"/>
        </w:rPr>
        <w:sectPr w:rsidR="002C7BB1" w:rsidRPr="00B50D60" w:rsidSect="004725E6">
          <w:pgSz w:w="23814" w:h="16840" w:orient="landscape"/>
          <w:pgMar w:top="1134" w:right="850" w:bottom="1134" w:left="1701" w:header="709" w:footer="709" w:gutter="0"/>
          <w:cols w:space="708"/>
          <w:docGrid w:linePitch="360"/>
        </w:sectPr>
      </w:pPr>
    </w:p>
    <w:p w14:paraId="6AB03C27" w14:textId="203BE8AB" w:rsidR="00FB7FD3" w:rsidRDefault="00FB7FD3" w:rsidP="0077147B">
      <w:pPr>
        <w:pStyle w:val="1"/>
        <w:ind w:left="0"/>
        <w:rPr>
          <w:rFonts w:ascii="Times New Roman" w:hAnsi="Times New Roman" w:cs="Times New Roman"/>
        </w:rPr>
      </w:pPr>
      <w:bookmarkStart w:id="94" w:name="_Toc204087086"/>
      <w:r w:rsidRPr="00B50D60">
        <w:rPr>
          <w:rFonts w:ascii="Times New Roman" w:hAnsi="Times New Roman" w:cs="Times New Roman"/>
        </w:rPr>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94"/>
    </w:p>
    <w:p w14:paraId="732B0DAD" w14:textId="31D6B9FE" w:rsidR="00BE59F5" w:rsidRPr="00BE59F5" w:rsidRDefault="00BE59F5" w:rsidP="00BE59F5">
      <w:pPr>
        <w:pStyle w:val="1"/>
        <w:numPr>
          <w:ilvl w:val="0"/>
          <w:numId w:val="0"/>
        </w:numPr>
        <w:ind w:firstLine="709"/>
        <w:rPr>
          <w:rFonts w:ascii="Times New Roman" w:hAnsi="Times New Roman" w:cs="Times New Roman"/>
          <w:sz w:val="24"/>
          <w:szCs w:val="24"/>
        </w:rPr>
      </w:pPr>
      <w:bookmarkStart w:id="95" w:name="_Toc204087087"/>
      <w:r w:rsidRPr="00BE59F5">
        <w:rPr>
          <w:rFonts w:ascii="Times New Roman" w:hAnsi="Times New Roman" w:cs="Times New Roman"/>
          <w:sz w:val="24"/>
          <w:szCs w:val="24"/>
        </w:rPr>
        <w:t>8.1 Перечень выявленных бесхозяйных объектов централизованных систем водоснабжения и перечень организаций, уполномоченных на их эксплуатацию</w:t>
      </w:r>
      <w:bookmarkEnd w:id="95"/>
    </w:p>
    <w:p w14:paraId="23D6B6B0"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w:t>
      </w:r>
    </w:p>
    <w:p w14:paraId="7F2B31DC"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Согласно Федерального закона №416 «О водоснабжении и водоотведении», в случае выявления бесхозяйных объектов централизованных систем водоснабжения, в том числе сетей водоснабжения, путём эксплуатации которых обеспечивается водоснабжение. Эксплуатация таких объектов осуществляется гарантирующей организацией либо организацией, которая осуществляет водоснабжение, и сети водоснабжения которой непосредственно присоединены к указанным бесхозяйным объектам. Действительна со дня подписания Администрацией передаточного акта указанных объектов и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3724C068"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Расходы организации, осуществляющей водоснабжения, на эксплуатацию бесхозяйных объектов централизованных систем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утверждёнными Правительством Российской Федерации.</w:t>
      </w:r>
    </w:p>
    <w:p w14:paraId="17F61672" w14:textId="31811265"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Работа Администрации Татарского муниципального округа в отношении бесхозяйных наружных сетей водоснабжения и водоотведения осуществляется в соответствии с:</w:t>
      </w:r>
    </w:p>
    <w:p w14:paraId="56C7E3E3"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 Гражданским кодексом Российской Федерации;</w:t>
      </w:r>
    </w:p>
    <w:p w14:paraId="4D7E5873"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 Федеральным законом от 06.10.2003 №131-ФЗ «Об общих принципах организации местного самоуправления в Российской Федерации»;</w:t>
      </w:r>
    </w:p>
    <w:p w14:paraId="03141D95"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 Федеральным законом от 13.07.2015 №218-ФЗ «О государственной регистрации недвижимости»;</w:t>
      </w:r>
    </w:p>
    <w:p w14:paraId="35BF7C86"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 Приказом Минэкономразвития России (Министерства экономического развития РФ) от 10.12.2015 №931 «Об установлении порядка принятия на учёт бесхозяйных недвижимых вещей»;</w:t>
      </w:r>
    </w:p>
    <w:p w14:paraId="0E18FEA5" w14:textId="77777777" w:rsidR="00DC5E3B" w:rsidRPr="00B50D60" w:rsidRDefault="00DC5E3B" w:rsidP="0077147B">
      <w:pPr>
        <w:rPr>
          <w:rFonts w:ascii="Times New Roman" w:hAnsi="Times New Roman" w:cs="Times New Roman"/>
          <w:sz w:val="24"/>
          <w:szCs w:val="24"/>
        </w:rPr>
      </w:pPr>
      <w:r w:rsidRPr="00B50D60">
        <w:rPr>
          <w:rFonts w:ascii="Times New Roman" w:hAnsi="Times New Roman" w:cs="Times New Roman"/>
          <w:sz w:val="24"/>
          <w:szCs w:val="24"/>
        </w:rPr>
        <w:t>– Уставом муниципального образования.</w:t>
      </w:r>
    </w:p>
    <w:p w14:paraId="0F33A896" w14:textId="17D01904" w:rsidR="00DC5E3B" w:rsidRPr="00B50D60" w:rsidRDefault="002C7BB1" w:rsidP="0077147B">
      <w:pPr>
        <w:rPr>
          <w:rFonts w:ascii="Times New Roman" w:hAnsi="Times New Roman" w:cs="Times New Roman"/>
          <w:sz w:val="24"/>
          <w:szCs w:val="24"/>
        </w:rPr>
      </w:pPr>
      <w:r w:rsidRPr="00B50D60">
        <w:rPr>
          <w:rFonts w:ascii="Times New Roman" w:hAnsi="Times New Roman" w:cs="Times New Roman"/>
          <w:sz w:val="24"/>
          <w:szCs w:val="24"/>
        </w:rPr>
        <w:t>На территории Татарского муниципального округа бесхоз</w:t>
      </w:r>
      <w:r w:rsidR="007D64F0">
        <w:rPr>
          <w:rFonts w:ascii="Times New Roman" w:hAnsi="Times New Roman" w:cs="Times New Roman"/>
          <w:sz w:val="24"/>
          <w:szCs w:val="24"/>
        </w:rPr>
        <w:t>яйн</w:t>
      </w:r>
      <w:r w:rsidRPr="00B50D60">
        <w:rPr>
          <w:rFonts w:ascii="Times New Roman" w:hAnsi="Times New Roman" w:cs="Times New Roman"/>
          <w:sz w:val="24"/>
          <w:szCs w:val="24"/>
        </w:rPr>
        <w:t>ые объекты централизованных систем водоснабжения отсутствуют.</w:t>
      </w:r>
    </w:p>
    <w:sectPr w:rsidR="00DC5E3B" w:rsidRPr="00B50D6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78164" w14:textId="77777777" w:rsidR="009E5E72" w:rsidRDefault="009E5E72" w:rsidP="00050390">
      <w:pPr>
        <w:spacing w:line="240" w:lineRule="auto"/>
      </w:pPr>
      <w:r>
        <w:separator/>
      </w:r>
    </w:p>
  </w:endnote>
  <w:endnote w:type="continuationSeparator" w:id="0">
    <w:p w14:paraId="4D26A8E0" w14:textId="77777777" w:rsidR="009E5E72" w:rsidRDefault="009E5E72" w:rsidP="000503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2E8F2" w14:textId="3DB66170" w:rsidR="009E5E72" w:rsidRPr="00B67875" w:rsidRDefault="009E5E72" w:rsidP="00EF2A04">
    <w:pPr>
      <w:pStyle w:val="a6"/>
      <w:tabs>
        <w:tab w:val="left" w:pos="17861"/>
      </w:tabs>
      <w:jc w:val="right"/>
      <w:rPr>
        <w:rFonts w:ascii="Times New Roman" w:hAnsi="Times New Roman" w:cs="Times New Roman"/>
      </w:rPr>
    </w:pPr>
    <w:r w:rsidRPr="00B67875">
      <w:rPr>
        <w:rFonts w:ascii="Times New Roman" w:hAnsi="Times New Roman" w:cs="Times New Roman"/>
      </w:rPr>
      <w:fldChar w:fldCharType="begin"/>
    </w:r>
    <w:r w:rsidRPr="00B67875">
      <w:rPr>
        <w:rFonts w:ascii="Times New Roman" w:hAnsi="Times New Roman" w:cs="Times New Roman"/>
      </w:rPr>
      <w:instrText>PAGE   \* MERGEFORMAT</w:instrText>
    </w:r>
    <w:r w:rsidRPr="00B67875">
      <w:rPr>
        <w:rFonts w:ascii="Times New Roman" w:hAnsi="Times New Roman" w:cs="Times New Roman"/>
      </w:rPr>
      <w:fldChar w:fldCharType="separate"/>
    </w:r>
    <w:r>
      <w:rPr>
        <w:rFonts w:ascii="Times New Roman" w:hAnsi="Times New Roman" w:cs="Times New Roman"/>
        <w:noProof/>
      </w:rPr>
      <w:t>65</w:t>
    </w:r>
    <w:r w:rsidRPr="00B67875">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8309D" w14:textId="77777777" w:rsidR="009E5E72" w:rsidRDefault="009E5E72" w:rsidP="00050390">
      <w:pPr>
        <w:spacing w:line="240" w:lineRule="auto"/>
      </w:pPr>
      <w:r>
        <w:separator/>
      </w:r>
    </w:p>
  </w:footnote>
  <w:footnote w:type="continuationSeparator" w:id="0">
    <w:p w14:paraId="22B71225" w14:textId="77777777" w:rsidR="009E5E72" w:rsidRDefault="009E5E72" w:rsidP="00050390">
      <w:pPr>
        <w:spacing w:line="240" w:lineRule="auto"/>
      </w:pPr>
      <w:r>
        <w:continuationSeparator/>
      </w:r>
    </w:p>
  </w:footnote>
  <w:footnote w:id="1">
    <w:p w14:paraId="2D72C9BE" w14:textId="1BFD15E0" w:rsidR="009E5E72" w:rsidRDefault="009E5E72" w:rsidP="00883B2C">
      <w:pPr>
        <w:pStyle w:val="aff4"/>
        <w:ind w:firstLine="567"/>
      </w:pPr>
      <w:r>
        <w:rPr>
          <w:rStyle w:val="aff6"/>
        </w:rPr>
        <w:footnoteRef/>
      </w:r>
      <w:r>
        <w:t xml:space="preserve"> </w:t>
      </w:r>
      <w:r w:rsidRPr="00883B2C">
        <w:rPr>
          <w:rFonts w:ascii="Times New Roman" w:hAnsi="Times New Roman" w:cs="Times New Roman"/>
        </w:rPr>
        <w:t>Информация о фактическом объеме подачи и реализации воды за период 2024 г</w:t>
      </w:r>
      <w:r>
        <w:rPr>
          <w:rFonts w:ascii="Times New Roman" w:hAnsi="Times New Roman" w:cs="Times New Roman"/>
        </w:rPr>
        <w:t>.</w:t>
      </w:r>
      <w:r w:rsidRPr="00883B2C">
        <w:rPr>
          <w:rFonts w:ascii="Times New Roman" w:hAnsi="Times New Roman" w:cs="Times New Roman"/>
        </w:rPr>
        <w:t xml:space="preserve"> </w:t>
      </w:r>
      <w:r>
        <w:rPr>
          <w:rFonts w:ascii="Times New Roman" w:hAnsi="Times New Roman" w:cs="Times New Roman"/>
        </w:rPr>
        <w:t xml:space="preserve">по с. Козловка, д. Розенталь, с. Лопатино, д. Тайлаково </w:t>
      </w:r>
      <w:r w:rsidRPr="00883B2C">
        <w:rPr>
          <w:rFonts w:ascii="Times New Roman" w:hAnsi="Times New Roman" w:cs="Times New Roman"/>
        </w:rPr>
        <w:t>отсутствует. Объемы водопотребления получены расчетным способом в соответствии с нормативной документацией.</w:t>
      </w:r>
    </w:p>
    <w:p w14:paraId="14CAEE44" w14:textId="0FD721EB" w:rsidR="009E5E72" w:rsidRDefault="009E5E72">
      <w:pPr>
        <w:pStyle w:val="aff4"/>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81F71"/>
    <w:multiLevelType w:val="hybridMultilevel"/>
    <w:tmpl w:val="D01EC8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819635F"/>
    <w:multiLevelType w:val="hybridMultilevel"/>
    <w:tmpl w:val="00CABEBC"/>
    <w:lvl w:ilvl="0" w:tplc="2E363A2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355417"/>
    <w:multiLevelType w:val="hybridMultilevel"/>
    <w:tmpl w:val="93362D86"/>
    <w:lvl w:ilvl="0" w:tplc="0419000D">
      <w:start w:val="1"/>
      <w:numFmt w:val="bullet"/>
      <w:lvlText w:val=""/>
      <w:lvlJc w:val="left"/>
      <w:pPr>
        <w:ind w:left="1353" w:hanging="360"/>
      </w:pPr>
      <w:rPr>
        <w:rFonts w:ascii="Wingdings" w:hAnsi="Wingdings"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 w15:restartNumberingAfterBreak="0">
    <w:nsid w:val="0D9A07B7"/>
    <w:multiLevelType w:val="hybridMultilevel"/>
    <w:tmpl w:val="0B9E2A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ADE62BC"/>
    <w:multiLevelType w:val="hybridMultilevel"/>
    <w:tmpl w:val="3F46B2E6"/>
    <w:lvl w:ilvl="0" w:tplc="2E363A26">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1D6434EA"/>
    <w:multiLevelType w:val="hybridMultilevel"/>
    <w:tmpl w:val="0B9E2A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5347284"/>
    <w:multiLevelType w:val="hybridMultilevel"/>
    <w:tmpl w:val="3A122314"/>
    <w:lvl w:ilvl="0" w:tplc="31782964">
      <w:start w:val="1"/>
      <w:numFmt w:val="decimal"/>
      <w:lvlText w:val="%1."/>
      <w:lvlJc w:val="center"/>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5EF79AB"/>
    <w:multiLevelType w:val="hybridMultilevel"/>
    <w:tmpl w:val="D97E310A"/>
    <w:lvl w:ilvl="0" w:tplc="086679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8C303B3"/>
    <w:multiLevelType w:val="hybridMultilevel"/>
    <w:tmpl w:val="4540F49C"/>
    <w:lvl w:ilvl="0" w:tplc="2E363A2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030229"/>
    <w:multiLevelType w:val="hybridMultilevel"/>
    <w:tmpl w:val="5DF04402"/>
    <w:lvl w:ilvl="0" w:tplc="D98E97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9037FB6"/>
    <w:multiLevelType w:val="hybridMultilevel"/>
    <w:tmpl w:val="95D23C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FE80614"/>
    <w:multiLevelType w:val="hybridMultilevel"/>
    <w:tmpl w:val="BA085CD6"/>
    <w:lvl w:ilvl="0" w:tplc="E8EE759E">
      <w:start w:val="1"/>
      <w:numFmt w:val="russianLow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15:restartNumberingAfterBreak="0">
    <w:nsid w:val="362320E3"/>
    <w:multiLevelType w:val="hybridMultilevel"/>
    <w:tmpl w:val="4F78403C"/>
    <w:lvl w:ilvl="0" w:tplc="8D9058F0">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15:restartNumberingAfterBreak="0">
    <w:nsid w:val="377828D4"/>
    <w:multiLevelType w:val="hybridMultilevel"/>
    <w:tmpl w:val="9698BCC0"/>
    <w:lvl w:ilvl="0" w:tplc="5C745DCC">
      <w:start w:val="1"/>
      <w:numFmt w:val="decimal"/>
      <w:lvlText w:val="%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8C476E2"/>
    <w:multiLevelType w:val="hybridMultilevel"/>
    <w:tmpl w:val="9698BCC0"/>
    <w:lvl w:ilvl="0" w:tplc="5C745DCC">
      <w:start w:val="1"/>
      <w:numFmt w:val="decimal"/>
      <w:lvlText w:val="%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A8E1E40"/>
    <w:multiLevelType w:val="hybridMultilevel"/>
    <w:tmpl w:val="6388CCF4"/>
    <w:lvl w:ilvl="0" w:tplc="2B36FE22">
      <w:start w:val="1"/>
      <w:numFmt w:val="bullet"/>
      <w:lvlText w:val="-"/>
      <w:lvlJc w:val="left"/>
      <w:pPr>
        <w:ind w:left="173" w:hanging="144"/>
      </w:pPr>
      <w:rPr>
        <w:rFonts w:ascii="Times New Roman" w:eastAsia="Times New Roman" w:hAnsi="Times New Roman" w:hint="default"/>
        <w:sz w:val="24"/>
        <w:szCs w:val="24"/>
      </w:rPr>
    </w:lvl>
    <w:lvl w:ilvl="1" w:tplc="EBCA3CA6">
      <w:start w:val="1"/>
      <w:numFmt w:val="bullet"/>
      <w:lvlText w:val="•"/>
      <w:lvlJc w:val="left"/>
      <w:pPr>
        <w:ind w:left="1196" w:hanging="144"/>
      </w:pPr>
      <w:rPr>
        <w:rFonts w:hint="default"/>
      </w:rPr>
    </w:lvl>
    <w:lvl w:ilvl="2" w:tplc="09041D42">
      <w:start w:val="1"/>
      <w:numFmt w:val="bullet"/>
      <w:lvlText w:val="•"/>
      <w:lvlJc w:val="left"/>
      <w:pPr>
        <w:ind w:left="2219" w:hanging="144"/>
      </w:pPr>
      <w:rPr>
        <w:rFonts w:hint="default"/>
      </w:rPr>
    </w:lvl>
    <w:lvl w:ilvl="3" w:tplc="CD20F056">
      <w:start w:val="1"/>
      <w:numFmt w:val="bullet"/>
      <w:lvlText w:val="•"/>
      <w:lvlJc w:val="left"/>
      <w:pPr>
        <w:ind w:left="3242" w:hanging="144"/>
      </w:pPr>
      <w:rPr>
        <w:rFonts w:hint="default"/>
      </w:rPr>
    </w:lvl>
    <w:lvl w:ilvl="4" w:tplc="B588C57C">
      <w:start w:val="1"/>
      <w:numFmt w:val="bullet"/>
      <w:lvlText w:val="•"/>
      <w:lvlJc w:val="left"/>
      <w:pPr>
        <w:ind w:left="4265" w:hanging="144"/>
      </w:pPr>
      <w:rPr>
        <w:rFonts w:hint="default"/>
      </w:rPr>
    </w:lvl>
    <w:lvl w:ilvl="5" w:tplc="AEE28ADE">
      <w:start w:val="1"/>
      <w:numFmt w:val="bullet"/>
      <w:lvlText w:val="•"/>
      <w:lvlJc w:val="left"/>
      <w:pPr>
        <w:ind w:left="5288" w:hanging="144"/>
      </w:pPr>
      <w:rPr>
        <w:rFonts w:hint="default"/>
      </w:rPr>
    </w:lvl>
    <w:lvl w:ilvl="6" w:tplc="0F441150">
      <w:start w:val="1"/>
      <w:numFmt w:val="bullet"/>
      <w:lvlText w:val="•"/>
      <w:lvlJc w:val="left"/>
      <w:pPr>
        <w:ind w:left="6311" w:hanging="144"/>
      </w:pPr>
      <w:rPr>
        <w:rFonts w:hint="default"/>
      </w:rPr>
    </w:lvl>
    <w:lvl w:ilvl="7" w:tplc="67D25274">
      <w:start w:val="1"/>
      <w:numFmt w:val="bullet"/>
      <w:lvlText w:val="•"/>
      <w:lvlJc w:val="left"/>
      <w:pPr>
        <w:ind w:left="7334" w:hanging="144"/>
      </w:pPr>
      <w:rPr>
        <w:rFonts w:hint="default"/>
      </w:rPr>
    </w:lvl>
    <w:lvl w:ilvl="8" w:tplc="AD52CC46">
      <w:start w:val="1"/>
      <w:numFmt w:val="bullet"/>
      <w:lvlText w:val="•"/>
      <w:lvlJc w:val="left"/>
      <w:pPr>
        <w:ind w:left="8357" w:hanging="144"/>
      </w:pPr>
      <w:rPr>
        <w:rFonts w:hint="default"/>
      </w:rPr>
    </w:lvl>
  </w:abstractNum>
  <w:abstractNum w:abstractNumId="16" w15:restartNumberingAfterBreak="0">
    <w:nsid w:val="3ABC6F8B"/>
    <w:multiLevelType w:val="hybridMultilevel"/>
    <w:tmpl w:val="CCF08DA8"/>
    <w:lvl w:ilvl="0" w:tplc="0B2E3AC8">
      <w:start w:val="1"/>
      <w:numFmt w:val="bullet"/>
      <w:lvlText w:val="-"/>
      <w:lvlJc w:val="left"/>
      <w:pPr>
        <w:ind w:left="883" w:hanging="144"/>
      </w:pPr>
      <w:rPr>
        <w:rFonts w:ascii="Times New Roman" w:eastAsia="Times New Roman" w:hAnsi="Times New Roman" w:hint="default"/>
        <w:sz w:val="24"/>
        <w:szCs w:val="24"/>
      </w:rPr>
    </w:lvl>
    <w:lvl w:ilvl="1" w:tplc="765C26EC">
      <w:start w:val="1"/>
      <w:numFmt w:val="bullet"/>
      <w:lvlText w:val="•"/>
      <w:lvlJc w:val="left"/>
      <w:pPr>
        <w:ind w:left="1835" w:hanging="144"/>
      </w:pPr>
      <w:rPr>
        <w:rFonts w:hint="default"/>
      </w:rPr>
    </w:lvl>
    <w:lvl w:ilvl="2" w:tplc="9DE2930A">
      <w:start w:val="1"/>
      <w:numFmt w:val="bullet"/>
      <w:lvlText w:val="•"/>
      <w:lvlJc w:val="left"/>
      <w:pPr>
        <w:ind w:left="2787" w:hanging="144"/>
      </w:pPr>
      <w:rPr>
        <w:rFonts w:hint="default"/>
      </w:rPr>
    </w:lvl>
    <w:lvl w:ilvl="3" w:tplc="49C4737A">
      <w:start w:val="1"/>
      <w:numFmt w:val="bullet"/>
      <w:lvlText w:val="•"/>
      <w:lvlJc w:val="left"/>
      <w:pPr>
        <w:ind w:left="3739" w:hanging="144"/>
      </w:pPr>
      <w:rPr>
        <w:rFonts w:hint="default"/>
      </w:rPr>
    </w:lvl>
    <w:lvl w:ilvl="4" w:tplc="AC968EE8">
      <w:start w:val="1"/>
      <w:numFmt w:val="bullet"/>
      <w:lvlText w:val="•"/>
      <w:lvlJc w:val="left"/>
      <w:pPr>
        <w:ind w:left="4691" w:hanging="144"/>
      </w:pPr>
      <w:rPr>
        <w:rFonts w:hint="default"/>
      </w:rPr>
    </w:lvl>
    <w:lvl w:ilvl="5" w:tplc="CA887686">
      <w:start w:val="1"/>
      <w:numFmt w:val="bullet"/>
      <w:lvlText w:val="•"/>
      <w:lvlJc w:val="left"/>
      <w:pPr>
        <w:ind w:left="5643" w:hanging="144"/>
      </w:pPr>
      <w:rPr>
        <w:rFonts w:hint="default"/>
      </w:rPr>
    </w:lvl>
    <w:lvl w:ilvl="6" w:tplc="7C94D77C">
      <w:start w:val="1"/>
      <w:numFmt w:val="bullet"/>
      <w:lvlText w:val="•"/>
      <w:lvlJc w:val="left"/>
      <w:pPr>
        <w:ind w:left="6595" w:hanging="144"/>
      </w:pPr>
      <w:rPr>
        <w:rFonts w:hint="default"/>
      </w:rPr>
    </w:lvl>
    <w:lvl w:ilvl="7" w:tplc="29BEDE42">
      <w:start w:val="1"/>
      <w:numFmt w:val="bullet"/>
      <w:lvlText w:val="•"/>
      <w:lvlJc w:val="left"/>
      <w:pPr>
        <w:ind w:left="7547" w:hanging="144"/>
      </w:pPr>
      <w:rPr>
        <w:rFonts w:hint="default"/>
      </w:rPr>
    </w:lvl>
    <w:lvl w:ilvl="8" w:tplc="0D76BCD8">
      <w:start w:val="1"/>
      <w:numFmt w:val="bullet"/>
      <w:lvlText w:val="•"/>
      <w:lvlJc w:val="left"/>
      <w:pPr>
        <w:ind w:left="8499" w:hanging="144"/>
      </w:pPr>
      <w:rPr>
        <w:rFonts w:hint="default"/>
      </w:rPr>
    </w:lvl>
  </w:abstractNum>
  <w:abstractNum w:abstractNumId="17" w15:restartNumberingAfterBreak="0">
    <w:nsid w:val="3F0E2CEC"/>
    <w:multiLevelType w:val="hybridMultilevel"/>
    <w:tmpl w:val="133095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33F7D60"/>
    <w:multiLevelType w:val="hybridMultilevel"/>
    <w:tmpl w:val="5A8282F6"/>
    <w:lvl w:ilvl="0" w:tplc="AA12F568">
      <w:numFmt w:val="bullet"/>
      <w:lvlText w:val="-"/>
      <w:lvlJc w:val="left"/>
      <w:pPr>
        <w:ind w:left="205" w:hanging="184"/>
      </w:pPr>
      <w:rPr>
        <w:rFonts w:ascii="Times New Roman" w:eastAsia="Times New Roman" w:hAnsi="Times New Roman" w:cs="Times New Roman" w:hint="default"/>
        <w:b w:val="0"/>
        <w:bCs w:val="0"/>
        <w:i w:val="0"/>
        <w:iCs w:val="0"/>
        <w:color w:val="1A151F"/>
        <w:w w:val="109"/>
        <w:sz w:val="23"/>
        <w:szCs w:val="23"/>
        <w:lang w:val="ru-RU" w:eastAsia="en-US" w:bidi="ar-SA"/>
      </w:rPr>
    </w:lvl>
    <w:lvl w:ilvl="1" w:tplc="332EB7C8">
      <w:numFmt w:val="bullet"/>
      <w:lvlText w:val="•"/>
      <w:lvlJc w:val="left"/>
      <w:pPr>
        <w:ind w:left="530" w:hanging="184"/>
      </w:pPr>
      <w:rPr>
        <w:rFonts w:hint="default"/>
        <w:lang w:val="ru-RU" w:eastAsia="en-US" w:bidi="ar-SA"/>
      </w:rPr>
    </w:lvl>
    <w:lvl w:ilvl="2" w:tplc="0E54FD96">
      <w:numFmt w:val="bullet"/>
      <w:lvlText w:val="•"/>
      <w:lvlJc w:val="left"/>
      <w:pPr>
        <w:ind w:left="861" w:hanging="184"/>
      </w:pPr>
      <w:rPr>
        <w:rFonts w:hint="default"/>
        <w:lang w:val="ru-RU" w:eastAsia="en-US" w:bidi="ar-SA"/>
      </w:rPr>
    </w:lvl>
    <w:lvl w:ilvl="3" w:tplc="047EA498">
      <w:numFmt w:val="bullet"/>
      <w:lvlText w:val="•"/>
      <w:lvlJc w:val="left"/>
      <w:pPr>
        <w:ind w:left="1192" w:hanging="184"/>
      </w:pPr>
      <w:rPr>
        <w:rFonts w:hint="default"/>
        <w:lang w:val="ru-RU" w:eastAsia="en-US" w:bidi="ar-SA"/>
      </w:rPr>
    </w:lvl>
    <w:lvl w:ilvl="4" w:tplc="E89A0CCE">
      <w:numFmt w:val="bullet"/>
      <w:lvlText w:val="•"/>
      <w:lvlJc w:val="left"/>
      <w:pPr>
        <w:ind w:left="1522" w:hanging="184"/>
      </w:pPr>
      <w:rPr>
        <w:rFonts w:hint="default"/>
        <w:lang w:val="ru-RU" w:eastAsia="en-US" w:bidi="ar-SA"/>
      </w:rPr>
    </w:lvl>
    <w:lvl w:ilvl="5" w:tplc="AA341A14">
      <w:numFmt w:val="bullet"/>
      <w:lvlText w:val="•"/>
      <w:lvlJc w:val="left"/>
      <w:pPr>
        <w:ind w:left="1853" w:hanging="184"/>
      </w:pPr>
      <w:rPr>
        <w:rFonts w:hint="default"/>
        <w:lang w:val="ru-RU" w:eastAsia="en-US" w:bidi="ar-SA"/>
      </w:rPr>
    </w:lvl>
    <w:lvl w:ilvl="6" w:tplc="D604DBB2">
      <w:numFmt w:val="bullet"/>
      <w:lvlText w:val="•"/>
      <w:lvlJc w:val="left"/>
      <w:pPr>
        <w:ind w:left="2184" w:hanging="184"/>
      </w:pPr>
      <w:rPr>
        <w:rFonts w:hint="default"/>
        <w:lang w:val="ru-RU" w:eastAsia="en-US" w:bidi="ar-SA"/>
      </w:rPr>
    </w:lvl>
    <w:lvl w:ilvl="7" w:tplc="CCD219BE">
      <w:numFmt w:val="bullet"/>
      <w:lvlText w:val="•"/>
      <w:lvlJc w:val="left"/>
      <w:pPr>
        <w:ind w:left="2514" w:hanging="184"/>
      </w:pPr>
      <w:rPr>
        <w:rFonts w:hint="default"/>
        <w:lang w:val="ru-RU" w:eastAsia="en-US" w:bidi="ar-SA"/>
      </w:rPr>
    </w:lvl>
    <w:lvl w:ilvl="8" w:tplc="DF2C4986">
      <w:numFmt w:val="bullet"/>
      <w:lvlText w:val="•"/>
      <w:lvlJc w:val="left"/>
      <w:pPr>
        <w:ind w:left="2845" w:hanging="184"/>
      </w:pPr>
      <w:rPr>
        <w:rFonts w:hint="default"/>
        <w:lang w:val="ru-RU" w:eastAsia="en-US" w:bidi="ar-SA"/>
      </w:rPr>
    </w:lvl>
  </w:abstractNum>
  <w:abstractNum w:abstractNumId="19" w15:restartNumberingAfterBreak="0">
    <w:nsid w:val="493426E3"/>
    <w:multiLevelType w:val="multilevel"/>
    <w:tmpl w:val="39FCCA40"/>
    <w:lvl w:ilvl="0">
      <w:start w:val="1"/>
      <w:numFmt w:val="decimal"/>
      <w:pStyle w:val="1"/>
      <w:suff w:val="space"/>
      <w:lvlText w:val="%1"/>
      <w:lvlJc w:val="left"/>
      <w:pPr>
        <w:ind w:left="1" w:firstLine="709"/>
      </w:pPr>
      <w:rPr>
        <w:rFonts w:hint="default"/>
      </w:rPr>
    </w:lvl>
    <w:lvl w:ilvl="1">
      <w:start w:val="1"/>
      <w:numFmt w:val="decimal"/>
      <w:pStyle w:val="2"/>
      <w:suff w:val="space"/>
      <w:lvlText w:val="%1.%2"/>
      <w:lvlJc w:val="left"/>
      <w:pPr>
        <w:ind w:left="2553" w:firstLine="0"/>
      </w:pPr>
      <w:rPr>
        <w:rFonts w:hint="default"/>
      </w:rPr>
    </w:lvl>
    <w:lvl w:ilvl="2">
      <w:start w:val="1"/>
      <w:numFmt w:val="decimal"/>
      <w:pStyle w:val="3"/>
      <w:suff w:val="space"/>
      <w:lvlText w:val="%1.%2.%3"/>
      <w:lvlJc w:val="left"/>
      <w:pPr>
        <w:ind w:left="568"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0" w15:restartNumberingAfterBreak="0">
    <w:nsid w:val="49CC6349"/>
    <w:multiLevelType w:val="hybridMultilevel"/>
    <w:tmpl w:val="6A34E0C0"/>
    <w:lvl w:ilvl="0" w:tplc="2E363A2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E4278C1"/>
    <w:multiLevelType w:val="hybridMultilevel"/>
    <w:tmpl w:val="744ABAE0"/>
    <w:lvl w:ilvl="0" w:tplc="D98E97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EC64DBA"/>
    <w:multiLevelType w:val="hybridMultilevel"/>
    <w:tmpl w:val="36E42EEA"/>
    <w:lvl w:ilvl="0" w:tplc="2E363A2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F692A0E"/>
    <w:multiLevelType w:val="hybridMultilevel"/>
    <w:tmpl w:val="3A122314"/>
    <w:lvl w:ilvl="0" w:tplc="31782964">
      <w:start w:val="1"/>
      <w:numFmt w:val="decimal"/>
      <w:lvlText w:val="%1."/>
      <w:lvlJc w:val="center"/>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1D067F7"/>
    <w:multiLevelType w:val="hybridMultilevel"/>
    <w:tmpl w:val="E81873DA"/>
    <w:lvl w:ilvl="0" w:tplc="5C745DCC">
      <w:start w:val="1"/>
      <w:numFmt w:val="decimal"/>
      <w:lvlText w:val="%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2A9673F"/>
    <w:multiLevelType w:val="hybridMultilevel"/>
    <w:tmpl w:val="23B8A842"/>
    <w:lvl w:ilvl="0" w:tplc="11C29F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593D53B2"/>
    <w:multiLevelType w:val="hybridMultilevel"/>
    <w:tmpl w:val="4E161796"/>
    <w:lvl w:ilvl="0" w:tplc="5C745DCC">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D7110C2"/>
    <w:multiLevelType w:val="hybridMultilevel"/>
    <w:tmpl w:val="45F8A970"/>
    <w:lvl w:ilvl="0" w:tplc="0419000F">
      <w:start w:val="1"/>
      <w:numFmt w:val="decimal"/>
      <w:lvlText w:val="%1."/>
      <w:lvlJc w:val="left"/>
      <w:pPr>
        <w:ind w:left="2149"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5D7474C6"/>
    <w:multiLevelType w:val="hybridMultilevel"/>
    <w:tmpl w:val="3104B364"/>
    <w:lvl w:ilvl="0" w:tplc="2A20685C">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9" w15:restartNumberingAfterBreak="0">
    <w:nsid w:val="5F244167"/>
    <w:multiLevelType w:val="hybridMultilevel"/>
    <w:tmpl w:val="F0F20230"/>
    <w:lvl w:ilvl="0" w:tplc="37CE6450">
      <w:start w:val="26"/>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461F13"/>
    <w:multiLevelType w:val="hybridMultilevel"/>
    <w:tmpl w:val="6D0E46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65B93178"/>
    <w:multiLevelType w:val="multilevel"/>
    <w:tmpl w:val="FAE82D2C"/>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5BC229F"/>
    <w:multiLevelType w:val="hybridMultilevel"/>
    <w:tmpl w:val="EC6C9C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61B5AEA"/>
    <w:multiLevelType w:val="hybridMultilevel"/>
    <w:tmpl w:val="34C60954"/>
    <w:lvl w:ilvl="0" w:tplc="7F568B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7D9486C"/>
    <w:multiLevelType w:val="hybridMultilevel"/>
    <w:tmpl w:val="9698BCC0"/>
    <w:lvl w:ilvl="0" w:tplc="5C745DCC">
      <w:start w:val="1"/>
      <w:numFmt w:val="decimal"/>
      <w:lvlText w:val="%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87B73FD"/>
    <w:multiLevelType w:val="hybridMultilevel"/>
    <w:tmpl w:val="547C91BC"/>
    <w:lvl w:ilvl="0" w:tplc="D98E97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EF27CEB"/>
    <w:multiLevelType w:val="hybridMultilevel"/>
    <w:tmpl w:val="DF2A0CBC"/>
    <w:lvl w:ilvl="0" w:tplc="D98E97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03E4B24"/>
    <w:multiLevelType w:val="hybridMultilevel"/>
    <w:tmpl w:val="2DEC2ABE"/>
    <w:lvl w:ilvl="0" w:tplc="E75AF596">
      <w:start w:val="1"/>
      <w:numFmt w:val="decimal"/>
      <w:lvlText w:val="%1."/>
      <w:lvlJc w:val="center"/>
      <w:pPr>
        <w:ind w:left="502" w:hanging="360"/>
      </w:pPr>
      <w:rPr>
        <w:rFonts w:hint="default"/>
      </w:rPr>
    </w:lvl>
    <w:lvl w:ilvl="1" w:tplc="04190019" w:tentative="1">
      <w:start w:val="1"/>
      <w:numFmt w:val="lowerLetter"/>
      <w:lvlText w:val="%2."/>
      <w:lvlJc w:val="left"/>
      <w:pPr>
        <w:ind w:left="1329" w:hanging="360"/>
      </w:pPr>
    </w:lvl>
    <w:lvl w:ilvl="2" w:tplc="0419001B" w:tentative="1">
      <w:start w:val="1"/>
      <w:numFmt w:val="lowerRoman"/>
      <w:lvlText w:val="%3."/>
      <w:lvlJc w:val="right"/>
      <w:pPr>
        <w:ind w:left="2049" w:hanging="180"/>
      </w:pPr>
    </w:lvl>
    <w:lvl w:ilvl="3" w:tplc="0419000F" w:tentative="1">
      <w:start w:val="1"/>
      <w:numFmt w:val="decimal"/>
      <w:lvlText w:val="%4."/>
      <w:lvlJc w:val="left"/>
      <w:pPr>
        <w:ind w:left="2769" w:hanging="360"/>
      </w:pPr>
    </w:lvl>
    <w:lvl w:ilvl="4" w:tplc="04190019" w:tentative="1">
      <w:start w:val="1"/>
      <w:numFmt w:val="lowerLetter"/>
      <w:lvlText w:val="%5."/>
      <w:lvlJc w:val="left"/>
      <w:pPr>
        <w:ind w:left="3489" w:hanging="360"/>
      </w:pPr>
    </w:lvl>
    <w:lvl w:ilvl="5" w:tplc="0419001B" w:tentative="1">
      <w:start w:val="1"/>
      <w:numFmt w:val="lowerRoman"/>
      <w:lvlText w:val="%6."/>
      <w:lvlJc w:val="right"/>
      <w:pPr>
        <w:ind w:left="4209" w:hanging="180"/>
      </w:pPr>
    </w:lvl>
    <w:lvl w:ilvl="6" w:tplc="0419000F" w:tentative="1">
      <w:start w:val="1"/>
      <w:numFmt w:val="decimal"/>
      <w:lvlText w:val="%7."/>
      <w:lvlJc w:val="left"/>
      <w:pPr>
        <w:ind w:left="4929" w:hanging="360"/>
      </w:pPr>
    </w:lvl>
    <w:lvl w:ilvl="7" w:tplc="04190019" w:tentative="1">
      <w:start w:val="1"/>
      <w:numFmt w:val="lowerLetter"/>
      <w:lvlText w:val="%8."/>
      <w:lvlJc w:val="left"/>
      <w:pPr>
        <w:ind w:left="5649" w:hanging="360"/>
      </w:pPr>
    </w:lvl>
    <w:lvl w:ilvl="8" w:tplc="0419001B" w:tentative="1">
      <w:start w:val="1"/>
      <w:numFmt w:val="lowerRoman"/>
      <w:lvlText w:val="%9."/>
      <w:lvlJc w:val="right"/>
      <w:pPr>
        <w:ind w:left="6369" w:hanging="180"/>
      </w:pPr>
    </w:lvl>
  </w:abstractNum>
  <w:abstractNum w:abstractNumId="38" w15:restartNumberingAfterBreak="0">
    <w:nsid w:val="76A6054D"/>
    <w:multiLevelType w:val="hybridMultilevel"/>
    <w:tmpl w:val="9698BCC0"/>
    <w:lvl w:ilvl="0" w:tplc="5C745DCC">
      <w:start w:val="1"/>
      <w:numFmt w:val="decimal"/>
      <w:lvlText w:val="%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6E46A7F"/>
    <w:multiLevelType w:val="multilevel"/>
    <w:tmpl w:val="6262A13A"/>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B9C629B"/>
    <w:multiLevelType w:val="multilevel"/>
    <w:tmpl w:val="6262A13A"/>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8F3CD6"/>
    <w:multiLevelType w:val="hybridMultilevel"/>
    <w:tmpl w:val="35AC8190"/>
    <w:lvl w:ilvl="0" w:tplc="EFDA17E6">
      <w:start w:val="1"/>
      <w:numFmt w:val="decimal"/>
      <w:lvlText w:val="%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9"/>
  </w:num>
  <w:num w:numId="2">
    <w:abstractNumId w:val="11"/>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30"/>
  </w:num>
  <w:num w:numId="6">
    <w:abstractNumId w:val="7"/>
  </w:num>
  <w:num w:numId="7">
    <w:abstractNumId w:val="31"/>
  </w:num>
  <w:num w:numId="8">
    <w:abstractNumId w:val="40"/>
  </w:num>
  <w:num w:numId="9">
    <w:abstractNumId w:val="39"/>
  </w:num>
  <w:num w:numId="10">
    <w:abstractNumId w:val="27"/>
  </w:num>
  <w:num w:numId="11">
    <w:abstractNumId w:val="16"/>
  </w:num>
  <w:num w:numId="12">
    <w:abstractNumId w:val="15"/>
  </w:num>
  <w:num w:numId="13">
    <w:abstractNumId w:val="2"/>
  </w:num>
  <w:num w:numId="14">
    <w:abstractNumId w:val="12"/>
  </w:num>
  <w:num w:numId="15">
    <w:abstractNumId w:val="28"/>
  </w:num>
  <w:num w:numId="16">
    <w:abstractNumId w:val="36"/>
  </w:num>
  <w:num w:numId="17">
    <w:abstractNumId w:val="5"/>
  </w:num>
  <w:num w:numId="18">
    <w:abstractNumId w:val="41"/>
  </w:num>
  <w:num w:numId="19">
    <w:abstractNumId w:val="37"/>
  </w:num>
  <w:num w:numId="20">
    <w:abstractNumId w:val="3"/>
  </w:num>
  <w:num w:numId="21">
    <w:abstractNumId w:val="21"/>
  </w:num>
  <w:num w:numId="22">
    <w:abstractNumId w:val="9"/>
  </w:num>
  <w:num w:numId="23">
    <w:abstractNumId w:val="35"/>
  </w:num>
  <w:num w:numId="24">
    <w:abstractNumId w:val="29"/>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18"/>
  </w:num>
  <w:num w:numId="28">
    <w:abstractNumId w:val="1"/>
  </w:num>
  <w:num w:numId="29">
    <w:abstractNumId w:val="0"/>
  </w:num>
  <w:num w:numId="30">
    <w:abstractNumId w:val="10"/>
  </w:num>
  <w:num w:numId="31">
    <w:abstractNumId w:val="20"/>
  </w:num>
  <w:num w:numId="32">
    <w:abstractNumId w:val="8"/>
  </w:num>
  <w:num w:numId="33">
    <w:abstractNumId w:val="22"/>
  </w:num>
  <w:num w:numId="34">
    <w:abstractNumId w:val="13"/>
  </w:num>
  <w:num w:numId="35">
    <w:abstractNumId w:val="6"/>
  </w:num>
  <w:num w:numId="36">
    <w:abstractNumId w:val="23"/>
  </w:num>
  <w:num w:numId="37">
    <w:abstractNumId w:val="26"/>
  </w:num>
  <w:num w:numId="38">
    <w:abstractNumId w:val="4"/>
  </w:num>
  <w:num w:numId="39">
    <w:abstractNumId w:val="24"/>
  </w:num>
  <w:num w:numId="40">
    <w:abstractNumId w:val="34"/>
  </w:num>
  <w:num w:numId="41">
    <w:abstractNumId w:val="14"/>
  </w:num>
  <w:num w:numId="42">
    <w:abstractNumId w:val="38"/>
  </w:num>
  <w:num w:numId="43">
    <w:abstractNumId w:val="32"/>
  </w:num>
  <w:num w:numId="4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proofState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765"/>
    <w:rsid w:val="00000115"/>
    <w:rsid w:val="00001B2D"/>
    <w:rsid w:val="00007401"/>
    <w:rsid w:val="00007AB2"/>
    <w:rsid w:val="00013C3C"/>
    <w:rsid w:val="00016728"/>
    <w:rsid w:val="00023361"/>
    <w:rsid w:val="00023551"/>
    <w:rsid w:val="000373A2"/>
    <w:rsid w:val="000414D0"/>
    <w:rsid w:val="00041BD3"/>
    <w:rsid w:val="000440CF"/>
    <w:rsid w:val="000477D8"/>
    <w:rsid w:val="00050107"/>
    <w:rsid w:val="00050390"/>
    <w:rsid w:val="00051FAE"/>
    <w:rsid w:val="0005339B"/>
    <w:rsid w:val="00063F42"/>
    <w:rsid w:val="000709D8"/>
    <w:rsid w:val="0007485E"/>
    <w:rsid w:val="00074AC0"/>
    <w:rsid w:val="00074B9C"/>
    <w:rsid w:val="000766A7"/>
    <w:rsid w:val="000821B7"/>
    <w:rsid w:val="000852EB"/>
    <w:rsid w:val="00086800"/>
    <w:rsid w:val="00097359"/>
    <w:rsid w:val="000A3FBC"/>
    <w:rsid w:val="000B2021"/>
    <w:rsid w:val="000B313E"/>
    <w:rsid w:val="000B3C56"/>
    <w:rsid w:val="000B4B25"/>
    <w:rsid w:val="000C0F1E"/>
    <w:rsid w:val="000C4014"/>
    <w:rsid w:val="000C4F17"/>
    <w:rsid w:val="000D26EA"/>
    <w:rsid w:val="000D7B5D"/>
    <w:rsid w:val="000E4435"/>
    <w:rsid w:val="000E4C24"/>
    <w:rsid w:val="000E622C"/>
    <w:rsid w:val="000E7518"/>
    <w:rsid w:val="000F5E3D"/>
    <w:rsid w:val="000F7B30"/>
    <w:rsid w:val="000F7E22"/>
    <w:rsid w:val="00103D9F"/>
    <w:rsid w:val="001117C4"/>
    <w:rsid w:val="00114AE0"/>
    <w:rsid w:val="0012222F"/>
    <w:rsid w:val="00125B61"/>
    <w:rsid w:val="00126040"/>
    <w:rsid w:val="00127E30"/>
    <w:rsid w:val="0013043E"/>
    <w:rsid w:val="00134195"/>
    <w:rsid w:val="00134752"/>
    <w:rsid w:val="001357E6"/>
    <w:rsid w:val="001364C4"/>
    <w:rsid w:val="00142B67"/>
    <w:rsid w:val="00142BCC"/>
    <w:rsid w:val="00144B65"/>
    <w:rsid w:val="001532DD"/>
    <w:rsid w:val="0015437C"/>
    <w:rsid w:val="0015695C"/>
    <w:rsid w:val="00177375"/>
    <w:rsid w:val="001823DB"/>
    <w:rsid w:val="00182814"/>
    <w:rsid w:val="00182DEB"/>
    <w:rsid w:val="00183748"/>
    <w:rsid w:val="00184257"/>
    <w:rsid w:val="00184A6C"/>
    <w:rsid w:val="00185B1E"/>
    <w:rsid w:val="00191223"/>
    <w:rsid w:val="00191921"/>
    <w:rsid w:val="0019481F"/>
    <w:rsid w:val="001952A4"/>
    <w:rsid w:val="001A02EF"/>
    <w:rsid w:val="001A3615"/>
    <w:rsid w:val="001A47E7"/>
    <w:rsid w:val="001A5935"/>
    <w:rsid w:val="001A6A66"/>
    <w:rsid w:val="001A7AFE"/>
    <w:rsid w:val="001B0151"/>
    <w:rsid w:val="001B016E"/>
    <w:rsid w:val="001B118A"/>
    <w:rsid w:val="001B2C54"/>
    <w:rsid w:val="001B3FE8"/>
    <w:rsid w:val="001B5ED2"/>
    <w:rsid w:val="001B6FB1"/>
    <w:rsid w:val="001B7699"/>
    <w:rsid w:val="001C0404"/>
    <w:rsid w:val="001C2854"/>
    <w:rsid w:val="001C62C9"/>
    <w:rsid w:val="001E171E"/>
    <w:rsid w:val="001E2EC4"/>
    <w:rsid w:val="001E3792"/>
    <w:rsid w:val="001E682E"/>
    <w:rsid w:val="001E7B7A"/>
    <w:rsid w:val="001F60B1"/>
    <w:rsid w:val="00200B23"/>
    <w:rsid w:val="002019B8"/>
    <w:rsid w:val="002020EE"/>
    <w:rsid w:val="00202553"/>
    <w:rsid w:val="00202759"/>
    <w:rsid w:val="00207FC3"/>
    <w:rsid w:val="00213461"/>
    <w:rsid w:val="002172AC"/>
    <w:rsid w:val="00217856"/>
    <w:rsid w:val="002208C3"/>
    <w:rsid w:val="00220D39"/>
    <w:rsid w:val="00222217"/>
    <w:rsid w:val="0023201D"/>
    <w:rsid w:val="00232C9C"/>
    <w:rsid w:val="002352E8"/>
    <w:rsid w:val="00236F66"/>
    <w:rsid w:val="00240FEF"/>
    <w:rsid w:val="002458B4"/>
    <w:rsid w:val="0024732E"/>
    <w:rsid w:val="002501FA"/>
    <w:rsid w:val="00253E9B"/>
    <w:rsid w:val="0026771A"/>
    <w:rsid w:val="00271DD7"/>
    <w:rsid w:val="00272D45"/>
    <w:rsid w:val="00273A23"/>
    <w:rsid w:val="00273ECD"/>
    <w:rsid w:val="00274224"/>
    <w:rsid w:val="00282FAC"/>
    <w:rsid w:val="00283334"/>
    <w:rsid w:val="00285522"/>
    <w:rsid w:val="0028788D"/>
    <w:rsid w:val="002A4D27"/>
    <w:rsid w:val="002A5E82"/>
    <w:rsid w:val="002B1DFE"/>
    <w:rsid w:val="002C098A"/>
    <w:rsid w:val="002C16CD"/>
    <w:rsid w:val="002C3137"/>
    <w:rsid w:val="002C5C0B"/>
    <w:rsid w:val="002C7BB1"/>
    <w:rsid w:val="002D05D1"/>
    <w:rsid w:val="002D7F05"/>
    <w:rsid w:val="002D7F4E"/>
    <w:rsid w:val="002E5D3C"/>
    <w:rsid w:val="002E757B"/>
    <w:rsid w:val="002F0359"/>
    <w:rsid w:val="002F1B31"/>
    <w:rsid w:val="002F31CD"/>
    <w:rsid w:val="00300D7D"/>
    <w:rsid w:val="00314CD5"/>
    <w:rsid w:val="00320641"/>
    <w:rsid w:val="00320864"/>
    <w:rsid w:val="00322D21"/>
    <w:rsid w:val="003234C2"/>
    <w:rsid w:val="00333C12"/>
    <w:rsid w:val="003371D0"/>
    <w:rsid w:val="00344A7F"/>
    <w:rsid w:val="00345768"/>
    <w:rsid w:val="00351D04"/>
    <w:rsid w:val="00351F08"/>
    <w:rsid w:val="00364365"/>
    <w:rsid w:val="0036495E"/>
    <w:rsid w:val="00365017"/>
    <w:rsid w:val="00366FE6"/>
    <w:rsid w:val="003672D4"/>
    <w:rsid w:val="00370266"/>
    <w:rsid w:val="00373A68"/>
    <w:rsid w:val="00374993"/>
    <w:rsid w:val="00374D84"/>
    <w:rsid w:val="003843E3"/>
    <w:rsid w:val="00387CB9"/>
    <w:rsid w:val="00393107"/>
    <w:rsid w:val="00396BE4"/>
    <w:rsid w:val="003A0493"/>
    <w:rsid w:val="003A10B8"/>
    <w:rsid w:val="003A1C30"/>
    <w:rsid w:val="003A3B31"/>
    <w:rsid w:val="003A6C74"/>
    <w:rsid w:val="003B0286"/>
    <w:rsid w:val="003B4A1E"/>
    <w:rsid w:val="003B5706"/>
    <w:rsid w:val="003B7848"/>
    <w:rsid w:val="003B7E6F"/>
    <w:rsid w:val="003C16C1"/>
    <w:rsid w:val="003C20BA"/>
    <w:rsid w:val="003C5488"/>
    <w:rsid w:val="003C5B48"/>
    <w:rsid w:val="003C74A7"/>
    <w:rsid w:val="003D7F64"/>
    <w:rsid w:val="003E066C"/>
    <w:rsid w:val="003F2ECD"/>
    <w:rsid w:val="003F489F"/>
    <w:rsid w:val="0040133B"/>
    <w:rsid w:val="00403589"/>
    <w:rsid w:val="004044FF"/>
    <w:rsid w:val="00406EBA"/>
    <w:rsid w:val="00410768"/>
    <w:rsid w:val="00416891"/>
    <w:rsid w:val="0041788D"/>
    <w:rsid w:val="00422438"/>
    <w:rsid w:val="00426C41"/>
    <w:rsid w:val="00430E1E"/>
    <w:rsid w:val="0043407A"/>
    <w:rsid w:val="004343F4"/>
    <w:rsid w:val="00435E85"/>
    <w:rsid w:val="004510D7"/>
    <w:rsid w:val="00456166"/>
    <w:rsid w:val="00460AD7"/>
    <w:rsid w:val="00461547"/>
    <w:rsid w:val="00462234"/>
    <w:rsid w:val="00467EFC"/>
    <w:rsid w:val="004725E6"/>
    <w:rsid w:val="004746B0"/>
    <w:rsid w:val="00476AC2"/>
    <w:rsid w:val="0048302E"/>
    <w:rsid w:val="00483D2A"/>
    <w:rsid w:val="00487234"/>
    <w:rsid w:val="00492121"/>
    <w:rsid w:val="00494765"/>
    <w:rsid w:val="00496716"/>
    <w:rsid w:val="00497A31"/>
    <w:rsid w:val="004A1A18"/>
    <w:rsid w:val="004A1ABA"/>
    <w:rsid w:val="004A2EE3"/>
    <w:rsid w:val="004A33D9"/>
    <w:rsid w:val="004A5989"/>
    <w:rsid w:val="004B5965"/>
    <w:rsid w:val="004B62CB"/>
    <w:rsid w:val="004C7750"/>
    <w:rsid w:val="004D2CEC"/>
    <w:rsid w:val="004E598E"/>
    <w:rsid w:val="004E62BF"/>
    <w:rsid w:val="004F421F"/>
    <w:rsid w:val="004F5EA3"/>
    <w:rsid w:val="004F6486"/>
    <w:rsid w:val="004F64B1"/>
    <w:rsid w:val="004F7BB7"/>
    <w:rsid w:val="004F7D81"/>
    <w:rsid w:val="00506646"/>
    <w:rsid w:val="00507D64"/>
    <w:rsid w:val="00520B39"/>
    <w:rsid w:val="00521BCF"/>
    <w:rsid w:val="00522CCE"/>
    <w:rsid w:val="00525370"/>
    <w:rsid w:val="00531995"/>
    <w:rsid w:val="00532B38"/>
    <w:rsid w:val="005333BB"/>
    <w:rsid w:val="005408BB"/>
    <w:rsid w:val="00541E46"/>
    <w:rsid w:val="005461BA"/>
    <w:rsid w:val="00547917"/>
    <w:rsid w:val="00553874"/>
    <w:rsid w:val="005552EC"/>
    <w:rsid w:val="005723A0"/>
    <w:rsid w:val="005723C8"/>
    <w:rsid w:val="00575FF4"/>
    <w:rsid w:val="00576DF5"/>
    <w:rsid w:val="0058379E"/>
    <w:rsid w:val="00587D86"/>
    <w:rsid w:val="00592E75"/>
    <w:rsid w:val="005941A7"/>
    <w:rsid w:val="0059527E"/>
    <w:rsid w:val="005A20B8"/>
    <w:rsid w:val="005B0D68"/>
    <w:rsid w:val="005B29FF"/>
    <w:rsid w:val="005C069E"/>
    <w:rsid w:val="005C2644"/>
    <w:rsid w:val="005C51BC"/>
    <w:rsid w:val="005C5C2D"/>
    <w:rsid w:val="005D1DF0"/>
    <w:rsid w:val="005D2FE9"/>
    <w:rsid w:val="005D5BE8"/>
    <w:rsid w:val="005E1729"/>
    <w:rsid w:val="005E4610"/>
    <w:rsid w:val="005E55EE"/>
    <w:rsid w:val="005E6144"/>
    <w:rsid w:val="005F08EB"/>
    <w:rsid w:val="005F5399"/>
    <w:rsid w:val="005F660C"/>
    <w:rsid w:val="00600383"/>
    <w:rsid w:val="00600B61"/>
    <w:rsid w:val="00602D91"/>
    <w:rsid w:val="006063A8"/>
    <w:rsid w:val="006069CE"/>
    <w:rsid w:val="0061044D"/>
    <w:rsid w:val="006221CD"/>
    <w:rsid w:val="00623EB0"/>
    <w:rsid w:val="006254CE"/>
    <w:rsid w:val="006342C4"/>
    <w:rsid w:val="00644149"/>
    <w:rsid w:val="0064445A"/>
    <w:rsid w:val="0064735B"/>
    <w:rsid w:val="00651387"/>
    <w:rsid w:val="00655B8E"/>
    <w:rsid w:val="00665684"/>
    <w:rsid w:val="0066598D"/>
    <w:rsid w:val="00674C56"/>
    <w:rsid w:val="00695223"/>
    <w:rsid w:val="00696E16"/>
    <w:rsid w:val="006A34C3"/>
    <w:rsid w:val="006A7FF6"/>
    <w:rsid w:val="006B285E"/>
    <w:rsid w:val="006B70E3"/>
    <w:rsid w:val="006D0056"/>
    <w:rsid w:val="006D1F23"/>
    <w:rsid w:val="006D333A"/>
    <w:rsid w:val="006D36AC"/>
    <w:rsid w:val="006E2CEB"/>
    <w:rsid w:val="006E5BAF"/>
    <w:rsid w:val="006E6C77"/>
    <w:rsid w:val="006F305E"/>
    <w:rsid w:val="006F54C3"/>
    <w:rsid w:val="006F5E4A"/>
    <w:rsid w:val="0070403E"/>
    <w:rsid w:val="0070481D"/>
    <w:rsid w:val="007075E0"/>
    <w:rsid w:val="00711E8D"/>
    <w:rsid w:val="00712E93"/>
    <w:rsid w:val="00721F04"/>
    <w:rsid w:val="00722AF1"/>
    <w:rsid w:val="007302B4"/>
    <w:rsid w:val="00733ABD"/>
    <w:rsid w:val="00735098"/>
    <w:rsid w:val="00737B6C"/>
    <w:rsid w:val="00742E6C"/>
    <w:rsid w:val="00745BE7"/>
    <w:rsid w:val="00750551"/>
    <w:rsid w:val="00750C25"/>
    <w:rsid w:val="00750FA8"/>
    <w:rsid w:val="0075151D"/>
    <w:rsid w:val="007529B9"/>
    <w:rsid w:val="00754027"/>
    <w:rsid w:val="0075603A"/>
    <w:rsid w:val="00761695"/>
    <w:rsid w:val="00763EE7"/>
    <w:rsid w:val="0076782F"/>
    <w:rsid w:val="007713C1"/>
    <w:rsid w:val="0077147B"/>
    <w:rsid w:val="00774F2E"/>
    <w:rsid w:val="007851FF"/>
    <w:rsid w:val="00786AA9"/>
    <w:rsid w:val="00791F9E"/>
    <w:rsid w:val="007939FA"/>
    <w:rsid w:val="007A7F44"/>
    <w:rsid w:val="007B2E59"/>
    <w:rsid w:val="007B5955"/>
    <w:rsid w:val="007C2343"/>
    <w:rsid w:val="007C5172"/>
    <w:rsid w:val="007D5E33"/>
    <w:rsid w:val="007D64F0"/>
    <w:rsid w:val="007E0C71"/>
    <w:rsid w:val="007E59E7"/>
    <w:rsid w:val="007E61BD"/>
    <w:rsid w:val="007E7E28"/>
    <w:rsid w:val="007F025B"/>
    <w:rsid w:val="007F40E1"/>
    <w:rsid w:val="007F636F"/>
    <w:rsid w:val="00800758"/>
    <w:rsid w:val="00801BC6"/>
    <w:rsid w:val="00804321"/>
    <w:rsid w:val="008067E5"/>
    <w:rsid w:val="00810AD6"/>
    <w:rsid w:val="008127DE"/>
    <w:rsid w:val="00813AF3"/>
    <w:rsid w:val="00813E25"/>
    <w:rsid w:val="008140E6"/>
    <w:rsid w:val="00814E98"/>
    <w:rsid w:val="00817C6B"/>
    <w:rsid w:val="00820350"/>
    <w:rsid w:val="00821E1F"/>
    <w:rsid w:val="00822B28"/>
    <w:rsid w:val="00822F23"/>
    <w:rsid w:val="008242E2"/>
    <w:rsid w:val="00833FD3"/>
    <w:rsid w:val="0083747B"/>
    <w:rsid w:val="0084511B"/>
    <w:rsid w:val="0085462B"/>
    <w:rsid w:val="00855433"/>
    <w:rsid w:val="00856BB5"/>
    <w:rsid w:val="008667B1"/>
    <w:rsid w:val="00867D53"/>
    <w:rsid w:val="00871396"/>
    <w:rsid w:val="0087184F"/>
    <w:rsid w:val="00871C63"/>
    <w:rsid w:val="00874006"/>
    <w:rsid w:val="008773E5"/>
    <w:rsid w:val="0087758E"/>
    <w:rsid w:val="00882094"/>
    <w:rsid w:val="00883B2C"/>
    <w:rsid w:val="008A20DC"/>
    <w:rsid w:val="008A33D6"/>
    <w:rsid w:val="008A58A5"/>
    <w:rsid w:val="008A67A3"/>
    <w:rsid w:val="008A7A90"/>
    <w:rsid w:val="008B4847"/>
    <w:rsid w:val="008C1D86"/>
    <w:rsid w:val="008C5843"/>
    <w:rsid w:val="008D1C23"/>
    <w:rsid w:val="008D3414"/>
    <w:rsid w:val="008D4CC5"/>
    <w:rsid w:val="008D6D15"/>
    <w:rsid w:val="008E5DFA"/>
    <w:rsid w:val="008E6FBB"/>
    <w:rsid w:val="008F06EF"/>
    <w:rsid w:val="008F1041"/>
    <w:rsid w:val="008F2B59"/>
    <w:rsid w:val="00904E50"/>
    <w:rsid w:val="00906F4D"/>
    <w:rsid w:val="0092136E"/>
    <w:rsid w:val="00921A64"/>
    <w:rsid w:val="00922EB1"/>
    <w:rsid w:val="009249D5"/>
    <w:rsid w:val="00925683"/>
    <w:rsid w:val="0093487C"/>
    <w:rsid w:val="00941030"/>
    <w:rsid w:val="00942DA0"/>
    <w:rsid w:val="009457AC"/>
    <w:rsid w:val="00945BD4"/>
    <w:rsid w:val="00954345"/>
    <w:rsid w:val="0095446D"/>
    <w:rsid w:val="009631FD"/>
    <w:rsid w:val="0096595C"/>
    <w:rsid w:val="00966E00"/>
    <w:rsid w:val="00967414"/>
    <w:rsid w:val="0097538A"/>
    <w:rsid w:val="009775CB"/>
    <w:rsid w:val="009819E2"/>
    <w:rsid w:val="009840F5"/>
    <w:rsid w:val="009907C2"/>
    <w:rsid w:val="009A29E9"/>
    <w:rsid w:val="009A2ADF"/>
    <w:rsid w:val="009A62B4"/>
    <w:rsid w:val="009B34D8"/>
    <w:rsid w:val="009C01A0"/>
    <w:rsid w:val="009D2E6A"/>
    <w:rsid w:val="009E5E72"/>
    <w:rsid w:val="009E7C2F"/>
    <w:rsid w:val="009F0AB8"/>
    <w:rsid w:val="009F20C2"/>
    <w:rsid w:val="009F2DC8"/>
    <w:rsid w:val="009F453F"/>
    <w:rsid w:val="009F4585"/>
    <w:rsid w:val="009F5DB1"/>
    <w:rsid w:val="009F7CA7"/>
    <w:rsid w:val="00A01CAB"/>
    <w:rsid w:val="00A10F17"/>
    <w:rsid w:val="00A112F1"/>
    <w:rsid w:val="00A139C6"/>
    <w:rsid w:val="00A21877"/>
    <w:rsid w:val="00A3219D"/>
    <w:rsid w:val="00A33A73"/>
    <w:rsid w:val="00A33C61"/>
    <w:rsid w:val="00A35B82"/>
    <w:rsid w:val="00A36AED"/>
    <w:rsid w:val="00A404C3"/>
    <w:rsid w:val="00A4175C"/>
    <w:rsid w:val="00A52174"/>
    <w:rsid w:val="00A52245"/>
    <w:rsid w:val="00A53924"/>
    <w:rsid w:val="00A5765A"/>
    <w:rsid w:val="00A605DF"/>
    <w:rsid w:val="00A65198"/>
    <w:rsid w:val="00A66181"/>
    <w:rsid w:val="00A70165"/>
    <w:rsid w:val="00A72A34"/>
    <w:rsid w:val="00A73E06"/>
    <w:rsid w:val="00A743E5"/>
    <w:rsid w:val="00A76345"/>
    <w:rsid w:val="00A76B39"/>
    <w:rsid w:val="00A81D3A"/>
    <w:rsid w:val="00A869A0"/>
    <w:rsid w:val="00A87E55"/>
    <w:rsid w:val="00AA3CAA"/>
    <w:rsid w:val="00AA3E9D"/>
    <w:rsid w:val="00AB6419"/>
    <w:rsid w:val="00AC0481"/>
    <w:rsid w:val="00AC0C71"/>
    <w:rsid w:val="00AC3DA5"/>
    <w:rsid w:val="00AC516D"/>
    <w:rsid w:val="00AC5878"/>
    <w:rsid w:val="00AC6783"/>
    <w:rsid w:val="00AD0C19"/>
    <w:rsid w:val="00AE1806"/>
    <w:rsid w:val="00AE341B"/>
    <w:rsid w:val="00AE6D65"/>
    <w:rsid w:val="00AE75DB"/>
    <w:rsid w:val="00AF0C91"/>
    <w:rsid w:val="00AF1372"/>
    <w:rsid w:val="00AF1DEA"/>
    <w:rsid w:val="00AF515D"/>
    <w:rsid w:val="00B00041"/>
    <w:rsid w:val="00B003BD"/>
    <w:rsid w:val="00B00A95"/>
    <w:rsid w:val="00B01B74"/>
    <w:rsid w:val="00B06B77"/>
    <w:rsid w:val="00B074DA"/>
    <w:rsid w:val="00B07748"/>
    <w:rsid w:val="00B11208"/>
    <w:rsid w:val="00B14F8B"/>
    <w:rsid w:val="00B16B1E"/>
    <w:rsid w:val="00B227BD"/>
    <w:rsid w:val="00B23AC5"/>
    <w:rsid w:val="00B265EF"/>
    <w:rsid w:val="00B268B2"/>
    <w:rsid w:val="00B27062"/>
    <w:rsid w:val="00B31E8E"/>
    <w:rsid w:val="00B33429"/>
    <w:rsid w:val="00B33775"/>
    <w:rsid w:val="00B34DE6"/>
    <w:rsid w:val="00B44069"/>
    <w:rsid w:val="00B450CA"/>
    <w:rsid w:val="00B50D60"/>
    <w:rsid w:val="00B53521"/>
    <w:rsid w:val="00B54195"/>
    <w:rsid w:val="00B57B79"/>
    <w:rsid w:val="00B66B0A"/>
    <w:rsid w:val="00B67875"/>
    <w:rsid w:val="00B70828"/>
    <w:rsid w:val="00B720E1"/>
    <w:rsid w:val="00B77427"/>
    <w:rsid w:val="00B77646"/>
    <w:rsid w:val="00B80083"/>
    <w:rsid w:val="00B81329"/>
    <w:rsid w:val="00B81ADC"/>
    <w:rsid w:val="00B8227A"/>
    <w:rsid w:val="00B83266"/>
    <w:rsid w:val="00B83C27"/>
    <w:rsid w:val="00B85141"/>
    <w:rsid w:val="00B909B4"/>
    <w:rsid w:val="00B91F08"/>
    <w:rsid w:val="00B9442D"/>
    <w:rsid w:val="00BA3C7E"/>
    <w:rsid w:val="00BB33AB"/>
    <w:rsid w:val="00BB3BDA"/>
    <w:rsid w:val="00BB52CE"/>
    <w:rsid w:val="00BB5D03"/>
    <w:rsid w:val="00BB7338"/>
    <w:rsid w:val="00BC08B9"/>
    <w:rsid w:val="00BC2735"/>
    <w:rsid w:val="00BD2E93"/>
    <w:rsid w:val="00BD68A2"/>
    <w:rsid w:val="00BD783E"/>
    <w:rsid w:val="00BE4639"/>
    <w:rsid w:val="00BE59F5"/>
    <w:rsid w:val="00BE627F"/>
    <w:rsid w:val="00BF0384"/>
    <w:rsid w:val="00BF1A3D"/>
    <w:rsid w:val="00BF1C58"/>
    <w:rsid w:val="00BF31B2"/>
    <w:rsid w:val="00BF3F42"/>
    <w:rsid w:val="00BF55BE"/>
    <w:rsid w:val="00C002E0"/>
    <w:rsid w:val="00C02A7E"/>
    <w:rsid w:val="00C101A2"/>
    <w:rsid w:val="00C12E69"/>
    <w:rsid w:val="00C14BEB"/>
    <w:rsid w:val="00C315FD"/>
    <w:rsid w:val="00C32020"/>
    <w:rsid w:val="00C32644"/>
    <w:rsid w:val="00C32CB4"/>
    <w:rsid w:val="00C3427A"/>
    <w:rsid w:val="00C37608"/>
    <w:rsid w:val="00C41310"/>
    <w:rsid w:val="00C4143D"/>
    <w:rsid w:val="00C44AA5"/>
    <w:rsid w:val="00C47BF5"/>
    <w:rsid w:val="00C5269D"/>
    <w:rsid w:val="00C60C14"/>
    <w:rsid w:val="00C6163B"/>
    <w:rsid w:val="00C64659"/>
    <w:rsid w:val="00C6635D"/>
    <w:rsid w:val="00C66699"/>
    <w:rsid w:val="00C66B29"/>
    <w:rsid w:val="00C705A3"/>
    <w:rsid w:val="00C71D5B"/>
    <w:rsid w:val="00C74BCD"/>
    <w:rsid w:val="00C75B05"/>
    <w:rsid w:val="00C80745"/>
    <w:rsid w:val="00C822DA"/>
    <w:rsid w:val="00C84214"/>
    <w:rsid w:val="00C8456C"/>
    <w:rsid w:val="00C93815"/>
    <w:rsid w:val="00CA21AF"/>
    <w:rsid w:val="00CB107B"/>
    <w:rsid w:val="00CB2DF6"/>
    <w:rsid w:val="00CB2ECB"/>
    <w:rsid w:val="00CB4CDC"/>
    <w:rsid w:val="00CC3A7B"/>
    <w:rsid w:val="00CC7CEC"/>
    <w:rsid w:val="00CD0987"/>
    <w:rsid w:val="00CD168C"/>
    <w:rsid w:val="00CD3682"/>
    <w:rsid w:val="00CD61C6"/>
    <w:rsid w:val="00CD7735"/>
    <w:rsid w:val="00CD7A00"/>
    <w:rsid w:val="00CE0DFB"/>
    <w:rsid w:val="00CE348E"/>
    <w:rsid w:val="00CF1B49"/>
    <w:rsid w:val="00D04E85"/>
    <w:rsid w:val="00D0700D"/>
    <w:rsid w:val="00D26424"/>
    <w:rsid w:val="00D27C3A"/>
    <w:rsid w:val="00D30184"/>
    <w:rsid w:val="00D311CD"/>
    <w:rsid w:val="00D33CED"/>
    <w:rsid w:val="00D349C5"/>
    <w:rsid w:val="00D36769"/>
    <w:rsid w:val="00D4524E"/>
    <w:rsid w:val="00D4670B"/>
    <w:rsid w:val="00D55568"/>
    <w:rsid w:val="00D55839"/>
    <w:rsid w:val="00D64C27"/>
    <w:rsid w:val="00D652D3"/>
    <w:rsid w:val="00D7179F"/>
    <w:rsid w:val="00D73298"/>
    <w:rsid w:val="00D7427D"/>
    <w:rsid w:val="00D76CB5"/>
    <w:rsid w:val="00D8068A"/>
    <w:rsid w:val="00D80B80"/>
    <w:rsid w:val="00D83DD4"/>
    <w:rsid w:val="00D864C6"/>
    <w:rsid w:val="00D87009"/>
    <w:rsid w:val="00D900CD"/>
    <w:rsid w:val="00D92FA3"/>
    <w:rsid w:val="00D936FE"/>
    <w:rsid w:val="00D961B5"/>
    <w:rsid w:val="00D96B9F"/>
    <w:rsid w:val="00DA2109"/>
    <w:rsid w:val="00DA7606"/>
    <w:rsid w:val="00DB0E69"/>
    <w:rsid w:val="00DC1AA6"/>
    <w:rsid w:val="00DC5E3B"/>
    <w:rsid w:val="00DC6801"/>
    <w:rsid w:val="00DD0533"/>
    <w:rsid w:val="00DD11AC"/>
    <w:rsid w:val="00DD237C"/>
    <w:rsid w:val="00DD2950"/>
    <w:rsid w:val="00DD4E81"/>
    <w:rsid w:val="00DD5AEE"/>
    <w:rsid w:val="00DD66C3"/>
    <w:rsid w:val="00DF0E14"/>
    <w:rsid w:val="00DF35D7"/>
    <w:rsid w:val="00DF419E"/>
    <w:rsid w:val="00DF605B"/>
    <w:rsid w:val="00DF6417"/>
    <w:rsid w:val="00E04F6C"/>
    <w:rsid w:val="00E06C25"/>
    <w:rsid w:val="00E07145"/>
    <w:rsid w:val="00E17CFE"/>
    <w:rsid w:val="00E27F67"/>
    <w:rsid w:val="00E3515A"/>
    <w:rsid w:val="00E35A6F"/>
    <w:rsid w:val="00E40961"/>
    <w:rsid w:val="00E4139F"/>
    <w:rsid w:val="00E42936"/>
    <w:rsid w:val="00E509A4"/>
    <w:rsid w:val="00E51FFA"/>
    <w:rsid w:val="00E54699"/>
    <w:rsid w:val="00E56FB9"/>
    <w:rsid w:val="00E6271E"/>
    <w:rsid w:val="00E64653"/>
    <w:rsid w:val="00E64D89"/>
    <w:rsid w:val="00E70A22"/>
    <w:rsid w:val="00E7199C"/>
    <w:rsid w:val="00E75F99"/>
    <w:rsid w:val="00E81FE4"/>
    <w:rsid w:val="00E82EB7"/>
    <w:rsid w:val="00E83A37"/>
    <w:rsid w:val="00E83E08"/>
    <w:rsid w:val="00E86AF7"/>
    <w:rsid w:val="00E903AB"/>
    <w:rsid w:val="00E936DF"/>
    <w:rsid w:val="00E93AF5"/>
    <w:rsid w:val="00E975D0"/>
    <w:rsid w:val="00E97CDE"/>
    <w:rsid w:val="00EA12D2"/>
    <w:rsid w:val="00EA7F01"/>
    <w:rsid w:val="00EC186B"/>
    <w:rsid w:val="00EC36E0"/>
    <w:rsid w:val="00EC5FC1"/>
    <w:rsid w:val="00ED12DE"/>
    <w:rsid w:val="00ED6D41"/>
    <w:rsid w:val="00ED7947"/>
    <w:rsid w:val="00EE2A5B"/>
    <w:rsid w:val="00EE2D39"/>
    <w:rsid w:val="00EF016F"/>
    <w:rsid w:val="00EF08C7"/>
    <w:rsid w:val="00EF162D"/>
    <w:rsid w:val="00EF2A04"/>
    <w:rsid w:val="00EF4215"/>
    <w:rsid w:val="00EF59C1"/>
    <w:rsid w:val="00EF71D8"/>
    <w:rsid w:val="00F020CD"/>
    <w:rsid w:val="00F03538"/>
    <w:rsid w:val="00F05EAC"/>
    <w:rsid w:val="00F11F7F"/>
    <w:rsid w:val="00F126E4"/>
    <w:rsid w:val="00F152CD"/>
    <w:rsid w:val="00F20106"/>
    <w:rsid w:val="00F20A9F"/>
    <w:rsid w:val="00F22252"/>
    <w:rsid w:val="00F2390A"/>
    <w:rsid w:val="00F270DF"/>
    <w:rsid w:val="00F31E1B"/>
    <w:rsid w:val="00F37EF8"/>
    <w:rsid w:val="00F41161"/>
    <w:rsid w:val="00F4275E"/>
    <w:rsid w:val="00F46B31"/>
    <w:rsid w:val="00F5084A"/>
    <w:rsid w:val="00F5139D"/>
    <w:rsid w:val="00F525A0"/>
    <w:rsid w:val="00F62BE6"/>
    <w:rsid w:val="00F6397A"/>
    <w:rsid w:val="00F72A63"/>
    <w:rsid w:val="00F7502C"/>
    <w:rsid w:val="00F752A4"/>
    <w:rsid w:val="00F81BA3"/>
    <w:rsid w:val="00F820D8"/>
    <w:rsid w:val="00F832E7"/>
    <w:rsid w:val="00F846B4"/>
    <w:rsid w:val="00F87195"/>
    <w:rsid w:val="00F91E7B"/>
    <w:rsid w:val="00F9558F"/>
    <w:rsid w:val="00F97AB4"/>
    <w:rsid w:val="00FA049E"/>
    <w:rsid w:val="00FA08BA"/>
    <w:rsid w:val="00FA336B"/>
    <w:rsid w:val="00FB2D35"/>
    <w:rsid w:val="00FB4BFF"/>
    <w:rsid w:val="00FB743B"/>
    <w:rsid w:val="00FB7FD3"/>
    <w:rsid w:val="00FC0F93"/>
    <w:rsid w:val="00FC4692"/>
    <w:rsid w:val="00FD3699"/>
    <w:rsid w:val="00FE11B8"/>
    <w:rsid w:val="00FE26FB"/>
    <w:rsid w:val="00FE74B8"/>
    <w:rsid w:val="00FF28BB"/>
    <w:rsid w:val="00FF58FC"/>
    <w:rsid w:val="00FF76D2"/>
    <w:rsid w:val="00FF7A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21DAE20"/>
  <w15:chartTrackingRefBased/>
  <w15:docId w15:val="{F224A0CA-7968-4A23-ADD1-E1EF86FE1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6E16"/>
    <w:pPr>
      <w:spacing w:after="0" w:line="276" w:lineRule="auto"/>
      <w:ind w:firstLine="709"/>
      <w:jc w:val="both"/>
    </w:pPr>
  </w:style>
  <w:style w:type="paragraph" w:styleId="1">
    <w:name w:val="heading 1"/>
    <w:basedOn w:val="a"/>
    <w:next w:val="a"/>
    <w:link w:val="10"/>
    <w:uiPriority w:val="9"/>
    <w:qFormat/>
    <w:rsid w:val="00CB2ECB"/>
    <w:pPr>
      <w:keepNext/>
      <w:keepLines/>
      <w:numPr>
        <w:numId w:val="1"/>
      </w:numPr>
      <w:outlineLvl w:val="0"/>
    </w:pPr>
    <w:rPr>
      <w:rFonts w:eastAsiaTheme="majorEastAsia" w:cstheme="majorBidi"/>
      <w:b/>
      <w:sz w:val="28"/>
      <w:szCs w:val="32"/>
    </w:rPr>
  </w:style>
  <w:style w:type="paragraph" w:styleId="2">
    <w:name w:val="heading 2"/>
    <w:aliases w:val="1.1,Заголовок 2 Знак Знак,Заголовок 2 Знак2 Знак,Знак1 Знак Знак Знак1,Заголовок 2 Знак1 Знак Знак Знак,Заголовок 2 Знак Знак Знак Знак Знак"/>
    <w:basedOn w:val="a"/>
    <w:next w:val="a"/>
    <w:link w:val="20"/>
    <w:uiPriority w:val="9"/>
    <w:unhideWhenUsed/>
    <w:qFormat/>
    <w:rsid w:val="00CB2ECB"/>
    <w:pPr>
      <w:keepNext/>
      <w:keepLines/>
      <w:numPr>
        <w:ilvl w:val="1"/>
        <w:numId w:val="1"/>
      </w:numPr>
      <w:spacing w:before="160"/>
      <w:ind w:left="0" w:firstLine="709"/>
      <w:outlineLvl w:val="1"/>
    </w:pPr>
    <w:rPr>
      <w:rFonts w:eastAsiaTheme="majorEastAsia" w:cstheme="majorBidi"/>
      <w:b/>
      <w:szCs w:val="26"/>
    </w:rPr>
  </w:style>
  <w:style w:type="paragraph" w:styleId="3">
    <w:name w:val="heading 3"/>
    <w:basedOn w:val="a"/>
    <w:next w:val="a"/>
    <w:link w:val="30"/>
    <w:uiPriority w:val="9"/>
    <w:unhideWhenUsed/>
    <w:qFormat/>
    <w:rsid w:val="00CB2ECB"/>
    <w:pPr>
      <w:keepNext/>
      <w:keepLines/>
      <w:numPr>
        <w:ilvl w:val="2"/>
        <w:numId w:val="1"/>
      </w:numPr>
      <w:spacing w:before="160"/>
      <w:ind w:left="0" w:firstLine="709"/>
      <w:outlineLvl w:val="2"/>
    </w:pPr>
    <w:rPr>
      <w:rFonts w:eastAsiaTheme="majorEastAsia" w:cstheme="majorBidi"/>
      <w:b/>
      <w:szCs w:val="24"/>
    </w:rPr>
  </w:style>
  <w:style w:type="paragraph" w:styleId="4">
    <w:name w:val="heading 4"/>
    <w:basedOn w:val="a"/>
    <w:next w:val="a"/>
    <w:link w:val="40"/>
    <w:uiPriority w:val="9"/>
    <w:unhideWhenUsed/>
    <w:qFormat/>
    <w:rsid w:val="00575FF4"/>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575FF4"/>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575FF4"/>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semiHidden/>
    <w:unhideWhenUsed/>
    <w:qFormat/>
    <w:rsid w:val="00575FF4"/>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semiHidden/>
    <w:unhideWhenUsed/>
    <w:qFormat/>
    <w:rsid w:val="00575FF4"/>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575FF4"/>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B2ECB"/>
    <w:rPr>
      <w:rFonts w:ascii="Times New Roman" w:eastAsiaTheme="majorEastAsia" w:hAnsi="Times New Roman" w:cstheme="majorBidi"/>
      <w:b/>
      <w:sz w:val="28"/>
      <w:szCs w:val="32"/>
    </w:rPr>
  </w:style>
  <w:style w:type="character" w:customStyle="1" w:styleId="20">
    <w:name w:val="Заголовок 2 Знак"/>
    <w:aliases w:val="1.1 Знак,Заголовок 2 Знак Знак Знак,Заголовок 2 Знак2 Знак Знак,Знак1 Знак Знак Знак1 Знак,Заголовок 2 Знак1 Знак Знак Знак Знак,Заголовок 2 Знак Знак Знак Знак Знак Знак"/>
    <w:basedOn w:val="a0"/>
    <w:link w:val="2"/>
    <w:uiPriority w:val="9"/>
    <w:rsid w:val="00CB2ECB"/>
    <w:rPr>
      <w:rFonts w:ascii="Times New Roman" w:eastAsiaTheme="majorEastAsia" w:hAnsi="Times New Roman" w:cstheme="majorBidi"/>
      <w:b/>
      <w:sz w:val="24"/>
      <w:szCs w:val="26"/>
    </w:rPr>
  </w:style>
  <w:style w:type="character" w:customStyle="1" w:styleId="30">
    <w:name w:val="Заголовок 3 Знак"/>
    <w:basedOn w:val="a0"/>
    <w:link w:val="3"/>
    <w:uiPriority w:val="9"/>
    <w:rsid w:val="00CB2ECB"/>
    <w:rPr>
      <w:rFonts w:ascii="Times New Roman" w:eastAsiaTheme="majorEastAsia" w:hAnsi="Times New Roman" w:cstheme="majorBidi"/>
      <w:b/>
      <w:sz w:val="24"/>
      <w:szCs w:val="24"/>
    </w:rPr>
  </w:style>
  <w:style w:type="character" w:customStyle="1" w:styleId="40">
    <w:name w:val="Заголовок 4 Знак"/>
    <w:basedOn w:val="a0"/>
    <w:link w:val="4"/>
    <w:uiPriority w:val="9"/>
    <w:rsid w:val="00575FF4"/>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0"/>
    <w:link w:val="5"/>
    <w:uiPriority w:val="9"/>
    <w:semiHidden/>
    <w:rsid w:val="00575FF4"/>
    <w:rPr>
      <w:rFonts w:asciiTheme="majorHAnsi" w:eastAsiaTheme="majorEastAsia" w:hAnsiTheme="majorHAnsi" w:cstheme="majorBidi"/>
      <w:color w:val="2E74B5" w:themeColor="accent1" w:themeShade="BF"/>
      <w:sz w:val="24"/>
    </w:rPr>
  </w:style>
  <w:style w:type="character" w:customStyle="1" w:styleId="60">
    <w:name w:val="Заголовок 6 Знак"/>
    <w:basedOn w:val="a0"/>
    <w:link w:val="6"/>
    <w:uiPriority w:val="9"/>
    <w:semiHidden/>
    <w:rsid w:val="00575FF4"/>
    <w:rPr>
      <w:rFonts w:asciiTheme="majorHAnsi" w:eastAsiaTheme="majorEastAsia" w:hAnsiTheme="majorHAnsi" w:cstheme="majorBidi"/>
      <w:color w:val="1F4D78" w:themeColor="accent1" w:themeShade="7F"/>
      <w:sz w:val="24"/>
    </w:rPr>
  </w:style>
  <w:style w:type="character" w:customStyle="1" w:styleId="70">
    <w:name w:val="Заголовок 7 Знак"/>
    <w:basedOn w:val="a0"/>
    <w:link w:val="7"/>
    <w:uiPriority w:val="9"/>
    <w:semiHidden/>
    <w:rsid w:val="00575FF4"/>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0"/>
    <w:link w:val="8"/>
    <w:uiPriority w:val="9"/>
    <w:semiHidden/>
    <w:rsid w:val="00575FF4"/>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575FF4"/>
    <w:rPr>
      <w:rFonts w:asciiTheme="majorHAnsi" w:eastAsiaTheme="majorEastAsia" w:hAnsiTheme="majorHAnsi" w:cstheme="majorBidi"/>
      <w:i/>
      <w:iCs/>
      <w:color w:val="272727" w:themeColor="text1" w:themeTint="D8"/>
      <w:sz w:val="21"/>
      <w:szCs w:val="21"/>
    </w:rPr>
  </w:style>
  <w:style w:type="table" w:customStyle="1" w:styleId="11">
    <w:name w:val="ТАБЛИЦА ДЛЯ ЗАПИСОК1"/>
    <w:basedOn w:val="a1"/>
    <w:next w:val="a3"/>
    <w:uiPriority w:val="59"/>
    <w:rsid w:val="00050390"/>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styleId="a3">
    <w:name w:val="Table Grid"/>
    <w:aliases w:val="Table Grid Report"/>
    <w:basedOn w:val="a1"/>
    <w:uiPriority w:val="59"/>
    <w:rsid w:val="000503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050390"/>
    <w:pPr>
      <w:tabs>
        <w:tab w:val="center" w:pos="4677"/>
        <w:tab w:val="right" w:pos="9355"/>
      </w:tabs>
      <w:spacing w:line="240" w:lineRule="auto"/>
    </w:pPr>
  </w:style>
  <w:style w:type="character" w:customStyle="1" w:styleId="a5">
    <w:name w:val="Верхний колонтитул Знак"/>
    <w:basedOn w:val="a0"/>
    <w:link w:val="a4"/>
    <w:uiPriority w:val="99"/>
    <w:rsid w:val="00050390"/>
    <w:rPr>
      <w:rFonts w:ascii="Times New Roman" w:hAnsi="Times New Roman"/>
      <w:sz w:val="24"/>
    </w:rPr>
  </w:style>
  <w:style w:type="paragraph" w:styleId="a6">
    <w:name w:val="footer"/>
    <w:basedOn w:val="a"/>
    <w:link w:val="a7"/>
    <w:uiPriority w:val="99"/>
    <w:unhideWhenUsed/>
    <w:rsid w:val="00050390"/>
    <w:pPr>
      <w:tabs>
        <w:tab w:val="center" w:pos="4677"/>
        <w:tab w:val="right" w:pos="9355"/>
      </w:tabs>
      <w:spacing w:line="240" w:lineRule="auto"/>
    </w:pPr>
  </w:style>
  <w:style w:type="character" w:customStyle="1" w:styleId="a7">
    <w:name w:val="Нижний колонтитул Знак"/>
    <w:basedOn w:val="a0"/>
    <w:link w:val="a6"/>
    <w:uiPriority w:val="99"/>
    <w:rsid w:val="00050390"/>
    <w:rPr>
      <w:rFonts w:ascii="Times New Roman" w:hAnsi="Times New Roman"/>
      <w:sz w:val="24"/>
    </w:rPr>
  </w:style>
  <w:style w:type="paragraph" w:styleId="a8">
    <w:name w:val="TOC Heading"/>
    <w:basedOn w:val="1"/>
    <w:next w:val="a"/>
    <w:uiPriority w:val="39"/>
    <w:unhideWhenUsed/>
    <w:rsid w:val="00A21877"/>
    <w:pPr>
      <w:numPr>
        <w:numId w:val="0"/>
      </w:numPr>
      <w:spacing w:before="240" w:line="259" w:lineRule="auto"/>
      <w:jc w:val="left"/>
      <w:outlineLvl w:val="9"/>
    </w:pPr>
    <w:rPr>
      <w:rFonts w:asciiTheme="majorHAnsi" w:hAnsiTheme="majorHAnsi"/>
      <w:b w:val="0"/>
      <w:sz w:val="32"/>
      <w:lang w:eastAsia="ru-RU"/>
    </w:rPr>
  </w:style>
  <w:style w:type="paragraph" w:styleId="12">
    <w:name w:val="toc 1"/>
    <w:basedOn w:val="a"/>
    <w:next w:val="a"/>
    <w:autoRedefine/>
    <w:uiPriority w:val="39"/>
    <w:unhideWhenUsed/>
    <w:qFormat/>
    <w:rsid w:val="00BE59F5"/>
    <w:pPr>
      <w:tabs>
        <w:tab w:val="right" w:leader="dot" w:pos="9345"/>
      </w:tabs>
      <w:spacing w:before="80"/>
      <w:ind w:firstLine="284"/>
    </w:pPr>
    <w:rPr>
      <w:b/>
      <w:sz w:val="20"/>
    </w:rPr>
  </w:style>
  <w:style w:type="paragraph" w:styleId="21">
    <w:name w:val="toc 2"/>
    <w:basedOn w:val="a"/>
    <w:next w:val="a"/>
    <w:autoRedefine/>
    <w:uiPriority w:val="39"/>
    <w:unhideWhenUsed/>
    <w:qFormat/>
    <w:rsid w:val="00232C9C"/>
    <w:pPr>
      <w:ind w:firstLine="284"/>
    </w:pPr>
    <w:rPr>
      <w:sz w:val="20"/>
    </w:rPr>
  </w:style>
  <w:style w:type="paragraph" w:styleId="31">
    <w:name w:val="toc 3"/>
    <w:basedOn w:val="a"/>
    <w:next w:val="a"/>
    <w:autoRedefine/>
    <w:uiPriority w:val="39"/>
    <w:unhideWhenUsed/>
    <w:qFormat/>
    <w:rsid w:val="00232C9C"/>
    <w:pPr>
      <w:ind w:firstLine="567"/>
    </w:pPr>
    <w:rPr>
      <w:sz w:val="20"/>
    </w:rPr>
  </w:style>
  <w:style w:type="character" w:styleId="a9">
    <w:name w:val="Hyperlink"/>
    <w:basedOn w:val="a0"/>
    <w:uiPriority w:val="99"/>
    <w:unhideWhenUsed/>
    <w:rsid w:val="00A21877"/>
    <w:rPr>
      <w:color w:val="0563C1" w:themeColor="hyperlink"/>
      <w:u w:val="single"/>
    </w:rPr>
  </w:style>
  <w:style w:type="paragraph" w:styleId="aa">
    <w:name w:val="caption"/>
    <w:aliases w:val="Таблица"/>
    <w:basedOn w:val="a"/>
    <w:next w:val="a"/>
    <w:link w:val="ab"/>
    <w:unhideWhenUsed/>
    <w:qFormat/>
    <w:rsid w:val="001A47E7"/>
    <w:pPr>
      <w:spacing w:before="40" w:after="80" w:line="240" w:lineRule="auto"/>
      <w:ind w:firstLine="0"/>
      <w:jc w:val="center"/>
    </w:pPr>
    <w:rPr>
      <w:b/>
      <w:iCs/>
      <w:sz w:val="20"/>
      <w:szCs w:val="18"/>
    </w:rPr>
  </w:style>
  <w:style w:type="character" w:customStyle="1" w:styleId="ab">
    <w:name w:val="Название объекта Знак"/>
    <w:aliases w:val="Таблица Знак"/>
    <w:link w:val="aa"/>
    <w:locked/>
    <w:rsid w:val="002D05D1"/>
    <w:rPr>
      <w:rFonts w:ascii="Times New Roman" w:hAnsi="Times New Roman"/>
      <w:b/>
      <w:iCs/>
      <w:sz w:val="20"/>
      <w:szCs w:val="18"/>
    </w:rPr>
  </w:style>
  <w:style w:type="paragraph" w:styleId="ac">
    <w:name w:val="table of figures"/>
    <w:basedOn w:val="a"/>
    <w:next w:val="a"/>
    <w:uiPriority w:val="99"/>
    <w:unhideWhenUsed/>
    <w:rsid w:val="00CB2ECB"/>
    <w:pPr>
      <w:spacing w:line="240" w:lineRule="auto"/>
      <w:ind w:firstLine="0"/>
    </w:pPr>
    <w:rPr>
      <w:sz w:val="20"/>
    </w:rPr>
  </w:style>
  <w:style w:type="paragraph" w:styleId="41">
    <w:name w:val="toc 4"/>
    <w:basedOn w:val="a"/>
    <w:next w:val="a"/>
    <w:autoRedefine/>
    <w:uiPriority w:val="39"/>
    <w:unhideWhenUsed/>
    <w:rsid w:val="003A3B31"/>
    <w:pPr>
      <w:spacing w:after="100" w:line="259" w:lineRule="auto"/>
      <w:ind w:left="660" w:firstLine="0"/>
      <w:jc w:val="left"/>
    </w:pPr>
    <w:rPr>
      <w:rFonts w:eastAsiaTheme="minorEastAsia"/>
      <w:lang w:eastAsia="ru-RU"/>
    </w:rPr>
  </w:style>
  <w:style w:type="paragraph" w:styleId="51">
    <w:name w:val="toc 5"/>
    <w:basedOn w:val="a"/>
    <w:next w:val="a"/>
    <w:autoRedefine/>
    <w:uiPriority w:val="39"/>
    <w:unhideWhenUsed/>
    <w:rsid w:val="003A3B31"/>
    <w:pPr>
      <w:spacing w:after="100" w:line="259" w:lineRule="auto"/>
      <w:ind w:left="880" w:firstLine="0"/>
      <w:jc w:val="left"/>
    </w:pPr>
    <w:rPr>
      <w:rFonts w:eastAsiaTheme="minorEastAsia"/>
      <w:lang w:eastAsia="ru-RU"/>
    </w:rPr>
  </w:style>
  <w:style w:type="paragraph" w:styleId="61">
    <w:name w:val="toc 6"/>
    <w:basedOn w:val="a"/>
    <w:next w:val="a"/>
    <w:autoRedefine/>
    <w:uiPriority w:val="39"/>
    <w:unhideWhenUsed/>
    <w:rsid w:val="003A3B31"/>
    <w:pPr>
      <w:spacing w:after="100" w:line="259" w:lineRule="auto"/>
      <w:ind w:left="1100" w:firstLine="0"/>
      <w:jc w:val="left"/>
    </w:pPr>
    <w:rPr>
      <w:rFonts w:eastAsiaTheme="minorEastAsia"/>
      <w:lang w:eastAsia="ru-RU"/>
    </w:rPr>
  </w:style>
  <w:style w:type="paragraph" w:styleId="71">
    <w:name w:val="toc 7"/>
    <w:basedOn w:val="a"/>
    <w:next w:val="a"/>
    <w:autoRedefine/>
    <w:uiPriority w:val="39"/>
    <w:unhideWhenUsed/>
    <w:rsid w:val="003A3B31"/>
    <w:pPr>
      <w:spacing w:after="100" w:line="259" w:lineRule="auto"/>
      <w:ind w:left="1320" w:firstLine="0"/>
      <w:jc w:val="left"/>
    </w:pPr>
    <w:rPr>
      <w:rFonts w:eastAsiaTheme="minorEastAsia"/>
      <w:lang w:eastAsia="ru-RU"/>
    </w:rPr>
  </w:style>
  <w:style w:type="paragraph" w:styleId="81">
    <w:name w:val="toc 8"/>
    <w:basedOn w:val="a"/>
    <w:next w:val="a"/>
    <w:autoRedefine/>
    <w:uiPriority w:val="39"/>
    <w:unhideWhenUsed/>
    <w:rsid w:val="003A3B31"/>
    <w:pPr>
      <w:spacing w:after="100" w:line="259" w:lineRule="auto"/>
      <w:ind w:left="1540" w:firstLine="0"/>
      <w:jc w:val="left"/>
    </w:pPr>
    <w:rPr>
      <w:rFonts w:eastAsiaTheme="minorEastAsia"/>
      <w:lang w:eastAsia="ru-RU"/>
    </w:rPr>
  </w:style>
  <w:style w:type="paragraph" w:styleId="91">
    <w:name w:val="toc 9"/>
    <w:basedOn w:val="a"/>
    <w:next w:val="a"/>
    <w:autoRedefine/>
    <w:uiPriority w:val="39"/>
    <w:unhideWhenUsed/>
    <w:rsid w:val="003A3B31"/>
    <w:pPr>
      <w:spacing w:after="100" w:line="259" w:lineRule="auto"/>
      <w:ind w:left="1760" w:firstLine="0"/>
      <w:jc w:val="left"/>
    </w:pPr>
    <w:rPr>
      <w:rFonts w:eastAsiaTheme="minorEastAsia"/>
      <w:lang w:eastAsia="ru-RU"/>
    </w:rPr>
  </w:style>
  <w:style w:type="character" w:customStyle="1" w:styleId="13">
    <w:name w:val="Неразрешенное упоминание1"/>
    <w:basedOn w:val="a0"/>
    <w:uiPriority w:val="99"/>
    <w:semiHidden/>
    <w:unhideWhenUsed/>
    <w:rsid w:val="003A3B31"/>
    <w:rPr>
      <w:color w:val="605E5C"/>
      <w:shd w:val="clear" w:color="auto" w:fill="E1DFDD"/>
    </w:rPr>
  </w:style>
  <w:style w:type="paragraph" w:styleId="ad">
    <w:name w:val="Body Text"/>
    <w:basedOn w:val="a"/>
    <w:link w:val="ae"/>
    <w:uiPriority w:val="1"/>
    <w:qFormat/>
    <w:rsid w:val="002D05D1"/>
    <w:pPr>
      <w:widowControl w:val="0"/>
      <w:spacing w:line="240" w:lineRule="auto"/>
      <w:ind w:left="173" w:firstLine="566"/>
      <w:jc w:val="left"/>
    </w:pPr>
    <w:rPr>
      <w:rFonts w:eastAsia="Times New Roman"/>
      <w:szCs w:val="24"/>
      <w:lang w:val="en-US"/>
    </w:rPr>
  </w:style>
  <w:style w:type="character" w:customStyle="1" w:styleId="ae">
    <w:name w:val="Основной текст Знак"/>
    <w:basedOn w:val="a0"/>
    <w:link w:val="ad"/>
    <w:uiPriority w:val="1"/>
    <w:rsid w:val="002D05D1"/>
    <w:rPr>
      <w:rFonts w:ascii="Times New Roman" w:eastAsia="Times New Roman" w:hAnsi="Times New Roman"/>
      <w:sz w:val="24"/>
      <w:szCs w:val="24"/>
      <w:lang w:val="en-US"/>
    </w:rPr>
  </w:style>
  <w:style w:type="character" w:styleId="af">
    <w:name w:val="annotation reference"/>
    <w:basedOn w:val="a0"/>
    <w:uiPriority w:val="99"/>
    <w:semiHidden/>
    <w:unhideWhenUsed/>
    <w:rsid w:val="002D05D1"/>
    <w:rPr>
      <w:sz w:val="16"/>
      <w:szCs w:val="16"/>
    </w:rPr>
  </w:style>
  <w:style w:type="paragraph" w:styleId="af0">
    <w:name w:val="annotation text"/>
    <w:basedOn w:val="a"/>
    <w:link w:val="af1"/>
    <w:uiPriority w:val="99"/>
    <w:unhideWhenUsed/>
    <w:rsid w:val="002D05D1"/>
    <w:pPr>
      <w:spacing w:line="240" w:lineRule="auto"/>
    </w:pPr>
    <w:rPr>
      <w:sz w:val="20"/>
      <w:szCs w:val="20"/>
    </w:rPr>
  </w:style>
  <w:style w:type="character" w:customStyle="1" w:styleId="af1">
    <w:name w:val="Текст примечания Знак"/>
    <w:basedOn w:val="a0"/>
    <w:link w:val="af0"/>
    <w:uiPriority w:val="99"/>
    <w:rsid w:val="002D05D1"/>
    <w:rPr>
      <w:rFonts w:ascii="Times New Roman" w:hAnsi="Times New Roman"/>
      <w:sz w:val="20"/>
      <w:szCs w:val="20"/>
    </w:rPr>
  </w:style>
  <w:style w:type="paragraph" w:styleId="af2">
    <w:name w:val="Balloon Text"/>
    <w:basedOn w:val="a"/>
    <w:link w:val="af3"/>
    <w:uiPriority w:val="99"/>
    <w:semiHidden/>
    <w:unhideWhenUsed/>
    <w:rsid w:val="002D05D1"/>
    <w:pPr>
      <w:spacing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2D05D1"/>
    <w:rPr>
      <w:rFonts w:ascii="Segoe UI" w:hAnsi="Segoe UI" w:cs="Segoe UI"/>
      <w:sz w:val="18"/>
      <w:szCs w:val="18"/>
    </w:rPr>
  </w:style>
  <w:style w:type="paragraph" w:customStyle="1" w:styleId="af4">
    <w:name w:val="Обычн"/>
    <w:basedOn w:val="a"/>
    <w:link w:val="af5"/>
    <w:qFormat/>
    <w:rsid w:val="002D05D1"/>
    <w:rPr>
      <w:rFonts w:eastAsia="Times New Roman" w:cs="Times New Roman"/>
      <w:szCs w:val="36"/>
      <w:lang w:eastAsia="ru-RU"/>
    </w:rPr>
  </w:style>
  <w:style w:type="character" w:customStyle="1" w:styleId="af5">
    <w:name w:val="Обычн Знак"/>
    <w:basedOn w:val="a0"/>
    <w:link w:val="af4"/>
    <w:rsid w:val="002D05D1"/>
    <w:rPr>
      <w:rFonts w:ascii="Times New Roman" w:eastAsia="Times New Roman" w:hAnsi="Times New Roman" w:cs="Times New Roman"/>
      <w:sz w:val="24"/>
      <w:szCs w:val="36"/>
      <w:lang w:eastAsia="ru-RU"/>
    </w:rPr>
  </w:style>
  <w:style w:type="paragraph" w:styleId="af6">
    <w:name w:val="annotation subject"/>
    <w:basedOn w:val="af0"/>
    <w:next w:val="af0"/>
    <w:link w:val="af7"/>
    <w:uiPriority w:val="99"/>
    <w:semiHidden/>
    <w:unhideWhenUsed/>
    <w:rsid w:val="002D05D1"/>
    <w:rPr>
      <w:b/>
      <w:bCs/>
    </w:rPr>
  </w:style>
  <w:style w:type="character" w:customStyle="1" w:styleId="af7">
    <w:name w:val="Тема примечания Знак"/>
    <w:basedOn w:val="af1"/>
    <w:link w:val="af6"/>
    <w:uiPriority w:val="99"/>
    <w:semiHidden/>
    <w:rsid w:val="002D05D1"/>
    <w:rPr>
      <w:rFonts w:ascii="Times New Roman" w:hAnsi="Times New Roman"/>
      <w:b/>
      <w:bCs/>
      <w:sz w:val="20"/>
      <w:szCs w:val="20"/>
    </w:rPr>
  </w:style>
  <w:style w:type="paragraph" w:customStyle="1" w:styleId="TableParagraph">
    <w:name w:val="Table Paragraph"/>
    <w:basedOn w:val="a"/>
    <w:uiPriority w:val="1"/>
    <w:qFormat/>
    <w:rsid w:val="002D05D1"/>
    <w:pPr>
      <w:widowControl w:val="0"/>
      <w:spacing w:line="240" w:lineRule="auto"/>
      <w:ind w:firstLine="0"/>
      <w:jc w:val="left"/>
    </w:pPr>
    <w:rPr>
      <w:lang w:val="en-US"/>
    </w:rPr>
  </w:style>
  <w:style w:type="paragraph" w:styleId="af8">
    <w:name w:val="List Paragraph"/>
    <w:aliases w:val="Табличный,Введение,ПАРАГРАФ,Абзац списка11,it_List1,Ненумерованный список,основной диплом,Таблицы,СПИСКИ,3_Абзац списка,X Название Таблицы,Список нумерованный цифры,Bullet List,FooterText,numbered,Список дефисный,Абзац списка ВК,Маркер"/>
    <w:basedOn w:val="a"/>
    <w:link w:val="af9"/>
    <w:uiPriority w:val="34"/>
    <w:qFormat/>
    <w:rsid w:val="002D05D1"/>
    <w:pPr>
      <w:widowControl w:val="0"/>
      <w:spacing w:line="240" w:lineRule="auto"/>
      <w:ind w:firstLine="0"/>
      <w:jc w:val="left"/>
    </w:pPr>
    <w:rPr>
      <w:lang w:val="en-US"/>
    </w:rPr>
  </w:style>
  <w:style w:type="character" w:customStyle="1" w:styleId="af9">
    <w:name w:val="Абзац списка Знак"/>
    <w:aliases w:val="Табличный Знак,Введение Знак,ПАРАГРАФ Знак,Абзац списка11 Знак,it_List1 Знак,Ненумерованный список Знак,основной диплом Знак,Таблицы Знак,СПИСКИ Знак,3_Абзац списка Знак,X Название Таблицы Знак,Список нумерованный цифры Знак"/>
    <w:basedOn w:val="a0"/>
    <w:link w:val="af8"/>
    <w:uiPriority w:val="34"/>
    <w:qFormat/>
    <w:rsid w:val="002D05D1"/>
    <w:rPr>
      <w:lang w:val="en-US"/>
    </w:rPr>
  </w:style>
  <w:style w:type="character" w:customStyle="1" w:styleId="afa">
    <w:name w:val="Другое_"/>
    <w:basedOn w:val="a0"/>
    <w:link w:val="afb"/>
    <w:rsid w:val="002D05D1"/>
    <w:rPr>
      <w:rFonts w:ascii="Times New Roman" w:eastAsia="Times New Roman" w:hAnsi="Times New Roman" w:cs="Times New Roman"/>
    </w:rPr>
  </w:style>
  <w:style w:type="paragraph" w:customStyle="1" w:styleId="afb">
    <w:name w:val="Другое"/>
    <w:basedOn w:val="a"/>
    <w:link w:val="afa"/>
    <w:rsid w:val="002D05D1"/>
    <w:pPr>
      <w:widowControl w:val="0"/>
      <w:spacing w:line="264" w:lineRule="auto"/>
      <w:ind w:firstLine="400"/>
      <w:jc w:val="left"/>
    </w:pPr>
    <w:rPr>
      <w:rFonts w:eastAsia="Times New Roman" w:cs="Times New Roman"/>
    </w:rPr>
  </w:style>
  <w:style w:type="paragraph" w:customStyle="1" w:styleId="afc">
    <w:name w:val="Рисунок"/>
    <w:basedOn w:val="aa"/>
    <w:link w:val="afd"/>
    <w:qFormat/>
    <w:rsid w:val="002D05D1"/>
    <w:pPr>
      <w:spacing w:before="120" w:after="200"/>
    </w:pPr>
  </w:style>
  <w:style w:type="character" w:customStyle="1" w:styleId="afd">
    <w:name w:val="Рисунок Знак"/>
    <w:basedOn w:val="a0"/>
    <w:link w:val="afc"/>
    <w:rsid w:val="002D05D1"/>
    <w:rPr>
      <w:rFonts w:ascii="Times New Roman" w:hAnsi="Times New Roman"/>
      <w:b/>
      <w:iCs/>
      <w:sz w:val="20"/>
      <w:szCs w:val="18"/>
    </w:rPr>
  </w:style>
  <w:style w:type="character" w:customStyle="1" w:styleId="afe">
    <w:name w:val="Основной текст_"/>
    <w:basedOn w:val="a0"/>
    <w:link w:val="14"/>
    <w:rsid w:val="002D05D1"/>
    <w:rPr>
      <w:rFonts w:ascii="Times New Roman" w:eastAsia="Times New Roman" w:hAnsi="Times New Roman" w:cs="Times New Roman"/>
    </w:rPr>
  </w:style>
  <w:style w:type="paragraph" w:customStyle="1" w:styleId="14">
    <w:name w:val="Основной текст1"/>
    <w:basedOn w:val="a"/>
    <w:link w:val="afe"/>
    <w:rsid w:val="002D05D1"/>
    <w:pPr>
      <w:widowControl w:val="0"/>
      <w:spacing w:line="264" w:lineRule="auto"/>
      <w:ind w:firstLine="400"/>
      <w:jc w:val="left"/>
    </w:pPr>
    <w:rPr>
      <w:rFonts w:eastAsia="Times New Roman" w:cs="Times New Roman"/>
    </w:rPr>
  </w:style>
  <w:style w:type="character" w:customStyle="1" w:styleId="S">
    <w:name w:val="S_Обычный Знак"/>
    <w:link w:val="S0"/>
    <w:locked/>
    <w:rsid w:val="002D05D1"/>
    <w:rPr>
      <w:rFonts w:ascii="Times New Roman" w:eastAsia="Times New Roman" w:hAnsi="Times New Roman"/>
      <w:sz w:val="24"/>
      <w:szCs w:val="24"/>
    </w:rPr>
  </w:style>
  <w:style w:type="paragraph" w:customStyle="1" w:styleId="S0">
    <w:name w:val="S_Обычный"/>
    <w:basedOn w:val="a"/>
    <w:link w:val="S"/>
    <w:qFormat/>
    <w:rsid w:val="002D05D1"/>
    <w:pPr>
      <w:spacing w:line="240" w:lineRule="auto"/>
    </w:pPr>
    <w:rPr>
      <w:rFonts w:eastAsia="Times New Roman"/>
      <w:szCs w:val="24"/>
    </w:rPr>
  </w:style>
  <w:style w:type="paragraph" w:styleId="aff">
    <w:name w:val="No Spacing"/>
    <w:aliases w:val="Осн_текст,С интервалом и отступом,!Основной текст,Основной,загол 4"/>
    <w:link w:val="aff0"/>
    <w:uiPriority w:val="99"/>
    <w:qFormat/>
    <w:rsid w:val="002D05D1"/>
    <w:pPr>
      <w:spacing w:after="0" w:line="240" w:lineRule="auto"/>
      <w:ind w:firstLine="709"/>
      <w:jc w:val="both"/>
    </w:pPr>
    <w:rPr>
      <w:rFonts w:ascii="Times New Roman" w:hAnsi="Times New Roman" w:cs="Times New Roman"/>
      <w:sz w:val="24"/>
    </w:rPr>
  </w:style>
  <w:style w:type="character" w:customStyle="1" w:styleId="aff0">
    <w:name w:val="Без интервала Знак"/>
    <w:aliases w:val="Осн_текст Знак,С интервалом и отступом Знак,!Основной текст Знак,Основной Знак,загол 4 Знак"/>
    <w:link w:val="aff"/>
    <w:uiPriority w:val="99"/>
    <w:qFormat/>
    <w:rsid w:val="002D05D1"/>
    <w:rPr>
      <w:rFonts w:ascii="Times New Roman" w:hAnsi="Times New Roman" w:cs="Times New Roman"/>
      <w:sz w:val="24"/>
    </w:rPr>
  </w:style>
  <w:style w:type="character" w:styleId="aff1">
    <w:name w:val="Subtle Emphasis"/>
    <w:aliases w:val="табл."/>
    <w:basedOn w:val="a0"/>
    <w:uiPriority w:val="19"/>
    <w:qFormat/>
    <w:rsid w:val="002D05D1"/>
    <w:rPr>
      <w:rFonts w:ascii="Times New Roman" w:hAnsi="Times New Roman"/>
      <w:b/>
      <w:i w:val="0"/>
      <w:iCs/>
      <w:color w:val="auto"/>
      <w:sz w:val="20"/>
    </w:rPr>
  </w:style>
  <w:style w:type="paragraph" w:styleId="22">
    <w:name w:val="Quote"/>
    <w:basedOn w:val="a"/>
    <w:next w:val="a"/>
    <w:link w:val="23"/>
    <w:uiPriority w:val="29"/>
    <w:qFormat/>
    <w:rsid w:val="002D05D1"/>
    <w:pPr>
      <w:spacing w:before="200" w:after="160"/>
      <w:ind w:left="864" w:right="864"/>
      <w:jc w:val="center"/>
    </w:pPr>
    <w:rPr>
      <w:i/>
      <w:iCs/>
      <w:color w:val="404040" w:themeColor="text1" w:themeTint="BF"/>
    </w:rPr>
  </w:style>
  <w:style w:type="character" w:customStyle="1" w:styleId="23">
    <w:name w:val="Цитата 2 Знак"/>
    <w:basedOn w:val="a0"/>
    <w:link w:val="22"/>
    <w:uiPriority w:val="29"/>
    <w:rsid w:val="002D05D1"/>
    <w:rPr>
      <w:rFonts w:ascii="Times New Roman" w:hAnsi="Times New Roman"/>
      <w:i/>
      <w:iCs/>
      <w:color w:val="404040" w:themeColor="text1" w:themeTint="BF"/>
      <w:sz w:val="24"/>
    </w:rPr>
  </w:style>
  <w:style w:type="paragraph" w:customStyle="1" w:styleId="Default">
    <w:name w:val="Default"/>
    <w:rsid w:val="002D05D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sonormal0">
    <w:name w:val="msonormal"/>
    <w:basedOn w:val="a"/>
    <w:rsid w:val="002D05D1"/>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5">
    <w:name w:val="font5"/>
    <w:basedOn w:val="a"/>
    <w:rsid w:val="002D05D1"/>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6">
    <w:name w:val="font6"/>
    <w:basedOn w:val="a"/>
    <w:rsid w:val="002D05D1"/>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xl65">
    <w:name w:val="xl65"/>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66">
    <w:name w:val="xl66"/>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7">
    <w:name w:val="xl67"/>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8">
    <w:name w:val="xl68"/>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9">
    <w:name w:val="xl69"/>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71">
    <w:name w:val="xl71"/>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72">
    <w:name w:val="xl72"/>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4">
    <w:name w:val="xl74"/>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75">
    <w:name w:val="xl75"/>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6">
    <w:name w:val="xl76"/>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7">
    <w:name w:val="xl77"/>
    <w:basedOn w:val="a"/>
    <w:rsid w:val="002D05D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
    <w:rsid w:val="002D05D1"/>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
    <w:name w:val="xl79"/>
    <w:basedOn w:val="a"/>
    <w:rsid w:val="002D05D1"/>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0">
    <w:name w:val="xl80"/>
    <w:basedOn w:val="a"/>
    <w:rsid w:val="002D05D1"/>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character" w:customStyle="1" w:styleId="110">
    <w:name w:val="Неразрешенное упоминание11"/>
    <w:basedOn w:val="a0"/>
    <w:uiPriority w:val="99"/>
    <w:semiHidden/>
    <w:unhideWhenUsed/>
    <w:rsid w:val="00925683"/>
    <w:rPr>
      <w:color w:val="605E5C"/>
      <w:shd w:val="clear" w:color="auto" w:fill="E1DFDD"/>
    </w:rPr>
  </w:style>
  <w:style w:type="table" w:customStyle="1" w:styleId="TableNormal">
    <w:name w:val="Table Normal"/>
    <w:uiPriority w:val="2"/>
    <w:semiHidden/>
    <w:unhideWhenUsed/>
    <w:qFormat/>
    <w:rsid w:val="00925683"/>
    <w:pPr>
      <w:widowControl w:val="0"/>
      <w:spacing w:after="0" w:line="240" w:lineRule="auto"/>
    </w:pPr>
    <w:rPr>
      <w:lang w:val="en-US"/>
    </w:rPr>
    <w:tblPr>
      <w:tblInd w:w="0" w:type="dxa"/>
      <w:tblCellMar>
        <w:top w:w="0" w:type="dxa"/>
        <w:left w:w="0" w:type="dxa"/>
        <w:bottom w:w="0" w:type="dxa"/>
        <w:right w:w="0" w:type="dxa"/>
      </w:tblCellMar>
    </w:tblPr>
  </w:style>
  <w:style w:type="paragraph" w:styleId="aff2">
    <w:name w:val="Revision"/>
    <w:hidden/>
    <w:uiPriority w:val="99"/>
    <w:semiHidden/>
    <w:rsid w:val="00925683"/>
    <w:pPr>
      <w:spacing w:after="0" w:line="240" w:lineRule="auto"/>
    </w:pPr>
    <w:rPr>
      <w:rFonts w:ascii="Times New Roman" w:hAnsi="Times New Roman"/>
      <w:sz w:val="24"/>
    </w:rPr>
  </w:style>
  <w:style w:type="character" w:styleId="aff3">
    <w:name w:val="FollowedHyperlink"/>
    <w:basedOn w:val="a0"/>
    <w:uiPriority w:val="99"/>
    <w:semiHidden/>
    <w:unhideWhenUsed/>
    <w:rsid w:val="00925683"/>
    <w:rPr>
      <w:color w:val="954F72" w:themeColor="followedHyperlink"/>
      <w:u w:val="single"/>
    </w:rPr>
  </w:style>
  <w:style w:type="paragraph" w:styleId="aff4">
    <w:name w:val="footnote text"/>
    <w:basedOn w:val="a"/>
    <w:link w:val="aff5"/>
    <w:uiPriority w:val="99"/>
    <w:unhideWhenUsed/>
    <w:rsid w:val="00DD237C"/>
    <w:pPr>
      <w:spacing w:line="240" w:lineRule="auto"/>
      <w:ind w:firstLine="0"/>
    </w:pPr>
    <w:rPr>
      <w:sz w:val="20"/>
      <w:szCs w:val="20"/>
    </w:rPr>
  </w:style>
  <w:style w:type="character" w:customStyle="1" w:styleId="aff5">
    <w:name w:val="Текст сноски Знак"/>
    <w:basedOn w:val="a0"/>
    <w:link w:val="aff4"/>
    <w:uiPriority w:val="99"/>
    <w:rsid w:val="00DD237C"/>
    <w:rPr>
      <w:rFonts w:ascii="Times New Roman" w:hAnsi="Times New Roman"/>
      <w:sz w:val="20"/>
      <w:szCs w:val="20"/>
    </w:rPr>
  </w:style>
  <w:style w:type="character" w:styleId="aff6">
    <w:name w:val="footnote reference"/>
    <w:basedOn w:val="a0"/>
    <w:uiPriority w:val="99"/>
    <w:semiHidden/>
    <w:unhideWhenUsed/>
    <w:rsid w:val="00D900CD"/>
    <w:rPr>
      <w:vertAlign w:val="superscript"/>
    </w:rPr>
  </w:style>
  <w:style w:type="paragraph" w:styleId="aff7">
    <w:name w:val="endnote text"/>
    <w:basedOn w:val="a"/>
    <w:link w:val="aff8"/>
    <w:uiPriority w:val="99"/>
    <w:semiHidden/>
    <w:unhideWhenUsed/>
    <w:rsid w:val="00DD237C"/>
    <w:pPr>
      <w:spacing w:line="240" w:lineRule="auto"/>
    </w:pPr>
    <w:rPr>
      <w:sz w:val="20"/>
      <w:szCs w:val="20"/>
    </w:rPr>
  </w:style>
  <w:style w:type="character" w:customStyle="1" w:styleId="aff8">
    <w:name w:val="Текст концевой сноски Знак"/>
    <w:basedOn w:val="a0"/>
    <w:link w:val="aff7"/>
    <w:uiPriority w:val="99"/>
    <w:semiHidden/>
    <w:rsid w:val="00DD237C"/>
    <w:rPr>
      <w:rFonts w:ascii="Times New Roman" w:hAnsi="Times New Roman"/>
      <w:sz w:val="20"/>
      <w:szCs w:val="20"/>
    </w:rPr>
  </w:style>
  <w:style w:type="character" w:styleId="aff9">
    <w:name w:val="endnote reference"/>
    <w:basedOn w:val="a0"/>
    <w:uiPriority w:val="99"/>
    <w:semiHidden/>
    <w:unhideWhenUsed/>
    <w:rsid w:val="00DD237C"/>
    <w:rPr>
      <w:vertAlign w:val="superscript"/>
    </w:rPr>
  </w:style>
  <w:style w:type="paragraph" w:customStyle="1" w:styleId="affa">
    <w:name w:val="+Таб"/>
    <w:basedOn w:val="a"/>
    <w:link w:val="affb"/>
    <w:qFormat/>
    <w:rsid w:val="005723C8"/>
    <w:pPr>
      <w:spacing w:line="240" w:lineRule="auto"/>
      <w:ind w:firstLine="0"/>
      <w:jc w:val="center"/>
    </w:pPr>
    <w:rPr>
      <w:rFonts w:ascii="Times New Roman" w:eastAsia="Calibri" w:hAnsi="Times New Roman" w:cs="Times New Roman"/>
      <w:sz w:val="20"/>
      <w:szCs w:val="20"/>
    </w:rPr>
  </w:style>
  <w:style w:type="character" w:customStyle="1" w:styleId="affb">
    <w:name w:val="+Таб Знак"/>
    <w:basedOn w:val="a0"/>
    <w:link w:val="affa"/>
    <w:rsid w:val="005723C8"/>
    <w:rPr>
      <w:rFonts w:ascii="Times New Roman" w:eastAsia="Calibri" w:hAnsi="Times New Roman" w:cs="Times New Roman"/>
      <w:sz w:val="20"/>
      <w:szCs w:val="20"/>
    </w:rPr>
  </w:style>
  <w:style w:type="table" w:customStyle="1" w:styleId="62">
    <w:name w:val="Сетка таблицы6"/>
    <w:basedOn w:val="a1"/>
    <w:next w:val="a3"/>
    <w:uiPriority w:val="59"/>
    <w:rsid w:val="00365017"/>
    <w:pPr>
      <w:spacing w:before="200" w:after="0" w:line="240" w:lineRule="auto"/>
      <w:ind w:left="788" w:hanging="431"/>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
    <w:name w:val="f"/>
    <w:basedOn w:val="a0"/>
    <w:rsid w:val="002020EE"/>
  </w:style>
  <w:style w:type="paragraph" w:customStyle="1" w:styleId="consplusnormal">
    <w:name w:val="consplusnormal"/>
    <w:basedOn w:val="a"/>
    <w:uiPriority w:val="99"/>
    <w:rsid w:val="002020EE"/>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table" w:customStyle="1" w:styleId="100">
    <w:name w:val="Сетка таблицы10"/>
    <w:basedOn w:val="a1"/>
    <w:next w:val="a3"/>
    <w:uiPriority w:val="39"/>
    <w:rsid w:val="00DD0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
    <w:name w:val="_b_обычный"/>
    <w:basedOn w:val="a"/>
    <w:qFormat/>
    <w:rsid w:val="00DD0533"/>
    <w:pPr>
      <w:spacing w:after="60" w:line="240" w:lineRule="auto"/>
    </w:pPr>
    <w:rPr>
      <w:rFonts w:ascii="Times New Roman" w:eastAsia="Times New Roman" w:hAnsi="Times New Roman" w:cs="Times New Roman"/>
      <w:sz w:val="26"/>
      <w:szCs w:val="26"/>
      <w:lang w:eastAsia="ru-RU"/>
    </w:rPr>
  </w:style>
  <w:style w:type="paragraph" w:customStyle="1" w:styleId="font1">
    <w:name w:val="font1"/>
    <w:basedOn w:val="a"/>
    <w:rsid w:val="000852EB"/>
    <w:pPr>
      <w:spacing w:before="100" w:beforeAutospacing="1" w:after="100" w:afterAutospacing="1" w:line="240" w:lineRule="auto"/>
      <w:ind w:firstLine="0"/>
      <w:jc w:val="left"/>
    </w:pPr>
    <w:rPr>
      <w:rFonts w:ascii="Calibri" w:eastAsia="Times New Roman" w:hAnsi="Calibri" w:cs="Calibri"/>
      <w:color w:val="000000"/>
      <w:lang w:eastAsia="ru-RU"/>
    </w:rPr>
  </w:style>
  <w:style w:type="paragraph" w:customStyle="1" w:styleId="xl81">
    <w:name w:val="xl81"/>
    <w:basedOn w:val="a"/>
    <w:rsid w:val="000852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xl82">
    <w:name w:val="xl82"/>
    <w:basedOn w:val="a"/>
    <w:rsid w:val="000852EB"/>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83">
    <w:name w:val="xl83"/>
    <w:basedOn w:val="a"/>
    <w:rsid w:val="000852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xl84">
    <w:name w:val="xl84"/>
    <w:basedOn w:val="a"/>
    <w:rsid w:val="000852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sz w:val="20"/>
      <w:szCs w:val="20"/>
      <w:lang w:eastAsia="ru-RU"/>
    </w:rPr>
  </w:style>
  <w:style w:type="paragraph" w:customStyle="1" w:styleId="xl85">
    <w:name w:val="xl85"/>
    <w:basedOn w:val="a"/>
    <w:rsid w:val="000852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0"/>
      <w:szCs w:val="20"/>
      <w:lang w:eastAsia="ru-RU"/>
    </w:rPr>
  </w:style>
  <w:style w:type="paragraph" w:customStyle="1" w:styleId="xl86">
    <w:name w:val="xl86"/>
    <w:basedOn w:val="a"/>
    <w:rsid w:val="000852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87">
    <w:name w:val="xl87"/>
    <w:basedOn w:val="a"/>
    <w:rsid w:val="000852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table" w:customStyle="1" w:styleId="15">
    <w:name w:val="Сетка таблицы1"/>
    <w:basedOn w:val="a1"/>
    <w:next w:val="a3"/>
    <w:uiPriority w:val="39"/>
    <w:rsid w:val="00C842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
    <w:rsid w:val="00300D7D"/>
    <w:pPr>
      <w:spacing w:before="100" w:beforeAutospacing="1" w:after="100" w:afterAutospacing="1" w:line="240" w:lineRule="auto"/>
      <w:ind w:firstLine="0"/>
      <w:jc w:val="left"/>
    </w:pPr>
    <w:rPr>
      <w:rFonts w:ascii="Times New Roman" w:eastAsia="Times New Roman" w:hAnsi="Times New Roman" w:cs="Times New Roman"/>
      <w:color w:val="000000"/>
      <w:sz w:val="18"/>
      <w:szCs w:val="18"/>
      <w:lang w:eastAsia="ru-RU"/>
    </w:rPr>
  </w:style>
  <w:style w:type="paragraph" w:customStyle="1" w:styleId="font8">
    <w:name w:val="font8"/>
    <w:basedOn w:val="a"/>
    <w:rsid w:val="00300D7D"/>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eastAsia="ru-RU"/>
    </w:rPr>
  </w:style>
  <w:style w:type="paragraph" w:customStyle="1" w:styleId="xl64">
    <w:name w:val="xl64"/>
    <w:basedOn w:val="a"/>
    <w:rsid w:val="00300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eastAsia="ru-RU"/>
    </w:rPr>
  </w:style>
  <w:style w:type="paragraph" w:customStyle="1" w:styleId="font9">
    <w:name w:val="font9"/>
    <w:basedOn w:val="a"/>
    <w:rsid w:val="000D26EA"/>
    <w:pPr>
      <w:spacing w:before="100" w:beforeAutospacing="1" w:after="100" w:afterAutospacing="1" w:line="240" w:lineRule="auto"/>
      <w:ind w:firstLine="0"/>
      <w:jc w:val="left"/>
    </w:pPr>
    <w:rPr>
      <w:rFonts w:ascii="Times New Roman" w:eastAsia="Times New Roman" w:hAnsi="Times New Roman" w:cs="Times New Roman"/>
      <w:color w:val="492118"/>
      <w:sz w:val="16"/>
      <w:szCs w:val="16"/>
      <w:lang w:eastAsia="ru-RU"/>
    </w:rPr>
  </w:style>
  <w:style w:type="paragraph" w:customStyle="1" w:styleId="font10">
    <w:name w:val="font10"/>
    <w:basedOn w:val="a"/>
    <w:rsid w:val="000D26EA"/>
    <w:pPr>
      <w:spacing w:before="100" w:beforeAutospacing="1" w:after="100" w:afterAutospacing="1" w:line="240" w:lineRule="auto"/>
      <w:ind w:firstLine="0"/>
      <w:jc w:val="left"/>
    </w:pPr>
    <w:rPr>
      <w:rFonts w:ascii="Times New Roman" w:eastAsia="Times New Roman" w:hAnsi="Times New Roman" w:cs="Times New Roman"/>
      <w:color w:val="443D52"/>
      <w:sz w:val="16"/>
      <w:szCs w:val="16"/>
      <w:lang w:eastAsia="ru-RU"/>
    </w:rPr>
  </w:style>
  <w:style w:type="paragraph" w:customStyle="1" w:styleId="font11">
    <w:name w:val="font11"/>
    <w:basedOn w:val="a"/>
    <w:rsid w:val="000D26EA"/>
    <w:pPr>
      <w:spacing w:before="100" w:beforeAutospacing="1" w:after="100" w:afterAutospacing="1" w:line="240" w:lineRule="auto"/>
      <w:ind w:firstLine="0"/>
      <w:jc w:val="left"/>
    </w:pPr>
    <w:rPr>
      <w:rFonts w:ascii="Times New Roman" w:eastAsia="Times New Roman" w:hAnsi="Times New Roman" w:cs="Times New Roman"/>
      <w:color w:val="605966"/>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178593">
      <w:bodyDiv w:val="1"/>
      <w:marLeft w:val="0"/>
      <w:marRight w:val="0"/>
      <w:marTop w:val="0"/>
      <w:marBottom w:val="0"/>
      <w:divBdr>
        <w:top w:val="none" w:sz="0" w:space="0" w:color="auto"/>
        <w:left w:val="none" w:sz="0" w:space="0" w:color="auto"/>
        <w:bottom w:val="none" w:sz="0" w:space="0" w:color="auto"/>
        <w:right w:val="none" w:sz="0" w:space="0" w:color="auto"/>
      </w:divBdr>
    </w:div>
    <w:div w:id="67503936">
      <w:bodyDiv w:val="1"/>
      <w:marLeft w:val="0"/>
      <w:marRight w:val="0"/>
      <w:marTop w:val="0"/>
      <w:marBottom w:val="0"/>
      <w:divBdr>
        <w:top w:val="none" w:sz="0" w:space="0" w:color="auto"/>
        <w:left w:val="none" w:sz="0" w:space="0" w:color="auto"/>
        <w:bottom w:val="none" w:sz="0" w:space="0" w:color="auto"/>
        <w:right w:val="none" w:sz="0" w:space="0" w:color="auto"/>
      </w:divBdr>
    </w:div>
    <w:div w:id="97146989">
      <w:bodyDiv w:val="1"/>
      <w:marLeft w:val="0"/>
      <w:marRight w:val="0"/>
      <w:marTop w:val="0"/>
      <w:marBottom w:val="0"/>
      <w:divBdr>
        <w:top w:val="none" w:sz="0" w:space="0" w:color="auto"/>
        <w:left w:val="none" w:sz="0" w:space="0" w:color="auto"/>
        <w:bottom w:val="none" w:sz="0" w:space="0" w:color="auto"/>
        <w:right w:val="none" w:sz="0" w:space="0" w:color="auto"/>
      </w:divBdr>
    </w:div>
    <w:div w:id="120535818">
      <w:bodyDiv w:val="1"/>
      <w:marLeft w:val="0"/>
      <w:marRight w:val="0"/>
      <w:marTop w:val="0"/>
      <w:marBottom w:val="0"/>
      <w:divBdr>
        <w:top w:val="none" w:sz="0" w:space="0" w:color="auto"/>
        <w:left w:val="none" w:sz="0" w:space="0" w:color="auto"/>
        <w:bottom w:val="none" w:sz="0" w:space="0" w:color="auto"/>
        <w:right w:val="none" w:sz="0" w:space="0" w:color="auto"/>
      </w:divBdr>
    </w:div>
    <w:div w:id="130680409">
      <w:bodyDiv w:val="1"/>
      <w:marLeft w:val="0"/>
      <w:marRight w:val="0"/>
      <w:marTop w:val="0"/>
      <w:marBottom w:val="0"/>
      <w:divBdr>
        <w:top w:val="none" w:sz="0" w:space="0" w:color="auto"/>
        <w:left w:val="none" w:sz="0" w:space="0" w:color="auto"/>
        <w:bottom w:val="none" w:sz="0" w:space="0" w:color="auto"/>
        <w:right w:val="none" w:sz="0" w:space="0" w:color="auto"/>
      </w:divBdr>
    </w:div>
    <w:div w:id="157690877">
      <w:bodyDiv w:val="1"/>
      <w:marLeft w:val="0"/>
      <w:marRight w:val="0"/>
      <w:marTop w:val="0"/>
      <w:marBottom w:val="0"/>
      <w:divBdr>
        <w:top w:val="none" w:sz="0" w:space="0" w:color="auto"/>
        <w:left w:val="none" w:sz="0" w:space="0" w:color="auto"/>
        <w:bottom w:val="none" w:sz="0" w:space="0" w:color="auto"/>
        <w:right w:val="none" w:sz="0" w:space="0" w:color="auto"/>
      </w:divBdr>
    </w:div>
    <w:div w:id="179860840">
      <w:bodyDiv w:val="1"/>
      <w:marLeft w:val="0"/>
      <w:marRight w:val="0"/>
      <w:marTop w:val="0"/>
      <w:marBottom w:val="0"/>
      <w:divBdr>
        <w:top w:val="none" w:sz="0" w:space="0" w:color="auto"/>
        <w:left w:val="none" w:sz="0" w:space="0" w:color="auto"/>
        <w:bottom w:val="none" w:sz="0" w:space="0" w:color="auto"/>
        <w:right w:val="none" w:sz="0" w:space="0" w:color="auto"/>
      </w:divBdr>
    </w:div>
    <w:div w:id="208031467">
      <w:bodyDiv w:val="1"/>
      <w:marLeft w:val="0"/>
      <w:marRight w:val="0"/>
      <w:marTop w:val="0"/>
      <w:marBottom w:val="0"/>
      <w:divBdr>
        <w:top w:val="none" w:sz="0" w:space="0" w:color="auto"/>
        <w:left w:val="none" w:sz="0" w:space="0" w:color="auto"/>
        <w:bottom w:val="none" w:sz="0" w:space="0" w:color="auto"/>
        <w:right w:val="none" w:sz="0" w:space="0" w:color="auto"/>
      </w:divBdr>
    </w:div>
    <w:div w:id="217865745">
      <w:bodyDiv w:val="1"/>
      <w:marLeft w:val="0"/>
      <w:marRight w:val="0"/>
      <w:marTop w:val="0"/>
      <w:marBottom w:val="0"/>
      <w:divBdr>
        <w:top w:val="none" w:sz="0" w:space="0" w:color="auto"/>
        <w:left w:val="none" w:sz="0" w:space="0" w:color="auto"/>
        <w:bottom w:val="none" w:sz="0" w:space="0" w:color="auto"/>
        <w:right w:val="none" w:sz="0" w:space="0" w:color="auto"/>
      </w:divBdr>
    </w:div>
    <w:div w:id="218251619">
      <w:bodyDiv w:val="1"/>
      <w:marLeft w:val="0"/>
      <w:marRight w:val="0"/>
      <w:marTop w:val="0"/>
      <w:marBottom w:val="0"/>
      <w:divBdr>
        <w:top w:val="none" w:sz="0" w:space="0" w:color="auto"/>
        <w:left w:val="none" w:sz="0" w:space="0" w:color="auto"/>
        <w:bottom w:val="none" w:sz="0" w:space="0" w:color="auto"/>
        <w:right w:val="none" w:sz="0" w:space="0" w:color="auto"/>
      </w:divBdr>
    </w:div>
    <w:div w:id="244851443">
      <w:bodyDiv w:val="1"/>
      <w:marLeft w:val="0"/>
      <w:marRight w:val="0"/>
      <w:marTop w:val="0"/>
      <w:marBottom w:val="0"/>
      <w:divBdr>
        <w:top w:val="none" w:sz="0" w:space="0" w:color="auto"/>
        <w:left w:val="none" w:sz="0" w:space="0" w:color="auto"/>
        <w:bottom w:val="none" w:sz="0" w:space="0" w:color="auto"/>
        <w:right w:val="none" w:sz="0" w:space="0" w:color="auto"/>
      </w:divBdr>
    </w:div>
    <w:div w:id="256331021">
      <w:bodyDiv w:val="1"/>
      <w:marLeft w:val="0"/>
      <w:marRight w:val="0"/>
      <w:marTop w:val="0"/>
      <w:marBottom w:val="0"/>
      <w:divBdr>
        <w:top w:val="none" w:sz="0" w:space="0" w:color="auto"/>
        <w:left w:val="none" w:sz="0" w:space="0" w:color="auto"/>
        <w:bottom w:val="none" w:sz="0" w:space="0" w:color="auto"/>
        <w:right w:val="none" w:sz="0" w:space="0" w:color="auto"/>
      </w:divBdr>
    </w:div>
    <w:div w:id="297731424">
      <w:bodyDiv w:val="1"/>
      <w:marLeft w:val="0"/>
      <w:marRight w:val="0"/>
      <w:marTop w:val="0"/>
      <w:marBottom w:val="0"/>
      <w:divBdr>
        <w:top w:val="none" w:sz="0" w:space="0" w:color="auto"/>
        <w:left w:val="none" w:sz="0" w:space="0" w:color="auto"/>
        <w:bottom w:val="none" w:sz="0" w:space="0" w:color="auto"/>
        <w:right w:val="none" w:sz="0" w:space="0" w:color="auto"/>
      </w:divBdr>
    </w:div>
    <w:div w:id="349719877">
      <w:bodyDiv w:val="1"/>
      <w:marLeft w:val="0"/>
      <w:marRight w:val="0"/>
      <w:marTop w:val="0"/>
      <w:marBottom w:val="0"/>
      <w:divBdr>
        <w:top w:val="none" w:sz="0" w:space="0" w:color="auto"/>
        <w:left w:val="none" w:sz="0" w:space="0" w:color="auto"/>
        <w:bottom w:val="none" w:sz="0" w:space="0" w:color="auto"/>
        <w:right w:val="none" w:sz="0" w:space="0" w:color="auto"/>
      </w:divBdr>
    </w:div>
    <w:div w:id="357119688">
      <w:bodyDiv w:val="1"/>
      <w:marLeft w:val="0"/>
      <w:marRight w:val="0"/>
      <w:marTop w:val="0"/>
      <w:marBottom w:val="0"/>
      <w:divBdr>
        <w:top w:val="none" w:sz="0" w:space="0" w:color="auto"/>
        <w:left w:val="none" w:sz="0" w:space="0" w:color="auto"/>
        <w:bottom w:val="none" w:sz="0" w:space="0" w:color="auto"/>
        <w:right w:val="none" w:sz="0" w:space="0" w:color="auto"/>
      </w:divBdr>
    </w:div>
    <w:div w:id="382564397">
      <w:bodyDiv w:val="1"/>
      <w:marLeft w:val="0"/>
      <w:marRight w:val="0"/>
      <w:marTop w:val="0"/>
      <w:marBottom w:val="0"/>
      <w:divBdr>
        <w:top w:val="none" w:sz="0" w:space="0" w:color="auto"/>
        <w:left w:val="none" w:sz="0" w:space="0" w:color="auto"/>
        <w:bottom w:val="none" w:sz="0" w:space="0" w:color="auto"/>
        <w:right w:val="none" w:sz="0" w:space="0" w:color="auto"/>
      </w:divBdr>
    </w:div>
    <w:div w:id="397945664">
      <w:bodyDiv w:val="1"/>
      <w:marLeft w:val="0"/>
      <w:marRight w:val="0"/>
      <w:marTop w:val="0"/>
      <w:marBottom w:val="0"/>
      <w:divBdr>
        <w:top w:val="none" w:sz="0" w:space="0" w:color="auto"/>
        <w:left w:val="none" w:sz="0" w:space="0" w:color="auto"/>
        <w:bottom w:val="none" w:sz="0" w:space="0" w:color="auto"/>
        <w:right w:val="none" w:sz="0" w:space="0" w:color="auto"/>
      </w:divBdr>
    </w:div>
    <w:div w:id="403573798">
      <w:bodyDiv w:val="1"/>
      <w:marLeft w:val="0"/>
      <w:marRight w:val="0"/>
      <w:marTop w:val="0"/>
      <w:marBottom w:val="0"/>
      <w:divBdr>
        <w:top w:val="none" w:sz="0" w:space="0" w:color="auto"/>
        <w:left w:val="none" w:sz="0" w:space="0" w:color="auto"/>
        <w:bottom w:val="none" w:sz="0" w:space="0" w:color="auto"/>
        <w:right w:val="none" w:sz="0" w:space="0" w:color="auto"/>
      </w:divBdr>
    </w:div>
    <w:div w:id="422921674">
      <w:bodyDiv w:val="1"/>
      <w:marLeft w:val="0"/>
      <w:marRight w:val="0"/>
      <w:marTop w:val="0"/>
      <w:marBottom w:val="0"/>
      <w:divBdr>
        <w:top w:val="none" w:sz="0" w:space="0" w:color="auto"/>
        <w:left w:val="none" w:sz="0" w:space="0" w:color="auto"/>
        <w:bottom w:val="none" w:sz="0" w:space="0" w:color="auto"/>
        <w:right w:val="none" w:sz="0" w:space="0" w:color="auto"/>
      </w:divBdr>
    </w:div>
    <w:div w:id="466748006">
      <w:bodyDiv w:val="1"/>
      <w:marLeft w:val="0"/>
      <w:marRight w:val="0"/>
      <w:marTop w:val="0"/>
      <w:marBottom w:val="0"/>
      <w:divBdr>
        <w:top w:val="none" w:sz="0" w:space="0" w:color="auto"/>
        <w:left w:val="none" w:sz="0" w:space="0" w:color="auto"/>
        <w:bottom w:val="none" w:sz="0" w:space="0" w:color="auto"/>
        <w:right w:val="none" w:sz="0" w:space="0" w:color="auto"/>
      </w:divBdr>
    </w:div>
    <w:div w:id="511526863">
      <w:bodyDiv w:val="1"/>
      <w:marLeft w:val="0"/>
      <w:marRight w:val="0"/>
      <w:marTop w:val="0"/>
      <w:marBottom w:val="0"/>
      <w:divBdr>
        <w:top w:val="none" w:sz="0" w:space="0" w:color="auto"/>
        <w:left w:val="none" w:sz="0" w:space="0" w:color="auto"/>
        <w:bottom w:val="none" w:sz="0" w:space="0" w:color="auto"/>
        <w:right w:val="none" w:sz="0" w:space="0" w:color="auto"/>
      </w:divBdr>
    </w:div>
    <w:div w:id="515966186">
      <w:bodyDiv w:val="1"/>
      <w:marLeft w:val="0"/>
      <w:marRight w:val="0"/>
      <w:marTop w:val="0"/>
      <w:marBottom w:val="0"/>
      <w:divBdr>
        <w:top w:val="none" w:sz="0" w:space="0" w:color="auto"/>
        <w:left w:val="none" w:sz="0" w:space="0" w:color="auto"/>
        <w:bottom w:val="none" w:sz="0" w:space="0" w:color="auto"/>
        <w:right w:val="none" w:sz="0" w:space="0" w:color="auto"/>
      </w:divBdr>
    </w:div>
    <w:div w:id="535849407">
      <w:bodyDiv w:val="1"/>
      <w:marLeft w:val="0"/>
      <w:marRight w:val="0"/>
      <w:marTop w:val="0"/>
      <w:marBottom w:val="0"/>
      <w:divBdr>
        <w:top w:val="none" w:sz="0" w:space="0" w:color="auto"/>
        <w:left w:val="none" w:sz="0" w:space="0" w:color="auto"/>
        <w:bottom w:val="none" w:sz="0" w:space="0" w:color="auto"/>
        <w:right w:val="none" w:sz="0" w:space="0" w:color="auto"/>
      </w:divBdr>
    </w:div>
    <w:div w:id="549728151">
      <w:bodyDiv w:val="1"/>
      <w:marLeft w:val="0"/>
      <w:marRight w:val="0"/>
      <w:marTop w:val="0"/>
      <w:marBottom w:val="0"/>
      <w:divBdr>
        <w:top w:val="none" w:sz="0" w:space="0" w:color="auto"/>
        <w:left w:val="none" w:sz="0" w:space="0" w:color="auto"/>
        <w:bottom w:val="none" w:sz="0" w:space="0" w:color="auto"/>
        <w:right w:val="none" w:sz="0" w:space="0" w:color="auto"/>
      </w:divBdr>
    </w:div>
    <w:div w:id="551035996">
      <w:bodyDiv w:val="1"/>
      <w:marLeft w:val="0"/>
      <w:marRight w:val="0"/>
      <w:marTop w:val="0"/>
      <w:marBottom w:val="0"/>
      <w:divBdr>
        <w:top w:val="none" w:sz="0" w:space="0" w:color="auto"/>
        <w:left w:val="none" w:sz="0" w:space="0" w:color="auto"/>
        <w:bottom w:val="none" w:sz="0" w:space="0" w:color="auto"/>
        <w:right w:val="none" w:sz="0" w:space="0" w:color="auto"/>
      </w:divBdr>
    </w:div>
    <w:div w:id="554510750">
      <w:bodyDiv w:val="1"/>
      <w:marLeft w:val="0"/>
      <w:marRight w:val="0"/>
      <w:marTop w:val="0"/>
      <w:marBottom w:val="0"/>
      <w:divBdr>
        <w:top w:val="none" w:sz="0" w:space="0" w:color="auto"/>
        <w:left w:val="none" w:sz="0" w:space="0" w:color="auto"/>
        <w:bottom w:val="none" w:sz="0" w:space="0" w:color="auto"/>
        <w:right w:val="none" w:sz="0" w:space="0" w:color="auto"/>
      </w:divBdr>
    </w:div>
    <w:div w:id="639923802">
      <w:bodyDiv w:val="1"/>
      <w:marLeft w:val="0"/>
      <w:marRight w:val="0"/>
      <w:marTop w:val="0"/>
      <w:marBottom w:val="0"/>
      <w:divBdr>
        <w:top w:val="none" w:sz="0" w:space="0" w:color="auto"/>
        <w:left w:val="none" w:sz="0" w:space="0" w:color="auto"/>
        <w:bottom w:val="none" w:sz="0" w:space="0" w:color="auto"/>
        <w:right w:val="none" w:sz="0" w:space="0" w:color="auto"/>
      </w:divBdr>
    </w:div>
    <w:div w:id="651636665">
      <w:bodyDiv w:val="1"/>
      <w:marLeft w:val="0"/>
      <w:marRight w:val="0"/>
      <w:marTop w:val="0"/>
      <w:marBottom w:val="0"/>
      <w:divBdr>
        <w:top w:val="none" w:sz="0" w:space="0" w:color="auto"/>
        <w:left w:val="none" w:sz="0" w:space="0" w:color="auto"/>
        <w:bottom w:val="none" w:sz="0" w:space="0" w:color="auto"/>
        <w:right w:val="none" w:sz="0" w:space="0" w:color="auto"/>
      </w:divBdr>
    </w:div>
    <w:div w:id="702905699">
      <w:bodyDiv w:val="1"/>
      <w:marLeft w:val="0"/>
      <w:marRight w:val="0"/>
      <w:marTop w:val="0"/>
      <w:marBottom w:val="0"/>
      <w:divBdr>
        <w:top w:val="none" w:sz="0" w:space="0" w:color="auto"/>
        <w:left w:val="none" w:sz="0" w:space="0" w:color="auto"/>
        <w:bottom w:val="none" w:sz="0" w:space="0" w:color="auto"/>
        <w:right w:val="none" w:sz="0" w:space="0" w:color="auto"/>
      </w:divBdr>
    </w:div>
    <w:div w:id="722681522">
      <w:bodyDiv w:val="1"/>
      <w:marLeft w:val="0"/>
      <w:marRight w:val="0"/>
      <w:marTop w:val="0"/>
      <w:marBottom w:val="0"/>
      <w:divBdr>
        <w:top w:val="none" w:sz="0" w:space="0" w:color="auto"/>
        <w:left w:val="none" w:sz="0" w:space="0" w:color="auto"/>
        <w:bottom w:val="none" w:sz="0" w:space="0" w:color="auto"/>
        <w:right w:val="none" w:sz="0" w:space="0" w:color="auto"/>
      </w:divBdr>
    </w:div>
    <w:div w:id="727920653">
      <w:bodyDiv w:val="1"/>
      <w:marLeft w:val="0"/>
      <w:marRight w:val="0"/>
      <w:marTop w:val="0"/>
      <w:marBottom w:val="0"/>
      <w:divBdr>
        <w:top w:val="none" w:sz="0" w:space="0" w:color="auto"/>
        <w:left w:val="none" w:sz="0" w:space="0" w:color="auto"/>
        <w:bottom w:val="none" w:sz="0" w:space="0" w:color="auto"/>
        <w:right w:val="none" w:sz="0" w:space="0" w:color="auto"/>
      </w:divBdr>
    </w:div>
    <w:div w:id="731468244">
      <w:bodyDiv w:val="1"/>
      <w:marLeft w:val="0"/>
      <w:marRight w:val="0"/>
      <w:marTop w:val="0"/>
      <w:marBottom w:val="0"/>
      <w:divBdr>
        <w:top w:val="none" w:sz="0" w:space="0" w:color="auto"/>
        <w:left w:val="none" w:sz="0" w:space="0" w:color="auto"/>
        <w:bottom w:val="none" w:sz="0" w:space="0" w:color="auto"/>
        <w:right w:val="none" w:sz="0" w:space="0" w:color="auto"/>
      </w:divBdr>
    </w:div>
    <w:div w:id="740252812">
      <w:bodyDiv w:val="1"/>
      <w:marLeft w:val="0"/>
      <w:marRight w:val="0"/>
      <w:marTop w:val="0"/>
      <w:marBottom w:val="0"/>
      <w:divBdr>
        <w:top w:val="none" w:sz="0" w:space="0" w:color="auto"/>
        <w:left w:val="none" w:sz="0" w:space="0" w:color="auto"/>
        <w:bottom w:val="none" w:sz="0" w:space="0" w:color="auto"/>
        <w:right w:val="none" w:sz="0" w:space="0" w:color="auto"/>
      </w:divBdr>
    </w:div>
    <w:div w:id="743642556">
      <w:bodyDiv w:val="1"/>
      <w:marLeft w:val="0"/>
      <w:marRight w:val="0"/>
      <w:marTop w:val="0"/>
      <w:marBottom w:val="0"/>
      <w:divBdr>
        <w:top w:val="none" w:sz="0" w:space="0" w:color="auto"/>
        <w:left w:val="none" w:sz="0" w:space="0" w:color="auto"/>
        <w:bottom w:val="none" w:sz="0" w:space="0" w:color="auto"/>
        <w:right w:val="none" w:sz="0" w:space="0" w:color="auto"/>
      </w:divBdr>
    </w:div>
    <w:div w:id="749426646">
      <w:bodyDiv w:val="1"/>
      <w:marLeft w:val="0"/>
      <w:marRight w:val="0"/>
      <w:marTop w:val="0"/>
      <w:marBottom w:val="0"/>
      <w:divBdr>
        <w:top w:val="none" w:sz="0" w:space="0" w:color="auto"/>
        <w:left w:val="none" w:sz="0" w:space="0" w:color="auto"/>
        <w:bottom w:val="none" w:sz="0" w:space="0" w:color="auto"/>
        <w:right w:val="none" w:sz="0" w:space="0" w:color="auto"/>
      </w:divBdr>
    </w:div>
    <w:div w:id="772020199">
      <w:bodyDiv w:val="1"/>
      <w:marLeft w:val="0"/>
      <w:marRight w:val="0"/>
      <w:marTop w:val="0"/>
      <w:marBottom w:val="0"/>
      <w:divBdr>
        <w:top w:val="none" w:sz="0" w:space="0" w:color="auto"/>
        <w:left w:val="none" w:sz="0" w:space="0" w:color="auto"/>
        <w:bottom w:val="none" w:sz="0" w:space="0" w:color="auto"/>
        <w:right w:val="none" w:sz="0" w:space="0" w:color="auto"/>
      </w:divBdr>
    </w:div>
    <w:div w:id="844438248">
      <w:bodyDiv w:val="1"/>
      <w:marLeft w:val="0"/>
      <w:marRight w:val="0"/>
      <w:marTop w:val="0"/>
      <w:marBottom w:val="0"/>
      <w:divBdr>
        <w:top w:val="none" w:sz="0" w:space="0" w:color="auto"/>
        <w:left w:val="none" w:sz="0" w:space="0" w:color="auto"/>
        <w:bottom w:val="none" w:sz="0" w:space="0" w:color="auto"/>
        <w:right w:val="none" w:sz="0" w:space="0" w:color="auto"/>
      </w:divBdr>
    </w:div>
    <w:div w:id="890338397">
      <w:bodyDiv w:val="1"/>
      <w:marLeft w:val="0"/>
      <w:marRight w:val="0"/>
      <w:marTop w:val="0"/>
      <w:marBottom w:val="0"/>
      <w:divBdr>
        <w:top w:val="none" w:sz="0" w:space="0" w:color="auto"/>
        <w:left w:val="none" w:sz="0" w:space="0" w:color="auto"/>
        <w:bottom w:val="none" w:sz="0" w:space="0" w:color="auto"/>
        <w:right w:val="none" w:sz="0" w:space="0" w:color="auto"/>
      </w:divBdr>
    </w:div>
    <w:div w:id="907350341">
      <w:bodyDiv w:val="1"/>
      <w:marLeft w:val="0"/>
      <w:marRight w:val="0"/>
      <w:marTop w:val="0"/>
      <w:marBottom w:val="0"/>
      <w:divBdr>
        <w:top w:val="none" w:sz="0" w:space="0" w:color="auto"/>
        <w:left w:val="none" w:sz="0" w:space="0" w:color="auto"/>
        <w:bottom w:val="none" w:sz="0" w:space="0" w:color="auto"/>
        <w:right w:val="none" w:sz="0" w:space="0" w:color="auto"/>
      </w:divBdr>
    </w:div>
    <w:div w:id="913051507">
      <w:bodyDiv w:val="1"/>
      <w:marLeft w:val="0"/>
      <w:marRight w:val="0"/>
      <w:marTop w:val="0"/>
      <w:marBottom w:val="0"/>
      <w:divBdr>
        <w:top w:val="none" w:sz="0" w:space="0" w:color="auto"/>
        <w:left w:val="none" w:sz="0" w:space="0" w:color="auto"/>
        <w:bottom w:val="none" w:sz="0" w:space="0" w:color="auto"/>
        <w:right w:val="none" w:sz="0" w:space="0" w:color="auto"/>
      </w:divBdr>
    </w:div>
    <w:div w:id="925269008">
      <w:bodyDiv w:val="1"/>
      <w:marLeft w:val="0"/>
      <w:marRight w:val="0"/>
      <w:marTop w:val="0"/>
      <w:marBottom w:val="0"/>
      <w:divBdr>
        <w:top w:val="none" w:sz="0" w:space="0" w:color="auto"/>
        <w:left w:val="none" w:sz="0" w:space="0" w:color="auto"/>
        <w:bottom w:val="none" w:sz="0" w:space="0" w:color="auto"/>
        <w:right w:val="none" w:sz="0" w:space="0" w:color="auto"/>
      </w:divBdr>
    </w:div>
    <w:div w:id="936714635">
      <w:bodyDiv w:val="1"/>
      <w:marLeft w:val="0"/>
      <w:marRight w:val="0"/>
      <w:marTop w:val="0"/>
      <w:marBottom w:val="0"/>
      <w:divBdr>
        <w:top w:val="none" w:sz="0" w:space="0" w:color="auto"/>
        <w:left w:val="none" w:sz="0" w:space="0" w:color="auto"/>
        <w:bottom w:val="none" w:sz="0" w:space="0" w:color="auto"/>
        <w:right w:val="none" w:sz="0" w:space="0" w:color="auto"/>
      </w:divBdr>
    </w:div>
    <w:div w:id="940066886">
      <w:bodyDiv w:val="1"/>
      <w:marLeft w:val="0"/>
      <w:marRight w:val="0"/>
      <w:marTop w:val="0"/>
      <w:marBottom w:val="0"/>
      <w:divBdr>
        <w:top w:val="none" w:sz="0" w:space="0" w:color="auto"/>
        <w:left w:val="none" w:sz="0" w:space="0" w:color="auto"/>
        <w:bottom w:val="none" w:sz="0" w:space="0" w:color="auto"/>
        <w:right w:val="none" w:sz="0" w:space="0" w:color="auto"/>
      </w:divBdr>
    </w:div>
    <w:div w:id="1007950094">
      <w:bodyDiv w:val="1"/>
      <w:marLeft w:val="0"/>
      <w:marRight w:val="0"/>
      <w:marTop w:val="0"/>
      <w:marBottom w:val="0"/>
      <w:divBdr>
        <w:top w:val="none" w:sz="0" w:space="0" w:color="auto"/>
        <w:left w:val="none" w:sz="0" w:space="0" w:color="auto"/>
        <w:bottom w:val="none" w:sz="0" w:space="0" w:color="auto"/>
        <w:right w:val="none" w:sz="0" w:space="0" w:color="auto"/>
      </w:divBdr>
    </w:div>
    <w:div w:id="1008096927">
      <w:bodyDiv w:val="1"/>
      <w:marLeft w:val="0"/>
      <w:marRight w:val="0"/>
      <w:marTop w:val="0"/>
      <w:marBottom w:val="0"/>
      <w:divBdr>
        <w:top w:val="none" w:sz="0" w:space="0" w:color="auto"/>
        <w:left w:val="none" w:sz="0" w:space="0" w:color="auto"/>
        <w:bottom w:val="none" w:sz="0" w:space="0" w:color="auto"/>
        <w:right w:val="none" w:sz="0" w:space="0" w:color="auto"/>
      </w:divBdr>
    </w:div>
    <w:div w:id="1014186660">
      <w:bodyDiv w:val="1"/>
      <w:marLeft w:val="0"/>
      <w:marRight w:val="0"/>
      <w:marTop w:val="0"/>
      <w:marBottom w:val="0"/>
      <w:divBdr>
        <w:top w:val="none" w:sz="0" w:space="0" w:color="auto"/>
        <w:left w:val="none" w:sz="0" w:space="0" w:color="auto"/>
        <w:bottom w:val="none" w:sz="0" w:space="0" w:color="auto"/>
        <w:right w:val="none" w:sz="0" w:space="0" w:color="auto"/>
      </w:divBdr>
    </w:div>
    <w:div w:id="1016809111">
      <w:bodyDiv w:val="1"/>
      <w:marLeft w:val="0"/>
      <w:marRight w:val="0"/>
      <w:marTop w:val="0"/>
      <w:marBottom w:val="0"/>
      <w:divBdr>
        <w:top w:val="none" w:sz="0" w:space="0" w:color="auto"/>
        <w:left w:val="none" w:sz="0" w:space="0" w:color="auto"/>
        <w:bottom w:val="none" w:sz="0" w:space="0" w:color="auto"/>
        <w:right w:val="none" w:sz="0" w:space="0" w:color="auto"/>
      </w:divBdr>
    </w:div>
    <w:div w:id="1028993932">
      <w:bodyDiv w:val="1"/>
      <w:marLeft w:val="0"/>
      <w:marRight w:val="0"/>
      <w:marTop w:val="0"/>
      <w:marBottom w:val="0"/>
      <w:divBdr>
        <w:top w:val="none" w:sz="0" w:space="0" w:color="auto"/>
        <w:left w:val="none" w:sz="0" w:space="0" w:color="auto"/>
        <w:bottom w:val="none" w:sz="0" w:space="0" w:color="auto"/>
        <w:right w:val="none" w:sz="0" w:space="0" w:color="auto"/>
      </w:divBdr>
    </w:div>
    <w:div w:id="1045716918">
      <w:bodyDiv w:val="1"/>
      <w:marLeft w:val="0"/>
      <w:marRight w:val="0"/>
      <w:marTop w:val="0"/>
      <w:marBottom w:val="0"/>
      <w:divBdr>
        <w:top w:val="none" w:sz="0" w:space="0" w:color="auto"/>
        <w:left w:val="none" w:sz="0" w:space="0" w:color="auto"/>
        <w:bottom w:val="none" w:sz="0" w:space="0" w:color="auto"/>
        <w:right w:val="none" w:sz="0" w:space="0" w:color="auto"/>
      </w:divBdr>
    </w:div>
    <w:div w:id="1048603819">
      <w:bodyDiv w:val="1"/>
      <w:marLeft w:val="0"/>
      <w:marRight w:val="0"/>
      <w:marTop w:val="0"/>
      <w:marBottom w:val="0"/>
      <w:divBdr>
        <w:top w:val="none" w:sz="0" w:space="0" w:color="auto"/>
        <w:left w:val="none" w:sz="0" w:space="0" w:color="auto"/>
        <w:bottom w:val="none" w:sz="0" w:space="0" w:color="auto"/>
        <w:right w:val="none" w:sz="0" w:space="0" w:color="auto"/>
      </w:divBdr>
    </w:div>
    <w:div w:id="1048841136">
      <w:bodyDiv w:val="1"/>
      <w:marLeft w:val="0"/>
      <w:marRight w:val="0"/>
      <w:marTop w:val="0"/>
      <w:marBottom w:val="0"/>
      <w:divBdr>
        <w:top w:val="none" w:sz="0" w:space="0" w:color="auto"/>
        <w:left w:val="none" w:sz="0" w:space="0" w:color="auto"/>
        <w:bottom w:val="none" w:sz="0" w:space="0" w:color="auto"/>
        <w:right w:val="none" w:sz="0" w:space="0" w:color="auto"/>
      </w:divBdr>
    </w:div>
    <w:div w:id="1090546305">
      <w:bodyDiv w:val="1"/>
      <w:marLeft w:val="0"/>
      <w:marRight w:val="0"/>
      <w:marTop w:val="0"/>
      <w:marBottom w:val="0"/>
      <w:divBdr>
        <w:top w:val="none" w:sz="0" w:space="0" w:color="auto"/>
        <w:left w:val="none" w:sz="0" w:space="0" w:color="auto"/>
        <w:bottom w:val="none" w:sz="0" w:space="0" w:color="auto"/>
        <w:right w:val="none" w:sz="0" w:space="0" w:color="auto"/>
      </w:divBdr>
    </w:div>
    <w:div w:id="1120223390">
      <w:bodyDiv w:val="1"/>
      <w:marLeft w:val="0"/>
      <w:marRight w:val="0"/>
      <w:marTop w:val="0"/>
      <w:marBottom w:val="0"/>
      <w:divBdr>
        <w:top w:val="none" w:sz="0" w:space="0" w:color="auto"/>
        <w:left w:val="none" w:sz="0" w:space="0" w:color="auto"/>
        <w:bottom w:val="none" w:sz="0" w:space="0" w:color="auto"/>
        <w:right w:val="none" w:sz="0" w:space="0" w:color="auto"/>
      </w:divBdr>
    </w:div>
    <w:div w:id="1135416018">
      <w:bodyDiv w:val="1"/>
      <w:marLeft w:val="0"/>
      <w:marRight w:val="0"/>
      <w:marTop w:val="0"/>
      <w:marBottom w:val="0"/>
      <w:divBdr>
        <w:top w:val="none" w:sz="0" w:space="0" w:color="auto"/>
        <w:left w:val="none" w:sz="0" w:space="0" w:color="auto"/>
        <w:bottom w:val="none" w:sz="0" w:space="0" w:color="auto"/>
        <w:right w:val="none" w:sz="0" w:space="0" w:color="auto"/>
      </w:divBdr>
    </w:div>
    <w:div w:id="1165780968">
      <w:bodyDiv w:val="1"/>
      <w:marLeft w:val="0"/>
      <w:marRight w:val="0"/>
      <w:marTop w:val="0"/>
      <w:marBottom w:val="0"/>
      <w:divBdr>
        <w:top w:val="none" w:sz="0" w:space="0" w:color="auto"/>
        <w:left w:val="none" w:sz="0" w:space="0" w:color="auto"/>
        <w:bottom w:val="none" w:sz="0" w:space="0" w:color="auto"/>
        <w:right w:val="none" w:sz="0" w:space="0" w:color="auto"/>
      </w:divBdr>
    </w:div>
    <w:div w:id="1172183196">
      <w:bodyDiv w:val="1"/>
      <w:marLeft w:val="0"/>
      <w:marRight w:val="0"/>
      <w:marTop w:val="0"/>
      <w:marBottom w:val="0"/>
      <w:divBdr>
        <w:top w:val="none" w:sz="0" w:space="0" w:color="auto"/>
        <w:left w:val="none" w:sz="0" w:space="0" w:color="auto"/>
        <w:bottom w:val="none" w:sz="0" w:space="0" w:color="auto"/>
        <w:right w:val="none" w:sz="0" w:space="0" w:color="auto"/>
      </w:divBdr>
    </w:div>
    <w:div w:id="1173836454">
      <w:bodyDiv w:val="1"/>
      <w:marLeft w:val="0"/>
      <w:marRight w:val="0"/>
      <w:marTop w:val="0"/>
      <w:marBottom w:val="0"/>
      <w:divBdr>
        <w:top w:val="none" w:sz="0" w:space="0" w:color="auto"/>
        <w:left w:val="none" w:sz="0" w:space="0" w:color="auto"/>
        <w:bottom w:val="none" w:sz="0" w:space="0" w:color="auto"/>
        <w:right w:val="none" w:sz="0" w:space="0" w:color="auto"/>
      </w:divBdr>
    </w:div>
    <w:div w:id="1188178989">
      <w:bodyDiv w:val="1"/>
      <w:marLeft w:val="0"/>
      <w:marRight w:val="0"/>
      <w:marTop w:val="0"/>
      <w:marBottom w:val="0"/>
      <w:divBdr>
        <w:top w:val="none" w:sz="0" w:space="0" w:color="auto"/>
        <w:left w:val="none" w:sz="0" w:space="0" w:color="auto"/>
        <w:bottom w:val="none" w:sz="0" w:space="0" w:color="auto"/>
        <w:right w:val="none" w:sz="0" w:space="0" w:color="auto"/>
      </w:divBdr>
    </w:div>
    <w:div w:id="1211263708">
      <w:bodyDiv w:val="1"/>
      <w:marLeft w:val="0"/>
      <w:marRight w:val="0"/>
      <w:marTop w:val="0"/>
      <w:marBottom w:val="0"/>
      <w:divBdr>
        <w:top w:val="none" w:sz="0" w:space="0" w:color="auto"/>
        <w:left w:val="none" w:sz="0" w:space="0" w:color="auto"/>
        <w:bottom w:val="none" w:sz="0" w:space="0" w:color="auto"/>
        <w:right w:val="none" w:sz="0" w:space="0" w:color="auto"/>
      </w:divBdr>
    </w:div>
    <w:div w:id="1261335519">
      <w:bodyDiv w:val="1"/>
      <w:marLeft w:val="0"/>
      <w:marRight w:val="0"/>
      <w:marTop w:val="0"/>
      <w:marBottom w:val="0"/>
      <w:divBdr>
        <w:top w:val="none" w:sz="0" w:space="0" w:color="auto"/>
        <w:left w:val="none" w:sz="0" w:space="0" w:color="auto"/>
        <w:bottom w:val="none" w:sz="0" w:space="0" w:color="auto"/>
        <w:right w:val="none" w:sz="0" w:space="0" w:color="auto"/>
      </w:divBdr>
    </w:div>
    <w:div w:id="1302884199">
      <w:bodyDiv w:val="1"/>
      <w:marLeft w:val="0"/>
      <w:marRight w:val="0"/>
      <w:marTop w:val="0"/>
      <w:marBottom w:val="0"/>
      <w:divBdr>
        <w:top w:val="none" w:sz="0" w:space="0" w:color="auto"/>
        <w:left w:val="none" w:sz="0" w:space="0" w:color="auto"/>
        <w:bottom w:val="none" w:sz="0" w:space="0" w:color="auto"/>
        <w:right w:val="none" w:sz="0" w:space="0" w:color="auto"/>
      </w:divBdr>
    </w:div>
    <w:div w:id="1310937709">
      <w:bodyDiv w:val="1"/>
      <w:marLeft w:val="0"/>
      <w:marRight w:val="0"/>
      <w:marTop w:val="0"/>
      <w:marBottom w:val="0"/>
      <w:divBdr>
        <w:top w:val="none" w:sz="0" w:space="0" w:color="auto"/>
        <w:left w:val="none" w:sz="0" w:space="0" w:color="auto"/>
        <w:bottom w:val="none" w:sz="0" w:space="0" w:color="auto"/>
        <w:right w:val="none" w:sz="0" w:space="0" w:color="auto"/>
      </w:divBdr>
    </w:div>
    <w:div w:id="1337414702">
      <w:bodyDiv w:val="1"/>
      <w:marLeft w:val="0"/>
      <w:marRight w:val="0"/>
      <w:marTop w:val="0"/>
      <w:marBottom w:val="0"/>
      <w:divBdr>
        <w:top w:val="none" w:sz="0" w:space="0" w:color="auto"/>
        <w:left w:val="none" w:sz="0" w:space="0" w:color="auto"/>
        <w:bottom w:val="none" w:sz="0" w:space="0" w:color="auto"/>
        <w:right w:val="none" w:sz="0" w:space="0" w:color="auto"/>
      </w:divBdr>
    </w:div>
    <w:div w:id="1372152914">
      <w:bodyDiv w:val="1"/>
      <w:marLeft w:val="0"/>
      <w:marRight w:val="0"/>
      <w:marTop w:val="0"/>
      <w:marBottom w:val="0"/>
      <w:divBdr>
        <w:top w:val="none" w:sz="0" w:space="0" w:color="auto"/>
        <w:left w:val="none" w:sz="0" w:space="0" w:color="auto"/>
        <w:bottom w:val="none" w:sz="0" w:space="0" w:color="auto"/>
        <w:right w:val="none" w:sz="0" w:space="0" w:color="auto"/>
      </w:divBdr>
    </w:div>
    <w:div w:id="1386024837">
      <w:bodyDiv w:val="1"/>
      <w:marLeft w:val="0"/>
      <w:marRight w:val="0"/>
      <w:marTop w:val="0"/>
      <w:marBottom w:val="0"/>
      <w:divBdr>
        <w:top w:val="none" w:sz="0" w:space="0" w:color="auto"/>
        <w:left w:val="none" w:sz="0" w:space="0" w:color="auto"/>
        <w:bottom w:val="none" w:sz="0" w:space="0" w:color="auto"/>
        <w:right w:val="none" w:sz="0" w:space="0" w:color="auto"/>
      </w:divBdr>
    </w:div>
    <w:div w:id="1386877684">
      <w:bodyDiv w:val="1"/>
      <w:marLeft w:val="0"/>
      <w:marRight w:val="0"/>
      <w:marTop w:val="0"/>
      <w:marBottom w:val="0"/>
      <w:divBdr>
        <w:top w:val="none" w:sz="0" w:space="0" w:color="auto"/>
        <w:left w:val="none" w:sz="0" w:space="0" w:color="auto"/>
        <w:bottom w:val="none" w:sz="0" w:space="0" w:color="auto"/>
        <w:right w:val="none" w:sz="0" w:space="0" w:color="auto"/>
      </w:divBdr>
    </w:div>
    <w:div w:id="1393383014">
      <w:bodyDiv w:val="1"/>
      <w:marLeft w:val="0"/>
      <w:marRight w:val="0"/>
      <w:marTop w:val="0"/>
      <w:marBottom w:val="0"/>
      <w:divBdr>
        <w:top w:val="none" w:sz="0" w:space="0" w:color="auto"/>
        <w:left w:val="none" w:sz="0" w:space="0" w:color="auto"/>
        <w:bottom w:val="none" w:sz="0" w:space="0" w:color="auto"/>
        <w:right w:val="none" w:sz="0" w:space="0" w:color="auto"/>
      </w:divBdr>
    </w:div>
    <w:div w:id="1396270965">
      <w:bodyDiv w:val="1"/>
      <w:marLeft w:val="0"/>
      <w:marRight w:val="0"/>
      <w:marTop w:val="0"/>
      <w:marBottom w:val="0"/>
      <w:divBdr>
        <w:top w:val="none" w:sz="0" w:space="0" w:color="auto"/>
        <w:left w:val="none" w:sz="0" w:space="0" w:color="auto"/>
        <w:bottom w:val="none" w:sz="0" w:space="0" w:color="auto"/>
        <w:right w:val="none" w:sz="0" w:space="0" w:color="auto"/>
      </w:divBdr>
    </w:div>
    <w:div w:id="1400901431">
      <w:bodyDiv w:val="1"/>
      <w:marLeft w:val="0"/>
      <w:marRight w:val="0"/>
      <w:marTop w:val="0"/>
      <w:marBottom w:val="0"/>
      <w:divBdr>
        <w:top w:val="none" w:sz="0" w:space="0" w:color="auto"/>
        <w:left w:val="none" w:sz="0" w:space="0" w:color="auto"/>
        <w:bottom w:val="none" w:sz="0" w:space="0" w:color="auto"/>
        <w:right w:val="none" w:sz="0" w:space="0" w:color="auto"/>
      </w:divBdr>
    </w:div>
    <w:div w:id="1432163355">
      <w:bodyDiv w:val="1"/>
      <w:marLeft w:val="0"/>
      <w:marRight w:val="0"/>
      <w:marTop w:val="0"/>
      <w:marBottom w:val="0"/>
      <w:divBdr>
        <w:top w:val="none" w:sz="0" w:space="0" w:color="auto"/>
        <w:left w:val="none" w:sz="0" w:space="0" w:color="auto"/>
        <w:bottom w:val="none" w:sz="0" w:space="0" w:color="auto"/>
        <w:right w:val="none" w:sz="0" w:space="0" w:color="auto"/>
      </w:divBdr>
    </w:div>
    <w:div w:id="1456949493">
      <w:bodyDiv w:val="1"/>
      <w:marLeft w:val="0"/>
      <w:marRight w:val="0"/>
      <w:marTop w:val="0"/>
      <w:marBottom w:val="0"/>
      <w:divBdr>
        <w:top w:val="none" w:sz="0" w:space="0" w:color="auto"/>
        <w:left w:val="none" w:sz="0" w:space="0" w:color="auto"/>
        <w:bottom w:val="none" w:sz="0" w:space="0" w:color="auto"/>
        <w:right w:val="none" w:sz="0" w:space="0" w:color="auto"/>
      </w:divBdr>
    </w:div>
    <w:div w:id="1464621503">
      <w:bodyDiv w:val="1"/>
      <w:marLeft w:val="0"/>
      <w:marRight w:val="0"/>
      <w:marTop w:val="0"/>
      <w:marBottom w:val="0"/>
      <w:divBdr>
        <w:top w:val="none" w:sz="0" w:space="0" w:color="auto"/>
        <w:left w:val="none" w:sz="0" w:space="0" w:color="auto"/>
        <w:bottom w:val="none" w:sz="0" w:space="0" w:color="auto"/>
        <w:right w:val="none" w:sz="0" w:space="0" w:color="auto"/>
      </w:divBdr>
    </w:div>
    <w:div w:id="1468812499">
      <w:bodyDiv w:val="1"/>
      <w:marLeft w:val="0"/>
      <w:marRight w:val="0"/>
      <w:marTop w:val="0"/>
      <w:marBottom w:val="0"/>
      <w:divBdr>
        <w:top w:val="none" w:sz="0" w:space="0" w:color="auto"/>
        <w:left w:val="none" w:sz="0" w:space="0" w:color="auto"/>
        <w:bottom w:val="none" w:sz="0" w:space="0" w:color="auto"/>
        <w:right w:val="none" w:sz="0" w:space="0" w:color="auto"/>
      </w:divBdr>
    </w:div>
    <w:div w:id="1475492215">
      <w:bodyDiv w:val="1"/>
      <w:marLeft w:val="0"/>
      <w:marRight w:val="0"/>
      <w:marTop w:val="0"/>
      <w:marBottom w:val="0"/>
      <w:divBdr>
        <w:top w:val="none" w:sz="0" w:space="0" w:color="auto"/>
        <w:left w:val="none" w:sz="0" w:space="0" w:color="auto"/>
        <w:bottom w:val="none" w:sz="0" w:space="0" w:color="auto"/>
        <w:right w:val="none" w:sz="0" w:space="0" w:color="auto"/>
      </w:divBdr>
    </w:div>
    <w:div w:id="1524856039">
      <w:bodyDiv w:val="1"/>
      <w:marLeft w:val="0"/>
      <w:marRight w:val="0"/>
      <w:marTop w:val="0"/>
      <w:marBottom w:val="0"/>
      <w:divBdr>
        <w:top w:val="none" w:sz="0" w:space="0" w:color="auto"/>
        <w:left w:val="none" w:sz="0" w:space="0" w:color="auto"/>
        <w:bottom w:val="none" w:sz="0" w:space="0" w:color="auto"/>
        <w:right w:val="none" w:sz="0" w:space="0" w:color="auto"/>
      </w:divBdr>
    </w:div>
    <w:div w:id="1574856670">
      <w:bodyDiv w:val="1"/>
      <w:marLeft w:val="0"/>
      <w:marRight w:val="0"/>
      <w:marTop w:val="0"/>
      <w:marBottom w:val="0"/>
      <w:divBdr>
        <w:top w:val="none" w:sz="0" w:space="0" w:color="auto"/>
        <w:left w:val="none" w:sz="0" w:space="0" w:color="auto"/>
        <w:bottom w:val="none" w:sz="0" w:space="0" w:color="auto"/>
        <w:right w:val="none" w:sz="0" w:space="0" w:color="auto"/>
      </w:divBdr>
    </w:div>
    <w:div w:id="1598442222">
      <w:bodyDiv w:val="1"/>
      <w:marLeft w:val="0"/>
      <w:marRight w:val="0"/>
      <w:marTop w:val="0"/>
      <w:marBottom w:val="0"/>
      <w:divBdr>
        <w:top w:val="none" w:sz="0" w:space="0" w:color="auto"/>
        <w:left w:val="none" w:sz="0" w:space="0" w:color="auto"/>
        <w:bottom w:val="none" w:sz="0" w:space="0" w:color="auto"/>
        <w:right w:val="none" w:sz="0" w:space="0" w:color="auto"/>
      </w:divBdr>
    </w:div>
    <w:div w:id="1649282812">
      <w:bodyDiv w:val="1"/>
      <w:marLeft w:val="0"/>
      <w:marRight w:val="0"/>
      <w:marTop w:val="0"/>
      <w:marBottom w:val="0"/>
      <w:divBdr>
        <w:top w:val="none" w:sz="0" w:space="0" w:color="auto"/>
        <w:left w:val="none" w:sz="0" w:space="0" w:color="auto"/>
        <w:bottom w:val="none" w:sz="0" w:space="0" w:color="auto"/>
        <w:right w:val="none" w:sz="0" w:space="0" w:color="auto"/>
      </w:divBdr>
    </w:div>
    <w:div w:id="1655143083">
      <w:bodyDiv w:val="1"/>
      <w:marLeft w:val="0"/>
      <w:marRight w:val="0"/>
      <w:marTop w:val="0"/>
      <w:marBottom w:val="0"/>
      <w:divBdr>
        <w:top w:val="none" w:sz="0" w:space="0" w:color="auto"/>
        <w:left w:val="none" w:sz="0" w:space="0" w:color="auto"/>
        <w:bottom w:val="none" w:sz="0" w:space="0" w:color="auto"/>
        <w:right w:val="none" w:sz="0" w:space="0" w:color="auto"/>
      </w:divBdr>
    </w:div>
    <w:div w:id="1675297606">
      <w:bodyDiv w:val="1"/>
      <w:marLeft w:val="0"/>
      <w:marRight w:val="0"/>
      <w:marTop w:val="0"/>
      <w:marBottom w:val="0"/>
      <w:divBdr>
        <w:top w:val="none" w:sz="0" w:space="0" w:color="auto"/>
        <w:left w:val="none" w:sz="0" w:space="0" w:color="auto"/>
        <w:bottom w:val="none" w:sz="0" w:space="0" w:color="auto"/>
        <w:right w:val="none" w:sz="0" w:space="0" w:color="auto"/>
      </w:divBdr>
    </w:div>
    <w:div w:id="1696536726">
      <w:bodyDiv w:val="1"/>
      <w:marLeft w:val="0"/>
      <w:marRight w:val="0"/>
      <w:marTop w:val="0"/>
      <w:marBottom w:val="0"/>
      <w:divBdr>
        <w:top w:val="none" w:sz="0" w:space="0" w:color="auto"/>
        <w:left w:val="none" w:sz="0" w:space="0" w:color="auto"/>
        <w:bottom w:val="none" w:sz="0" w:space="0" w:color="auto"/>
        <w:right w:val="none" w:sz="0" w:space="0" w:color="auto"/>
      </w:divBdr>
    </w:div>
    <w:div w:id="1772429841">
      <w:bodyDiv w:val="1"/>
      <w:marLeft w:val="0"/>
      <w:marRight w:val="0"/>
      <w:marTop w:val="0"/>
      <w:marBottom w:val="0"/>
      <w:divBdr>
        <w:top w:val="none" w:sz="0" w:space="0" w:color="auto"/>
        <w:left w:val="none" w:sz="0" w:space="0" w:color="auto"/>
        <w:bottom w:val="none" w:sz="0" w:space="0" w:color="auto"/>
        <w:right w:val="none" w:sz="0" w:space="0" w:color="auto"/>
      </w:divBdr>
    </w:div>
    <w:div w:id="1784180453">
      <w:bodyDiv w:val="1"/>
      <w:marLeft w:val="0"/>
      <w:marRight w:val="0"/>
      <w:marTop w:val="0"/>
      <w:marBottom w:val="0"/>
      <w:divBdr>
        <w:top w:val="none" w:sz="0" w:space="0" w:color="auto"/>
        <w:left w:val="none" w:sz="0" w:space="0" w:color="auto"/>
        <w:bottom w:val="none" w:sz="0" w:space="0" w:color="auto"/>
        <w:right w:val="none" w:sz="0" w:space="0" w:color="auto"/>
      </w:divBdr>
      <w:divsChild>
        <w:div w:id="1224562658">
          <w:marLeft w:val="0"/>
          <w:marRight w:val="0"/>
          <w:marTop w:val="0"/>
          <w:marBottom w:val="0"/>
          <w:divBdr>
            <w:top w:val="none" w:sz="0" w:space="0" w:color="auto"/>
            <w:left w:val="none" w:sz="0" w:space="0" w:color="auto"/>
            <w:bottom w:val="none" w:sz="0" w:space="0" w:color="auto"/>
            <w:right w:val="none" w:sz="0" w:space="0" w:color="auto"/>
          </w:divBdr>
        </w:div>
      </w:divsChild>
    </w:div>
    <w:div w:id="1824391363">
      <w:bodyDiv w:val="1"/>
      <w:marLeft w:val="0"/>
      <w:marRight w:val="0"/>
      <w:marTop w:val="0"/>
      <w:marBottom w:val="0"/>
      <w:divBdr>
        <w:top w:val="none" w:sz="0" w:space="0" w:color="auto"/>
        <w:left w:val="none" w:sz="0" w:space="0" w:color="auto"/>
        <w:bottom w:val="none" w:sz="0" w:space="0" w:color="auto"/>
        <w:right w:val="none" w:sz="0" w:space="0" w:color="auto"/>
      </w:divBdr>
    </w:div>
    <w:div w:id="1857034524">
      <w:bodyDiv w:val="1"/>
      <w:marLeft w:val="0"/>
      <w:marRight w:val="0"/>
      <w:marTop w:val="0"/>
      <w:marBottom w:val="0"/>
      <w:divBdr>
        <w:top w:val="none" w:sz="0" w:space="0" w:color="auto"/>
        <w:left w:val="none" w:sz="0" w:space="0" w:color="auto"/>
        <w:bottom w:val="none" w:sz="0" w:space="0" w:color="auto"/>
        <w:right w:val="none" w:sz="0" w:space="0" w:color="auto"/>
      </w:divBdr>
    </w:div>
    <w:div w:id="1861433465">
      <w:bodyDiv w:val="1"/>
      <w:marLeft w:val="0"/>
      <w:marRight w:val="0"/>
      <w:marTop w:val="0"/>
      <w:marBottom w:val="0"/>
      <w:divBdr>
        <w:top w:val="none" w:sz="0" w:space="0" w:color="auto"/>
        <w:left w:val="none" w:sz="0" w:space="0" w:color="auto"/>
        <w:bottom w:val="none" w:sz="0" w:space="0" w:color="auto"/>
        <w:right w:val="none" w:sz="0" w:space="0" w:color="auto"/>
      </w:divBdr>
    </w:div>
    <w:div w:id="1869677354">
      <w:bodyDiv w:val="1"/>
      <w:marLeft w:val="0"/>
      <w:marRight w:val="0"/>
      <w:marTop w:val="0"/>
      <w:marBottom w:val="0"/>
      <w:divBdr>
        <w:top w:val="none" w:sz="0" w:space="0" w:color="auto"/>
        <w:left w:val="none" w:sz="0" w:space="0" w:color="auto"/>
        <w:bottom w:val="none" w:sz="0" w:space="0" w:color="auto"/>
        <w:right w:val="none" w:sz="0" w:space="0" w:color="auto"/>
      </w:divBdr>
    </w:div>
    <w:div w:id="1891381666">
      <w:bodyDiv w:val="1"/>
      <w:marLeft w:val="0"/>
      <w:marRight w:val="0"/>
      <w:marTop w:val="0"/>
      <w:marBottom w:val="0"/>
      <w:divBdr>
        <w:top w:val="none" w:sz="0" w:space="0" w:color="auto"/>
        <w:left w:val="none" w:sz="0" w:space="0" w:color="auto"/>
        <w:bottom w:val="none" w:sz="0" w:space="0" w:color="auto"/>
        <w:right w:val="none" w:sz="0" w:space="0" w:color="auto"/>
      </w:divBdr>
    </w:div>
    <w:div w:id="1929076071">
      <w:bodyDiv w:val="1"/>
      <w:marLeft w:val="0"/>
      <w:marRight w:val="0"/>
      <w:marTop w:val="0"/>
      <w:marBottom w:val="0"/>
      <w:divBdr>
        <w:top w:val="none" w:sz="0" w:space="0" w:color="auto"/>
        <w:left w:val="none" w:sz="0" w:space="0" w:color="auto"/>
        <w:bottom w:val="none" w:sz="0" w:space="0" w:color="auto"/>
        <w:right w:val="none" w:sz="0" w:space="0" w:color="auto"/>
      </w:divBdr>
    </w:div>
    <w:div w:id="1950234842">
      <w:bodyDiv w:val="1"/>
      <w:marLeft w:val="0"/>
      <w:marRight w:val="0"/>
      <w:marTop w:val="0"/>
      <w:marBottom w:val="0"/>
      <w:divBdr>
        <w:top w:val="none" w:sz="0" w:space="0" w:color="auto"/>
        <w:left w:val="none" w:sz="0" w:space="0" w:color="auto"/>
        <w:bottom w:val="none" w:sz="0" w:space="0" w:color="auto"/>
        <w:right w:val="none" w:sz="0" w:space="0" w:color="auto"/>
      </w:divBdr>
    </w:div>
    <w:div w:id="1954511602">
      <w:bodyDiv w:val="1"/>
      <w:marLeft w:val="0"/>
      <w:marRight w:val="0"/>
      <w:marTop w:val="0"/>
      <w:marBottom w:val="0"/>
      <w:divBdr>
        <w:top w:val="none" w:sz="0" w:space="0" w:color="auto"/>
        <w:left w:val="none" w:sz="0" w:space="0" w:color="auto"/>
        <w:bottom w:val="none" w:sz="0" w:space="0" w:color="auto"/>
        <w:right w:val="none" w:sz="0" w:space="0" w:color="auto"/>
      </w:divBdr>
    </w:div>
    <w:div w:id="1967005010">
      <w:bodyDiv w:val="1"/>
      <w:marLeft w:val="0"/>
      <w:marRight w:val="0"/>
      <w:marTop w:val="0"/>
      <w:marBottom w:val="0"/>
      <w:divBdr>
        <w:top w:val="none" w:sz="0" w:space="0" w:color="auto"/>
        <w:left w:val="none" w:sz="0" w:space="0" w:color="auto"/>
        <w:bottom w:val="none" w:sz="0" w:space="0" w:color="auto"/>
        <w:right w:val="none" w:sz="0" w:space="0" w:color="auto"/>
      </w:divBdr>
    </w:div>
    <w:div w:id="1967079513">
      <w:bodyDiv w:val="1"/>
      <w:marLeft w:val="0"/>
      <w:marRight w:val="0"/>
      <w:marTop w:val="0"/>
      <w:marBottom w:val="0"/>
      <w:divBdr>
        <w:top w:val="none" w:sz="0" w:space="0" w:color="auto"/>
        <w:left w:val="none" w:sz="0" w:space="0" w:color="auto"/>
        <w:bottom w:val="none" w:sz="0" w:space="0" w:color="auto"/>
        <w:right w:val="none" w:sz="0" w:space="0" w:color="auto"/>
      </w:divBdr>
    </w:div>
    <w:div w:id="1976911329">
      <w:bodyDiv w:val="1"/>
      <w:marLeft w:val="0"/>
      <w:marRight w:val="0"/>
      <w:marTop w:val="0"/>
      <w:marBottom w:val="0"/>
      <w:divBdr>
        <w:top w:val="none" w:sz="0" w:space="0" w:color="auto"/>
        <w:left w:val="none" w:sz="0" w:space="0" w:color="auto"/>
        <w:bottom w:val="none" w:sz="0" w:space="0" w:color="auto"/>
        <w:right w:val="none" w:sz="0" w:space="0" w:color="auto"/>
      </w:divBdr>
    </w:div>
    <w:div w:id="1978601728">
      <w:bodyDiv w:val="1"/>
      <w:marLeft w:val="0"/>
      <w:marRight w:val="0"/>
      <w:marTop w:val="0"/>
      <w:marBottom w:val="0"/>
      <w:divBdr>
        <w:top w:val="none" w:sz="0" w:space="0" w:color="auto"/>
        <w:left w:val="none" w:sz="0" w:space="0" w:color="auto"/>
        <w:bottom w:val="none" w:sz="0" w:space="0" w:color="auto"/>
        <w:right w:val="none" w:sz="0" w:space="0" w:color="auto"/>
      </w:divBdr>
    </w:div>
    <w:div w:id="1996447537">
      <w:bodyDiv w:val="1"/>
      <w:marLeft w:val="0"/>
      <w:marRight w:val="0"/>
      <w:marTop w:val="0"/>
      <w:marBottom w:val="0"/>
      <w:divBdr>
        <w:top w:val="none" w:sz="0" w:space="0" w:color="auto"/>
        <w:left w:val="none" w:sz="0" w:space="0" w:color="auto"/>
        <w:bottom w:val="none" w:sz="0" w:space="0" w:color="auto"/>
        <w:right w:val="none" w:sz="0" w:space="0" w:color="auto"/>
      </w:divBdr>
    </w:div>
    <w:div w:id="2010711235">
      <w:bodyDiv w:val="1"/>
      <w:marLeft w:val="0"/>
      <w:marRight w:val="0"/>
      <w:marTop w:val="0"/>
      <w:marBottom w:val="0"/>
      <w:divBdr>
        <w:top w:val="none" w:sz="0" w:space="0" w:color="auto"/>
        <w:left w:val="none" w:sz="0" w:space="0" w:color="auto"/>
        <w:bottom w:val="none" w:sz="0" w:space="0" w:color="auto"/>
        <w:right w:val="none" w:sz="0" w:space="0" w:color="auto"/>
      </w:divBdr>
    </w:div>
    <w:div w:id="2031829416">
      <w:bodyDiv w:val="1"/>
      <w:marLeft w:val="0"/>
      <w:marRight w:val="0"/>
      <w:marTop w:val="0"/>
      <w:marBottom w:val="0"/>
      <w:divBdr>
        <w:top w:val="none" w:sz="0" w:space="0" w:color="auto"/>
        <w:left w:val="none" w:sz="0" w:space="0" w:color="auto"/>
        <w:bottom w:val="none" w:sz="0" w:space="0" w:color="auto"/>
        <w:right w:val="none" w:sz="0" w:space="0" w:color="auto"/>
      </w:divBdr>
    </w:div>
    <w:div w:id="2057466899">
      <w:bodyDiv w:val="1"/>
      <w:marLeft w:val="0"/>
      <w:marRight w:val="0"/>
      <w:marTop w:val="0"/>
      <w:marBottom w:val="0"/>
      <w:divBdr>
        <w:top w:val="none" w:sz="0" w:space="0" w:color="auto"/>
        <w:left w:val="none" w:sz="0" w:space="0" w:color="auto"/>
        <w:bottom w:val="none" w:sz="0" w:space="0" w:color="auto"/>
        <w:right w:val="none" w:sz="0" w:space="0" w:color="auto"/>
      </w:divBdr>
    </w:div>
    <w:div w:id="2060204282">
      <w:bodyDiv w:val="1"/>
      <w:marLeft w:val="0"/>
      <w:marRight w:val="0"/>
      <w:marTop w:val="0"/>
      <w:marBottom w:val="0"/>
      <w:divBdr>
        <w:top w:val="none" w:sz="0" w:space="0" w:color="auto"/>
        <w:left w:val="none" w:sz="0" w:space="0" w:color="auto"/>
        <w:bottom w:val="none" w:sz="0" w:space="0" w:color="auto"/>
        <w:right w:val="none" w:sz="0" w:space="0" w:color="auto"/>
      </w:divBdr>
    </w:div>
    <w:div w:id="2085561537">
      <w:bodyDiv w:val="1"/>
      <w:marLeft w:val="0"/>
      <w:marRight w:val="0"/>
      <w:marTop w:val="0"/>
      <w:marBottom w:val="0"/>
      <w:divBdr>
        <w:top w:val="none" w:sz="0" w:space="0" w:color="auto"/>
        <w:left w:val="none" w:sz="0" w:space="0" w:color="auto"/>
        <w:bottom w:val="none" w:sz="0" w:space="0" w:color="auto"/>
        <w:right w:val="none" w:sz="0" w:space="0" w:color="auto"/>
      </w:divBdr>
    </w:div>
    <w:div w:id="2099867314">
      <w:bodyDiv w:val="1"/>
      <w:marLeft w:val="0"/>
      <w:marRight w:val="0"/>
      <w:marTop w:val="0"/>
      <w:marBottom w:val="0"/>
      <w:divBdr>
        <w:top w:val="none" w:sz="0" w:space="0" w:color="auto"/>
        <w:left w:val="none" w:sz="0" w:space="0" w:color="auto"/>
        <w:bottom w:val="none" w:sz="0" w:space="0" w:color="auto"/>
        <w:right w:val="none" w:sz="0" w:space="0" w:color="auto"/>
      </w:divBdr>
    </w:div>
    <w:div w:id="2123843343">
      <w:bodyDiv w:val="1"/>
      <w:marLeft w:val="0"/>
      <w:marRight w:val="0"/>
      <w:marTop w:val="0"/>
      <w:marBottom w:val="0"/>
      <w:divBdr>
        <w:top w:val="none" w:sz="0" w:space="0" w:color="auto"/>
        <w:left w:val="none" w:sz="0" w:space="0" w:color="auto"/>
        <w:bottom w:val="none" w:sz="0" w:space="0" w:color="auto"/>
        <w:right w:val="none" w:sz="0" w:space="0" w:color="auto"/>
      </w:divBdr>
    </w:div>
    <w:div w:id="2128809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mailto:info@korpus-rf.ru"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rpus-rf.ru"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10" Type="http://schemas.openxmlformats.org/officeDocument/2006/relationships/hyperlink" Target="mailto:info@korpus-rf.ru"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www.korpus-rf.ru"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Version="2005"/>
</file>

<file path=customXml/itemProps1.xml><?xml version="1.0" encoding="utf-8"?>
<ds:datastoreItem xmlns:ds="http://schemas.openxmlformats.org/officeDocument/2006/customXml" ds:itemID="{46993B0A-A341-48D1-8DAE-DE51CD97C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TotalTime>
  <Pages>101</Pages>
  <Words>33958</Words>
  <Characters>193561</Characters>
  <Application>Microsoft Office Word</Application>
  <DocSecurity>0</DocSecurity>
  <Lines>1613</Lines>
  <Paragraphs>454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dc:creator>
  <cp:keywords/>
  <dc:description/>
  <cp:lastModifiedBy>TMS</cp:lastModifiedBy>
  <cp:revision>34</cp:revision>
  <cp:lastPrinted>2025-07-23T02:51:00Z</cp:lastPrinted>
  <dcterms:created xsi:type="dcterms:W3CDTF">2025-07-08T06:44:00Z</dcterms:created>
  <dcterms:modified xsi:type="dcterms:W3CDTF">2025-07-23T02:52:00Z</dcterms:modified>
</cp:coreProperties>
</file>